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10C" w:rsidRPr="00915A42" w:rsidRDefault="0048310C" w:rsidP="005306E9">
      <w:pPr>
        <w:spacing w:after="0" w:line="240" w:lineRule="auto"/>
        <w:ind w:right="-284"/>
        <w:jc w:val="center"/>
        <w:rPr>
          <w:rFonts w:ascii="Times New Roman" w:hAnsi="Times New Roman"/>
          <w:b/>
          <w:bCs/>
          <w:sz w:val="24"/>
          <w:szCs w:val="24"/>
          <w:lang w:eastAsia="ru-RU"/>
        </w:rPr>
      </w:pPr>
      <w:r w:rsidRPr="00915A42">
        <w:rPr>
          <w:rFonts w:ascii="Times New Roman" w:hAnsi="Times New Roman"/>
          <w:b/>
          <w:bCs/>
          <w:sz w:val="24"/>
          <w:szCs w:val="24"/>
          <w:lang w:eastAsia="ru-RU"/>
        </w:rPr>
        <w:t>Федеральное государственное бюджетное образовательное</w:t>
      </w:r>
    </w:p>
    <w:p w:rsidR="0048310C" w:rsidRPr="00915A42" w:rsidRDefault="0048310C" w:rsidP="005306E9">
      <w:pPr>
        <w:spacing w:after="0" w:line="240" w:lineRule="auto"/>
        <w:ind w:right="-284"/>
        <w:jc w:val="center"/>
        <w:rPr>
          <w:rFonts w:ascii="Times New Roman" w:hAnsi="Times New Roman"/>
          <w:b/>
          <w:bCs/>
          <w:sz w:val="24"/>
          <w:szCs w:val="24"/>
          <w:lang w:eastAsia="ru-RU"/>
        </w:rPr>
      </w:pPr>
      <w:r w:rsidRPr="00915A42">
        <w:rPr>
          <w:rFonts w:ascii="Times New Roman" w:hAnsi="Times New Roman"/>
          <w:b/>
          <w:bCs/>
          <w:sz w:val="24"/>
          <w:szCs w:val="24"/>
          <w:lang w:eastAsia="ru-RU"/>
        </w:rPr>
        <w:t>учреждение высшего образования</w:t>
      </w:r>
    </w:p>
    <w:p w:rsidR="0048310C" w:rsidRPr="00915A42" w:rsidRDefault="0048310C" w:rsidP="005306E9">
      <w:pPr>
        <w:spacing w:after="0" w:line="240" w:lineRule="auto"/>
        <w:ind w:right="-284"/>
        <w:jc w:val="center"/>
        <w:rPr>
          <w:rFonts w:ascii="Times New Roman" w:hAnsi="Times New Roman"/>
          <w:b/>
          <w:bCs/>
          <w:sz w:val="24"/>
          <w:szCs w:val="24"/>
          <w:lang w:eastAsia="ru-RU"/>
        </w:rPr>
      </w:pPr>
      <w:r w:rsidRPr="00915A42">
        <w:rPr>
          <w:rFonts w:ascii="Times New Roman" w:hAnsi="Times New Roman"/>
          <w:b/>
          <w:bCs/>
          <w:sz w:val="24"/>
          <w:szCs w:val="24"/>
          <w:lang w:eastAsia="ru-RU"/>
        </w:rPr>
        <w:t xml:space="preserve">«РОССИЙСКАЯ АКАДЕМИЯ НАРОДНОГО ХОЗЯЙСТВА </w:t>
      </w:r>
      <w:r w:rsidRPr="00915A42">
        <w:rPr>
          <w:rFonts w:ascii="Times New Roman" w:hAnsi="Times New Roman"/>
          <w:b/>
          <w:bCs/>
          <w:sz w:val="24"/>
          <w:szCs w:val="24"/>
          <w:lang w:eastAsia="ru-RU"/>
        </w:rPr>
        <w:br/>
        <w:t xml:space="preserve">И ГОСУДАРСТВЕННОЙ СЛУЖБЫ </w:t>
      </w:r>
    </w:p>
    <w:p w:rsidR="0048310C" w:rsidRPr="00915A42" w:rsidRDefault="0048310C" w:rsidP="005306E9">
      <w:pPr>
        <w:spacing w:after="0" w:line="240" w:lineRule="auto"/>
        <w:ind w:right="-284"/>
        <w:jc w:val="center"/>
        <w:rPr>
          <w:rFonts w:ascii="Times New Roman" w:hAnsi="Times New Roman"/>
          <w:b/>
          <w:bCs/>
          <w:sz w:val="24"/>
          <w:szCs w:val="24"/>
          <w:lang w:eastAsia="ru-RU"/>
        </w:rPr>
      </w:pPr>
      <w:r w:rsidRPr="00915A42">
        <w:rPr>
          <w:rFonts w:ascii="Times New Roman" w:hAnsi="Times New Roman"/>
          <w:b/>
          <w:bCs/>
          <w:sz w:val="24"/>
          <w:szCs w:val="24"/>
          <w:lang w:eastAsia="ru-RU"/>
        </w:rPr>
        <w:t xml:space="preserve">ПРИ ПРЕЗИДЕНТЕ РОССИЙСКОЙ ФЕДЕРАЦИИ» </w:t>
      </w:r>
    </w:p>
    <w:p w:rsidR="0048310C" w:rsidRPr="00915A42" w:rsidRDefault="0048310C" w:rsidP="005306E9">
      <w:pPr>
        <w:spacing w:after="0"/>
        <w:jc w:val="center"/>
        <w:rPr>
          <w:rFonts w:ascii="Times New Roman" w:hAnsi="Times New Roman"/>
          <w:b/>
          <w:sz w:val="24"/>
          <w:szCs w:val="24"/>
        </w:rPr>
      </w:pPr>
    </w:p>
    <w:p w:rsidR="0048310C" w:rsidRPr="00915A42" w:rsidRDefault="0048310C" w:rsidP="005306E9">
      <w:pPr>
        <w:spacing w:after="0"/>
        <w:jc w:val="center"/>
        <w:rPr>
          <w:rFonts w:ascii="Times New Roman" w:hAnsi="Times New Roman"/>
          <w:b/>
          <w:sz w:val="24"/>
          <w:szCs w:val="24"/>
        </w:rPr>
      </w:pPr>
      <w:r w:rsidRPr="00915A42">
        <w:rPr>
          <w:rFonts w:ascii="Times New Roman" w:hAnsi="Times New Roman"/>
          <w:b/>
          <w:sz w:val="24"/>
          <w:szCs w:val="24"/>
        </w:rPr>
        <w:t>СЕВЕРО-ЗАПАДНЫЙ ИНСТИТУТ УПРАВЛЕНИЯ</w:t>
      </w:r>
      <w:r w:rsidR="00A61718" w:rsidRPr="00A61718">
        <w:rPr>
          <w:rFonts w:ascii="Times New Roman" w:hAnsi="Times New Roman"/>
          <w:b/>
          <w:sz w:val="24"/>
          <w:szCs w:val="24"/>
        </w:rPr>
        <w:t>– ФИЛИАЛ РАНХиГС</w:t>
      </w:r>
    </w:p>
    <w:p w:rsidR="0048310C" w:rsidRPr="00915A42" w:rsidRDefault="0048310C" w:rsidP="005306E9">
      <w:pPr>
        <w:pBdr>
          <w:bottom w:val="thinThickSmallGap" w:sz="24" w:space="1" w:color="auto"/>
        </w:pBdr>
        <w:spacing w:after="0" w:line="240" w:lineRule="auto"/>
        <w:rPr>
          <w:rFonts w:ascii="Times New Roman" w:hAnsi="Times New Roman"/>
          <w:strike/>
          <w:sz w:val="24"/>
          <w:szCs w:val="24"/>
          <w:lang w:eastAsia="ru-RU"/>
        </w:rPr>
      </w:pPr>
    </w:p>
    <w:p w:rsidR="0085424E" w:rsidRPr="00C43B28" w:rsidRDefault="0085424E" w:rsidP="0085424E">
      <w:pPr>
        <w:jc w:val="center"/>
        <w:rPr>
          <w:rFonts w:ascii="Times New Roman" w:eastAsia="MS Mincho" w:hAnsi="Times New Roman"/>
          <w:color w:val="000000"/>
        </w:rPr>
      </w:pPr>
      <w:r>
        <w:rPr>
          <w:rFonts w:ascii="Times New Roman" w:eastAsia="MS Mincho" w:hAnsi="Times New Roman"/>
          <w:color w:val="000000"/>
        </w:rPr>
        <w:t xml:space="preserve">Кафедра </w:t>
      </w:r>
      <w:r w:rsidRPr="00C43B28">
        <w:rPr>
          <w:rFonts w:ascii="Times New Roman" w:eastAsia="MS Mincho" w:hAnsi="Times New Roman"/>
          <w:color w:val="000000"/>
        </w:rPr>
        <w:t>государственного и муниципального управления</w:t>
      </w:r>
    </w:p>
    <w:p w:rsidR="0048310C" w:rsidRPr="00915A42" w:rsidRDefault="0048310C" w:rsidP="005306E9">
      <w:pPr>
        <w:spacing w:after="0" w:line="240" w:lineRule="auto"/>
        <w:rPr>
          <w:rFonts w:ascii="Times New Roman" w:hAnsi="Times New Roman"/>
          <w:sz w:val="24"/>
          <w:szCs w:val="24"/>
          <w:lang w:eastAsia="ru-RU"/>
        </w:rPr>
      </w:pPr>
    </w:p>
    <w:p w:rsidR="0048310C" w:rsidRPr="00915A42" w:rsidRDefault="0048310C" w:rsidP="005306E9">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48310C" w:rsidRPr="006E18F2" w:rsidTr="005F07A1">
        <w:trPr>
          <w:trHeight w:val="2430"/>
        </w:trPr>
        <w:tc>
          <w:tcPr>
            <w:tcW w:w="5070" w:type="dxa"/>
          </w:tcPr>
          <w:p w:rsidR="0048310C" w:rsidRPr="00915A42" w:rsidRDefault="0048310C" w:rsidP="005F07A1">
            <w:pPr>
              <w:rPr>
                <w:rFonts w:ascii="Times New Roman" w:eastAsia="MS Mincho" w:hAnsi="Times New Roman"/>
                <w:color w:val="000000"/>
                <w:sz w:val="24"/>
                <w:szCs w:val="24"/>
                <w:lang w:eastAsia="ru-RU"/>
              </w:rPr>
            </w:pPr>
          </w:p>
        </w:tc>
        <w:tc>
          <w:tcPr>
            <w:tcW w:w="4677" w:type="dxa"/>
          </w:tcPr>
          <w:p w:rsidR="00507B70" w:rsidRPr="00507B70" w:rsidRDefault="00507B70" w:rsidP="00507B70">
            <w:pPr>
              <w:spacing w:after="0" w:line="240" w:lineRule="auto"/>
              <w:jc w:val="center"/>
              <w:rPr>
                <w:rFonts w:ascii="Times New Roman" w:eastAsia="Times New Roman" w:hAnsi="Times New Roman"/>
                <w:sz w:val="24"/>
                <w:szCs w:val="24"/>
                <w:lang w:eastAsia="ru-RU"/>
              </w:rPr>
            </w:pPr>
            <w:r w:rsidRPr="00507B70">
              <w:rPr>
                <w:rFonts w:ascii="Times New Roman" w:eastAsia="Times New Roman" w:hAnsi="Times New Roman"/>
                <w:sz w:val="24"/>
                <w:szCs w:val="24"/>
                <w:lang w:eastAsia="ru-RU"/>
              </w:rPr>
              <w:t>УТВЕРЖДЕНА</w:t>
            </w:r>
          </w:p>
          <w:p w:rsidR="00507B70" w:rsidRPr="00507B70" w:rsidRDefault="00507B70" w:rsidP="00507B70">
            <w:pPr>
              <w:spacing w:after="0" w:line="240" w:lineRule="auto"/>
              <w:jc w:val="center"/>
              <w:rPr>
                <w:rFonts w:ascii="Times New Roman" w:eastAsia="Times New Roman" w:hAnsi="Times New Roman"/>
                <w:sz w:val="24"/>
              </w:rPr>
            </w:pPr>
            <w:r w:rsidRPr="00507B70">
              <w:rPr>
                <w:rFonts w:ascii="Times New Roman" w:eastAsia="Times New Roman" w:hAnsi="Times New Roman"/>
                <w:sz w:val="24"/>
              </w:rPr>
              <w:t xml:space="preserve">Методической комиссией по направлению </w:t>
            </w:r>
          </w:p>
          <w:p w:rsidR="00507B70" w:rsidRPr="00507B70" w:rsidRDefault="00507B70" w:rsidP="00507B70">
            <w:pPr>
              <w:spacing w:after="0" w:line="240" w:lineRule="auto"/>
              <w:jc w:val="center"/>
              <w:rPr>
                <w:rFonts w:ascii="Times New Roman" w:eastAsia="Times New Roman" w:hAnsi="Times New Roman"/>
                <w:sz w:val="24"/>
              </w:rPr>
            </w:pPr>
            <w:r w:rsidRPr="00507B70">
              <w:rPr>
                <w:rFonts w:ascii="Times New Roman" w:eastAsia="Times New Roman" w:hAnsi="Times New Roman"/>
                <w:sz w:val="24"/>
              </w:rPr>
              <w:t>«Государственное и муниципальное управление»</w:t>
            </w:r>
          </w:p>
          <w:p w:rsidR="0048310C" w:rsidRPr="00795830" w:rsidRDefault="00507B70" w:rsidP="00DF24D6">
            <w:pPr>
              <w:spacing w:after="0" w:line="240" w:lineRule="auto"/>
              <w:jc w:val="center"/>
              <w:rPr>
                <w:rFonts w:ascii="Times New Roman" w:hAnsi="Times New Roman"/>
                <w:sz w:val="24"/>
                <w:szCs w:val="24"/>
                <w:lang w:eastAsia="ru-RU"/>
              </w:rPr>
            </w:pPr>
            <w:r w:rsidRPr="00507B70">
              <w:rPr>
                <w:rFonts w:ascii="Times New Roman" w:hAnsi="Times New Roman"/>
                <w:kern w:val="3"/>
                <w:sz w:val="24"/>
                <w:lang w:eastAsia="ru-RU"/>
              </w:rPr>
              <w:t>Протокол от «21» мая 201</w:t>
            </w:r>
            <w:r w:rsidR="00DF24D6">
              <w:rPr>
                <w:rFonts w:ascii="Times New Roman" w:hAnsi="Times New Roman"/>
                <w:kern w:val="3"/>
                <w:sz w:val="24"/>
                <w:lang w:eastAsia="ru-RU"/>
              </w:rPr>
              <w:t>9</w:t>
            </w:r>
            <w:r w:rsidRPr="00507B70">
              <w:rPr>
                <w:rFonts w:ascii="Times New Roman" w:hAnsi="Times New Roman"/>
                <w:kern w:val="3"/>
                <w:sz w:val="24"/>
                <w:lang w:eastAsia="ru-RU"/>
              </w:rPr>
              <w:t xml:space="preserve"> г. № 5</w:t>
            </w:r>
          </w:p>
        </w:tc>
      </w:tr>
    </w:tbl>
    <w:p w:rsidR="00283C24" w:rsidRPr="00283C24" w:rsidRDefault="00283C24" w:rsidP="00283C24">
      <w:pPr>
        <w:widowControl w:val="0"/>
        <w:suppressAutoHyphens/>
        <w:overflowPunct w:val="0"/>
        <w:autoSpaceDE w:val="0"/>
        <w:autoSpaceDN w:val="0"/>
        <w:spacing w:after="0" w:line="240" w:lineRule="auto"/>
        <w:ind w:right="-284" w:firstLine="567"/>
        <w:jc w:val="center"/>
        <w:textAlignment w:val="baseline"/>
        <w:rPr>
          <w:kern w:val="3"/>
          <w:lang w:eastAsia="ru-RU"/>
        </w:rPr>
      </w:pPr>
      <w:r w:rsidRPr="00283C24">
        <w:rPr>
          <w:rFonts w:ascii="Times New Roman" w:hAnsi="Times New Roman"/>
          <w:b/>
          <w:bCs/>
          <w:kern w:val="3"/>
          <w:sz w:val="24"/>
          <w:szCs w:val="24"/>
          <w:lang w:eastAsia="ru-RU"/>
        </w:rPr>
        <w:t xml:space="preserve">РАБОЧАЯ ПРОГРАММА ДИСЦИПЛИНЫ </w:t>
      </w:r>
    </w:p>
    <w:p w:rsidR="0048310C" w:rsidRPr="00915A42" w:rsidRDefault="0048310C" w:rsidP="005306E9">
      <w:pPr>
        <w:spacing w:after="0" w:line="240" w:lineRule="auto"/>
        <w:ind w:right="-284"/>
        <w:contextualSpacing/>
        <w:jc w:val="center"/>
        <w:rPr>
          <w:rFonts w:ascii="Times New Roman" w:hAnsi="Times New Roman"/>
          <w:b/>
          <w:sz w:val="24"/>
          <w:szCs w:val="24"/>
          <w:lang w:eastAsia="ru-RU"/>
        </w:rPr>
      </w:pPr>
    </w:p>
    <w:p w:rsidR="0048310C" w:rsidRPr="00917CBD" w:rsidRDefault="0063288C" w:rsidP="005306E9">
      <w:pPr>
        <w:spacing w:line="240" w:lineRule="auto"/>
        <w:contextualSpacing/>
        <w:jc w:val="center"/>
        <w:rPr>
          <w:rFonts w:ascii="Times New Roman" w:hAnsi="Times New Roman"/>
          <w:b/>
          <w:sz w:val="24"/>
          <w:szCs w:val="24"/>
          <w:lang w:eastAsia="ru-RU"/>
        </w:rPr>
      </w:pPr>
      <w:r>
        <w:rPr>
          <w:rFonts w:ascii="Times New Roman" w:hAnsi="Times New Roman"/>
          <w:b/>
          <w:sz w:val="24"/>
          <w:szCs w:val="24"/>
        </w:rPr>
        <w:t>Б1.В.</w:t>
      </w:r>
      <w:r w:rsidR="00D35388">
        <w:rPr>
          <w:rFonts w:ascii="Times New Roman" w:hAnsi="Times New Roman"/>
          <w:b/>
          <w:sz w:val="24"/>
          <w:szCs w:val="24"/>
        </w:rPr>
        <w:t xml:space="preserve"> </w:t>
      </w:r>
      <w:r>
        <w:rPr>
          <w:rFonts w:ascii="Times New Roman" w:hAnsi="Times New Roman"/>
          <w:b/>
          <w:sz w:val="24"/>
          <w:szCs w:val="24"/>
        </w:rPr>
        <w:t xml:space="preserve">08 </w:t>
      </w:r>
      <w:r w:rsidR="000C125E">
        <w:rPr>
          <w:rFonts w:ascii="Times New Roman" w:hAnsi="Times New Roman"/>
          <w:b/>
          <w:sz w:val="24"/>
          <w:szCs w:val="24"/>
        </w:rPr>
        <w:t>«</w:t>
      </w:r>
      <w:r w:rsidR="000C125E" w:rsidRPr="000C125E">
        <w:rPr>
          <w:rFonts w:ascii="Times New Roman" w:hAnsi="Times New Roman"/>
          <w:b/>
          <w:sz w:val="24"/>
          <w:szCs w:val="24"/>
        </w:rPr>
        <w:t>Региональное управление и пространственное развитие</w:t>
      </w:r>
      <w:r w:rsidR="000C125E">
        <w:rPr>
          <w:rFonts w:ascii="Times New Roman" w:hAnsi="Times New Roman"/>
          <w:b/>
          <w:sz w:val="24"/>
          <w:szCs w:val="24"/>
        </w:rPr>
        <w:t>»</w:t>
      </w:r>
    </w:p>
    <w:p w:rsidR="0048310C" w:rsidRDefault="0048310C" w:rsidP="005306E9">
      <w:pPr>
        <w:spacing w:after="0" w:line="240" w:lineRule="auto"/>
        <w:contextualSpacing/>
        <w:jc w:val="center"/>
        <w:rPr>
          <w:rFonts w:ascii="Times New Roman" w:hAnsi="Times New Roman"/>
          <w:i/>
          <w:sz w:val="16"/>
          <w:szCs w:val="16"/>
          <w:lang w:eastAsia="ru-RU"/>
        </w:rPr>
      </w:pPr>
      <w:r w:rsidRPr="001B5DA6">
        <w:rPr>
          <w:rFonts w:ascii="Times New Roman" w:hAnsi="Times New Roman"/>
          <w:i/>
          <w:sz w:val="16"/>
          <w:szCs w:val="16"/>
          <w:lang w:eastAsia="ru-RU"/>
        </w:rPr>
        <w:t>(индекс и наименование дисциплины (модуля), в соответствии с учебным планом)</w:t>
      </w:r>
    </w:p>
    <w:p w:rsidR="0048310C" w:rsidRPr="0058689C" w:rsidRDefault="0048310C" w:rsidP="005306E9">
      <w:pPr>
        <w:spacing w:after="0" w:line="240" w:lineRule="auto"/>
        <w:contextualSpacing/>
        <w:jc w:val="center"/>
        <w:rPr>
          <w:rFonts w:ascii="Times New Roman" w:hAnsi="Times New Roman"/>
          <w:b/>
          <w:sz w:val="24"/>
          <w:szCs w:val="24"/>
          <w:lang w:eastAsia="ru-RU"/>
        </w:rPr>
      </w:pPr>
      <w:r w:rsidRPr="0058689C">
        <w:rPr>
          <w:rFonts w:ascii="Times New Roman" w:hAnsi="Times New Roman"/>
          <w:b/>
          <w:sz w:val="24"/>
          <w:szCs w:val="24"/>
          <w:lang w:eastAsia="ru-RU"/>
        </w:rPr>
        <w:t>«</w:t>
      </w:r>
      <w:r>
        <w:rPr>
          <w:rFonts w:ascii="Times New Roman" w:hAnsi="Times New Roman"/>
          <w:b/>
          <w:sz w:val="24"/>
          <w:szCs w:val="24"/>
          <w:lang w:eastAsia="ru-RU"/>
        </w:rPr>
        <w:t>РУи</w:t>
      </w:r>
      <w:r w:rsidR="000C125E">
        <w:rPr>
          <w:rFonts w:ascii="Times New Roman" w:hAnsi="Times New Roman"/>
          <w:b/>
          <w:sz w:val="24"/>
          <w:szCs w:val="24"/>
          <w:lang w:eastAsia="ru-RU"/>
        </w:rPr>
        <w:t>ПР</w:t>
      </w:r>
      <w:r w:rsidRPr="0058689C">
        <w:rPr>
          <w:rFonts w:ascii="Times New Roman" w:hAnsi="Times New Roman"/>
          <w:b/>
          <w:sz w:val="24"/>
          <w:szCs w:val="24"/>
          <w:lang w:eastAsia="ru-RU"/>
        </w:rPr>
        <w:t>»</w:t>
      </w:r>
    </w:p>
    <w:p w:rsidR="0048310C" w:rsidRPr="0058689C" w:rsidRDefault="0048310C" w:rsidP="005306E9">
      <w:pPr>
        <w:spacing w:after="0" w:line="240" w:lineRule="auto"/>
        <w:contextualSpacing/>
        <w:jc w:val="center"/>
        <w:rPr>
          <w:rFonts w:ascii="Times New Roman" w:hAnsi="Times New Roman"/>
          <w:i/>
          <w:sz w:val="16"/>
          <w:szCs w:val="16"/>
          <w:lang w:eastAsia="ru-RU"/>
        </w:rPr>
      </w:pPr>
      <w:r w:rsidRPr="0058689C">
        <w:rPr>
          <w:rFonts w:ascii="Times New Roman" w:hAnsi="Times New Roman"/>
          <w:i/>
          <w:sz w:val="16"/>
          <w:szCs w:val="16"/>
          <w:lang w:eastAsia="ru-RU"/>
        </w:rPr>
        <w:t xml:space="preserve">краткое наименование дисциплины (модуля) </w:t>
      </w:r>
    </w:p>
    <w:p w:rsidR="0048310C" w:rsidRPr="001B5DA6" w:rsidRDefault="0048310C" w:rsidP="005306E9">
      <w:pPr>
        <w:spacing w:after="0" w:line="240" w:lineRule="auto"/>
        <w:contextualSpacing/>
        <w:jc w:val="center"/>
        <w:rPr>
          <w:rFonts w:ascii="Times New Roman" w:hAnsi="Times New Roman"/>
          <w:i/>
          <w:sz w:val="16"/>
          <w:szCs w:val="16"/>
          <w:lang w:eastAsia="ru-RU"/>
        </w:rPr>
      </w:pPr>
    </w:p>
    <w:p w:rsidR="0048310C" w:rsidRPr="001B5DA6" w:rsidRDefault="0048310C" w:rsidP="005306E9">
      <w:pPr>
        <w:spacing w:after="0" w:line="240" w:lineRule="auto"/>
        <w:contextualSpacing/>
        <w:jc w:val="center"/>
        <w:rPr>
          <w:rFonts w:ascii="Times New Roman" w:hAnsi="Times New Roman"/>
          <w:sz w:val="24"/>
          <w:szCs w:val="24"/>
          <w:lang w:eastAsia="ru-RU"/>
        </w:rPr>
      </w:pPr>
      <w:r w:rsidRPr="001B5DA6">
        <w:rPr>
          <w:rFonts w:ascii="Times New Roman" w:hAnsi="Times New Roman"/>
          <w:sz w:val="24"/>
          <w:szCs w:val="24"/>
          <w:lang w:eastAsia="ru-RU"/>
        </w:rPr>
        <w:t xml:space="preserve">по направлению подготовки </w:t>
      </w:r>
    </w:p>
    <w:p w:rsidR="0048310C" w:rsidRPr="001B5DA6" w:rsidRDefault="0048310C" w:rsidP="005306E9">
      <w:pPr>
        <w:spacing w:after="0" w:line="240" w:lineRule="auto"/>
        <w:contextualSpacing/>
        <w:jc w:val="center"/>
        <w:rPr>
          <w:rFonts w:ascii="Times New Roman" w:hAnsi="Times New Roman"/>
          <w:sz w:val="24"/>
          <w:szCs w:val="24"/>
          <w:lang w:eastAsia="ru-RU"/>
        </w:rPr>
      </w:pPr>
      <w:r w:rsidRPr="00543E3C">
        <w:rPr>
          <w:rFonts w:ascii="Times New Roman" w:hAnsi="Times New Roman"/>
          <w:sz w:val="24"/>
          <w:szCs w:val="24"/>
          <w:lang w:eastAsia="ru-RU"/>
        </w:rPr>
        <w:t>38.03.04 Государственное и муниципальное управление</w:t>
      </w:r>
    </w:p>
    <w:p w:rsidR="0048310C" w:rsidRDefault="0048310C" w:rsidP="005306E9">
      <w:pPr>
        <w:spacing w:after="0" w:line="240" w:lineRule="auto"/>
        <w:contextualSpacing/>
        <w:jc w:val="center"/>
        <w:rPr>
          <w:rFonts w:ascii="Times New Roman" w:hAnsi="Times New Roman"/>
          <w:i/>
          <w:sz w:val="16"/>
          <w:szCs w:val="16"/>
          <w:lang w:eastAsia="ru-RU"/>
        </w:rPr>
      </w:pPr>
      <w:r w:rsidRPr="001B5DA6">
        <w:rPr>
          <w:rFonts w:ascii="Times New Roman" w:hAnsi="Times New Roman"/>
          <w:i/>
          <w:sz w:val="16"/>
          <w:szCs w:val="16"/>
          <w:lang w:eastAsia="ru-RU"/>
        </w:rPr>
        <w:t>(код и наименование направления подготовки (специальности))</w:t>
      </w:r>
    </w:p>
    <w:p w:rsidR="0048310C" w:rsidRPr="00F15574" w:rsidRDefault="0048310C" w:rsidP="005306E9">
      <w:pPr>
        <w:spacing w:after="0" w:line="240" w:lineRule="auto"/>
        <w:contextualSpacing/>
        <w:jc w:val="center"/>
        <w:rPr>
          <w:rFonts w:ascii="Times New Roman" w:hAnsi="Times New Roman"/>
          <w:i/>
          <w:lang w:eastAsia="ru-RU"/>
        </w:rPr>
      </w:pPr>
      <w:r w:rsidRPr="00F15574">
        <w:rPr>
          <w:rFonts w:ascii="Times New Roman" w:hAnsi="Times New Roman"/>
          <w:i/>
          <w:lang w:eastAsia="ru-RU"/>
        </w:rPr>
        <w:t>Направленность (профиль) "</w:t>
      </w:r>
      <w:r>
        <w:rPr>
          <w:rFonts w:ascii="Times New Roman" w:hAnsi="Times New Roman"/>
          <w:i/>
          <w:lang w:eastAsia="ru-RU"/>
        </w:rPr>
        <w:t>Эффективное государственное управление</w:t>
      </w:r>
      <w:r w:rsidRPr="00F15574">
        <w:rPr>
          <w:rFonts w:ascii="Times New Roman" w:hAnsi="Times New Roman"/>
          <w:i/>
          <w:lang w:eastAsia="ru-RU"/>
        </w:rPr>
        <w:t>"</w:t>
      </w:r>
    </w:p>
    <w:p w:rsidR="0048310C" w:rsidRPr="001B5DA6" w:rsidRDefault="0048310C" w:rsidP="005306E9">
      <w:pPr>
        <w:spacing w:after="0" w:line="240" w:lineRule="auto"/>
        <w:contextualSpacing/>
        <w:jc w:val="center"/>
        <w:rPr>
          <w:rFonts w:ascii="Times New Roman" w:hAnsi="Times New Roman"/>
          <w:sz w:val="24"/>
          <w:szCs w:val="24"/>
          <w:lang w:eastAsia="ru-RU"/>
        </w:rPr>
      </w:pPr>
      <w:r w:rsidRPr="001B5DA6">
        <w:rPr>
          <w:rFonts w:ascii="Times New Roman" w:hAnsi="Times New Roman"/>
          <w:sz w:val="24"/>
          <w:szCs w:val="24"/>
          <w:lang w:eastAsia="ru-RU"/>
        </w:rPr>
        <w:t>____________________</w:t>
      </w:r>
      <w:r w:rsidRPr="00543E3C">
        <w:rPr>
          <w:rFonts w:ascii="Times New Roman" w:hAnsi="Times New Roman"/>
          <w:sz w:val="24"/>
          <w:szCs w:val="24"/>
          <w:lang w:eastAsia="ru-RU"/>
        </w:rPr>
        <w:t>бакалавр____________________</w:t>
      </w:r>
    </w:p>
    <w:p w:rsidR="0048310C" w:rsidRPr="001B5DA6" w:rsidRDefault="0048310C" w:rsidP="005306E9">
      <w:pPr>
        <w:spacing w:after="0" w:line="240" w:lineRule="auto"/>
        <w:contextualSpacing/>
        <w:jc w:val="center"/>
        <w:rPr>
          <w:rFonts w:ascii="Times New Roman" w:hAnsi="Times New Roman"/>
          <w:i/>
          <w:sz w:val="16"/>
          <w:szCs w:val="16"/>
          <w:lang w:eastAsia="ru-RU"/>
        </w:rPr>
      </w:pPr>
      <w:r w:rsidRPr="001B5DA6">
        <w:rPr>
          <w:rFonts w:ascii="Times New Roman" w:hAnsi="Times New Roman"/>
          <w:i/>
          <w:sz w:val="16"/>
          <w:szCs w:val="16"/>
          <w:lang w:eastAsia="ru-RU"/>
        </w:rPr>
        <w:t>квалификация выпускника</w:t>
      </w:r>
    </w:p>
    <w:p w:rsidR="0048310C" w:rsidRPr="001B5DA6" w:rsidRDefault="0048310C" w:rsidP="005306E9">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очная, очно-заочная, заочная</w:t>
      </w:r>
    </w:p>
    <w:p w:rsidR="0048310C" w:rsidRDefault="0048310C" w:rsidP="005306E9">
      <w:pPr>
        <w:spacing w:after="0" w:line="240" w:lineRule="auto"/>
        <w:contextualSpacing/>
        <w:jc w:val="center"/>
        <w:rPr>
          <w:rFonts w:ascii="Times New Roman" w:hAnsi="Times New Roman"/>
          <w:i/>
          <w:sz w:val="16"/>
          <w:szCs w:val="16"/>
          <w:lang w:eastAsia="ru-RU"/>
        </w:rPr>
      </w:pPr>
      <w:r w:rsidRPr="001B5DA6">
        <w:rPr>
          <w:rFonts w:ascii="Times New Roman" w:hAnsi="Times New Roman"/>
          <w:i/>
          <w:sz w:val="16"/>
          <w:szCs w:val="16"/>
          <w:lang w:eastAsia="ru-RU"/>
        </w:rPr>
        <w:t>форма(ы) обучения</w:t>
      </w:r>
    </w:p>
    <w:p w:rsidR="0048310C" w:rsidRDefault="0048310C" w:rsidP="005306E9">
      <w:pPr>
        <w:spacing w:after="0" w:line="240" w:lineRule="auto"/>
        <w:contextualSpacing/>
        <w:jc w:val="center"/>
        <w:rPr>
          <w:rFonts w:ascii="Times New Roman" w:hAnsi="Times New Roman"/>
          <w:i/>
          <w:sz w:val="16"/>
          <w:szCs w:val="16"/>
          <w:lang w:eastAsia="ru-RU"/>
        </w:rPr>
      </w:pPr>
    </w:p>
    <w:p w:rsidR="0048310C" w:rsidRDefault="0048310C" w:rsidP="005306E9">
      <w:pPr>
        <w:spacing w:after="0" w:line="240" w:lineRule="auto"/>
        <w:contextualSpacing/>
        <w:jc w:val="center"/>
        <w:rPr>
          <w:rFonts w:ascii="Times New Roman" w:hAnsi="Times New Roman"/>
          <w:i/>
          <w:sz w:val="16"/>
          <w:szCs w:val="16"/>
          <w:lang w:eastAsia="ru-RU"/>
        </w:rPr>
      </w:pPr>
    </w:p>
    <w:p w:rsidR="0048310C" w:rsidRPr="00A65A6B" w:rsidRDefault="0048310C" w:rsidP="005306E9">
      <w:pPr>
        <w:spacing w:after="0" w:line="240" w:lineRule="auto"/>
        <w:contextualSpacing/>
        <w:jc w:val="center"/>
        <w:rPr>
          <w:rFonts w:ascii="Times New Roman" w:hAnsi="Times New Roman"/>
          <w:sz w:val="24"/>
          <w:szCs w:val="24"/>
        </w:rPr>
      </w:pPr>
      <w:r w:rsidRPr="0058689C">
        <w:rPr>
          <w:rFonts w:ascii="Times New Roman" w:hAnsi="Times New Roman"/>
          <w:sz w:val="24"/>
          <w:szCs w:val="24"/>
        </w:rPr>
        <w:t>Год набора - 201</w:t>
      </w:r>
      <w:r w:rsidR="00A65A6B" w:rsidRPr="00A65A6B">
        <w:rPr>
          <w:rFonts w:ascii="Times New Roman" w:hAnsi="Times New Roman"/>
          <w:sz w:val="24"/>
          <w:szCs w:val="24"/>
        </w:rPr>
        <w:t>9</w:t>
      </w:r>
    </w:p>
    <w:p w:rsidR="0048310C" w:rsidRDefault="0048310C" w:rsidP="005306E9">
      <w:pPr>
        <w:spacing w:after="0" w:line="240" w:lineRule="auto"/>
        <w:contextualSpacing/>
        <w:rPr>
          <w:rFonts w:ascii="Times New Roman" w:hAnsi="Times New Roman"/>
          <w:sz w:val="24"/>
          <w:szCs w:val="24"/>
          <w:lang w:eastAsia="ru-RU"/>
        </w:rPr>
      </w:pPr>
    </w:p>
    <w:p w:rsidR="0048310C" w:rsidRDefault="0048310C" w:rsidP="005306E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8310C" w:rsidRDefault="0048310C" w:rsidP="005306E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8310C" w:rsidRDefault="0048310C" w:rsidP="005306E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8310C" w:rsidRDefault="0048310C" w:rsidP="005306E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8310C" w:rsidRDefault="0048310C" w:rsidP="005306E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8310C" w:rsidRDefault="0048310C" w:rsidP="005306E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8310C" w:rsidRDefault="0048310C" w:rsidP="005306E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8310C" w:rsidRDefault="0048310C" w:rsidP="005306E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8310C" w:rsidRDefault="0048310C" w:rsidP="005306E9">
      <w:pPr>
        <w:spacing w:after="0" w:line="240" w:lineRule="auto"/>
        <w:jc w:val="center"/>
        <w:rPr>
          <w:rFonts w:ascii="Times New Roman" w:hAnsi="Times New Roman"/>
          <w:sz w:val="24"/>
          <w:szCs w:val="24"/>
          <w:lang w:eastAsia="ru-RU"/>
        </w:rPr>
      </w:pPr>
      <w:r w:rsidRPr="00915A42">
        <w:rPr>
          <w:rFonts w:ascii="Times New Roman" w:hAnsi="Times New Roman"/>
          <w:sz w:val="24"/>
          <w:szCs w:val="24"/>
          <w:lang w:eastAsia="ru-RU"/>
        </w:rPr>
        <w:t>Санкт-Петербург, 201</w:t>
      </w:r>
      <w:r w:rsidR="00DF24D6">
        <w:rPr>
          <w:rFonts w:ascii="Times New Roman" w:hAnsi="Times New Roman"/>
          <w:sz w:val="24"/>
          <w:szCs w:val="24"/>
          <w:lang w:eastAsia="ru-RU"/>
        </w:rPr>
        <w:t>9</w:t>
      </w:r>
      <w:r w:rsidRPr="00915A42">
        <w:rPr>
          <w:rFonts w:ascii="Times New Roman" w:hAnsi="Times New Roman"/>
          <w:sz w:val="24"/>
          <w:szCs w:val="24"/>
          <w:lang w:eastAsia="ru-RU"/>
        </w:rPr>
        <w:t xml:space="preserve"> г</w:t>
      </w:r>
    </w:p>
    <w:p w:rsidR="0048310C" w:rsidRDefault="0048310C" w:rsidP="005306E9">
      <w:pPr>
        <w:spacing w:after="0" w:line="240" w:lineRule="auto"/>
        <w:jc w:val="center"/>
        <w:rPr>
          <w:rFonts w:ascii="Times New Roman" w:hAnsi="Times New Roman"/>
          <w:sz w:val="24"/>
          <w:szCs w:val="24"/>
          <w:lang w:eastAsia="ru-RU"/>
        </w:rPr>
      </w:pPr>
    </w:p>
    <w:p w:rsidR="0048310C" w:rsidRDefault="0048310C" w:rsidP="005306E9">
      <w:pPr>
        <w:spacing w:after="0" w:line="240" w:lineRule="auto"/>
        <w:jc w:val="center"/>
        <w:rPr>
          <w:rFonts w:ascii="Times New Roman" w:hAnsi="Times New Roman"/>
          <w:sz w:val="24"/>
          <w:szCs w:val="24"/>
          <w:lang w:eastAsia="ru-RU"/>
        </w:rPr>
      </w:pPr>
    </w:p>
    <w:p w:rsidR="0048310C" w:rsidRPr="00644BF7" w:rsidRDefault="0048310C" w:rsidP="005306E9">
      <w:pPr>
        <w:spacing w:after="0" w:line="240" w:lineRule="auto"/>
        <w:jc w:val="center"/>
        <w:rPr>
          <w:rFonts w:ascii="Times New Roman" w:hAnsi="Times New Roman"/>
          <w:sz w:val="24"/>
          <w:szCs w:val="24"/>
          <w:lang w:eastAsia="ru-RU"/>
        </w:rPr>
      </w:pPr>
    </w:p>
    <w:p w:rsidR="0048310C" w:rsidRPr="00644BF7" w:rsidRDefault="0048310C" w:rsidP="005306E9">
      <w:pPr>
        <w:spacing w:after="0" w:line="240" w:lineRule="auto"/>
        <w:jc w:val="center"/>
        <w:rPr>
          <w:rFonts w:ascii="Times New Roman" w:hAnsi="Times New Roman"/>
          <w:sz w:val="24"/>
          <w:szCs w:val="24"/>
          <w:lang w:eastAsia="ru-RU"/>
        </w:rPr>
      </w:pPr>
    </w:p>
    <w:p w:rsidR="00A61718" w:rsidRDefault="00A61718" w:rsidP="005306E9">
      <w:pPr>
        <w:spacing w:after="0" w:line="240" w:lineRule="auto"/>
        <w:rPr>
          <w:rFonts w:ascii="Times New Roman" w:eastAsia="MS Mincho" w:hAnsi="Times New Roman"/>
          <w:b/>
          <w:lang w:eastAsia="ru-RU"/>
        </w:rPr>
      </w:pPr>
    </w:p>
    <w:p w:rsidR="00AE522E" w:rsidRPr="00644BF7" w:rsidRDefault="00AE522E" w:rsidP="00AE522E">
      <w:pPr>
        <w:spacing w:after="0" w:line="240" w:lineRule="auto"/>
        <w:rPr>
          <w:rFonts w:ascii="Times New Roman" w:eastAsia="MS Mincho" w:hAnsi="Times New Roman"/>
          <w:b/>
          <w:lang w:eastAsia="ru-RU"/>
        </w:rPr>
      </w:pPr>
      <w:r w:rsidRPr="00644BF7">
        <w:rPr>
          <w:rFonts w:ascii="Times New Roman" w:eastAsia="MS Mincho" w:hAnsi="Times New Roman"/>
          <w:b/>
          <w:lang w:eastAsia="ru-RU"/>
        </w:rPr>
        <w:lastRenderedPageBreak/>
        <w:t>Автор–составитель:</w:t>
      </w:r>
    </w:p>
    <w:p w:rsidR="00AE522E" w:rsidRDefault="00AE522E" w:rsidP="00AE522E">
      <w:pPr>
        <w:tabs>
          <w:tab w:val="left" w:pos="7560"/>
        </w:tabs>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Кандидат философских наук, </w:t>
      </w:r>
      <w:r w:rsidRPr="00687BCB">
        <w:rPr>
          <w:rFonts w:ascii="Times New Roman" w:eastAsia="MS Mincho" w:hAnsi="Times New Roman"/>
          <w:sz w:val="24"/>
          <w:szCs w:val="24"/>
          <w:lang w:eastAsia="ru-RU"/>
        </w:rPr>
        <w:t xml:space="preserve"> доцент кафедры  </w:t>
      </w:r>
    </w:p>
    <w:p w:rsidR="00AE522E" w:rsidRPr="00687BCB" w:rsidRDefault="00AE522E" w:rsidP="00AE522E">
      <w:pPr>
        <w:tabs>
          <w:tab w:val="left" w:pos="7560"/>
        </w:tabs>
        <w:spacing w:after="0" w:line="240" w:lineRule="auto"/>
        <w:rPr>
          <w:rFonts w:ascii="Times New Roman" w:eastAsia="MS Mincho" w:hAnsi="Times New Roman"/>
          <w:sz w:val="24"/>
          <w:szCs w:val="24"/>
          <w:lang w:eastAsia="ru-RU"/>
        </w:rPr>
      </w:pPr>
      <w:r w:rsidRPr="00687BCB">
        <w:rPr>
          <w:rFonts w:ascii="Times New Roman" w:hAnsi="Times New Roman"/>
          <w:sz w:val="24"/>
          <w:szCs w:val="24"/>
        </w:rPr>
        <w:t>государственного и муниципального управления</w:t>
      </w:r>
      <w:r w:rsidRPr="00687BCB">
        <w:rPr>
          <w:rFonts w:ascii="Times New Roman" w:eastAsia="MS Mincho" w:hAnsi="Times New Roman"/>
          <w:sz w:val="24"/>
          <w:szCs w:val="24"/>
          <w:lang w:eastAsia="ru-RU"/>
        </w:rPr>
        <w:tab/>
      </w:r>
    </w:p>
    <w:p w:rsidR="00AE522E" w:rsidRPr="00687BCB" w:rsidRDefault="00AE522E" w:rsidP="00AE522E">
      <w:pPr>
        <w:tabs>
          <w:tab w:val="left" w:pos="7560"/>
        </w:tabs>
        <w:spacing w:after="0" w:line="240" w:lineRule="auto"/>
        <w:rPr>
          <w:rFonts w:ascii="Times New Roman" w:eastAsia="MS Mincho" w:hAnsi="Times New Roman"/>
          <w:sz w:val="24"/>
          <w:szCs w:val="24"/>
          <w:lang w:eastAsia="ru-RU"/>
        </w:rPr>
      </w:pPr>
      <w:r w:rsidRPr="00687BCB">
        <w:rPr>
          <w:rFonts w:ascii="Times New Roman" w:eastAsia="MS Mincho" w:hAnsi="Times New Roman"/>
          <w:sz w:val="24"/>
          <w:szCs w:val="24"/>
          <w:lang w:eastAsia="ru-RU"/>
        </w:rPr>
        <w:t>Баранец</w:t>
      </w:r>
      <w:r w:rsidR="00507B70">
        <w:rPr>
          <w:rFonts w:ascii="Times New Roman" w:eastAsia="MS Mincho" w:hAnsi="Times New Roman"/>
          <w:sz w:val="24"/>
          <w:szCs w:val="24"/>
          <w:lang w:eastAsia="ru-RU"/>
        </w:rPr>
        <w:t xml:space="preserve"> С.Н.</w:t>
      </w:r>
    </w:p>
    <w:p w:rsidR="00AE522E" w:rsidRPr="00687BCB" w:rsidRDefault="00AE522E" w:rsidP="00AE522E">
      <w:pPr>
        <w:tabs>
          <w:tab w:val="left" w:pos="7560"/>
        </w:tabs>
        <w:spacing w:after="0" w:line="240" w:lineRule="auto"/>
        <w:rPr>
          <w:rFonts w:ascii="Times New Roman" w:eastAsia="MS Mincho" w:hAnsi="Times New Roman"/>
          <w:sz w:val="24"/>
          <w:szCs w:val="24"/>
          <w:lang w:eastAsia="ru-RU"/>
        </w:rPr>
      </w:pPr>
      <w:r w:rsidRPr="00687BCB">
        <w:rPr>
          <w:rFonts w:ascii="Times New Roman" w:eastAsia="MS Mincho" w:hAnsi="Times New Roman"/>
          <w:sz w:val="24"/>
          <w:szCs w:val="24"/>
          <w:lang w:eastAsia="ru-RU"/>
        </w:rPr>
        <w:tab/>
      </w:r>
    </w:p>
    <w:p w:rsidR="00AE522E" w:rsidRPr="00687BCB" w:rsidRDefault="00AE522E" w:rsidP="00AE522E">
      <w:pPr>
        <w:spacing w:after="0" w:line="240" w:lineRule="auto"/>
        <w:rPr>
          <w:rFonts w:ascii="Times New Roman" w:eastAsia="MS Mincho" w:hAnsi="Times New Roman"/>
          <w:sz w:val="24"/>
          <w:szCs w:val="24"/>
          <w:lang w:eastAsia="ru-RU"/>
        </w:rPr>
      </w:pPr>
    </w:p>
    <w:p w:rsidR="00AE522E" w:rsidRPr="00687BCB" w:rsidRDefault="00AE522E" w:rsidP="00AE522E">
      <w:pPr>
        <w:tabs>
          <w:tab w:val="center" w:pos="2880"/>
          <w:tab w:val="center" w:pos="6120"/>
          <w:tab w:val="center" w:pos="8460"/>
        </w:tabs>
        <w:ind w:right="-6" w:firstLine="567"/>
        <w:jc w:val="both"/>
        <w:rPr>
          <w:sz w:val="24"/>
          <w:szCs w:val="24"/>
        </w:rPr>
      </w:pPr>
    </w:p>
    <w:p w:rsidR="00507B70" w:rsidRPr="00507B70" w:rsidRDefault="00507B70" w:rsidP="00507B70">
      <w:pPr>
        <w:spacing w:after="0" w:line="240" w:lineRule="auto"/>
        <w:ind w:right="-6"/>
        <w:contextualSpacing/>
        <w:jc w:val="both"/>
        <w:rPr>
          <w:rFonts w:ascii="Times New Roman" w:eastAsia="Times New Roman" w:hAnsi="Times New Roman"/>
          <w:sz w:val="24"/>
          <w:szCs w:val="24"/>
          <w:lang w:eastAsia="ru-RU"/>
        </w:rPr>
      </w:pPr>
      <w:r w:rsidRPr="00507B70">
        <w:rPr>
          <w:rFonts w:ascii="Times New Roman" w:eastAsia="Times New Roman" w:hAnsi="Times New Roman"/>
          <w:sz w:val="24"/>
          <w:szCs w:val="24"/>
          <w:lang w:eastAsia="ru-RU"/>
        </w:rPr>
        <w:t>Заведующий кафедрой государственного</w:t>
      </w:r>
    </w:p>
    <w:p w:rsidR="00507B70" w:rsidRPr="00507B70" w:rsidRDefault="00507B70" w:rsidP="00507B70">
      <w:pPr>
        <w:spacing w:after="0" w:line="240" w:lineRule="auto"/>
        <w:ind w:right="-6"/>
        <w:contextualSpacing/>
        <w:jc w:val="both"/>
        <w:rPr>
          <w:rFonts w:ascii="Times New Roman" w:eastAsia="Times New Roman" w:hAnsi="Times New Roman"/>
          <w:sz w:val="24"/>
          <w:szCs w:val="24"/>
          <w:lang w:eastAsia="ru-RU"/>
        </w:rPr>
      </w:pPr>
      <w:r w:rsidRPr="00507B70">
        <w:rPr>
          <w:rFonts w:ascii="Times New Roman" w:eastAsia="Times New Roman" w:hAnsi="Times New Roman"/>
          <w:sz w:val="24"/>
          <w:szCs w:val="24"/>
          <w:lang w:eastAsia="ru-RU"/>
        </w:rPr>
        <w:t>и муниципального управления, доктор</w:t>
      </w:r>
    </w:p>
    <w:p w:rsidR="00507B70" w:rsidRPr="00507B70" w:rsidRDefault="00507B70" w:rsidP="00507B70">
      <w:pPr>
        <w:spacing w:after="0" w:line="240" w:lineRule="auto"/>
        <w:ind w:right="-6"/>
        <w:contextualSpacing/>
        <w:jc w:val="both"/>
        <w:rPr>
          <w:rFonts w:ascii="Times New Roman" w:eastAsia="Times New Roman" w:hAnsi="Times New Roman"/>
          <w:sz w:val="24"/>
          <w:szCs w:val="24"/>
          <w:lang w:eastAsia="ru-RU"/>
        </w:rPr>
      </w:pPr>
      <w:r w:rsidRPr="00507B70">
        <w:rPr>
          <w:rFonts w:ascii="Times New Roman" w:eastAsia="Times New Roman" w:hAnsi="Times New Roman"/>
          <w:sz w:val="24"/>
          <w:szCs w:val="24"/>
          <w:lang w:eastAsia="ru-RU"/>
        </w:rPr>
        <w:t>экономических наук, доцент</w:t>
      </w:r>
    </w:p>
    <w:p w:rsidR="00507B70" w:rsidRPr="00507B70" w:rsidRDefault="00507B70" w:rsidP="00507B70">
      <w:pPr>
        <w:spacing w:after="0" w:line="240" w:lineRule="auto"/>
        <w:ind w:right="-6"/>
        <w:contextualSpacing/>
        <w:jc w:val="both"/>
        <w:rPr>
          <w:rFonts w:ascii="Times New Roman" w:eastAsia="MS Mincho" w:hAnsi="Times New Roman"/>
          <w:sz w:val="24"/>
          <w:szCs w:val="24"/>
          <w:lang w:eastAsia="ru-RU"/>
        </w:rPr>
      </w:pPr>
      <w:r w:rsidRPr="00507B70">
        <w:rPr>
          <w:rFonts w:ascii="Times New Roman" w:eastAsia="Times New Roman" w:hAnsi="Times New Roman"/>
          <w:sz w:val="24"/>
          <w:szCs w:val="24"/>
          <w:lang w:eastAsia="ru-RU"/>
        </w:rPr>
        <w:t>Балашов А.И.</w:t>
      </w:r>
    </w:p>
    <w:p w:rsidR="0048310C" w:rsidRPr="00644BF7" w:rsidRDefault="0048310C" w:rsidP="005306E9">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8310C" w:rsidRPr="00644BF7" w:rsidRDefault="0048310C" w:rsidP="005306E9">
      <w:pPr>
        <w:spacing w:after="0" w:line="240" w:lineRule="auto"/>
        <w:rPr>
          <w:rFonts w:ascii="Times New Roman" w:hAnsi="Times New Roman"/>
          <w:b/>
          <w:sz w:val="24"/>
          <w:szCs w:val="24"/>
          <w:lang w:eastAsia="ru-RU"/>
        </w:rPr>
      </w:pPr>
      <w:r w:rsidRPr="00644BF7">
        <w:rPr>
          <w:rFonts w:ascii="Times New Roman" w:hAnsi="Times New Roman"/>
          <w:b/>
          <w:sz w:val="24"/>
          <w:szCs w:val="24"/>
          <w:lang w:eastAsia="ru-RU"/>
        </w:rPr>
        <w:br w:type="page"/>
      </w:r>
    </w:p>
    <w:p w:rsidR="0048310C" w:rsidRPr="00644BF7" w:rsidRDefault="0048310C" w:rsidP="005306E9">
      <w:pPr>
        <w:autoSpaceDE w:val="0"/>
        <w:autoSpaceDN w:val="0"/>
        <w:adjustRightInd w:val="0"/>
        <w:spacing w:before="40" w:after="0" w:line="240" w:lineRule="auto"/>
        <w:ind w:firstLine="397"/>
        <w:jc w:val="center"/>
        <w:rPr>
          <w:rFonts w:ascii="Times New Roman" w:hAnsi="Times New Roman"/>
          <w:b/>
          <w:sz w:val="24"/>
          <w:szCs w:val="24"/>
          <w:lang w:eastAsia="ru-RU"/>
        </w:rPr>
      </w:pPr>
    </w:p>
    <w:p w:rsidR="0048310C" w:rsidRPr="00644BF7" w:rsidRDefault="0048310C" w:rsidP="005306E9">
      <w:pPr>
        <w:autoSpaceDE w:val="0"/>
        <w:autoSpaceDN w:val="0"/>
        <w:adjustRightInd w:val="0"/>
        <w:spacing w:before="40" w:after="0" w:line="240" w:lineRule="auto"/>
        <w:ind w:firstLine="397"/>
        <w:jc w:val="center"/>
        <w:rPr>
          <w:rFonts w:ascii="Times New Roman" w:hAnsi="Times New Roman"/>
          <w:b/>
          <w:sz w:val="24"/>
          <w:szCs w:val="24"/>
          <w:lang w:eastAsia="ru-RU"/>
        </w:rPr>
      </w:pPr>
      <w:r w:rsidRPr="00644BF7">
        <w:rPr>
          <w:rFonts w:ascii="Times New Roman" w:hAnsi="Times New Roman"/>
          <w:b/>
          <w:sz w:val="24"/>
          <w:szCs w:val="24"/>
          <w:lang w:eastAsia="ru-RU"/>
        </w:rPr>
        <w:t>СОДЕРЖАНИЕ</w:t>
      </w:r>
    </w:p>
    <w:p w:rsidR="0048310C" w:rsidRPr="00644BF7" w:rsidRDefault="0048310C" w:rsidP="005306E9">
      <w:pPr>
        <w:spacing w:before="40" w:after="0" w:line="360" w:lineRule="auto"/>
        <w:ind w:firstLine="397"/>
        <w:jc w:val="both"/>
        <w:rPr>
          <w:rFonts w:ascii="Times New Roman" w:hAnsi="Times New Roman"/>
          <w:sz w:val="24"/>
          <w:szCs w:val="24"/>
          <w:lang w:eastAsia="ru-RU"/>
        </w:rPr>
      </w:pPr>
    </w:p>
    <w:p w:rsidR="00D35388" w:rsidRPr="00D35388" w:rsidRDefault="006E48CA">
      <w:pPr>
        <w:pStyle w:val="11"/>
        <w:rPr>
          <w:rFonts w:eastAsiaTheme="minorEastAsia"/>
          <w:noProof/>
          <w:sz w:val="24"/>
          <w:szCs w:val="24"/>
        </w:rPr>
      </w:pPr>
      <w:r w:rsidRPr="00D35388">
        <w:rPr>
          <w:sz w:val="24"/>
          <w:szCs w:val="24"/>
        </w:rPr>
        <w:fldChar w:fldCharType="begin"/>
      </w:r>
      <w:r w:rsidR="00226F4F" w:rsidRPr="00D35388">
        <w:rPr>
          <w:sz w:val="24"/>
          <w:szCs w:val="24"/>
        </w:rPr>
        <w:instrText xml:space="preserve"> TOC \o "1-3" \h \z \u </w:instrText>
      </w:r>
      <w:r w:rsidRPr="00D35388">
        <w:rPr>
          <w:sz w:val="24"/>
          <w:szCs w:val="24"/>
        </w:rPr>
        <w:fldChar w:fldCharType="separate"/>
      </w:r>
      <w:hyperlink w:anchor="_Toc509850590" w:history="1">
        <w:r w:rsidR="00D35388" w:rsidRPr="00D35388">
          <w:rPr>
            <w:rStyle w:val="aff0"/>
            <w:noProof/>
            <w:sz w:val="24"/>
            <w:szCs w:val="24"/>
          </w:rPr>
          <w:t>1.</w:t>
        </w:r>
        <w:r w:rsidR="00D35388" w:rsidRPr="00D35388">
          <w:rPr>
            <w:rFonts w:eastAsiaTheme="minorEastAsia"/>
            <w:noProof/>
            <w:sz w:val="24"/>
            <w:szCs w:val="24"/>
          </w:rPr>
          <w:tab/>
        </w:r>
        <w:r w:rsidR="00D35388" w:rsidRPr="00D35388">
          <w:rPr>
            <w:rStyle w:val="aff0"/>
            <w:noProof/>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D35388" w:rsidRPr="00D35388">
          <w:rPr>
            <w:noProof/>
            <w:webHidden/>
            <w:sz w:val="24"/>
            <w:szCs w:val="24"/>
          </w:rPr>
          <w:tab/>
        </w:r>
        <w:r w:rsidR="00D35388" w:rsidRPr="00D35388">
          <w:rPr>
            <w:noProof/>
            <w:webHidden/>
            <w:sz w:val="24"/>
            <w:szCs w:val="24"/>
          </w:rPr>
          <w:fldChar w:fldCharType="begin"/>
        </w:r>
        <w:r w:rsidR="00D35388" w:rsidRPr="00D35388">
          <w:rPr>
            <w:noProof/>
            <w:webHidden/>
            <w:sz w:val="24"/>
            <w:szCs w:val="24"/>
          </w:rPr>
          <w:instrText xml:space="preserve"> PAGEREF _Toc509850590 \h </w:instrText>
        </w:r>
        <w:r w:rsidR="00D35388" w:rsidRPr="00D35388">
          <w:rPr>
            <w:noProof/>
            <w:webHidden/>
            <w:sz w:val="24"/>
            <w:szCs w:val="24"/>
          </w:rPr>
        </w:r>
        <w:r w:rsidR="00D35388" w:rsidRPr="00D35388">
          <w:rPr>
            <w:noProof/>
            <w:webHidden/>
            <w:sz w:val="24"/>
            <w:szCs w:val="24"/>
          </w:rPr>
          <w:fldChar w:fldCharType="separate"/>
        </w:r>
        <w:r w:rsidR="00D35388" w:rsidRPr="00D35388">
          <w:rPr>
            <w:noProof/>
            <w:webHidden/>
            <w:sz w:val="24"/>
            <w:szCs w:val="24"/>
          </w:rPr>
          <w:t>4</w:t>
        </w:r>
        <w:r w:rsidR="00D35388" w:rsidRPr="00D35388">
          <w:rPr>
            <w:noProof/>
            <w:webHidden/>
            <w:sz w:val="24"/>
            <w:szCs w:val="24"/>
          </w:rPr>
          <w:fldChar w:fldCharType="end"/>
        </w:r>
      </w:hyperlink>
    </w:p>
    <w:p w:rsidR="00D35388" w:rsidRPr="00D35388" w:rsidRDefault="00AC623F">
      <w:pPr>
        <w:pStyle w:val="11"/>
        <w:rPr>
          <w:rFonts w:eastAsiaTheme="minorEastAsia"/>
          <w:noProof/>
          <w:sz w:val="24"/>
          <w:szCs w:val="24"/>
        </w:rPr>
      </w:pPr>
      <w:hyperlink w:anchor="_Toc509850591" w:history="1">
        <w:r w:rsidR="00D35388" w:rsidRPr="00D35388">
          <w:rPr>
            <w:rStyle w:val="aff0"/>
            <w:noProof/>
            <w:sz w:val="24"/>
            <w:szCs w:val="24"/>
          </w:rPr>
          <w:t>2. Объем и место дисциплины в структуре образовательной программы</w:t>
        </w:r>
        <w:r w:rsidR="00D35388" w:rsidRPr="00D35388">
          <w:rPr>
            <w:noProof/>
            <w:webHidden/>
            <w:sz w:val="24"/>
            <w:szCs w:val="24"/>
          </w:rPr>
          <w:tab/>
        </w:r>
        <w:r w:rsidR="00D35388" w:rsidRPr="00D35388">
          <w:rPr>
            <w:noProof/>
            <w:webHidden/>
            <w:sz w:val="24"/>
            <w:szCs w:val="24"/>
          </w:rPr>
          <w:fldChar w:fldCharType="begin"/>
        </w:r>
        <w:r w:rsidR="00D35388" w:rsidRPr="00D35388">
          <w:rPr>
            <w:noProof/>
            <w:webHidden/>
            <w:sz w:val="24"/>
            <w:szCs w:val="24"/>
          </w:rPr>
          <w:instrText xml:space="preserve"> PAGEREF _Toc509850591 \h </w:instrText>
        </w:r>
        <w:r w:rsidR="00D35388" w:rsidRPr="00D35388">
          <w:rPr>
            <w:noProof/>
            <w:webHidden/>
            <w:sz w:val="24"/>
            <w:szCs w:val="24"/>
          </w:rPr>
        </w:r>
        <w:r w:rsidR="00D35388" w:rsidRPr="00D35388">
          <w:rPr>
            <w:noProof/>
            <w:webHidden/>
            <w:sz w:val="24"/>
            <w:szCs w:val="24"/>
          </w:rPr>
          <w:fldChar w:fldCharType="separate"/>
        </w:r>
        <w:r w:rsidR="00D35388" w:rsidRPr="00D35388">
          <w:rPr>
            <w:noProof/>
            <w:webHidden/>
            <w:sz w:val="24"/>
            <w:szCs w:val="24"/>
          </w:rPr>
          <w:t>6</w:t>
        </w:r>
        <w:r w:rsidR="00D35388" w:rsidRPr="00D35388">
          <w:rPr>
            <w:noProof/>
            <w:webHidden/>
            <w:sz w:val="24"/>
            <w:szCs w:val="24"/>
          </w:rPr>
          <w:fldChar w:fldCharType="end"/>
        </w:r>
      </w:hyperlink>
    </w:p>
    <w:p w:rsidR="00D35388" w:rsidRPr="00D35388" w:rsidRDefault="00AC623F">
      <w:pPr>
        <w:pStyle w:val="11"/>
        <w:rPr>
          <w:rFonts w:eastAsiaTheme="minorEastAsia"/>
          <w:noProof/>
          <w:sz w:val="24"/>
          <w:szCs w:val="24"/>
        </w:rPr>
      </w:pPr>
      <w:hyperlink w:anchor="_Toc509850592" w:history="1">
        <w:r w:rsidR="00D35388" w:rsidRPr="00D35388">
          <w:rPr>
            <w:rStyle w:val="aff0"/>
            <w:noProof/>
            <w:sz w:val="24"/>
            <w:szCs w:val="24"/>
          </w:rPr>
          <w:t>3. Содержание и структура дисциплины</w:t>
        </w:r>
        <w:r w:rsidR="00D35388" w:rsidRPr="00D35388">
          <w:rPr>
            <w:noProof/>
            <w:webHidden/>
            <w:sz w:val="24"/>
            <w:szCs w:val="24"/>
          </w:rPr>
          <w:tab/>
        </w:r>
        <w:r w:rsidR="00D35388" w:rsidRPr="00D35388">
          <w:rPr>
            <w:noProof/>
            <w:webHidden/>
            <w:sz w:val="24"/>
            <w:szCs w:val="24"/>
          </w:rPr>
          <w:fldChar w:fldCharType="begin"/>
        </w:r>
        <w:r w:rsidR="00D35388" w:rsidRPr="00D35388">
          <w:rPr>
            <w:noProof/>
            <w:webHidden/>
            <w:sz w:val="24"/>
            <w:szCs w:val="24"/>
          </w:rPr>
          <w:instrText xml:space="preserve"> PAGEREF _Toc509850592 \h </w:instrText>
        </w:r>
        <w:r w:rsidR="00D35388" w:rsidRPr="00D35388">
          <w:rPr>
            <w:noProof/>
            <w:webHidden/>
            <w:sz w:val="24"/>
            <w:szCs w:val="24"/>
          </w:rPr>
        </w:r>
        <w:r w:rsidR="00D35388" w:rsidRPr="00D35388">
          <w:rPr>
            <w:noProof/>
            <w:webHidden/>
            <w:sz w:val="24"/>
            <w:szCs w:val="24"/>
          </w:rPr>
          <w:fldChar w:fldCharType="separate"/>
        </w:r>
        <w:r w:rsidR="00D35388" w:rsidRPr="00D35388">
          <w:rPr>
            <w:noProof/>
            <w:webHidden/>
            <w:sz w:val="24"/>
            <w:szCs w:val="24"/>
          </w:rPr>
          <w:t>7</w:t>
        </w:r>
        <w:r w:rsidR="00D35388" w:rsidRPr="00D35388">
          <w:rPr>
            <w:noProof/>
            <w:webHidden/>
            <w:sz w:val="24"/>
            <w:szCs w:val="24"/>
          </w:rPr>
          <w:fldChar w:fldCharType="end"/>
        </w:r>
      </w:hyperlink>
    </w:p>
    <w:p w:rsidR="00D35388" w:rsidRPr="00D35388" w:rsidRDefault="00AC623F">
      <w:pPr>
        <w:pStyle w:val="11"/>
        <w:rPr>
          <w:rFonts w:eastAsiaTheme="minorEastAsia"/>
          <w:noProof/>
          <w:sz w:val="24"/>
          <w:szCs w:val="24"/>
        </w:rPr>
      </w:pPr>
      <w:hyperlink w:anchor="_Toc509850604" w:history="1">
        <w:r w:rsidR="00D35388" w:rsidRPr="00D35388">
          <w:rPr>
            <w:rStyle w:val="aff0"/>
            <w:noProof/>
            <w:sz w:val="24"/>
            <w:szCs w:val="24"/>
          </w:rPr>
          <w:t>4.</w:t>
        </w:r>
        <w:r w:rsidR="00D35388" w:rsidRPr="00D35388">
          <w:rPr>
            <w:rFonts w:eastAsiaTheme="minorEastAsia"/>
            <w:noProof/>
            <w:sz w:val="24"/>
            <w:szCs w:val="24"/>
          </w:rPr>
          <w:tab/>
        </w:r>
        <w:r w:rsidR="00D35388" w:rsidRPr="00D35388">
          <w:rPr>
            <w:rStyle w:val="aff0"/>
            <w:noProof/>
            <w:sz w:val="24"/>
            <w:szCs w:val="24"/>
          </w:rPr>
          <w:t>Материалы текущего контроля успеваемости обучающихся и фонд оценочных средств промежуточной аттестации по дисциплине</w:t>
        </w:r>
        <w:r w:rsidR="00D35388" w:rsidRPr="00D35388">
          <w:rPr>
            <w:noProof/>
            <w:webHidden/>
            <w:sz w:val="24"/>
            <w:szCs w:val="24"/>
          </w:rPr>
          <w:tab/>
        </w:r>
        <w:r w:rsidR="00D35388" w:rsidRPr="00D35388">
          <w:rPr>
            <w:noProof/>
            <w:webHidden/>
            <w:sz w:val="24"/>
            <w:szCs w:val="24"/>
          </w:rPr>
          <w:fldChar w:fldCharType="begin"/>
        </w:r>
        <w:r w:rsidR="00D35388" w:rsidRPr="00D35388">
          <w:rPr>
            <w:noProof/>
            <w:webHidden/>
            <w:sz w:val="24"/>
            <w:szCs w:val="24"/>
          </w:rPr>
          <w:instrText xml:space="preserve"> PAGEREF _Toc509850604 \h </w:instrText>
        </w:r>
        <w:r w:rsidR="00D35388" w:rsidRPr="00D35388">
          <w:rPr>
            <w:noProof/>
            <w:webHidden/>
            <w:sz w:val="24"/>
            <w:szCs w:val="24"/>
          </w:rPr>
        </w:r>
        <w:r w:rsidR="00D35388" w:rsidRPr="00D35388">
          <w:rPr>
            <w:noProof/>
            <w:webHidden/>
            <w:sz w:val="24"/>
            <w:szCs w:val="24"/>
          </w:rPr>
          <w:fldChar w:fldCharType="separate"/>
        </w:r>
        <w:r w:rsidR="00D35388" w:rsidRPr="00D35388">
          <w:rPr>
            <w:noProof/>
            <w:webHidden/>
            <w:sz w:val="24"/>
            <w:szCs w:val="24"/>
          </w:rPr>
          <w:t>13</w:t>
        </w:r>
        <w:r w:rsidR="00D35388" w:rsidRPr="00D35388">
          <w:rPr>
            <w:noProof/>
            <w:webHidden/>
            <w:sz w:val="24"/>
            <w:szCs w:val="24"/>
          </w:rPr>
          <w:fldChar w:fldCharType="end"/>
        </w:r>
      </w:hyperlink>
    </w:p>
    <w:p w:rsidR="00D35388" w:rsidRPr="00D35388" w:rsidRDefault="00AC623F">
      <w:pPr>
        <w:pStyle w:val="11"/>
        <w:rPr>
          <w:rFonts w:eastAsiaTheme="minorEastAsia"/>
          <w:noProof/>
          <w:sz w:val="24"/>
          <w:szCs w:val="24"/>
        </w:rPr>
      </w:pPr>
      <w:hyperlink w:anchor="_Toc509850605" w:history="1">
        <w:r w:rsidR="00D35388" w:rsidRPr="00D35388">
          <w:rPr>
            <w:rStyle w:val="aff0"/>
            <w:noProof/>
            <w:sz w:val="24"/>
            <w:szCs w:val="24"/>
          </w:rPr>
          <w:t>5.Методические указания для обучающихся по освоению дисциплины</w:t>
        </w:r>
        <w:r w:rsidR="00D35388" w:rsidRPr="00D35388">
          <w:rPr>
            <w:noProof/>
            <w:webHidden/>
            <w:sz w:val="24"/>
            <w:szCs w:val="24"/>
          </w:rPr>
          <w:tab/>
        </w:r>
        <w:r w:rsidR="00D35388" w:rsidRPr="00D35388">
          <w:rPr>
            <w:noProof/>
            <w:webHidden/>
            <w:sz w:val="24"/>
            <w:szCs w:val="24"/>
          </w:rPr>
          <w:fldChar w:fldCharType="begin"/>
        </w:r>
        <w:r w:rsidR="00D35388" w:rsidRPr="00D35388">
          <w:rPr>
            <w:noProof/>
            <w:webHidden/>
            <w:sz w:val="24"/>
            <w:szCs w:val="24"/>
          </w:rPr>
          <w:instrText xml:space="preserve"> PAGEREF _Toc509850605 \h </w:instrText>
        </w:r>
        <w:r w:rsidR="00D35388" w:rsidRPr="00D35388">
          <w:rPr>
            <w:noProof/>
            <w:webHidden/>
            <w:sz w:val="24"/>
            <w:szCs w:val="24"/>
          </w:rPr>
        </w:r>
        <w:r w:rsidR="00D35388" w:rsidRPr="00D35388">
          <w:rPr>
            <w:noProof/>
            <w:webHidden/>
            <w:sz w:val="24"/>
            <w:szCs w:val="24"/>
          </w:rPr>
          <w:fldChar w:fldCharType="separate"/>
        </w:r>
        <w:r w:rsidR="00D35388" w:rsidRPr="00D35388">
          <w:rPr>
            <w:noProof/>
            <w:webHidden/>
            <w:sz w:val="24"/>
            <w:szCs w:val="24"/>
          </w:rPr>
          <w:t>25</w:t>
        </w:r>
        <w:r w:rsidR="00D35388" w:rsidRPr="00D35388">
          <w:rPr>
            <w:noProof/>
            <w:webHidden/>
            <w:sz w:val="24"/>
            <w:szCs w:val="24"/>
          </w:rPr>
          <w:fldChar w:fldCharType="end"/>
        </w:r>
      </w:hyperlink>
    </w:p>
    <w:p w:rsidR="00D35388" w:rsidRPr="00D35388" w:rsidRDefault="00AC623F">
      <w:pPr>
        <w:pStyle w:val="11"/>
        <w:rPr>
          <w:rFonts w:eastAsiaTheme="minorEastAsia"/>
          <w:noProof/>
          <w:sz w:val="24"/>
          <w:szCs w:val="24"/>
        </w:rPr>
      </w:pPr>
      <w:hyperlink w:anchor="_Toc509850606" w:history="1">
        <w:r w:rsidR="00D35388" w:rsidRPr="00D35388">
          <w:rPr>
            <w:rStyle w:val="aff0"/>
            <w:noProof/>
            <w:kern w:val="52"/>
            <w:sz w:val="24"/>
            <w:szCs w:val="24"/>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D35388" w:rsidRPr="00D35388">
          <w:rPr>
            <w:noProof/>
            <w:webHidden/>
            <w:sz w:val="24"/>
            <w:szCs w:val="24"/>
          </w:rPr>
          <w:tab/>
        </w:r>
        <w:r w:rsidR="00D35388" w:rsidRPr="00D35388">
          <w:rPr>
            <w:noProof/>
            <w:webHidden/>
            <w:sz w:val="24"/>
            <w:szCs w:val="24"/>
          </w:rPr>
          <w:fldChar w:fldCharType="begin"/>
        </w:r>
        <w:r w:rsidR="00D35388" w:rsidRPr="00D35388">
          <w:rPr>
            <w:noProof/>
            <w:webHidden/>
            <w:sz w:val="24"/>
            <w:szCs w:val="24"/>
          </w:rPr>
          <w:instrText xml:space="preserve"> PAGEREF _Toc509850606 \h </w:instrText>
        </w:r>
        <w:r w:rsidR="00D35388" w:rsidRPr="00D35388">
          <w:rPr>
            <w:noProof/>
            <w:webHidden/>
            <w:sz w:val="24"/>
            <w:szCs w:val="24"/>
          </w:rPr>
        </w:r>
        <w:r w:rsidR="00D35388" w:rsidRPr="00D35388">
          <w:rPr>
            <w:noProof/>
            <w:webHidden/>
            <w:sz w:val="24"/>
            <w:szCs w:val="24"/>
          </w:rPr>
          <w:fldChar w:fldCharType="separate"/>
        </w:r>
        <w:r w:rsidR="00D35388" w:rsidRPr="00D35388">
          <w:rPr>
            <w:noProof/>
            <w:webHidden/>
            <w:sz w:val="24"/>
            <w:szCs w:val="24"/>
          </w:rPr>
          <w:t>26</w:t>
        </w:r>
        <w:r w:rsidR="00D35388" w:rsidRPr="00D35388">
          <w:rPr>
            <w:noProof/>
            <w:webHidden/>
            <w:sz w:val="24"/>
            <w:szCs w:val="24"/>
          </w:rPr>
          <w:fldChar w:fldCharType="end"/>
        </w:r>
      </w:hyperlink>
    </w:p>
    <w:p w:rsidR="00D35388" w:rsidRPr="00D35388" w:rsidRDefault="00AC623F">
      <w:pPr>
        <w:pStyle w:val="11"/>
        <w:rPr>
          <w:rFonts w:eastAsiaTheme="minorEastAsia"/>
          <w:noProof/>
          <w:sz w:val="24"/>
          <w:szCs w:val="24"/>
        </w:rPr>
      </w:pPr>
      <w:hyperlink w:anchor="_Toc509850607" w:history="1">
        <w:r w:rsidR="00D35388" w:rsidRPr="00D35388">
          <w:rPr>
            <w:rStyle w:val="aff0"/>
            <w:noProof/>
            <w:kern w:val="52"/>
            <w:sz w:val="24"/>
            <w:szCs w:val="24"/>
          </w:rPr>
          <w:t>6.1. Основная литература</w:t>
        </w:r>
        <w:r w:rsidR="00D35388" w:rsidRPr="00D35388">
          <w:rPr>
            <w:noProof/>
            <w:webHidden/>
            <w:sz w:val="24"/>
            <w:szCs w:val="24"/>
          </w:rPr>
          <w:tab/>
        </w:r>
        <w:r w:rsidR="00D35388" w:rsidRPr="00D35388">
          <w:rPr>
            <w:noProof/>
            <w:webHidden/>
            <w:sz w:val="24"/>
            <w:szCs w:val="24"/>
          </w:rPr>
          <w:fldChar w:fldCharType="begin"/>
        </w:r>
        <w:r w:rsidR="00D35388" w:rsidRPr="00D35388">
          <w:rPr>
            <w:noProof/>
            <w:webHidden/>
            <w:sz w:val="24"/>
            <w:szCs w:val="24"/>
          </w:rPr>
          <w:instrText xml:space="preserve"> PAGEREF _Toc509850607 \h </w:instrText>
        </w:r>
        <w:r w:rsidR="00D35388" w:rsidRPr="00D35388">
          <w:rPr>
            <w:noProof/>
            <w:webHidden/>
            <w:sz w:val="24"/>
            <w:szCs w:val="24"/>
          </w:rPr>
        </w:r>
        <w:r w:rsidR="00D35388" w:rsidRPr="00D35388">
          <w:rPr>
            <w:noProof/>
            <w:webHidden/>
            <w:sz w:val="24"/>
            <w:szCs w:val="24"/>
          </w:rPr>
          <w:fldChar w:fldCharType="separate"/>
        </w:r>
        <w:r w:rsidR="00D35388" w:rsidRPr="00D35388">
          <w:rPr>
            <w:noProof/>
            <w:webHidden/>
            <w:sz w:val="24"/>
            <w:szCs w:val="24"/>
          </w:rPr>
          <w:t>26</w:t>
        </w:r>
        <w:r w:rsidR="00D35388" w:rsidRPr="00D35388">
          <w:rPr>
            <w:noProof/>
            <w:webHidden/>
            <w:sz w:val="24"/>
            <w:szCs w:val="24"/>
          </w:rPr>
          <w:fldChar w:fldCharType="end"/>
        </w:r>
      </w:hyperlink>
    </w:p>
    <w:p w:rsidR="00D35388" w:rsidRPr="00D35388" w:rsidRDefault="00AC623F">
      <w:pPr>
        <w:pStyle w:val="11"/>
        <w:rPr>
          <w:rFonts w:eastAsiaTheme="minorEastAsia"/>
          <w:noProof/>
          <w:sz w:val="24"/>
          <w:szCs w:val="24"/>
        </w:rPr>
      </w:pPr>
      <w:hyperlink w:anchor="_Toc509850608" w:history="1">
        <w:r w:rsidR="00D35388" w:rsidRPr="00D35388">
          <w:rPr>
            <w:rStyle w:val="aff0"/>
            <w:noProof/>
            <w:kern w:val="52"/>
            <w:sz w:val="24"/>
            <w:szCs w:val="24"/>
          </w:rPr>
          <w:t>6.2. Дополнительная литература</w:t>
        </w:r>
        <w:r w:rsidR="00D35388" w:rsidRPr="00D35388">
          <w:rPr>
            <w:noProof/>
            <w:webHidden/>
            <w:sz w:val="24"/>
            <w:szCs w:val="24"/>
          </w:rPr>
          <w:tab/>
        </w:r>
        <w:r w:rsidR="00D35388" w:rsidRPr="00D35388">
          <w:rPr>
            <w:noProof/>
            <w:webHidden/>
            <w:sz w:val="24"/>
            <w:szCs w:val="24"/>
          </w:rPr>
          <w:fldChar w:fldCharType="begin"/>
        </w:r>
        <w:r w:rsidR="00D35388" w:rsidRPr="00D35388">
          <w:rPr>
            <w:noProof/>
            <w:webHidden/>
            <w:sz w:val="24"/>
            <w:szCs w:val="24"/>
          </w:rPr>
          <w:instrText xml:space="preserve"> PAGEREF _Toc509850608 \h </w:instrText>
        </w:r>
        <w:r w:rsidR="00D35388" w:rsidRPr="00D35388">
          <w:rPr>
            <w:noProof/>
            <w:webHidden/>
            <w:sz w:val="24"/>
            <w:szCs w:val="24"/>
          </w:rPr>
        </w:r>
        <w:r w:rsidR="00D35388" w:rsidRPr="00D35388">
          <w:rPr>
            <w:noProof/>
            <w:webHidden/>
            <w:sz w:val="24"/>
            <w:szCs w:val="24"/>
          </w:rPr>
          <w:fldChar w:fldCharType="separate"/>
        </w:r>
        <w:r w:rsidR="00D35388" w:rsidRPr="00D35388">
          <w:rPr>
            <w:noProof/>
            <w:webHidden/>
            <w:sz w:val="24"/>
            <w:szCs w:val="24"/>
          </w:rPr>
          <w:t>26</w:t>
        </w:r>
        <w:r w:rsidR="00D35388" w:rsidRPr="00D35388">
          <w:rPr>
            <w:noProof/>
            <w:webHidden/>
            <w:sz w:val="24"/>
            <w:szCs w:val="24"/>
          </w:rPr>
          <w:fldChar w:fldCharType="end"/>
        </w:r>
      </w:hyperlink>
    </w:p>
    <w:p w:rsidR="00D35388" w:rsidRPr="00D35388" w:rsidRDefault="00AC623F">
      <w:pPr>
        <w:pStyle w:val="11"/>
        <w:rPr>
          <w:rFonts w:eastAsiaTheme="minorEastAsia"/>
          <w:noProof/>
          <w:sz w:val="24"/>
          <w:szCs w:val="24"/>
        </w:rPr>
      </w:pPr>
      <w:hyperlink w:anchor="_Toc509850609" w:history="1">
        <w:r w:rsidR="00D35388" w:rsidRPr="00D35388">
          <w:rPr>
            <w:rStyle w:val="aff0"/>
            <w:noProof/>
            <w:kern w:val="52"/>
            <w:sz w:val="24"/>
            <w:szCs w:val="24"/>
          </w:rPr>
          <w:t>6.3. Учебно-методическое обеспечение самостоятельной работы</w:t>
        </w:r>
        <w:r w:rsidR="00D35388" w:rsidRPr="00D35388">
          <w:rPr>
            <w:noProof/>
            <w:webHidden/>
            <w:sz w:val="24"/>
            <w:szCs w:val="24"/>
          </w:rPr>
          <w:tab/>
        </w:r>
        <w:r w:rsidR="00D35388" w:rsidRPr="00D35388">
          <w:rPr>
            <w:noProof/>
            <w:webHidden/>
            <w:sz w:val="24"/>
            <w:szCs w:val="24"/>
          </w:rPr>
          <w:fldChar w:fldCharType="begin"/>
        </w:r>
        <w:r w:rsidR="00D35388" w:rsidRPr="00D35388">
          <w:rPr>
            <w:noProof/>
            <w:webHidden/>
            <w:sz w:val="24"/>
            <w:szCs w:val="24"/>
          </w:rPr>
          <w:instrText xml:space="preserve"> PAGEREF _Toc509850609 \h </w:instrText>
        </w:r>
        <w:r w:rsidR="00D35388" w:rsidRPr="00D35388">
          <w:rPr>
            <w:noProof/>
            <w:webHidden/>
            <w:sz w:val="24"/>
            <w:szCs w:val="24"/>
          </w:rPr>
        </w:r>
        <w:r w:rsidR="00D35388" w:rsidRPr="00D35388">
          <w:rPr>
            <w:noProof/>
            <w:webHidden/>
            <w:sz w:val="24"/>
            <w:szCs w:val="24"/>
          </w:rPr>
          <w:fldChar w:fldCharType="separate"/>
        </w:r>
        <w:r w:rsidR="00D35388" w:rsidRPr="00D35388">
          <w:rPr>
            <w:noProof/>
            <w:webHidden/>
            <w:sz w:val="24"/>
            <w:szCs w:val="24"/>
          </w:rPr>
          <w:t>27</w:t>
        </w:r>
        <w:r w:rsidR="00D35388" w:rsidRPr="00D35388">
          <w:rPr>
            <w:noProof/>
            <w:webHidden/>
            <w:sz w:val="24"/>
            <w:szCs w:val="24"/>
          </w:rPr>
          <w:fldChar w:fldCharType="end"/>
        </w:r>
      </w:hyperlink>
    </w:p>
    <w:p w:rsidR="00D35388" w:rsidRPr="00D35388" w:rsidRDefault="00AC623F">
      <w:pPr>
        <w:pStyle w:val="11"/>
        <w:rPr>
          <w:rFonts w:eastAsiaTheme="minorEastAsia"/>
          <w:noProof/>
          <w:sz w:val="24"/>
          <w:szCs w:val="24"/>
        </w:rPr>
      </w:pPr>
      <w:hyperlink w:anchor="_Toc509850610" w:history="1">
        <w:r w:rsidR="00D35388" w:rsidRPr="00D35388">
          <w:rPr>
            <w:rStyle w:val="aff0"/>
            <w:bCs/>
            <w:noProof/>
            <w:kern w:val="52"/>
            <w:sz w:val="24"/>
            <w:szCs w:val="24"/>
          </w:rPr>
          <w:t>6.4. Нормативные правовые документы</w:t>
        </w:r>
        <w:r w:rsidR="00D35388" w:rsidRPr="00D35388">
          <w:rPr>
            <w:noProof/>
            <w:webHidden/>
            <w:sz w:val="24"/>
            <w:szCs w:val="24"/>
          </w:rPr>
          <w:tab/>
        </w:r>
        <w:r w:rsidR="00D35388" w:rsidRPr="00D35388">
          <w:rPr>
            <w:noProof/>
            <w:webHidden/>
            <w:sz w:val="24"/>
            <w:szCs w:val="24"/>
          </w:rPr>
          <w:fldChar w:fldCharType="begin"/>
        </w:r>
        <w:r w:rsidR="00D35388" w:rsidRPr="00D35388">
          <w:rPr>
            <w:noProof/>
            <w:webHidden/>
            <w:sz w:val="24"/>
            <w:szCs w:val="24"/>
          </w:rPr>
          <w:instrText xml:space="preserve"> PAGEREF _Toc509850610 \h </w:instrText>
        </w:r>
        <w:r w:rsidR="00D35388" w:rsidRPr="00D35388">
          <w:rPr>
            <w:noProof/>
            <w:webHidden/>
            <w:sz w:val="24"/>
            <w:szCs w:val="24"/>
          </w:rPr>
        </w:r>
        <w:r w:rsidR="00D35388" w:rsidRPr="00D35388">
          <w:rPr>
            <w:noProof/>
            <w:webHidden/>
            <w:sz w:val="24"/>
            <w:szCs w:val="24"/>
          </w:rPr>
          <w:fldChar w:fldCharType="separate"/>
        </w:r>
        <w:r w:rsidR="00D35388" w:rsidRPr="00D35388">
          <w:rPr>
            <w:noProof/>
            <w:webHidden/>
            <w:sz w:val="24"/>
            <w:szCs w:val="24"/>
          </w:rPr>
          <w:t>28</w:t>
        </w:r>
        <w:r w:rsidR="00D35388" w:rsidRPr="00D35388">
          <w:rPr>
            <w:noProof/>
            <w:webHidden/>
            <w:sz w:val="24"/>
            <w:szCs w:val="24"/>
          </w:rPr>
          <w:fldChar w:fldCharType="end"/>
        </w:r>
      </w:hyperlink>
    </w:p>
    <w:p w:rsidR="00D35388" w:rsidRPr="00D35388" w:rsidRDefault="00AC623F">
      <w:pPr>
        <w:pStyle w:val="11"/>
        <w:rPr>
          <w:rFonts w:eastAsiaTheme="minorEastAsia"/>
          <w:noProof/>
          <w:sz w:val="24"/>
          <w:szCs w:val="24"/>
        </w:rPr>
      </w:pPr>
      <w:hyperlink w:anchor="_Toc509850611" w:history="1">
        <w:r w:rsidR="00D35388" w:rsidRPr="00D35388">
          <w:rPr>
            <w:rStyle w:val="aff0"/>
            <w:bCs/>
            <w:noProof/>
            <w:kern w:val="52"/>
            <w:sz w:val="24"/>
            <w:szCs w:val="24"/>
          </w:rPr>
          <w:t>6.5. Интернет-ресурсы</w:t>
        </w:r>
        <w:r w:rsidR="00D35388" w:rsidRPr="00D35388">
          <w:rPr>
            <w:noProof/>
            <w:webHidden/>
            <w:sz w:val="24"/>
            <w:szCs w:val="24"/>
          </w:rPr>
          <w:tab/>
        </w:r>
        <w:r w:rsidR="00D35388" w:rsidRPr="00D35388">
          <w:rPr>
            <w:noProof/>
            <w:webHidden/>
            <w:sz w:val="24"/>
            <w:szCs w:val="24"/>
          </w:rPr>
          <w:fldChar w:fldCharType="begin"/>
        </w:r>
        <w:r w:rsidR="00D35388" w:rsidRPr="00D35388">
          <w:rPr>
            <w:noProof/>
            <w:webHidden/>
            <w:sz w:val="24"/>
            <w:szCs w:val="24"/>
          </w:rPr>
          <w:instrText xml:space="preserve"> PAGEREF _Toc509850611 \h </w:instrText>
        </w:r>
        <w:r w:rsidR="00D35388" w:rsidRPr="00D35388">
          <w:rPr>
            <w:noProof/>
            <w:webHidden/>
            <w:sz w:val="24"/>
            <w:szCs w:val="24"/>
          </w:rPr>
        </w:r>
        <w:r w:rsidR="00D35388" w:rsidRPr="00D35388">
          <w:rPr>
            <w:noProof/>
            <w:webHidden/>
            <w:sz w:val="24"/>
            <w:szCs w:val="24"/>
          </w:rPr>
          <w:fldChar w:fldCharType="separate"/>
        </w:r>
        <w:r w:rsidR="00D35388" w:rsidRPr="00D35388">
          <w:rPr>
            <w:noProof/>
            <w:webHidden/>
            <w:sz w:val="24"/>
            <w:szCs w:val="24"/>
          </w:rPr>
          <w:t>28</w:t>
        </w:r>
        <w:r w:rsidR="00D35388" w:rsidRPr="00D35388">
          <w:rPr>
            <w:noProof/>
            <w:webHidden/>
            <w:sz w:val="24"/>
            <w:szCs w:val="24"/>
          </w:rPr>
          <w:fldChar w:fldCharType="end"/>
        </w:r>
      </w:hyperlink>
    </w:p>
    <w:p w:rsidR="00D35388" w:rsidRPr="00D35388" w:rsidRDefault="00AC623F">
      <w:pPr>
        <w:pStyle w:val="11"/>
        <w:rPr>
          <w:rFonts w:eastAsiaTheme="minorEastAsia"/>
          <w:noProof/>
          <w:sz w:val="24"/>
          <w:szCs w:val="24"/>
        </w:rPr>
      </w:pPr>
      <w:hyperlink w:anchor="_Toc509850612" w:history="1">
        <w:r w:rsidR="00D35388" w:rsidRPr="00D35388">
          <w:rPr>
            <w:rStyle w:val="aff0"/>
            <w:bCs/>
            <w:noProof/>
            <w:kern w:val="52"/>
            <w:sz w:val="24"/>
            <w:szCs w:val="24"/>
            <w:lang w:val="x-none"/>
          </w:rPr>
          <w:t>6.</w:t>
        </w:r>
        <w:r w:rsidR="00D35388" w:rsidRPr="00D35388">
          <w:rPr>
            <w:rStyle w:val="aff0"/>
            <w:bCs/>
            <w:noProof/>
            <w:kern w:val="52"/>
            <w:sz w:val="24"/>
            <w:szCs w:val="24"/>
          </w:rPr>
          <w:t>6</w:t>
        </w:r>
        <w:r w:rsidR="00D35388" w:rsidRPr="00D35388">
          <w:rPr>
            <w:rStyle w:val="aff0"/>
            <w:bCs/>
            <w:noProof/>
            <w:kern w:val="52"/>
            <w:sz w:val="24"/>
            <w:szCs w:val="24"/>
            <w:lang w:val="x-none"/>
          </w:rPr>
          <w:t>. Иные источники</w:t>
        </w:r>
        <w:r w:rsidR="00D35388" w:rsidRPr="00D35388">
          <w:rPr>
            <w:noProof/>
            <w:webHidden/>
            <w:sz w:val="24"/>
            <w:szCs w:val="24"/>
          </w:rPr>
          <w:tab/>
        </w:r>
        <w:r w:rsidR="00D35388" w:rsidRPr="00D35388">
          <w:rPr>
            <w:noProof/>
            <w:webHidden/>
            <w:sz w:val="24"/>
            <w:szCs w:val="24"/>
          </w:rPr>
          <w:fldChar w:fldCharType="begin"/>
        </w:r>
        <w:r w:rsidR="00D35388" w:rsidRPr="00D35388">
          <w:rPr>
            <w:noProof/>
            <w:webHidden/>
            <w:sz w:val="24"/>
            <w:szCs w:val="24"/>
          </w:rPr>
          <w:instrText xml:space="preserve"> PAGEREF _Toc509850612 \h </w:instrText>
        </w:r>
        <w:r w:rsidR="00D35388" w:rsidRPr="00D35388">
          <w:rPr>
            <w:noProof/>
            <w:webHidden/>
            <w:sz w:val="24"/>
            <w:szCs w:val="24"/>
          </w:rPr>
        </w:r>
        <w:r w:rsidR="00D35388" w:rsidRPr="00D35388">
          <w:rPr>
            <w:noProof/>
            <w:webHidden/>
            <w:sz w:val="24"/>
            <w:szCs w:val="24"/>
          </w:rPr>
          <w:fldChar w:fldCharType="separate"/>
        </w:r>
        <w:r w:rsidR="00D35388" w:rsidRPr="00D35388">
          <w:rPr>
            <w:noProof/>
            <w:webHidden/>
            <w:sz w:val="24"/>
            <w:szCs w:val="24"/>
          </w:rPr>
          <w:t>28</w:t>
        </w:r>
        <w:r w:rsidR="00D35388" w:rsidRPr="00D35388">
          <w:rPr>
            <w:noProof/>
            <w:webHidden/>
            <w:sz w:val="24"/>
            <w:szCs w:val="24"/>
          </w:rPr>
          <w:fldChar w:fldCharType="end"/>
        </w:r>
      </w:hyperlink>
    </w:p>
    <w:p w:rsidR="00D35388" w:rsidRPr="00D35388" w:rsidRDefault="00AC623F">
      <w:pPr>
        <w:pStyle w:val="11"/>
        <w:rPr>
          <w:rFonts w:eastAsiaTheme="minorEastAsia"/>
          <w:noProof/>
          <w:sz w:val="24"/>
          <w:szCs w:val="24"/>
        </w:rPr>
      </w:pPr>
      <w:hyperlink w:anchor="_Toc509850613" w:history="1">
        <w:r w:rsidR="00D35388" w:rsidRPr="00D35388">
          <w:rPr>
            <w:rStyle w:val="aff0"/>
            <w:bCs/>
            <w:noProof/>
            <w:sz w:val="24"/>
            <w:szCs w:val="24"/>
            <w:lang w:val="x-none"/>
          </w:rPr>
          <w:t>7.</w:t>
        </w:r>
        <w:r w:rsidR="00D35388" w:rsidRPr="00D35388">
          <w:rPr>
            <w:rFonts w:eastAsiaTheme="minorEastAsia"/>
            <w:noProof/>
            <w:sz w:val="24"/>
            <w:szCs w:val="24"/>
          </w:rPr>
          <w:tab/>
        </w:r>
        <w:r w:rsidR="00D35388" w:rsidRPr="00D35388">
          <w:rPr>
            <w:rStyle w:val="aff0"/>
            <w:bCs/>
            <w:noProof/>
            <w:sz w:val="24"/>
            <w:szCs w:val="24"/>
            <w:lang w:val="x-none"/>
          </w:rPr>
          <w:t>Материально-техническая база, информационные технологии, программное обеспечение и информационные справочные системы</w:t>
        </w:r>
        <w:r w:rsidR="00D35388" w:rsidRPr="00D35388">
          <w:rPr>
            <w:noProof/>
            <w:webHidden/>
            <w:sz w:val="24"/>
            <w:szCs w:val="24"/>
          </w:rPr>
          <w:tab/>
        </w:r>
        <w:r w:rsidR="00D35388" w:rsidRPr="00D35388">
          <w:rPr>
            <w:noProof/>
            <w:webHidden/>
            <w:sz w:val="24"/>
            <w:szCs w:val="24"/>
          </w:rPr>
          <w:fldChar w:fldCharType="begin"/>
        </w:r>
        <w:r w:rsidR="00D35388" w:rsidRPr="00D35388">
          <w:rPr>
            <w:noProof/>
            <w:webHidden/>
            <w:sz w:val="24"/>
            <w:szCs w:val="24"/>
          </w:rPr>
          <w:instrText xml:space="preserve"> PAGEREF _Toc509850613 \h </w:instrText>
        </w:r>
        <w:r w:rsidR="00D35388" w:rsidRPr="00D35388">
          <w:rPr>
            <w:noProof/>
            <w:webHidden/>
            <w:sz w:val="24"/>
            <w:szCs w:val="24"/>
          </w:rPr>
        </w:r>
        <w:r w:rsidR="00D35388" w:rsidRPr="00D35388">
          <w:rPr>
            <w:noProof/>
            <w:webHidden/>
            <w:sz w:val="24"/>
            <w:szCs w:val="24"/>
          </w:rPr>
          <w:fldChar w:fldCharType="separate"/>
        </w:r>
        <w:r w:rsidR="00D35388" w:rsidRPr="00D35388">
          <w:rPr>
            <w:noProof/>
            <w:webHidden/>
            <w:sz w:val="24"/>
            <w:szCs w:val="24"/>
          </w:rPr>
          <w:t>28</w:t>
        </w:r>
        <w:r w:rsidR="00D35388" w:rsidRPr="00D35388">
          <w:rPr>
            <w:noProof/>
            <w:webHidden/>
            <w:sz w:val="24"/>
            <w:szCs w:val="24"/>
          </w:rPr>
          <w:fldChar w:fldCharType="end"/>
        </w:r>
      </w:hyperlink>
    </w:p>
    <w:p w:rsidR="00226F4F" w:rsidRDefault="006E48CA">
      <w:r w:rsidRPr="00D35388">
        <w:rPr>
          <w:rFonts w:ascii="Times New Roman" w:hAnsi="Times New Roman"/>
          <w:bCs/>
          <w:sz w:val="24"/>
          <w:szCs w:val="24"/>
        </w:rPr>
        <w:fldChar w:fldCharType="end"/>
      </w:r>
    </w:p>
    <w:p w:rsidR="0048310C" w:rsidRPr="00644BF7" w:rsidRDefault="006E48CA" w:rsidP="005306E9">
      <w:pPr>
        <w:pStyle w:val="25"/>
        <w:tabs>
          <w:tab w:val="left" w:pos="660"/>
          <w:tab w:val="right" w:pos="9628"/>
        </w:tabs>
        <w:spacing w:line="360" w:lineRule="auto"/>
        <w:rPr>
          <w:noProof/>
          <w:sz w:val="28"/>
          <w:szCs w:val="28"/>
        </w:rPr>
      </w:pPr>
      <w:r w:rsidRPr="00644BF7">
        <w:rPr>
          <w:rFonts w:eastAsia="MS Mincho"/>
          <w:sz w:val="28"/>
          <w:szCs w:val="28"/>
        </w:rPr>
        <w:fldChar w:fldCharType="begin"/>
      </w:r>
      <w:r w:rsidR="0048310C" w:rsidRPr="00644BF7">
        <w:rPr>
          <w:rFonts w:eastAsia="MS Mincho"/>
          <w:sz w:val="28"/>
          <w:szCs w:val="28"/>
        </w:rPr>
        <w:instrText xml:space="preserve"> TOC \o "1-2" \h \z \u </w:instrText>
      </w:r>
      <w:r w:rsidRPr="00644BF7">
        <w:rPr>
          <w:rFonts w:eastAsia="MS Mincho"/>
          <w:sz w:val="28"/>
          <w:szCs w:val="28"/>
        </w:rPr>
        <w:fldChar w:fldCharType="separate"/>
      </w:r>
    </w:p>
    <w:p w:rsidR="0048310C" w:rsidRPr="00644BF7" w:rsidRDefault="0048310C" w:rsidP="005306E9">
      <w:pPr>
        <w:pStyle w:val="11"/>
        <w:spacing w:line="360" w:lineRule="auto"/>
        <w:rPr>
          <w:noProof/>
          <w:sz w:val="28"/>
          <w:szCs w:val="28"/>
        </w:rPr>
      </w:pPr>
    </w:p>
    <w:p w:rsidR="0048310C" w:rsidRPr="00644BF7" w:rsidRDefault="006E48CA" w:rsidP="005306E9">
      <w:pPr>
        <w:spacing w:before="40" w:after="0" w:line="360" w:lineRule="auto"/>
        <w:ind w:firstLine="397"/>
        <w:jc w:val="both"/>
        <w:rPr>
          <w:rFonts w:ascii="Times New Roman" w:hAnsi="Times New Roman"/>
          <w:sz w:val="24"/>
          <w:szCs w:val="24"/>
          <w:lang w:eastAsia="ru-RU"/>
        </w:rPr>
      </w:pPr>
      <w:r w:rsidRPr="00644BF7">
        <w:rPr>
          <w:rFonts w:eastAsia="MS Mincho"/>
          <w:sz w:val="28"/>
          <w:szCs w:val="28"/>
        </w:rPr>
        <w:fldChar w:fldCharType="end"/>
      </w:r>
    </w:p>
    <w:p w:rsidR="0048310C" w:rsidRPr="00644BF7" w:rsidRDefault="0048310C" w:rsidP="005306E9">
      <w:pPr>
        <w:spacing w:before="40" w:after="0" w:line="240" w:lineRule="auto"/>
        <w:ind w:firstLine="397"/>
        <w:jc w:val="center"/>
        <w:rPr>
          <w:rFonts w:ascii="Times New Roman" w:hAnsi="Times New Roman"/>
          <w:sz w:val="24"/>
          <w:szCs w:val="24"/>
          <w:lang w:eastAsia="ru-RU"/>
        </w:rPr>
      </w:pPr>
      <w:r w:rsidRPr="00644BF7">
        <w:rPr>
          <w:rFonts w:ascii="Times New Roman" w:hAnsi="Times New Roman"/>
          <w:sz w:val="24"/>
          <w:szCs w:val="24"/>
          <w:lang w:eastAsia="ru-RU"/>
        </w:rPr>
        <w:br w:type="page"/>
      </w:r>
    </w:p>
    <w:p w:rsidR="0048310C" w:rsidRDefault="0048310C" w:rsidP="00E12776">
      <w:pPr>
        <w:pStyle w:val="1"/>
        <w:numPr>
          <w:ilvl w:val="0"/>
          <w:numId w:val="6"/>
        </w:numPr>
      </w:pPr>
      <w:bookmarkStart w:id="0" w:name="_Toc479860446"/>
      <w:bookmarkStart w:id="1" w:name="_Toc509850590"/>
      <w:r w:rsidRPr="00644BF7">
        <w:t>Перечень планируемых результатов обучения по дисциплине, соотнесенных с планируемыми результатами освоения образовательной программы</w:t>
      </w:r>
      <w:bookmarkEnd w:id="0"/>
      <w:bookmarkEnd w:id="1"/>
    </w:p>
    <w:p w:rsidR="00AE522E" w:rsidRPr="00AE522E" w:rsidRDefault="00AE522E" w:rsidP="00AE522E">
      <w:pPr>
        <w:pStyle w:val="a5"/>
        <w:rPr>
          <w:lang w:eastAsia="ru-RU"/>
        </w:rPr>
      </w:pPr>
    </w:p>
    <w:p w:rsidR="0048310C" w:rsidRPr="00644BF7" w:rsidRDefault="0048310C" w:rsidP="00E12776">
      <w:pPr>
        <w:numPr>
          <w:ilvl w:val="1"/>
          <w:numId w:val="6"/>
        </w:numPr>
        <w:suppressAutoHyphens/>
        <w:autoSpaceDN w:val="0"/>
        <w:spacing w:after="0" w:line="240" w:lineRule="auto"/>
        <w:jc w:val="both"/>
      </w:pPr>
      <w:r w:rsidRPr="00644BF7">
        <w:rPr>
          <w:rFonts w:ascii="Times New Roman" w:hAnsi="Times New Roman"/>
          <w:sz w:val="24"/>
          <w:szCs w:val="20"/>
        </w:rPr>
        <w:t xml:space="preserve">Дисциплина </w:t>
      </w:r>
      <w:r w:rsidR="000C125E" w:rsidRPr="000C125E">
        <w:rPr>
          <w:rFonts w:ascii="Times New Roman" w:hAnsi="Times New Roman"/>
          <w:sz w:val="24"/>
          <w:szCs w:val="20"/>
        </w:rPr>
        <w:t>Б1.В. 08 «Региональное управление и пространственное развитие»</w:t>
      </w:r>
      <w:r w:rsidRPr="00644BF7">
        <w:rPr>
          <w:rFonts w:ascii="Times New Roman" w:hAnsi="Times New Roman"/>
          <w:sz w:val="24"/>
          <w:szCs w:val="20"/>
        </w:rPr>
        <w:t xml:space="preserve">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976"/>
        <w:gridCol w:w="1843"/>
        <w:gridCol w:w="3084"/>
      </w:tblGrid>
      <w:tr w:rsidR="0048310C" w:rsidRPr="00644BF7" w:rsidTr="00164E2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10C" w:rsidRPr="00AE522E" w:rsidRDefault="0048310C" w:rsidP="005F07A1">
            <w:pPr>
              <w:jc w:val="center"/>
              <w:rPr>
                <w:b/>
              </w:rPr>
            </w:pPr>
            <w:r w:rsidRPr="00AE522E">
              <w:rPr>
                <w:rFonts w:ascii="Times New Roman" w:hAnsi="Times New Roman"/>
                <w:b/>
                <w:sz w:val="24"/>
                <w:szCs w:val="24"/>
              </w:rPr>
              <w:t>Код компетенции</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10C" w:rsidRPr="00AE522E" w:rsidRDefault="0048310C" w:rsidP="005F07A1">
            <w:pPr>
              <w:jc w:val="center"/>
              <w:rPr>
                <w:b/>
              </w:rPr>
            </w:pPr>
            <w:r w:rsidRPr="00AE522E">
              <w:rPr>
                <w:rFonts w:ascii="Times New Roman" w:hAnsi="Times New Roman"/>
                <w:b/>
                <w:sz w:val="24"/>
                <w:szCs w:val="24"/>
              </w:rPr>
              <w:t>Наименование компетенции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10C" w:rsidRPr="00AE522E" w:rsidRDefault="0048310C" w:rsidP="005F07A1">
            <w:pPr>
              <w:jc w:val="center"/>
              <w:rPr>
                <w:b/>
              </w:rPr>
            </w:pPr>
            <w:r w:rsidRPr="00AE522E">
              <w:rPr>
                <w:rFonts w:ascii="Times New Roman" w:hAnsi="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310C" w:rsidRPr="00AE522E" w:rsidRDefault="0048310C" w:rsidP="005F07A1">
            <w:pPr>
              <w:jc w:val="center"/>
              <w:rPr>
                <w:b/>
              </w:rPr>
            </w:pPr>
            <w:r w:rsidRPr="00AE522E">
              <w:rPr>
                <w:rFonts w:ascii="Times New Roman" w:hAnsi="Times New Roman"/>
                <w:b/>
                <w:sz w:val="24"/>
                <w:szCs w:val="24"/>
              </w:rPr>
              <w:t>Наименование этапа освоения компетенции</w:t>
            </w:r>
          </w:p>
        </w:tc>
      </w:tr>
      <w:tr w:rsidR="00AE522E" w:rsidRPr="00644BF7" w:rsidTr="00164E2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522E" w:rsidRPr="00CB7D8D" w:rsidRDefault="00AE522E" w:rsidP="00AE522E">
            <w:pPr>
              <w:spacing w:after="0" w:line="240" w:lineRule="auto"/>
              <w:rPr>
                <w:rFonts w:ascii="Times New Roman" w:hAnsi="Times New Roman"/>
                <w:sz w:val="24"/>
                <w:szCs w:val="24"/>
              </w:rPr>
            </w:pPr>
            <w:r>
              <w:rPr>
                <w:rFonts w:ascii="Times New Roman" w:hAnsi="Times New Roman"/>
                <w:sz w:val="24"/>
                <w:szCs w:val="24"/>
              </w:rPr>
              <w:t>ПК-3</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522E" w:rsidRPr="00CB7D8D" w:rsidRDefault="00AE522E" w:rsidP="00AE522E">
            <w:pPr>
              <w:spacing w:after="0" w:line="240" w:lineRule="auto"/>
              <w:rPr>
                <w:rFonts w:ascii="Times New Roman" w:hAnsi="Times New Roman"/>
                <w:sz w:val="24"/>
                <w:szCs w:val="24"/>
              </w:rPr>
            </w:pPr>
            <w:r w:rsidRPr="007C7363">
              <w:rPr>
                <w:rFonts w:ascii="Times New Roman" w:hAnsi="Times New Roman"/>
                <w:sz w:val="24"/>
                <w:szCs w:val="24"/>
              </w:rPr>
              <w:t>умение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522E" w:rsidRPr="00F367DC" w:rsidRDefault="00AE522E" w:rsidP="00AE522E">
            <w:pPr>
              <w:widowControl w:val="0"/>
              <w:spacing w:after="0" w:line="240" w:lineRule="auto"/>
              <w:rPr>
                <w:rFonts w:ascii="Times New Roman" w:eastAsia="Times New Roman" w:hAnsi="Times New Roman"/>
                <w:sz w:val="24"/>
                <w:szCs w:val="24"/>
                <w:lang w:eastAsia="ru-RU"/>
              </w:rPr>
            </w:pPr>
            <w:r>
              <w:rPr>
                <w:rFonts w:ascii="Times New Roman" w:hAnsi="Times New Roman"/>
                <w:sz w:val="24"/>
                <w:szCs w:val="24"/>
              </w:rPr>
              <w:t>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522E" w:rsidRPr="00F367DC" w:rsidRDefault="00AE522E" w:rsidP="00AE522E">
            <w:pPr>
              <w:widowControl w:val="0"/>
              <w:spacing w:after="0" w:line="240" w:lineRule="auto"/>
              <w:rPr>
                <w:rFonts w:ascii="Times New Roman" w:eastAsia="Times New Roman" w:hAnsi="Times New Roman"/>
                <w:sz w:val="24"/>
                <w:szCs w:val="24"/>
                <w:lang w:eastAsia="ru-RU"/>
              </w:rPr>
            </w:pPr>
            <w:r w:rsidRPr="00F367DC">
              <w:rPr>
                <w:rFonts w:ascii="Times New Roman" w:hAnsi="Times New Roman"/>
                <w:sz w:val="24"/>
                <w:szCs w:val="24"/>
              </w:rPr>
              <w:t>умеет применять на практике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r>
      <w:tr w:rsidR="000C125E" w:rsidRPr="00644BF7" w:rsidTr="00164E2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25E" w:rsidRDefault="00E12776" w:rsidP="00AE522E">
            <w:pPr>
              <w:spacing w:after="0" w:line="240" w:lineRule="auto"/>
              <w:rPr>
                <w:rFonts w:ascii="Times New Roman" w:hAnsi="Times New Roman"/>
                <w:sz w:val="24"/>
                <w:szCs w:val="24"/>
              </w:rPr>
            </w:pPr>
            <w:r w:rsidRPr="00E12776">
              <w:rPr>
                <w:rFonts w:ascii="Times New Roman" w:hAnsi="Times New Roman"/>
                <w:sz w:val="24"/>
                <w:szCs w:val="24"/>
              </w:rPr>
              <w:t>ПК-13</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25E" w:rsidRPr="007C7363" w:rsidRDefault="00E12776" w:rsidP="00AE522E">
            <w:pPr>
              <w:spacing w:after="0" w:line="240" w:lineRule="auto"/>
              <w:rPr>
                <w:rFonts w:ascii="Times New Roman" w:hAnsi="Times New Roman"/>
                <w:sz w:val="24"/>
                <w:szCs w:val="24"/>
              </w:rPr>
            </w:pPr>
            <w:r w:rsidRPr="00E12776">
              <w:rPr>
                <w:rFonts w:ascii="Times New Roman" w:hAnsi="Times New Roman"/>
                <w:sz w:val="24"/>
                <w:szCs w:val="24"/>
              </w:rPr>
              <w:t>способность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2776" w:rsidRPr="00E12776" w:rsidRDefault="00E12776" w:rsidP="00E12776">
            <w:pPr>
              <w:widowControl w:val="0"/>
              <w:spacing w:after="0" w:line="240" w:lineRule="auto"/>
              <w:rPr>
                <w:rFonts w:ascii="Times New Roman" w:hAnsi="Times New Roman"/>
                <w:sz w:val="24"/>
                <w:szCs w:val="24"/>
              </w:rPr>
            </w:pPr>
            <w:r w:rsidRPr="00E12776">
              <w:rPr>
                <w:rFonts w:ascii="Times New Roman" w:hAnsi="Times New Roman"/>
                <w:sz w:val="24"/>
                <w:szCs w:val="24"/>
              </w:rPr>
              <w:t>ПК-13.</w:t>
            </w:r>
            <w:r w:rsidR="00DA6895">
              <w:rPr>
                <w:rFonts w:ascii="Times New Roman" w:hAnsi="Times New Roman"/>
                <w:sz w:val="24"/>
                <w:szCs w:val="24"/>
              </w:rPr>
              <w:t>2</w:t>
            </w:r>
          </w:p>
          <w:p w:rsidR="000C125E" w:rsidRDefault="000C125E" w:rsidP="00AE522E">
            <w:pPr>
              <w:widowControl w:val="0"/>
              <w:spacing w:after="0" w:line="240" w:lineRule="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25E" w:rsidRPr="00F367DC" w:rsidRDefault="00434754" w:rsidP="00E12776">
            <w:pPr>
              <w:widowControl w:val="0"/>
              <w:spacing w:after="0" w:line="240" w:lineRule="auto"/>
              <w:rPr>
                <w:rFonts w:ascii="Times New Roman" w:hAnsi="Times New Roman"/>
                <w:sz w:val="24"/>
                <w:szCs w:val="24"/>
              </w:rPr>
            </w:pPr>
            <w:r w:rsidRPr="00434754">
              <w:rPr>
                <w:rFonts w:ascii="Times New Roman" w:hAnsi="Times New Roman"/>
                <w:sz w:val="24"/>
                <w:szCs w:val="24"/>
              </w:rPr>
              <w:t>Разработка технико-экономического обоснования  развития регионов и эффективности инвестиционных проектов  при соблюдении геополитических и геоэкономических интересов и факторов национальной и мировой экономик,  национальной безопасности государства</w:t>
            </w:r>
          </w:p>
        </w:tc>
      </w:tr>
    </w:tbl>
    <w:p w:rsidR="0048310C" w:rsidRPr="00644BF7" w:rsidRDefault="0048310C" w:rsidP="005306E9">
      <w:pPr>
        <w:shd w:val="clear" w:color="auto" w:fill="FFFFFF"/>
        <w:spacing w:after="0" w:line="360" w:lineRule="auto"/>
        <w:ind w:left="7" w:firstLine="727"/>
        <w:jc w:val="both"/>
        <w:rPr>
          <w:rFonts w:ascii="Times New Roman" w:hAnsi="Times New Roman"/>
          <w:spacing w:val="-7"/>
          <w:sz w:val="24"/>
          <w:szCs w:val="24"/>
          <w:lang w:eastAsia="ru-RU"/>
        </w:rPr>
      </w:pPr>
    </w:p>
    <w:p w:rsidR="0048310C" w:rsidRPr="00644BF7" w:rsidRDefault="0048310C" w:rsidP="00E12776">
      <w:pPr>
        <w:pStyle w:val="a5"/>
        <w:numPr>
          <w:ilvl w:val="1"/>
          <w:numId w:val="6"/>
        </w:numPr>
        <w:shd w:val="clear" w:color="auto" w:fill="FFFFFF"/>
        <w:spacing w:after="0" w:line="360" w:lineRule="auto"/>
        <w:jc w:val="both"/>
        <w:rPr>
          <w:rFonts w:ascii="Times New Roman" w:hAnsi="Times New Roman"/>
          <w:sz w:val="24"/>
          <w:szCs w:val="24"/>
          <w:lang w:eastAsia="ru-RU"/>
        </w:rPr>
      </w:pPr>
      <w:r w:rsidRPr="00644BF7">
        <w:rPr>
          <w:rFonts w:ascii="Times New Roman" w:hAnsi="Times New Roman"/>
          <w:spacing w:val="-7"/>
          <w:sz w:val="24"/>
          <w:szCs w:val="24"/>
          <w:lang w:eastAsia="ru-RU"/>
        </w:rPr>
        <w:t>В результате освоения дисциплины</w:t>
      </w:r>
      <w:r w:rsidR="00BB02E5" w:rsidRPr="00BB02E5">
        <w:rPr>
          <w:rFonts w:ascii="Times New Roman" w:hAnsi="Times New Roman"/>
          <w:sz w:val="24"/>
          <w:szCs w:val="20"/>
        </w:rPr>
        <w:t xml:space="preserve"> </w:t>
      </w:r>
      <w:r w:rsidR="000C125E" w:rsidRPr="000C125E">
        <w:rPr>
          <w:rFonts w:ascii="Times New Roman" w:hAnsi="Times New Roman"/>
          <w:sz w:val="24"/>
          <w:szCs w:val="20"/>
        </w:rPr>
        <w:t>Б1.В. 08 «Региональное управление и пространственное развитие»</w:t>
      </w:r>
      <w:r w:rsidR="000C125E">
        <w:rPr>
          <w:rFonts w:ascii="Times New Roman" w:hAnsi="Times New Roman"/>
          <w:sz w:val="24"/>
          <w:szCs w:val="20"/>
        </w:rPr>
        <w:t xml:space="preserve"> </w:t>
      </w:r>
      <w:r w:rsidRPr="00644BF7">
        <w:rPr>
          <w:rFonts w:ascii="Times New Roman" w:hAnsi="Times New Roman"/>
          <w:spacing w:val="-7"/>
          <w:sz w:val="24"/>
          <w:szCs w:val="24"/>
          <w:lang w:eastAsia="ru-RU"/>
        </w:rPr>
        <w:t xml:space="preserve">у выпускника должны </w:t>
      </w:r>
      <w:r w:rsidRPr="00644BF7">
        <w:rPr>
          <w:rFonts w:ascii="Times New Roman" w:hAnsi="Times New Roman"/>
          <w:spacing w:val="-11"/>
          <w:sz w:val="24"/>
          <w:szCs w:val="24"/>
          <w:lang w:eastAsia="ru-RU"/>
        </w:rPr>
        <w:t xml:space="preserve">быть сформированы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701"/>
        <w:gridCol w:w="4643"/>
      </w:tblGrid>
      <w:tr w:rsidR="000638D0" w:rsidRPr="00644BF7" w:rsidTr="00AE522E">
        <w:trPr>
          <w:trHeight w:val="1615"/>
        </w:trPr>
        <w:tc>
          <w:tcPr>
            <w:tcW w:w="3510" w:type="dxa"/>
            <w:tcBorders>
              <w:top w:val="single" w:sz="8" w:space="0" w:color="000000"/>
              <w:left w:val="single" w:sz="8" w:space="0" w:color="000000"/>
              <w:bottom w:val="single" w:sz="8" w:space="0" w:color="000000"/>
              <w:right w:val="single" w:sz="8" w:space="0" w:color="000000"/>
            </w:tcBorders>
          </w:tcPr>
          <w:p w:rsidR="000638D0" w:rsidRPr="00127079" w:rsidRDefault="000638D0" w:rsidP="00B07920">
            <w:pPr>
              <w:spacing w:line="240" w:lineRule="auto"/>
              <w:jc w:val="center"/>
              <w:rPr>
                <w:b/>
                <w:sz w:val="24"/>
                <w:szCs w:val="24"/>
              </w:rPr>
            </w:pPr>
            <w:r w:rsidRPr="00127079">
              <w:rPr>
                <w:rFonts w:ascii="Times New Roman" w:hAnsi="Times New Roman"/>
                <w:b/>
                <w:sz w:val="24"/>
                <w:szCs w:val="24"/>
              </w:rPr>
              <w:t>ОТФ/ТФ</w:t>
            </w:r>
          </w:p>
          <w:p w:rsidR="000638D0" w:rsidRPr="00B93E98" w:rsidRDefault="000638D0" w:rsidP="00B07920">
            <w:pPr>
              <w:spacing w:line="240" w:lineRule="auto"/>
              <w:jc w:val="center"/>
              <w:rPr>
                <w:b/>
                <w:sz w:val="24"/>
                <w:szCs w:val="24"/>
              </w:rPr>
            </w:pPr>
            <w:r w:rsidRPr="00127079">
              <w:rPr>
                <w:rFonts w:ascii="Times New Roman" w:hAnsi="Times New Roman"/>
                <w:b/>
                <w:sz w:val="24"/>
                <w:szCs w:val="24"/>
              </w:rPr>
              <w:t>(при наличии     профстандарта)/ профессиональные действия</w:t>
            </w:r>
            <w:r>
              <w:rPr>
                <w:rStyle w:val="a8"/>
                <w:rFonts w:ascii="Times New Roman" w:hAnsi="Times New Roman"/>
                <w:b/>
                <w:sz w:val="24"/>
                <w:szCs w:val="24"/>
              </w:rPr>
              <w:footnoteReference w:id="1"/>
            </w:r>
          </w:p>
        </w:tc>
        <w:tc>
          <w:tcPr>
            <w:tcW w:w="1701" w:type="dxa"/>
            <w:tcBorders>
              <w:top w:val="single" w:sz="8" w:space="0" w:color="000000"/>
              <w:bottom w:val="single" w:sz="8" w:space="0" w:color="000000"/>
              <w:right w:val="single" w:sz="8" w:space="0" w:color="000000"/>
            </w:tcBorders>
          </w:tcPr>
          <w:p w:rsidR="000638D0" w:rsidRPr="00B93E98" w:rsidRDefault="000638D0" w:rsidP="00B07920">
            <w:pPr>
              <w:spacing w:line="240" w:lineRule="auto"/>
              <w:jc w:val="center"/>
              <w:rPr>
                <w:b/>
                <w:sz w:val="24"/>
                <w:szCs w:val="24"/>
              </w:rPr>
            </w:pPr>
            <w:r w:rsidRPr="00B93E98">
              <w:rPr>
                <w:rFonts w:ascii="Times New Roman" w:hAnsi="Times New Roman"/>
                <w:b/>
                <w:sz w:val="24"/>
                <w:szCs w:val="24"/>
              </w:rPr>
              <w:t>Код этапа освоения компетенции</w:t>
            </w:r>
          </w:p>
        </w:tc>
        <w:tc>
          <w:tcPr>
            <w:tcW w:w="4643" w:type="dxa"/>
            <w:vAlign w:val="center"/>
          </w:tcPr>
          <w:p w:rsidR="000638D0" w:rsidRPr="00644BF7" w:rsidRDefault="000638D0" w:rsidP="005F07A1">
            <w:pPr>
              <w:spacing w:after="0"/>
              <w:jc w:val="center"/>
              <w:rPr>
                <w:rFonts w:ascii="Times New Roman" w:hAnsi="Times New Roman"/>
                <w:b/>
                <w:sz w:val="24"/>
                <w:szCs w:val="24"/>
                <w:lang w:eastAsia="ru-RU"/>
              </w:rPr>
            </w:pPr>
            <w:r w:rsidRPr="00644BF7">
              <w:rPr>
                <w:rFonts w:ascii="Times New Roman" w:hAnsi="Times New Roman"/>
                <w:b/>
                <w:sz w:val="24"/>
                <w:szCs w:val="24"/>
                <w:lang w:eastAsia="ru-RU"/>
              </w:rPr>
              <w:t>Результаты обучения</w:t>
            </w:r>
          </w:p>
        </w:tc>
      </w:tr>
      <w:tr w:rsidR="000C125E" w:rsidRPr="00644BF7" w:rsidTr="000C125E">
        <w:trPr>
          <w:trHeight w:val="841"/>
        </w:trPr>
        <w:tc>
          <w:tcPr>
            <w:tcW w:w="3510" w:type="dxa"/>
          </w:tcPr>
          <w:p w:rsidR="00511B19" w:rsidRPr="00511B19" w:rsidRDefault="00511B19" w:rsidP="00511B19">
            <w:pPr>
              <w:widowControl w:val="0"/>
              <w:autoSpaceDE w:val="0"/>
              <w:autoSpaceDN w:val="0"/>
              <w:adjustRightInd w:val="0"/>
              <w:spacing w:after="0" w:line="240" w:lineRule="auto"/>
              <w:jc w:val="both"/>
              <w:rPr>
                <w:rFonts w:ascii="Times New Roman" w:hAnsi="Times New Roman"/>
                <w:sz w:val="24"/>
              </w:rPr>
            </w:pPr>
            <w:r w:rsidRPr="00511B19">
              <w:rPr>
                <w:rFonts w:ascii="Times New Roman" w:hAnsi="Times New Roman"/>
                <w:sz w:val="24"/>
              </w:rPr>
              <w:t>Осуществлять управление органами публичной власти (органами государственной власти и местного самоуправления), а также общественными организациями в интересах общества и государства, включая постановку общественно значимых целей, формирование условий их достижения, организацию работы для получения максимально возможных результатов;</w:t>
            </w:r>
          </w:p>
          <w:p w:rsidR="000C125E" w:rsidRDefault="000C125E" w:rsidP="00AE522E">
            <w:pPr>
              <w:spacing w:after="0" w:line="240" w:lineRule="auto"/>
              <w:rPr>
                <w:rFonts w:ascii="Times New Roman" w:hAnsi="Times New Roman"/>
                <w:b/>
                <w:sz w:val="24"/>
                <w:szCs w:val="24"/>
              </w:rPr>
            </w:pPr>
          </w:p>
        </w:tc>
        <w:tc>
          <w:tcPr>
            <w:tcW w:w="1701" w:type="dxa"/>
          </w:tcPr>
          <w:p w:rsidR="000C125E" w:rsidRDefault="000C125E" w:rsidP="00AE522E">
            <w:pPr>
              <w:spacing w:after="0" w:line="240" w:lineRule="auto"/>
              <w:rPr>
                <w:rFonts w:ascii="Times New Roman" w:hAnsi="Times New Roman"/>
                <w:b/>
                <w:sz w:val="24"/>
                <w:szCs w:val="24"/>
                <w:lang w:eastAsia="ru-RU"/>
              </w:rPr>
            </w:pPr>
            <w:r>
              <w:rPr>
                <w:rFonts w:ascii="Times New Roman" w:hAnsi="Times New Roman"/>
                <w:b/>
                <w:sz w:val="24"/>
                <w:szCs w:val="24"/>
                <w:lang w:eastAsia="ru-RU"/>
              </w:rPr>
              <w:t>ПК-3.2</w:t>
            </w:r>
          </w:p>
        </w:tc>
        <w:tc>
          <w:tcPr>
            <w:tcW w:w="4643" w:type="dxa"/>
          </w:tcPr>
          <w:p w:rsidR="000C125E" w:rsidRPr="00F367DC" w:rsidRDefault="000C125E" w:rsidP="00AE522E">
            <w:pPr>
              <w:spacing w:after="0" w:line="240" w:lineRule="auto"/>
              <w:jc w:val="both"/>
              <w:rPr>
                <w:rFonts w:ascii="Times New Roman" w:hAnsi="Times New Roman"/>
                <w:b/>
                <w:sz w:val="24"/>
                <w:szCs w:val="24"/>
              </w:rPr>
            </w:pPr>
            <w:r>
              <w:rPr>
                <w:rFonts w:ascii="Times New Roman" w:hAnsi="Times New Roman"/>
                <w:b/>
                <w:sz w:val="24"/>
                <w:szCs w:val="24"/>
              </w:rPr>
              <w:t xml:space="preserve">На уровне </w:t>
            </w:r>
            <w:r w:rsidRPr="00F367DC">
              <w:rPr>
                <w:rFonts w:ascii="Times New Roman" w:hAnsi="Times New Roman"/>
                <w:b/>
                <w:sz w:val="24"/>
                <w:szCs w:val="24"/>
              </w:rPr>
              <w:t xml:space="preserve"> знаний</w:t>
            </w:r>
          </w:p>
          <w:p w:rsidR="000C125E" w:rsidRPr="00F367DC" w:rsidRDefault="000C125E" w:rsidP="00AE522E">
            <w:pPr>
              <w:autoSpaceDE w:val="0"/>
              <w:autoSpaceDN w:val="0"/>
              <w:adjustRightInd w:val="0"/>
              <w:spacing w:after="0" w:line="240" w:lineRule="auto"/>
              <w:jc w:val="both"/>
              <w:rPr>
                <w:rFonts w:ascii="Times New Roman" w:hAnsi="Times New Roman"/>
                <w:color w:val="000000"/>
                <w:sz w:val="24"/>
                <w:szCs w:val="24"/>
              </w:rPr>
            </w:pPr>
            <w:r w:rsidRPr="00F367DC">
              <w:rPr>
                <w:rFonts w:ascii="Times New Roman" w:hAnsi="Times New Roman"/>
                <w:iCs/>
                <w:color w:val="000000"/>
                <w:sz w:val="24"/>
                <w:szCs w:val="24"/>
              </w:rPr>
              <w:t xml:space="preserve">основных источников правового регулирования государственного и муниципального управления имуществом на территории Российской Федерации, статуса и основных полномочий государственных и муниципальных органов управления, включая пределы ответственности за принимаемые решения; </w:t>
            </w:r>
          </w:p>
          <w:p w:rsidR="000C125E" w:rsidRPr="00F367DC" w:rsidRDefault="000C125E" w:rsidP="00AE522E">
            <w:pPr>
              <w:autoSpaceDE w:val="0"/>
              <w:autoSpaceDN w:val="0"/>
              <w:adjustRightInd w:val="0"/>
              <w:spacing w:after="0" w:line="240" w:lineRule="auto"/>
              <w:jc w:val="both"/>
              <w:rPr>
                <w:rFonts w:ascii="Times New Roman" w:hAnsi="Times New Roman"/>
                <w:color w:val="000000"/>
                <w:sz w:val="24"/>
                <w:szCs w:val="24"/>
              </w:rPr>
            </w:pPr>
            <w:r w:rsidRPr="00F367DC">
              <w:rPr>
                <w:rFonts w:ascii="Times New Roman" w:hAnsi="Times New Roman"/>
                <w:iCs/>
                <w:color w:val="000000"/>
                <w:sz w:val="24"/>
                <w:szCs w:val="24"/>
              </w:rPr>
              <w:t xml:space="preserve"> </w:t>
            </w:r>
          </w:p>
          <w:p w:rsidR="000C125E" w:rsidRPr="00F367DC" w:rsidRDefault="000C125E" w:rsidP="00AE522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На уровне </w:t>
            </w:r>
            <w:r w:rsidRPr="00F367DC">
              <w:rPr>
                <w:rFonts w:ascii="Times New Roman" w:hAnsi="Times New Roman"/>
                <w:b/>
                <w:color w:val="000000"/>
                <w:sz w:val="24"/>
                <w:szCs w:val="24"/>
              </w:rPr>
              <w:t xml:space="preserve"> умений</w:t>
            </w:r>
          </w:p>
          <w:p w:rsidR="000C125E" w:rsidRPr="00F367DC" w:rsidRDefault="00E12776" w:rsidP="00AE522E">
            <w:pPr>
              <w:autoSpaceDE w:val="0"/>
              <w:autoSpaceDN w:val="0"/>
              <w:adjustRightInd w:val="0"/>
              <w:spacing w:after="0" w:line="240" w:lineRule="auto"/>
              <w:jc w:val="both"/>
              <w:rPr>
                <w:rFonts w:ascii="Times New Roman" w:hAnsi="Times New Roman"/>
                <w:color w:val="000000"/>
                <w:sz w:val="24"/>
                <w:szCs w:val="24"/>
              </w:rPr>
            </w:pPr>
            <w:r w:rsidRPr="00E12776">
              <w:rPr>
                <w:rFonts w:ascii="Times New Roman" w:hAnsi="Times New Roman"/>
                <w:color w:val="000000"/>
                <w:sz w:val="24"/>
                <w:szCs w:val="24"/>
              </w:rPr>
              <w:t>уметь применять на практике знания по разработке стратегии развития региона, региональных целевых программ и планирования действий по их проектной реализации</w:t>
            </w:r>
            <w:r>
              <w:rPr>
                <w:rFonts w:ascii="Times New Roman" w:hAnsi="Times New Roman"/>
                <w:color w:val="000000"/>
                <w:sz w:val="24"/>
                <w:szCs w:val="24"/>
              </w:rPr>
              <w:t xml:space="preserve">, </w:t>
            </w:r>
            <w:r w:rsidR="000C125E" w:rsidRPr="00F367DC">
              <w:rPr>
                <w:rFonts w:ascii="Times New Roman" w:hAnsi="Times New Roman"/>
                <w:color w:val="000000"/>
                <w:sz w:val="24"/>
                <w:szCs w:val="24"/>
              </w:rPr>
              <w:t>обеспеч</w:t>
            </w:r>
            <w:r>
              <w:rPr>
                <w:rFonts w:ascii="Times New Roman" w:hAnsi="Times New Roman"/>
                <w:color w:val="000000"/>
                <w:sz w:val="24"/>
                <w:szCs w:val="24"/>
              </w:rPr>
              <w:t xml:space="preserve">ивать применение </w:t>
            </w:r>
            <w:r w:rsidR="000C125E" w:rsidRPr="00F367DC">
              <w:rPr>
                <w:rFonts w:ascii="Times New Roman" w:hAnsi="Times New Roman"/>
                <w:color w:val="000000"/>
                <w:sz w:val="24"/>
                <w:szCs w:val="24"/>
              </w:rPr>
              <w:t xml:space="preserve"> оптимального единообразного качества использования экономических методов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0C125E" w:rsidRDefault="000C125E" w:rsidP="00AE522E">
            <w:pPr>
              <w:spacing w:after="0" w:line="240" w:lineRule="auto"/>
              <w:jc w:val="both"/>
              <w:rPr>
                <w:rFonts w:ascii="Times New Roman" w:hAnsi="Times New Roman"/>
                <w:b/>
                <w:sz w:val="24"/>
                <w:szCs w:val="24"/>
              </w:rPr>
            </w:pPr>
          </w:p>
          <w:p w:rsidR="000C125E" w:rsidRPr="00F367DC" w:rsidRDefault="000C125E" w:rsidP="00AE522E">
            <w:pPr>
              <w:spacing w:after="0" w:line="240" w:lineRule="auto"/>
              <w:jc w:val="both"/>
              <w:rPr>
                <w:rFonts w:ascii="Times New Roman" w:hAnsi="Times New Roman"/>
                <w:b/>
                <w:sz w:val="24"/>
                <w:szCs w:val="24"/>
              </w:rPr>
            </w:pPr>
            <w:r>
              <w:rPr>
                <w:rFonts w:ascii="Times New Roman" w:hAnsi="Times New Roman"/>
                <w:b/>
                <w:sz w:val="24"/>
                <w:szCs w:val="24"/>
              </w:rPr>
              <w:t xml:space="preserve">На уровне </w:t>
            </w:r>
            <w:r w:rsidRPr="00F367DC">
              <w:rPr>
                <w:rFonts w:ascii="Times New Roman" w:hAnsi="Times New Roman"/>
                <w:b/>
                <w:sz w:val="24"/>
                <w:szCs w:val="24"/>
              </w:rPr>
              <w:t xml:space="preserve"> навыков</w:t>
            </w:r>
          </w:p>
          <w:p w:rsidR="000C125E" w:rsidRPr="00644BF7" w:rsidRDefault="000C125E" w:rsidP="005F07A1">
            <w:pPr>
              <w:spacing w:after="0" w:line="240" w:lineRule="auto"/>
              <w:rPr>
                <w:rFonts w:ascii="Times New Roman" w:hAnsi="Times New Roman"/>
                <w:sz w:val="24"/>
                <w:szCs w:val="24"/>
                <w:lang w:eastAsia="ru-RU"/>
              </w:rPr>
            </w:pPr>
            <w:r w:rsidRPr="00644BF7">
              <w:rPr>
                <w:rFonts w:ascii="Times New Roman" w:hAnsi="Times New Roman"/>
                <w:sz w:val="24"/>
                <w:szCs w:val="24"/>
                <w:lang w:eastAsia="ru-RU"/>
              </w:rPr>
              <w:t>владеть современными методами подготовки, группировки социально-экономических данных, характеризующих состояние региона;</w:t>
            </w:r>
          </w:p>
          <w:p w:rsidR="000C125E" w:rsidRPr="00644BF7" w:rsidRDefault="000C125E" w:rsidP="005F07A1">
            <w:pPr>
              <w:spacing w:after="0" w:line="240" w:lineRule="auto"/>
              <w:rPr>
                <w:rFonts w:ascii="Times New Roman" w:hAnsi="Times New Roman"/>
                <w:sz w:val="24"/>
                <w:szCs w:val="24"/>
                <w:lang w:eastAsia="ru-RU"/>
              </w:rPr>
            </w:pPr>
            <w:r w:rsidRPr="00644BF7">
              <w:rPr>
                <w:rFonts w:ascii="Times New Roman" w:hAnsi="Times New Roman"/>
                <w:sz w:val="24"/>
                <w:szCs w:val="24"/>
                <w:lang w:eastAsia="ru-RU"/>
              </w:rPr>
              <w:t>методами и инструментами разработки стратегии социально-экономического развития региона, а также региональных и муниципальных целевых программ;</w:t>
            </w:r>
          </w:p>
          <w:p w:rsidR="000C125E" w:rsidRPr="00644BF7" w:rsidRDefault="000C125E" w:rsidP="005F07A1">
            <w:pPr>
              <w:spacing w:after="0" w:line="240" w:lineRule="auto"/>
              <w:rPr>
                <w:rFonts w:ascii="Times New Roman" w:hAnsi="Times New Roman"/>
                <w:sz w:val="24"/>
                <w:szCs w:val="24"/>
                <w:lang w:eastAsia="ru-RU"/>
              </w:rPr>
            </w:pPr>
            <w:r w:rsidRPr="00644BF7">
              <w:rPr>
                <w:rFonts w:ascii="Times New Roman" w:hAnsi="Times New Roman"/>
                <w:sz w:val="24"/>
                <w:szCs w:val="24"/>
                <w:lang w:eastAsia="ru-RU"/>
              </w:rPr>
              <w:t>современными методиками расчета инвестиционного потенциала региона и качества жизни на его территории;</w:t>
            </w:r>
          </w:p>
          <w:p w:rsidR="000C125E" w:rsidRDefault="000C125E" w:rsidP="005F07A1">
            <w:pPr>
              <w:spacing w:after="0" w:line="240" w:lineRule="auto"/>
              <w:rPr>
                <w:rFonts w:ascii="Times New Roman" w:eastAsia="Times New Roman" w:hAnsi="Times New Roman"/>
                <w:b/>
                <w:sz w:val="24"/>
                <w:szCs w:val="24"/>
                <w:lang w:eastAsia="ru-RU"/>
              </w:rPr>
            </w:pPr>
            <w:r w:rsidRPr="00644BF7">
              <w:rPr>
                <w:rFonts w:ascii="Times New Roman" w:hAnsi="Times New Roman"/>
                <w:sz w:val="24"/>
                <w:szCs w:val="24"/>
                <w:lang w:eastAsia="ru-RU"/>
              </w:rPr>
              <w:t>приемами анализа экономических, политических, социальных явлений и процессов с помощью стандартных теоретических и эконометрических моделей</w:t>
            </w:r>
          </w:p>
        </w:tc>
      </w:tr>
      <w:tr w:rsidR="00E12776" w:rsidRPr="00644BF7" w:rsidTr="000C125E">
        <w:trPr>
          <w:trHeight w:val="841"/>
        </w:trPr>
        <w:tc>
          <w:tcPr>
            <w:tcW w:w="3510" w:type="dxa"/>
          </w:tcPr>
          <w:p w:rsidR="00E12776" w:rsidRPr="00511B19" w:rsidRDefault="00511B19" w:rsidP="00AE522E">
            <w:pPr>
              <w:spacing w:after="0" w:line="240" w:lineRule="auto"/>
              <w:rPr>
                <w:rFonts w:ascii="Times New Roman" w:hAnsi="Times New Roman"/>
                <w:sz w:val="24"/>
                <w:szCs w:val="24"/>
              </w:rPr>
            </w:pPr>
            <w:r w:rsidRPr="00511B19">
              <w:rPr>
                <w:rFonts w:ascii="Times New Roman" w:hAnsi="Times New Roman"/>
                <w:sz w:val="24"/>
                <w:szCs w:val="24"/>
              </w:rPr>
              <w:t>Проводить кадровую политику и кадровый аудит, формировать коллектив и организовывать коллективную работу, уметь максимально использовать кадровый потенциал, мотивируя и развивая кадры с целью обеспечения наибольшей результативности их труда;</w:t>
            </w:r>
          </w:p>
        </w:tc>
        <w:tc>
          <w:tcPr>
            <w:tcW w:w="1701" w:type="dxa"/>
          </w:tcPr>
          <w:p w:rsidR="00E12776" w:rsidRDefault="00E12776" w:rsidP="00AE522E">
            <w:pPr>
              <w:spacing w:after="0" w:line="240" w:lineRule="auto"/>
              <w:rPr>
                <w:rFonts w:ascii="Times New Roman" w:hAnsi="Times New Roman"/>
                <w:b/>
                <w:sz w:val="24"/>
                <w:szCs w:val="24"/>
                <w:lang w:eastAsia="ru-RU"/>
              </w:rPr>
            </w:pPr>
            <w:r>
              <w:rPr>
                <w:rFonts w:ascii="Times New Roman" w:hAnsi="Times New Roman"/>
                <w:b/>
                <w:sz w:val="24"/>
                <w:szCs w:val="24"/>
                <w:lang w:eastAsia="ru-RU"/>
              </w:rPr>
              <w:t>ПК-13.2</w:t>
            </w:r>
          </w:p>
        </w:tc>
        <w:tc>
          <w:tcPr>
            <w:tcW w:w="4643" w:type="dxa"/>
          </w:tcPr>
          <w:p w:rsidR="00E12776" w:rsidRPr="00F367DC" w:rsidRDefault="00E12776" w:rsidP="00E12776">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На уровне знаний</w:t>
            </w:r>
            <w:r w:rsidRPr="00F367DC">
              <w:rPr>
                <w:rFonts w:ascii="Times New Roman" w:hAnsi="Times New Roman"/>
                <w:b/>
                <w:sz w:val="24"/>
                <w:szCs w:val="24"/>
              </w:rPr>
              <w:t xml:space="preserve">: </w:t>
            </w:r>
          </w:p>
          <w:p w:rsidR="00E12776" w:rsidRPr="00F367DC" w:rsidRDefault="00E12776" w:rsidP="00E12776">
            <w:pPr>
              <w:widowControl w:val="0"/>
              <w:spacing w:after="0" w:line="240" w:lineRule="auto"/>
              <w:contextualSpacing/>
              <w:jc w:val="both"/>
              <w:rPr>
                <w:rFonts w:ascii="Times New Roman" w:hAnsi="Times New Roman"/>
                <w:sz w:val="24"/>
                <w:szCs w:val="24"/>
              </w:rPr>
            </w:pPr>
            <w:r w:rsidRPr="00F367DC">
              <w:rPr>
                <w:rFonts w:ascii="Times New Roman" w:hAnsi="Times New Roman"/>
                <w:sz w:val="24"/>
                <w:szCs w:val="24"/>
              </w:rPr>
              <w:t>основ статистики, управления по результатам в условиях риска, управления инновациями;</w:t>
            </w:r>
          </w:p>
          <w:p w:rsidR="00E12776" w:rsidRPr="00F367DC" w:rsidRDefault="00E12776" w:rsidP="00E12776">
            <w:pPr>
              <w:widowControl w:val="0"/>
              <w:spacing w:after="0" w:line="240" w:lineRule="auto"/>
              <w:contextualSpacing/>
              <w:jc w:val="both"/>
              <w:rPr>
                <w:rFonts w:ascii="Times New Roman" w:hAnsi="Times New Roman"/>
                <w:sz w:val="24"/>
                <w:szCs w:val="24"/>
              </w:rPr>
            </w:pPr>
            <w:r w:rsidRPr="00F367DC">
              <w:rPr>
                <w:rFonts w:ascii="Times New Roman" w:hAnsi="Times New Roman"/>
                <w:sz w:val="24"/>
                <w:szCs w:val="24"/>
              </w:rPr>
              <w:t>основ проектной культуры и проектного управления в условиях ограниченности ресурсов и определенных сроков для получения результатов;</w:t>
            </w:r>
          </w:p>
          <w:p w:rsidR="00E12776" w:rsidRPr="00F367DC" w:rsidRDefault="00E12776" w:rsidP="00E12776">
            <w:pPr>
              <w:widowControl w:val="0"/>
              <w:spacing w:after="0" w:line="240" w:lineRule="auto"/>
              <w:contextualSpacing/>
              <w:jc w:val="both"/>
              <w:rPr>
                <w:rFonts w:ascii="Times New Roman" w:hAnsi="Times New Roman"/>
                <w:sz w:val="24"/>
                <w:szCs w:val="24"/>
              </w:rPr>
            </w:pPr>
            <w:r w:rsidRPr="00F367DC">
              <w:rPr>
                <w:rFonts w:ascii="Times New Roman" w:hAnsi="Times New Roman"/>
                <w:sz w:val="24"/>
                <w:szCs w:val="24"/>
              </w:rPr>
              <w:t>основных способов организации командной работы в условиях проектирования элементов и связей российской социальной реальности;</w:t>
            </w:r>
          </w:p>
          <w:p w:rsidR="00E12776" w:rsidRPr="00F367DC" w:rsidRDefault="00E12776" w:rsidP="00E12776">
            <w:pPr>
              <w:widowControl w:val="0"/>
              <w:spacing w:after="0" w:line="240" w:lineRule="auto"/>
              <w:contextualSpacing/>
              <w:jc w:val="both"/>
              <w:rPr>
                <w:rFonts w:ascii="Times New Roman" w:hAnsi="Times New Roman"/>
                <w:sz w:val="24"/>
                <w:szCs w:val="24"/>
              </w:rPr>
            </w:pPr>
            <w:r w:rsidRPr="00F367DC">
              <w:rPr>
                <w:rFonts w:ascii="Times New Roman" w:hAnsi="Times New Roman"/>
                <w:sz w:val="24"/>
                <w:szCs w:val="24"/>
                <w:lang w:eastAsia="ar-SA"/>
              </w:rPr>
              <w:t>общих представлений о возможностях использования современных управленческих (в том числе информационно-коммуникативных) технологий в процессах выработки, принятия и исполнения проектных управленческих решений</w:t>
            </w:r>
            <w:r w:rsidRPr="00F367DC">
              <w:rPr>
                <w:rFonts w:ascii="Times New Roman" w:hAnsi="Times New Roman"/>
                <w:sz w:val="24"/>
                <w:szCs w:val="24"/>
              </w:rPr>
              <w:t>;</w:t>
            </w:r>
          </w:p>
          <w:p w:rsidR="00E12776" w:rsidRPr="00F367DC" w:rsidRDefault="00E12776" w:rsidP="00E12776">
            <w:pPr>
              <w:widowControl w:val="0"/>
              <w:spacing w:after="0" w:line="240" w:lineRule="auto"/>
              <w:contextualSpacing/>
              <w:jc w:val="both"/>
              <w:rPr>
                <w:rFonts w:ascii="Times New Roman" w:hAnsi="Times New Roman"/>
                <w:sz w:val="24"/>
                <w:szCs w:val="24"/>
              </w:rPr>
            </w:pPr>
            <w:r w:rsidRPr="00F367DC">
              <w:rPr>
                <w:rFonts w:ascii="Times New Roman" w:hAnsi="Times New Roman"/>
                <w:color w:val="000000"/>
                <w:sz w:val="24"/>
                <w:szCs w:val="24"/>
              </w:rPr>
              <w:t>характеристики коммуникативных способов проектирования организация в ус</w:t>
            </w:r>
            <w:r w:rsidR="00511B19">
              <w:rPr>
                <w:rFonts w:ascii="Times New Roman" w:hAnsi="Times New Roman"/>
                <w:color w:val="000000"/>
                <w:sz w:val="24"/>
                <w:szCs w:val="24"/>
              </w:rPr>
              <w:t>ловиях</w:t>
            </w:r>
            <w:r w:rsidRPr="00F367DC">
              <w:rPr>
                <w:rFonts w:ascii="Times New Roman" w:hAnsi="Times New Roman"/>
                <w:color w:val="000000"/>
                <w:sz w:val="24"/>
                <w:szCs w:val="24"/>
              </w:rPr>
              <w:t xml:space="preserve"> п</w:t>
            </w:r>
            <w:r w:rsidR="00511B19">
              <w:rPr>
                <w:rFonts w:ascii="Times New Roman" w:hAnsi="Times New Roman"/>
                <w:color w:val="000000"/>
                <w:sz w:val="24"/>
                <w:szCs w:val="24"/>
              </w:rPr>
              <w:t>л</w:t>
            </w:r>
            <w:r w:rsidRPr="00F367DC">
              <w:rPr>
                <w:rFonts w:ascii="Times New Roman" w:hAnsi="Times New Roman"/>
                <w:color w:val="000000"/>
                <w:sz w:val="24"/>
                <w:szCs w:val="24"/>
              </w:rPr>
              <w:t>аново-проектных подходов в управленческой деятельности;</w:t>
            </w:r>
          </w:p>
          <w:p w:rsidR="00E12776" w:rsidRPr="00F367DC" w:rsidRDefault="00E12776" w:rsidP="00E12776">
            <w:pPr>
              <w:widowControl w:val="0"/>
              <w:spacing w:after="0" w:line="240" w:lineRule="auto"/>
              <w:contextualSpacing/>
              <w:jc w:val="both"/>
              <w:rPr>
                <w:rFonts w:ascii="Times New Roman" w:hAnsi="Times New Roman"/>
                <w:sz w:val="24"/>
                <w:szCs w:val="24"/>
              </w:rPr>
            </w:pPr>
            <w:r w:rsidRPr="00F367DC">
              <w:rPr>
                <w:rFonts w:ascii="Times New Roman" w:hAnsi="Times New Roman"/>
                <w:color w:val="000000"/>
                <w:sz w:val="24"/>
                <w:szCs w:val="24"/>
              </w:rPr>
              <w:t>требований к организации труда и процессов делового общения с коллегами в различных деловых ситуациях и на разных этапах реализации проектов;</w:t>
            </w:r>
          </w:p>
          <w:p w:rsidR="00E12776" w:rsidRPr="00F367DC" w:rsidRDefault="00E12776" w:rsidP="00E12776">
            <w:pPr>
              <w:spacing w:after="0" w:line="240" w:lineRule="auto"/>
              <w:ind w:left="720"/>
              <w:rPr>
                <w:rFonts w:ascii="Times New Roman" w:hAnsi="Times New Roman"/>
                <w:b/>
                <w:color w:val="000000"/>
                <w:sz w:val="24"/>
                <w:szCs w:val="24"/>
              </w:rPr>
            </w:pPr>
          </w:p>
          <w:p w:rsidR="00E12776" w:rsidRPr="00F367DC" w:rsidRDefault="00E12776" w:rsidP="00E12776">
            <w:pPr>
              <w:spacing w:after="0" w:line="240" w:lineRule="auto"/>
              <w:rPr>
                <w:rFonts w:ascii="Times New Roman" w:hAnsi="Times New Roman"/>
                <w:b/>
                <w:color w:val="000000"/>
                <w:sz w:val="24"/>
                <w:szCs w:val="24"/>
              </w:rPr>
            </w:pPr>
            <w:r>
              <w:rPr>
                <w:rFonts w:ascii="Times New Roman" w:hAnsi="Times New Roman"/>
                <w:b/>
                <w:color w:val="000000"/>
                <w:sz w:val="24"/>
                <w:szCs w:val="24"/>
              </w:rPr>
              <w:t>на уровне умений</w:t>
            </w:r>
            <w:r w:rsidRPr="00F367DC">
              <w:rPr>
                <w:rFonts w:ascii="Times New Roman" w:hAnsi="Times New Roman"/>
                <w:b/>
                <w:color w:val="000000"/>
                <w:sz w:val="24"/>
                <w:szCs w:val="24"/>
              </w:rPr>
              <w:t>:</w:t>
            </w:r>
          </w:p>
          <w:p w:rsidR="00E12776" w:rsidRPr="00F367DC" w:rsidRDefault="00E12776" w:rsidP="00E12776">
            <w:pPr>
              <w:widowControl w:val="0"/>
              <w:spacing w:after="0" w:line="240" w:lineRule="auto"/>
              <w:contextualSpacing/>
              <w:jc w:val="both"/>
              <w:rPr>
                <w:rFonts w:ascii="Times New Roman" w:hAnsi="Times New Roman"/>
                <w:sz w:val="24"/>
                <w:szCs w:val="24"/>
                <w:lang w:eastAsia="ru-RU"/>
              </w:rPr>
            </w:pPr>
            <w:r w:rsidRPr="00F367DC">
              <w:rPr>
                <w:rFonts w:ascii="Times New Roman" w:hAnsi="Times New Roman"/>
                <w:sz w:val="24"/>
                <w:szCs w:val="24"/>
                <w:lang w:eastAsia="ar-SA"/>
              </w:rPr>
              <w:t>использовать современные методы проектного управления (управления проектами), в том числе с применением информационно-коммуникативных технологий;</w:t>
            </w:r>
          </w:p>
          <w:p w:rsidR="00E12776" w:rsidRPr="00F367DC" w:rsidRDefault="00E12776" w:rsidP="00E12776">
            <w:pPr>
              <w:widowControl w:val="0"/>
              <w:spacing w:after="0" w:line="240" w:lineRule="auto"/>
              <w:contextualSpacing/>
              <w:jc w:val="both"/>
              <w:rPr>
                <w:rFonts w:ascii="Times New Roman" w:hAnsi="Times New Roman"/>
                <w:sz w:val="24"/>
                <w:szCs w:val="24"/>
                <w:lang w:eastAsia="ru-RU"/>
              </w:rPr>
            </w:pPr>
            <w:r w:rsidRPr="00F367DC">
              <w:rPr>
                <w:rFonts w:ascii="Times New Roman" w:hAnsi="Times New Roman"/>
                <w:sz w:val="24"/>
                <w:szCs w:val="24"/>
                <w:lang w:eastAsia="ar-SA"/>
              </w:rPr>
              <w:t>применять современные методы управления рисками, инн</w:t>
            </w:r>
            <w:r w:rsidR="00511B19">
              <w:rPr>
                <w:rFonts w:ascii="Times New Roman" w:hAnsi="Times New Roman"/>
                <w:sz w:val="24"/>
                <w:szCs w:val="24"/>
                <w:lang w:eastAsia="ar-SA"/>
              </w:rPr>
              <w:t>о</w:t>
            </w:r>
            <w:r w:rsidRPr="00F367DC">
              <w:rPr>
                <w:rFonts w:ascii="Times New Roman" w:hAnsi="Times New Roman"/>
                <w:sz w:val="24"/>
                <w:szCs w:val="24"/>
                <w:lang w:eastAsia="ar-SA"/>
              </w:rPr>
              <w:t>вациями и организационными изменениями в процессе реа</w:t>
            </w:r>
            <w:r>
              <w:rPr>
                <w:rFonts w:ascii="Times New Roman" w:hAnsi="Times New Roman"/>
                <w:sz w:val="24"/>
                <w:szCs w:val="24"/>
                <w:lang w:eastAsia="ar-SA"/>
              </w:rPr>
              <w:t>лизации проектных заданий и про</w:t>
            </w:r>
            <w:r w:rsidRPr="00F367DC">
              <w:rPr>
                <w:rFonts w:ascii="Times New Roman" w:hAnsi="Times New Roman"/>
                <w:sz w:val="24"/>
                <w:szCs w:val="24"/>
                <w:lang w:eastAsia="ar-SA"/>
              </w:rPr>
              <w:t>екта в целом</w:t>
            </w:r>
          </w:p>
          <w:p w:rsidR="00E12776" w:rsidRPr="00F367DC" w:rsidRDefault="00E12776" w:rsidP="00E12776">
            <w:pPr>
              <w:widowControl w:val="0"/>
              <w:spacing w:after="0" w:line="240" w:lineRule="auto"/>
              <w:contextualSpacing/>
              <w:jc w:val="both"/>
              <w:rPr>
                <w:rFonts w:ascii="Times New Roman" w:hAnsi="Times New Roman"/>
                <w:sz w:val="24"/>
                <w:szCs w:val="24"/>
                <w:lang w:eastAsia="ru-RU"/>
              </w:rPr>
            </w:pPr>
            <w:r w:rsidRPr="00F367DC">
              <w:rPr>
                <w:rFonts w:ascii="Times New Roman" w:hAnsi="Times New Roman"/>
                <w:sz w:val="24"/>
                <w:szCs w:val="24"/>
                <w:lang w:eastAsia="ar-SA"/>
              </w:rPr>
              <w:t>при оценке результатов и последствий реализации проектов основываться на современных представлениях о результатах проектной деятельности и последствиях реализации проектов с точки зрения общих задач государственного и муниципального управления.</w:t>
            </w:r>
          </w:p>
          <w:p w:rsidR="00E12776" w:rsidRPr="00F367DC" w:rsidRDefault="00E12776" w:rsidP="00E12776">
            <w:pPr>
              <w:spacing w:after="0" w:line="240" w:lineRule="auto"/>
              <w:ind w:left="720"/>
              <w:rPr>
                <w:rFonts w:ascii="Times New Roman" w:hAnsi="Times New Roman"/>
                <w:b/>
                <w:sz w:val="24"/>
                <w:szCs w:val="24"/>
              </w:rPr>
            </w:pPr>
          </w:p>
          <w:p w:rsidR="00E12776" w:rsidRPr="00F367DC" w:rsidRDefault="00E12776" w:rsidP="00E12776">
            <w:pPr>
              <w:spacing w:after="0" w:line="240" w:lineRule="auto"/>
              <w:rPr>
                <w:rFonts w:ascii="Times New Roman" w:hAnsi="Times New Roman"/>
                <w:b/>
                <w:sz w:val="24"/>
                <w:szCs w:val="24"/>
              </w:rPr>
            </w:pPr>
            <w:r>
              <w:rPr>
                <w:rFonts w:ascii="Times New Roman" w:hAnsi="Times New Roman"/>
                <w:b/>
                <w:sz w:val="24"/>
                <w:szCs w:val="24"/>
              </w:rPr>
              <w:t>На уровне навыков</w:t>
            </w:r>
            <w:r w:rsidRPr="00F367DC">
              <w:rPr>
                <w:rFonts w:ascii="Times New Roman" w:hAnsi="Times New Roman"/>
                <w:b/>
                <w:sz w:val="24"/>
                <w:szCs w:val="24"/>
              </w:rPr>
              <w:t>:</w:t>
            </w:r>
          </w:p>
          <w:p w:rsidR="00E12776" w:rsidRPr="00F367DC" w:rsidRDefault="00E12776" w:rsidP="00E12776">
            <w:pPr>
              <w:widowControl w:val="0"/>
              <w:spacing w:after="0" w:line="240" w:lineRule="auto"/>
              <w:contextualSpacing/>
              <w:jc w:val="both"/>
              <w:rPr>
                <w:rFonts w:ascii="Times New Roman" w:hAnsi="Times New Roman"/>
                <w:b/>
                <w:sz w:val="24"/>
                <w:szCs w:val="24"/>
              </w:rPr>
            </w:pPr>
            <w:r w:rsidRPr="00F367DC">
              <w:rPr>
                <w:rFonts w:ascii="Times New Roman" w:hAnsi="Times New Roman"/>
                <w:sz w:val="24"/>
                <w:szCs w:val="24"/>
                <w:lang w:eastAsia="ar-SA"/>
              </w:rPr>
              <w:t>работы на разных позициях, разных стадиях проекта и в различных командах</w:t>
            </w:r>
          </w:p>
          <w:p w:rsidR="00E12776" w:rsidRPr="00F367DC" w:rsidRDefault="00E12776" w:rsidP="00E12776">
            <w:pPr>
              <w:widowControl w:val="0"/>
              <w:spacing w:after="0" w:line="240" w:lineRule="auto"/>
              <w:contextualSpacing/>
              <w:jc w:val="both"/>
              <w:rPr>
                <w:rFonts w:ascii="Times New Roman" w:hAnsi="Times New Roman"/>
                <w:b/>
                <w:sz w:val="24"/>
                <w:szCs w:val="24"/>
              </w:rPr>
            </w:pPr>
            <w:r w:rsidRPr="00F367DC">
              <w:rPr>
                <w:rFonts w:ascii="Times New Roman" w:hAnsi="Times New Roman"/>
                <w:sz w:val="24"/>
                <w:szCs w:val="24"/>
                <w:lang w:eastAsia="ar-SA"/>
              </w:rPr>
              <w:t>взаимодействия с руководителями проектов и с коллегами по командной работе над проектом в условиях государственной и муниципальной службы</w:t>
            </w:r>
            <w:r w:rsidRPr="00F367DC">
              <w:rPr>
                <w:rFonts w:ascii="Times New Roman" w:hAnsi="Times New Roman"/>
                <w:sz w:val="24"/>
                <w:szCs w:val="24"/>
                <w:lang w:eastAsia="ru-RU"/>
              </w:rPr>
              <w:t>;</w:t>
            </w:r>
          </w:p>
          <w:p w:rsidR="00E12776" w:rsidRPr="00F367DC" w:rsidRDefault="00E12776" w:rsidP="00E12776">
            <w:pPr>
              <w:widowControl w:val="0"/>
              <w:spacing w:after="0" w:line="240" w:lineRule="auto"/>
              <w:contextualSpacing/>
              <w:jc w:val="both"/>
              <w:rPr>
                <w:rFonts w:ascii="Times New Roman" w:hAnsi="Times New Roman"/>
                <w:b/>
                <w:sz w:val="24"/>
                <w:szCs w:val="24"/>
              </w:rPr>
            </w:pPr>
            <w:r w:rsidRPr="00F367DC">
              <w:rPr>
                <w:rFonts w:ascii="Times New Roman" w:hAnsi="Times New Roman"/>
                <w:sz w:val="24"/>
                <w:szCs w:val="24"/>
                <w:lang w:eastAsia="ru-RU"/>
              </w:rPr>
              <w:t>работы с современными способами проектного менеджмента в бизнесе, адаптированными для условий государственного и муниципального управления ;</w:t>
            </w:r>
          </w:p>
          <w:p w:rsidR="00E12776" w:rsidRPr="00F367DC" w:rsidRDefault="00E12776" w:rsidP="00E12776">
            <w:pPr>
              <w:widowControl w:val="0"/>
              <w:spacing w:after="0" w:line="240" w:lineRule="auto"/>
              <w:contextualSpacing/>
              <w:jc w:val="both"/>
              <w:rPr>
                <w:rFonts w:ascii="Times New Roman" w:hAnsi="Times New Roman"/>
                <w:b/>
                <w:sz w:val="24"/>
                <w:szCs w:val="24"/>
              </w:rPr>
            </w:pPr>
            <w:r w:rsidRPr="00F367DC">
              <w:rPr>
                <w:rFonts w:ascii="Times New Roman" w:hAnsi="Times New Roman"/>
                <w:sz w:val="24"/>
                <w:szCs w:val="24"/>
                <w:lang w:eastAsia="ru-RU"/>
              </w:rPr>
              <w:t xml:space="preserve">применение знаний в области современных методов управления проектами, в том числе  </w:t>
            </w:r>
            <w:r w:rsidRPr="00F367DC">
              <w:rPr>
                <w:rFonts w:ascii="Times New Roman" w:hAnsi="Times New Roman"/>
                <w:sz w:val="24"/>
                <w:szCs w:val="24"/>
              </w:rPr>
              <w:t>информационно-коммуникационных технологий, культуры делового общения, эффективных способов работы в команде</w:t>
            </w:r>
            <w:r w:rsidRPr="00F367DC">
              <w:rPr>
                <w:rFonts w:ascii="Times New Roman" w:hAnsi="Times New Roman"/>
                <w:sz w:val="24"/>
                <w:szCs w:val="24"/>
                <w:lang w:eastAsia="ru-RU"/>
              </w:rPr>
              <w:t xml:space="preserve"> при решения </w:t>
            </w:r>
            <w:r w:rsidRPr="00F367DC">
              <w:rPr>
                <w:rFonts w:ascii="Times New Roman" w:hAnsi="Times New Roman"/>
                <w:sz w:val="24"/>
                <w:szCs w:val="24"/>
              </w:rPr>
              <w:t xml:space="preserve">практических проектных </w:t>
            </w:r>
            <w:r w:rsidRPr="00F367DC">
              <w:rPr>
                <w:rFonts w:ascii="Times New Roman" w:hAnsi="Times New Roman"/>
                <w:sz w:val="24"/>
                <w:szCs w:val="24"/>
                <w:lang w:eastAsia="ru-RU"/>
              </w:rPr>
              <w:t>задач в сфере государственного и муниципального управления.</w:t>
            </w:r>
          </w:p>
          <w:p w:rsidR="00E12776" w:rsidRPr="00F367DC" w:rsidRDefault="00E12776" w:rsidP="00E12776">
            <w:pPr>
              <w:spacing w:after="0" w:line="240" w:lineRule="auto"/>
              <w:ind w:firstLine="567"/>
              <w:contextualSpacing/>
              <w:jc w:val="center"/>
              <w:rPr>
                <w:rFonts w:ascii="Times New Roman" w:hAnsi="Times New Roman"/>
                <w:b/>
                <w:sz w:val="24"/>
                <w:szCs w:val="24"/>
              </w:rPr>
            </w:pPr>
          </w:p>
          <w:p w:rsidR="00E12776" w:rsidRDefault="00E12776" w:rsidP="00AE522E">
            <w:pPr>
              <w:spacing w:after="0" w:line="240" w:lineRule="auto"/>
              <w:jc w:val="both"/>
              <w:rPr>
                <w:rFonts w:ascii="Times New Roman" w:hAnsi="Times New Roman"/>
                <w:b/>
                <w:sz w:val="24"/>
                <w:szCs w:val="24"/>
              </w:rPr>
            </w:pPr>
          </w:p>
        </w:tc>
      </w:tr>
    </w:tbl>
    <w:p w:rsidR="00781686" w:rsidRPr="00226F4F" w:rsidRDefault="00781686" w:rsidP="005306E9">
      <w:pPr>
        <w:pStyle w:val="2"/>
      </w:pPr>
      <w:bookmarkStart w:id="2" w:name="_Toc479860447"/>
    </w:p>
    <w:p w:rsidR="00781686" w:rsidRPr="00226F4F" w:rsidRDefault="00781686" w:rsidP="005306E9">
      <w:pPr>
        <w:pStyle w:val="2"/>
      </w:pPr>
    </w:p>
    <w:p w:rsidR="0048310C" w:rsidRPr="00644BF7" w:rsidRDefault="0048310C" w:rsidP="00226F4F">
      <w:pPr>
        <w:pStyle w:val="1"/>
        <w:rPr>
          <w:b w:val="0"/>
          <w:i/>
          <w:snapToGrid w:val="0"/>
          <w:sz w:val="24"/>
        </w:rPr>
      </w:pPr>
      <w:bookmarkStart w:id="3" w:name="_Toc509850591"/>
      <w:r w:rsidRPr="00644BF7">
        <w:t>2. Объем и место дисциплины в структуре образовательной программы</w:t>
      </w:r>
      <w:bookmarkEnd w:id="2"/>
      <w:bookmarkEnd w:id="3"/>
    </w:p>
    <w:p w:rsidR="0048310C" w:rsidRPr="00644BF7" w:rsidRDefault="0048310C" w:rsidP="005306E9">
      <w:pPr>
        <w:keepNext/>
        <w:tabs>
          <w:tab w:val="left" w:pos="284"/>
        </w:tabs>
        <w:rPr>
          <w:rFonts w:ascii="Times New Roman" w:hAnsi="Times New Roman"/>
          <w:b/>
          <w:sz w:val="24"/>
          <w:szCs w:val="20"/>
        </w:rPr>
      </w:pPr>
      <w:r w:rsidRPr="00644BF7">
        <w:rPr>
          <w:rFonts w:ascii="Times New Roman" w:hAnsi="Times New Roman"/>
          <w:b/>
          <w:sz w:val="24"/>
          <w:szCs w:val="20"/>
        </w:rPr>
        <w:t>Объем дисциплины</w:t>
      </w:r>
    </w:p>
    <w:p w:rsidR="0048310C" w:rsidRDefault="0048310C" w:rsidP="005306E9">
      <w:pPr>
        <w:pStyle w:val="a5"/>
        <w:tabs>
          <w:tab w:val="right" w:leader="underscore" w:pos="9639"/>
        </w:tabs>
        <w:spacing w:after="0" w:line="360" w:lineRule="auto"/>
        <w:ind w:left="0" w:firstLine="927"/>
        <w:jc w:val="both"/>
        <w:rPr>
          <w:rFonts w:ascii="Times New Roman" w:hAnsi="Times New Roman"/>
          <w:bCs/>
          <w:sz w:val="24"/>
          <w:szCs w:val="24"/>
          <w:lang w:eastAsia="ru-RU"/>
        </w:rPr>
      </w:pPr>
      <w:r w:rsidRPr="00644BF7">
        <w:rPr>
          <w:rFonts w:ascii="Times New Roman" w:hAnsi="Times New Roman"/>
          <w:bCs/>
          <w:sz w:val="24"/>
          <w:szCs w:val="24"/>
          <w:lang w:eastAsia="ru-RU"/>
        </w:rPr>
        <w:t xml:space="preserve">Общая трудоемкость дисциплины составляет </w:t>
      </w:r>
      <w:r w:rsidR="00164E2C">
        <w:rPr>
          <w:rFonts w:ascii="Times New Roman" w:hAnsi="Times New Roman"/>
          <w:bCs/>
          <w:sz w:val="24"/>
          <w:szCs w:val="24"/>
          <w:lang w:eastAsia="ru-RU"/>
        </w:rPr>
        <w:t>4</w:t>
      </w:r>
      <w:r w:rsidRPr="00644BF7">
        <w:rPr>
          <w:rFonts w:ascii="Times New Roman" w:hAnsi="Times New Roman"/>
          <w:bCs/>
          <w:sz w:val="24"/>
          <w:szCs w:val="24"/>
          <w:lang w:eastAsia="ru-RU"/>
        </w:rPr>
        <w:t xml:space="preserve"> зачетные ед</w:t>
      </w:r>
      <w:r w:rsidR="003E55BC">
        <w:rPr>
          <w:rFonts w:ascii="Times New Roman" w:hAnsi="Times New Roman"/>
          <w:bCs/>
          <w:sz w:val="24"/>
          <w:szCs w:val="24"/>
          <w:lang w:eastAsia="ru-RU"/>
        </w:rPr>
        <w:t xml:space="preserve">иницы, </w:t>
      </w:r>
      <w:r w:rsidR="00164E2C">
        <w:rPr>
          <w:rFonts w:ascii="Times New Roman" w:hAnsi="Times New Roman"/>
          <w:bCs/>
          <w:sz w:val="24"/>
          <w:szCs w:val="24"/>
          <w:lang w:eastAsia="ru-RU"/>
        </w:rPr>
        <w:t xml:space="preserve">144 </w:t>
      </w:r>
      <w:r w:rsidR="003E55BC">
        <w:rPr>
          <w:rFonts w:ascii="Times New Roman" w:hAnsi="Times New Roman"/>
          <w:bCs/>
          <w:sz w:val="24"/>
          <w:szCs w:val="24"/>
          <w:lang w:eastAsia="ru-RU"/>
        </w:rPr>
        <w:t>академических час</w:t>
      </w:r>
      <w:r w:rsidR="00164E2C">
        <w:rPr>
          <w:rFonts w:ascii="Times New Roman" w:hAnsi="Times New Roman"/>
          <w:bCs/>
          <w:sz w:val="24"/>
          <w:szCs w:val="24"/>
          <w:lang w:eastAsia="ru-RU"/>
        </w:rPr>
        <w:t>а</w:t>
      </w:r>
      <w:r w:rsidR="003E55BC">
        <w:rPr>
          <w:rFonts w:ascii="Times New Roman" w:hAnsi="Times New Roman"/>
          <w:bCs/>
          <w:sz w:val="24"/>
          <w:szCs w:val="24"/>
          <w:lang w:eastAsia="ru-RU"/>
        </w:rPr>
        <w:t xml:space="preserve">, </w:t>
      </w:r>
      <w:r w:rsidR="00164E2C">
        <w:rPr>
          <w:rFonts w:ascii="Times New Roman" w:hAnsi="Times New Roman"/>
          <w:bCs/>
          <w:sz w:val="24"/>
          <w:szCs w:val="24"/>
          <w:lang w:eastAsia="ru-RU"/>
        </w:rPr>
        <w:t xml:space="preserve">108 </w:t>
      </w:r>
      <w:r w:rsidR="003E55BC">
        <w:rPr>
          <w:rFonts w:ascii="Times New Roman" w:hAnsi="Times New Roman"/>
          <w:bCs/>
          <w:sz w:val="24"/>
          <w:szCs w:val="24"/>
          <w:lang w:eastAsia="ru-RU"/>
        </w:rPr>
        <w:t xml:space="preserve"> астрономически</w:t>
      </w:r>
      <w:r w:rsidR="00164E2C">
        <w:rPr>
          <w:rFonts w:ascii="Times New Roman" w:hAnsi="Times New Roman"/>
          <w:bCs/>
          <w:sz w:val="24"/>
          <w:szCs w:val="24"/>
          <w:lang w:eastAsia="ru-RU"/>
        </w:rPr>
        <w:t>х</w:t>
      </w:r>
      <w:r w:rsidR="003E55BC">
        <w:rPr>
          <w:rFonts w:ascii="Times New Roman" w:hAnsi="Times New Roman"/>
          <w:bCs/>
          <w:sz w:val="24"/>
          <w:szCs w:val="24"/>
          <w:lang w:eastAsia="ru-RU"/>
        </w:rPr>
        <w:t xml:space="preserve"> час</w:t>
      </w:r>
      <w:r w:rsidR="00164E2C">
        <w:rPr>
          <w:rFonts w:ascii="Times New Roman" w:hAnsi="Times New Roman"/>
          <w:bCs/>
          <w:sz w:val="24"/>
          <w:szCs w:val="24"/>
          <w:lang w:eastAsia="ru-RU"/>
        </w:rPr>
        <w:t>ов</w:t>
      </w:r>
      <w:r w:rsidR="003E55BC">
        <w:rPr>
          <w:rFonts w:ascii="Times New Roman" w:hAnsi="Times New Roman"/>
          <w:bCs/>
          <w:sz w:val="24"/>
          <w:szCs w:val="24"/>
          <w:lang w:eastAsia="ru-RU"/>
        </w:rPr>
        <w:t>.</w:t>
      </w:r>
    </w:p>
    <w:p w:rsidR="007B0851" w:rsidRPr="003E55BC" w:rsidRDefault="007B0851" w:rsidP="005306E9">
      <w:pPr>
        <w:pStyle w:val="a5"/>
        <w:tabs>
          <w:tab w:val="right" w:leader="underscore" w:pos="9639"/>
        </w:tabs>
        <w:spacing w:after="0" w:line="360" w:lineRule="auto"/>
        <w:ind w:left="0" w:firstLine="927"/>
        <w:jc w:val="both"/>
        <w:rPr>
          <w:rFonts w:ascii="Times New Roman" w:hAnsi="Times New Roman"/>
          <w:bCs/>
          <w:sz w:val="24"/>
          <w:szCs w:val="24"/>
          <w:lang w:eastAsia="ru-RU"/>
        </w:rPr>
      </w:pPr>
      <w:r>
        <w:rPr>
          <w:rFonts w:ascii="Times New Roman" w:hAnsi="Times New Roman"/>
          <w:bCs/>
          <w:sz w:val="24"/>
          <w:szCs w:val="24"/>
          <w:lang w:eastAsia="ru-RU"/>
        </w:rPr>
        <w:t>Очная форма обучения</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70"/>
        <w:gridCol w:w="2070"/>
      </w:tblGrid>
      <w:tr w:rsidR="004A41DF" w:rsidRPr="00644BF7" w:rsidTr="004A41DF">
        <w:trPr>
          <w:trHeight w:val="715"/>
        </w:trPr>
        <w:tc>
          <w:tcPr>
            <w:tcW w:w="4876" w:type="dxa"/>
          </w:tcPr>
          <w:p w:rsidR="004A41DF" w:rsidRPr="004A41DF" w:rsidRDefault="004A41DF" w:rsidP="00B07920">
            <w:pPr>
              <w:spacing w:after="0" w:line="240" w:lineRule="auto"/>
              <w:jc w:val="center"/>
              <w:rPr>
                <w:rFonts w:ascii="Times New Roman" w:hAnsi="Times New Roman"/>
                <w:b/>
                <w:sz w:val="24"/>
                <w:szCs w:val="24"/>
              </w:rPr>
            </w:pPr>
            <w:r w:rsidRPr="004A41DF">
              <w:rPr>
                <w:rFonts w:ascii="Times New Roman" w:hAnsi="Times New Roman"/>
                <w:b/>
                <w:sz w:val="24"/>
                <w:szCs w:val="24"/>
              </w:rPr>
              <w:t>Вид работы</w:t>
            </w:r>
          </w:p>
        </w:tc>
        <w:tc>
          <w:tcPr>
            <w:tcW w:w="2070" w:type="dxa"/>
          </w:tcPr>
          <w:p w:rsidR="004A41DF" w:rsidRPr="004A41DF" w:rsidRDefault="004A41DF" w:rsidP="00B07920">
            <w:pPr>
              <w:spacing w:after="0" w:line="240" w:lineRule="auto"/>
              <w:rPr>
                <w:rFonts w:ascii="Times New Roman" w:hAnsi="Times New Roman"/>
                <w:b/>
                <w:bCs/>
                <w:sz w:val="24"/>
                <w:szCs w:val="24"/>
              </w:rPr>
            </w:pPr>
            <w:r w:rsidRPr="004A41DF">
              <w:rPr>
                <w:rFonts w:ascii="Times New Roman" w:hAnsi="Times New Roman"/>
                <w:b/>
                <w:bCs/>
                <w:sz w:val="24"/>
                <w:szCs w:val="24"/>
              </w:rPr>
              <w:t xml:space="preserve">Трудоемкость </w:t>
            </w:r>
          </w:p>
          <w:p w:rsidR="004A41DF" w:rsidRPr="004A41DF" w:rsidRDefault="004A41DF" w:rsidP="00B07920">
            <w:pPr>
              <w:spacing w:after="0" w:line="240" w:lineRule="auto"/>
              <w:rPr>
                <w:rFonts w:ascii="Times New Roman" w:hAnsi="Times New Roman"/>
                <w:b/>
                <w:bCs/>
                <w:sz w:val="24"/>
                <w:szCs w:val="24"/>
              </w:rPr>
            </w:pPr>
            <w:r w:rsidRPr="004A41DF">
              <w:rPr>
                <w:rFonts w:ascii="Times New Roman" w:hAnsi="Times New Roman"/>
                <w:b/>
                <w:bCs/>
                <w:sz w:val="24"/>
                <w:szCs w:val="24"/>
              </w:rPr>
              <w:t>в акад. часах</w:t>
            </w:r>
          </w:p>
        </w:tc>
        <w:tc>
          <w:tcPr>
            <w:tcW w:w="2070" w:type="dxa"/>
          </w:tcPr>
          <w:p w:rsidR="004A41DF" w:rsidRPr="004A41DF" w:rsidRDefault="004A41DF" w:rsidP="00B07920">
            <w:pPr>
              <w:spacing w:after="0" w:line="240" w:lineRule="auto"/>
              <w:rPr>
                <w:rFonts w:ascii="Times New Roman" w:hAnsi="Times New Roman"/>
                <w:b/>
                <w:bCs/>
                <w:sz w:val="24"/>
                <w:szCs w:val="24"/>
              </w:rPr>
            </w:pPr>
            <w:r w:rsidRPr="004A41DF">
              <w:rPr>
                <w:rFonts w:ascii="Times New Roman" w:hAnsi="Times New Roman"/>
                <w:b/>
                <w:bCs/>
                <w:sz w:val="24"/>
                <w:szCs w:val="24"/>
              </w:rPr>
              <w:t>Трудоемкость</w:t>
            </w:r>
          </w:p>
          <w:p w:rsidR="004A41DF" w:rsidRPr="004A41DF" w:rsidRDefault="004A41DF" w:rsidP="00B07920">
            <w:pPr>
              <w:spacing w:after="0" w:line="240" w:lineRule="auto"/>
              <w:rPr>
                <w:rFonts w:ascii="Times New Roman" w:hAnsi="Times New Roman"/>
                <w:b/>
                <w:bCs/>
                <w:sz w:val="24"/>
                <w:szCs w:val="24"/>
              </w:rPr>
            </w:pPr>
            <w:r w:rsidRPr="004A41DF">
              <w:rPr>
                <w:rFonts w:ascii="Times New Roman" w:hAnsi="Times New Roman"/>
                <w:b/>
                <w:bCs/>
                <w:sz w:val="24"/>
                <w:szCs w:val="24"/>
              </w:rPr>
              <w:t xml:space="preserve"> в астрон. часах</w:t>
            </w:r>
          </w:p>
        </w:tc>
      </w:tr>
      <w:tr w:rsidR="000219F7" w:rsidRPr="00644BF7" w:rsidTr="00B07920">
        <w:tc>
          <w:tcPr>
            <w:tcW w:w="4876" w:type="dxa"/>
          </w:tcPr>
          <w:p w:rsidR="000219F7" w:rsidRPr="004A41DF" w:rsidRDefault="000219F7" w:rsidP="000219F7">
            <w:pPr>
              <w:spacing w:after="0" w:line="240" w:lineRule="auto"/>
              <w:rPr>
                <w:rFonts w:ascii="Times New Roman" w:hAnsi="Times New Roman"/>
                <w:b/>
                <w:sz w:val="24"/>
                <w:szCs w:val="24"/>
              </w:rPr>
            </w:pPr>
            <w:r w:rsidRPr="004A41DF">
              <w:rPr>
                <w:rFonts w:ascii="Times New Roman" w:hAnsi="Times New Roman"/>
                <w:b/>
                <w:sz w:val="24"/>
                <w:szCs w:val="24"/>
              </w:rPr>
              <w:t>Общая трудоемкость</w:t>
            </w:r>
          </w:p>
        </w:tc>
        <w:tc>
          <w:tcPr>
            <w:tcW w:w="2070" w:type="dxa"/>
          </w:tcPr>
          <w:p w:rsidR="000219F7" w:rsidRPr="004A41DF" w:rsidRDefault="000219F7" w:rsidP="000219F7">
            <w:pPr>
              <w:spacing w:after="0" w:line="240" w:lineRule="auto"/>
              <w:jc w:val="center"/>
              <w:rPr>
                <w:rFonts w:ascii="Times New Roman" w:hAnsi="Times New Roman"/>
                <w:sz w:val="24"/>
                <w:szCs w:val="24"/>
              </w:rPr>
            </w:pPr>
            <w:r>
              <w:rPr>
                <w:rFonts w:ascii="Times New Roman" w:hAnsi="Times New Roman"/>
                <w:sz w:val="24"/>
                <w:szCs w:val="24"/>
              </w:rPr>
              <w:t>144</w:t>
            </w:r>
          </w:p>
        </w:tc>
        <w:tc>
          <w:tcPr>
            <w:tcW w:w="2070" w:type="dxa"/>
            <w:vAlign w:val="bottom"/>
          </w:tcPr>
          <w:p w:rsidR="000219F7" w:rsidRDefault="000219F7" w:rsidP="000219F7">
            <w:pPr>
              <w:spacing w:after="0" w:line="240" w:lineRule="auto"/>
              <w:jc w:val="right"/>
              <w:rPr>
                <w:color w:val="000000"/>
                <w:sz w:val="24"/>
                <w:szCs w:val="24"/>
              </w:rPr>
            </w:pPr>
            <w:r>
              <w:rPr>
                <w:color w:val="000000"/>
              </w:rPr>
              <w:t>108</w:t>
            </w:r>
          </w:p>
        </w:tc>
      </w:tr>
      <w:tr w:rsidR="000219F7" w:rsidRPr="00644BF7" w:rsidTr="00B07920">
        <w:tc>
          <w:tcPr>
            <w:tcW w:w="4876" w:type="dxa"/>
          </w:tcPr>
          <w:p w:rsidR="000219F7" w:rsidRPr="004A41DF" w:rsidRDefault="000219F7" w:rsidP="000219F7">
            <w:pPr>
              <w:spacing w:after="0" w:line="240" w:lineRule="auto"/>
              <w:rPr>
                <w:rFonts w:ascii="Times New Roman" w:hAnsi="Times New Roman"/>
                <w:b/>
                <w:sz w:val="24"/>
                <w:szCs w:val="24"/>
              </w:rPr>
            </w:pPr>
            <w:r w:rsidRPr="004A41DF">
              <w:rPr>
                <w:rFonts w:ascii="Times New Roman" w:hAnsi="Times New Roman"/>
                <w:b/>
                <w:sz w:val="24"/>
                <w:szCs w:val="24"/>
              </w:rPr>
              <w:t>Контактная  работа с преподавателем</w:t>
            </w:r>
          </w:p>
        </w:tc>
        <w:tc>
          <w:tcPr>
            <w:tcW w:w="2070" w:type="dxa"/>
          </w:tcPr>
          <w:p w:rsidR="000219F7" w:rsidRPr="004A41DF" w:rsidRDefault="000219F7" w:rsidP="000219F7">
            <w:pPr>
              <w:spacing w:after="0" w:line="240" w:lineRule="auto"/>
              <w:jc w:val="center"/>
              <w:rPr>
                <w:rFonts w:ascii="Times New Roman" w:hAnsi="Times New Roman"/>
                <w:sz w:val="24"/>
                <w:szCs w:val="24"/>
              </w:rPr>
            </w:pPr>
            <w:r w:rsidRPr="004A41DF">
              <w:rPr>
                <w:rFonts w:ascii="Times New Roman" w:hAnsi="Times New Roman"/>
                <w:sz w:val="24"/>
                <w:szCs w:val="24"/>
              </w:rPr>
              <w:t>48</w:t>
            </w:r>
          </w:p>
        </w:tc>
        <w:tc>
          <w:tcPr>
            <w:tcW w:w="2070" w:type="dxa"/>
            <w:vAlign w:val="bottom"/>
          </w:tcPr>
          <w:p w:rsidR="000219F7" w:rsidRDefault="000219F7" w:rsidP="000219F7">
            <w:pPr>
              <w:spacing w:after="0" w:line="240" w:lineRule="auto"/>
              <w:jc w:val="right"/>
              <w:rPr>
                <w:color w:val="000000"/>
                <w:sz w:val="24"/>
                <w:szCs w:val="24"/>
              </w:rPr>
            </w:pPr>
            <w:r>
              <w:rPr>
                <w:color w:val="000000"/>
              </w:rPr>
              <w:t>36</w:t>
            </w:r>
          </w:p>
        </w:tc>
      </w:tr>
      <w:tr w:rsidR="000219F7" w:rsidRPr="00644BF7" w:rsidTr="00B07920">
        <w:tc>
          <w:tcPr>
            <w:tcW w:w="4876" w:type="dxa"/>
          </w:tcPr>
          <w:p w:rsidR="000219F7" w:rsidRPr="004A41DF" w:rsidRDefault="000219F7" w:rsidP="000219F7">
            <w:pPr>
              <w:spacing w:after="0" w:line="240" w:lineRule="auto"/>
              <w:rPr>
                <w:rFonts w:ascii="Times New Roman" w:hAnsi="Times New Roman"/>
                <w:sz w:val="24"/>
                <w:szCs w:val="24"/>
              </w:rPr>
            </w:pPr>
            <w:r w:rsidRPr="004A41DF">
              <w:rPr>
                <w:rFonts w:ascii="Times New Roman" w:hAnsi="Times New Roman"/>
                <w:sz w:val="24"/>
                <w:szCs w:val="24"/>
              </w:rPr>
              <w:t>Лекции</w:t>
            </w:r>
          </w:p>
        </w:tc>
        <w:tc>
          <w:tcPr>
            <w:tcW w:w="2070" w:type="dxa"/>
          </w:tcPr>
          <w:p w:rsidR="000219F7" w:rsidRPr="004A41DF" w:rsidRDefault="000219F7" w:rsidP="000219F7">
            <w:pPr>
              <w:spacing w:after="0" w:line="240" w:lineRule="auto"/>
              <w:jc w:val="center"/>
              <w:rPr>
                <w:rFonts w:ascii="Times New Roman" w:hAnsi="Times New Roman"/>
                <w:sz w:val="24"/>
                <w:szCs w:val="24"/>
              </w:rPr>
            </w:pPr>
            <w:r w:rsidRPr="004A41DF">
              <w:rPr>
                <w:rFonts w:ascii="Times New Roman" w:hAnsi="Times New Roman"/>
                <w:sz w:val="24"/>
                <w:szCs w:val="24"/>
              </w:rPr>
              <w:t>20</w:t>
            </w:r>
          </w:p>
        </w:tc>
        <w:tc>
          <w:tcPr>
            <w:tcW w:w="2070" w:type="dxa"/>
            <w:vAlign w:val="bottom"/>
          </w:tcPr>
          <w:p w:rsidR="000219F7" w:rsidRDefault="000219F7" w:rsidP="000219F7">
            <w:pPr>
              <w:spacing w:after="0" w:line="240" w:lineRule="auto"/>
              <w:jc w:val="right"/>
              <w:rPr>
                <w:color w:val="000000"/>
                <w:sz w:val="24"/>
                <w:szCs w:val="24"/>
              </w:rPr>
            </w:pPr>
            <w:r>
              <w:rPr>
                <w:color w:val="000000"/>
              </w:rPr>
              <w:t>15</w:t>
            </w:r>
          </w:p>
        </w:tc>
      </w:tr>
      <w:tr w:rsidR="000219F7" w:rsidRPr="00644BF7" w:rsidTr="00B07920">
        <w:tc>
          <w:tcPr>
            <w:tcW w:w="4876" w:type="dxa"/>
          </w:tcPr>
          <w:p w:rsidR="000219F7" w:rsidRPr="004A41DF" w:rsidRDefault="000219F7" w:rsidP="000219F7">
            <w:pPr>
              <w:spacing w:after="0" w:line="240" w:lineRule="auto"/>
              <w:rPr>
                <w:rFonts w:ascii="Times New Roman" w:hAnsi="Times New Roman"/>
                <w:sz w:val="24"/>
                <w:szCs w:val="24"/>
              </w:rPr>
            </w:pPr>
            <w:r w:rsidRPr="004A41DF">
              <w:rPr>
                <w:rFonts w:ascii="Times New Roman" w:hAnsi="Times New Roman"/>
                <w:sz w:val="24"/>
                <w:szCs w:val="24"/>
              </w:rPr>
              <w:t>Практические занятия</w:t>
            </w:r>
          </w:p>
        </w:tc>
        <w:tc>
          <w:tcPr>
            <w:tcW w:w="2070" w:type="dxa"/>
          </w:tcPr>
          <w:p w:rsidR="000219F7" w:rsidRPr="004A41DF" w:rsidRDefault="000219F7" w:rsidP="000219F7">
            <w:pPr>
              <w:spacing w:after="0" w:line="240" w:lineRule="auto"/>
              <w:jc w:val="center"/>
              <w:rPr>
                <w:rFonts w:ascii="Times New Roman" w:hAnsi="Times New Roman"/>
                <w:sz w:val="24"/>
                <w:szCs w:val="24"/>
              </w:rPr>
            </w:pPr>
            <w:r w:rsidRPr="004A41DF">
              <w:rPr>
                <w:rFonts w:ascii="Times New Roman" w:hAnsi="Times New Roman"/>
                <w:sz w:val="24"/>
                <w:szCs w:val="24"/>
              </w:rPr>
              <w:t>28</w:t>
            </w:r>
          </w:p>
        </w:tc>
        <w:tc>
          <w:tcPr>
            <w:tcW w:w="2070" w:type="dxa"/>
            <w:vAlign w:val="bottom"/>
          </w:tcPr>
          <w:p w:rsidR="000219F7" w:rsidRDefault="000219F7" w:rsidP="000219F7">
            <w:pPr>
              <w:spacing w:after="0" w:line="240" w:lineRule="auto"/>
              <w:jc w:val="right"/>
              <w:rPr>
                <w:color w:val="000000"/>
                <w:sz w:val="24"/>
                <w:szCs w:val="24"/>
              </w:rPr>
            </w:pPr>
            <w:r>
              <w:rPr>
                <w:color w:val="000000"/>
              </w:rPr>
              <w:t>21</w:t>
            </w:r>
          </w:p>
        </w:tc>
      </w:tr>
      <w:tr w:rsidR="000219F7" w:rsidRPr="00644BF7" w:rsidTr="00B07920">
        <w:tc>
          <w:tcPr>
            <w:tcW w:w="4876" w:type="dxa"/>
          </w:tcPr>
          <w:p w:rsidR="000219F7" w:rsidRPr="004A41DF" w:rsidRDefault="000219F7" w:rsidP="000219F7">
            <w:pPr>
              <w:spacing w:after="0" w:line="240" w:lineRule="auto"/>
              <w:rPr>
                <w:rFonts w:ascii="Times New Roman" w:hAnsi="Times New Roman"/>
                <w:sz w:val="24"/>
                <w:szCs w:val="24"/>
              </w:rPr>
            </w:pPr>
            <w:r w:rsidRPr="004A41DF">
              <w:rPr>
                <w:rFonts w:ascii="Times New Roman" w:hAnsi="Times New Roman"/>
                <w:sz w:val="24"/>
                <w:szCs w:val="24"/>
              </w:rPr>
              <w:t>Лабораторные занятия</w:t>
            </w:r>
          </w:p>
        </w:tc>
        <w:tc>
          <w:tcPr>
            <w:tcW w:w="2070" w:type="dxa"/>
          </w:tcPr>
          <w:p w:rsidR="000219F7" w:rsidRPr="004A41DF" w:rsidRDefault="000219F7" w:rsidP="000219F7">
            <w:pPr>
              <w:spacing w:after="0" w:line="240" w:lineRule="auto"/>
              <w:jc w:val="center"/>
              <w:rPr>
                <w:rFonts w:ascii="Times New Roman" w:hAnsi="Times New Roman"/>
                <w:sz w:val="24"/>
                <w:szCs w:val="24"/>
              </w:rPr>
            </w:pPr>
          </w:p>
        </w:tc>
        <w:tc>
          <w:tcPr>
            <w:tcW w:w="2070" w:type="dxa"/>
            <w:vAlign w:val="bottom"/>
          </w:tcPr>
          <w:p w:rsidR="000219F7" w:rsidRDefault="000219F7" w:rsidP="000219F7">
            <w:pPr>
              <w:spacing w:after="0" w:line="240" w:lineRule="auto"/>
              <w:jc w:val="right"/>
              <w:rPr>
                <w:color w:val="000000"/>
                <w:sz w:val="24"/>
                <w:szCs w:val="24"/>
              </w:rPr>
            </w:pPr>
          </w:p>
        </w:tc>
      </w:tr>
      <w:tr w:rsidR="000219F7" w:rsidRPr="00644BF7" w:rsidTr="00B07920">
        <w:tc>
          <w:tcPr>
            <w:tcW w:w="4876" w:type="dxa"/>
          </w:tcPr>
          <w:p w:rsidR="000219F7" w:rsidRPr="004A41DF" w:rsidRDefault="000219F7" w:rsidP="000219F7">
            <w:pPr>
              <w:spacing w:after="0" w:line="240" w:lineRule="auto"/>
              <w:rPr>
                <w:rFonts w:ascii="Times New Roman" w:hAnsi="Times New Roman"/>
                <w:b/>
                <w:sz w:val="24"/>
                <w:szCs w:val="24"/>
              </w:rPr>
            </w:pPr>
            <w:r w:rsidRPr="004A41DF">
              <w:rPr>
                <w:rFonts w:ascii="Times New Roman" w:hAnsi="Times New Roman"/>
                <w:b/>
                <w:sz w:val="24"/>
                <w:szCs w:val="24"/>
              </w:rPr>
              <w:t>Самостоятельная работа</w:t>
            </w:r>
          </w:p>
        </w:tc>
        <w:tc>
          <w:tcPr>
            <w:tcW w:w="2070" w:type="dxa"/>
          </w:tcPr>
          <w:p w:rsidR="000219F7" w:rsidRPr="000219F7" w:rsidRDefault="000219F7" w:rsidP="000219F7">
            <w:pPr>
              <w:spacing w:after="0" w:line="240" w:lineRule="auto"/>
              <w:jc w:val="center"/>
              <w:rPr>
                <w:rFonts w:ascii="Times New Roman" w:hAnsi="Times New Roman"/>
                <w:sz w:val="24"/>
                <w:szCs w:val="24"/>
              </w:rPr>
            </w:pPr>
            <w:r>
              <w:rPr>
                <w:rFonts w:ascii="Times New Roman" w:hAnsi="Times New Roman"/>
                <w:sz w:val="24"/>
                <w:szCs w:val="24"/>
              </w:rPr>
              <w:t>96</w:t>
            </w:r>
          </w:p>
        </w:tc>
        <w:tc>
          <w:tcPr>
            <w:tcW w:w="2070" w:type="dxa"/>
            <w:vAlign w:val="bottom"/>
          </w:tcPr>
          <w:p w:rsidR="000219F7" w:rsidRDefault="000219F7" w:rsidP="000219F7">
            <w:pPr>
              <w:spacing w:after="0" w:line="240" w:lineRule="auto"/>
              <w:jc w:val="right"/>
              <w:rPr>
                <w:color w:val="000000"/>
                <w:sz w:val="24"/>
                <w:szCs w:val="24"/>
              </w:rPr>
            </w:pPr>
            <w:r>
              <w:rPr>
                <w:color w:val="000000"/>
              </w:rPr>
              <w:t>72</w:t>
            </w:r>
          </w:p>
        </w:tc>
      </w:tr>
      <w:tr w:rsidR="000219F7" w:rsidRPr="00644BF7" w:rsidTr="004A41DF">
        <w:tc>
          <w:tcPr>
            <w:tcW w:w="4876" w:type="dxa"/>
          </w:tcPr>
          <w:p w:rsidR="000219F7" w:rsidRPr="004A41DF" w:rsidRDefault="000219F7" w:rsidP="000219F7">
            <w:pPr>
              <w:spacing w:after="0" w:line="240" w:lineRule="auto"/>
              <w:rPr>
                <w:rFonts w:ascii="Times New Roman" w:hAnsi="Times New Roman"/>
                <w:b/>
                <w:sz w:val="24"/>
                <w:szCs w:val="24"/>
              </w:rPr>
            </w:pPr>
            <w:r w:rsidRPr="004A41DF">
              <w:rPr>
                <w:rFonts w:ascii="Times New Roman" w:hAnsi="Times New Roman"/>
                <w:b/>
                <w:sz w:val="24"/>
                <w:szCs w:val="24"/>
              </w:rPr>
              <w:t>Контроль</w:t>
            </w:r>
          </w:p>
        </w:tc>
        <w:tc>
          <w:tcPr>
            <w:tcW w:w="2070" w:type="dxa"/>
          </w:tcPr>
          <w:p w:rsidR="000219F7" w:rsidRPr="004A41DF" w:rsidRDefault="000219F7" w:rsidP="000219F7">
            <w:pPr>
              <w:spacing w:after="0" w:line="240" w:lineRule="auto"/>
              <w:jc w:val="center"/>
              <w:rPr>
                <w:rFonts w:ascii="Times New Roman" w:hAnsi="Times New Roman"/>
                <w:sz w:val="24"/>
                <w:szCs w:val="24"/>
              </w:rPr>
            </w:pPr>
          </w:p>
        </w:tc>
        <w:tc>
          <w:tcPr>
            <w:tcW w:w="2070" w:type="dxa"/>
          </w:tcPr>
          <w:p w:rsidR="000219F7" w:rsidRPr="004A41DF" w:rsidRDefault="000219F7" w:rsidP="000219F7">
            <w:pPr>
              <w:spacing w:after="0" w:line="240" w:lineRule="auto"/>
              <w:jc w:val="center"/>
              <w:rPr>
                <w:rFonts w:ascii="Times New Roman" w:hAnsi="Times New Roman"/>
                <w:sz w:val="24"/>
                <w:szCs w:val="24"/>
              </w:rPr>
            </w:pPr>
          </w:p>
        </w:tc>
      </w:tr>
      <w:tr w:rsidR="000219F7" w:rsidRPr="00644BF7" w:rsidTr="00B07920">
        <w:tc>
          <w:tcPr>
            <w:tcW w:w="4876" w:type="dxa"/>
          </w:tcPr>
          <w:p w:rsidR="000219F7" w:rsidRPr="004A41DF" w:rsidRDefault="000219F7" w:rsidP="000219F7">
            <w:pPr>
              <w:spacing w:after="0"/>
              <w:rPr>
                <w:rFonts w:ascii="Times New Roman" w:hAnsi="Times New Roman"/>
                <w:sz w:val="24"/>
                <w:szCs w:val="24"/>
              </w:rPr>
            </w:pPr>
            <w:r w:rsidRPr="004A41DF">
              <w:rPr>
                <w:rFonts w:ascii="Times New Roman" w:hAnsi="Times New Roman"/>
                <w:sz w:val="24"/>
                <w:szCs w:val="24"/>
              </w:rPr>
              <w:t>Формы текущего контроля</w:t>
            </w:r>
          </w:p>
        </w:tc>
        <w:tc>
          <w:tcPr>
            <w:tcW w:w="4140" w:type="dxa"/>
            <w:gridSpan w:val="2"/>
          </w:tcPr>
          <w:p w:rsidR="000219F7" w:rsidRPr="004A41DF" w:rsidRDefault="000219F7" w:rsidP="000219F7">
            <w:pPr>
              <w:spacing w:after="0"/>
              <w:jc w:val="center"/>
              <w:rPr>
                <w:rFonts w:ascii="Times New Roman" w:hAnsi="Times New Roman"/>
                <w:sz w:val="24"/>
                <w:szCs w:val="24"/>
              </w:rPr>
            </w:pPr>
            <w:r w:rsidRPr="004A41DF">
              <w:rPr>
                <w:rFonts w:ascii="Times New Roman" w:hAnsi="Times New Roman"/>
                <w:sz w:val="24"/>
                <w:szCs w:val="24"/>
              </w:rPr>
              <w:t>Устный опрос</w:t>
            </w:r>
            <w:r>
              <w:rPr>
                <w:rFonts w:ascii="Times New Roman" w:hAnsi="Times New Roman"/>
                <w:sz w:val="24"/>
                <w:szCs w:val="24"/>
              </w:rPr>
              <w:t>, доклад,  кейс</w:t>
            </w:r>
          </w:p>
        </w:tc>
      </w:tr>
      <w:tr w:rsidR="000219F7" w:rsidRPr="00644BF7" w:rsidTr="00AE522E">
        <w:tc>
          <w:tcPr>
            <w:tcW w:w="4876" w:type="dxa"/>
          </w:tcPr>
          <w:p w:rsidR="000219F7" w:rsidRPr="004A41DF" w:rsidRDefault="000219F7" w:rsidP="000219F7">
            <w:pPr>
              <w:spacing w:after="0"/>
              <w:rPr>
                <w:rFonts w:ascii="Times New Roman" w:hAnsi="Times New Roman"/>
                <w:b/>
                <w:sz w:val="24"/>
                <w:szCs w:val="24"/>
              </w:rPr>
            </w:pPr>
            <w:r w:rsidRPr="004A41DF">
              <w:rPr>
                <w:rFonts w:ascii="Times New Roman" w:hAnsi="Times New Roman"/>
                <w:b/>
                <w:sz w:val="24"/>
                <w:szCs w:val="24"/>
              </w:rPr>
              <w:t>Форма  промежуточной аттестации</w:t>
            </w:r>
          </w:p>
        </w:tc>
        <w:tc>
          <w:tcPr>
            <w:tcW w:w="4140" w:type="dxa"/>
            <w:gridSpan w:val="2"/>
          </w:tcPr>
          <w:p w:rsidR="000219F7" w:rsidRPr="004A41DF" w:rsidRDefault="000219F7" w:rsidP="000219F7">
            <w:pPr>
              <w:spacing w:after="0"/>
              <w:jc w:val="center"/>
              <w:rPr>
                <w:rFonts w:ascii="Times New Roman" w:hAnsi="Times New Roman"/>
                <w:sz w:val="24"/>
                <w:szCs w:val="24"/>
              </w:rPr>
            </w:pPr>
            <w:r w:rsidRPr="004A41DF">
              <w:rPr>
                <w:rFonts w:ascii="Times New Roman" w:hAnsi="Times New Roman"/>
                <w:sz w:val="24"/>
                <w:szCs w:val="24"/>
              </w:rPr>
              <w:t>Зачет с оценкой</w:t>
            </w:r>
          </w:p>
        </w:tc>
      </w:tr>
    </w:tbl>
    <w:p w:rsidR="0048310C" w:rsidRDefault="0048310C" w:rsidP="005306E9">
      <w:pPr>
        <w:spacing w:before="40" w:after="0" w:line="240" w:lineRule="auto"/>
        <w:ind w:firstLine="397"/>
        <w:jc w:val="both"/>
        <w:rPr>
          <w:rFonts w:ascii="Times New Roman" w:hAnsi="Times New Roman"/>
          <w:sz w:val="20"/>
          <w:szCs w:val="20"/>
          <w:lang w:val="en-US" w:eastAsia="ru-RU"/>
        </w:rPr>
      </w:pPr>
    </w:p>
    <w:p w:rsidR="004A41DF" w:rsidRPr="007B0851" w:rsidRDefault="007B0851" w:rsidP="005306E9">
      <w:pPr>
        <w:spacing w:before="40" w:after="0" w:line="240" w:lineRule="auto"/>
        <w:ind w:firstLine="397"/>
        <w:jc w:val="both"/>
        <w:rPr>
          <w:rFonts w:ascii="Times New Roman" w:hAnsi="Times New Roman"/>
          <w:sz w:val="20"/>
          <w:szCs w:val="20"/>
          <w:lang w:eastAsia="ru-RU"/>
        </w:rPr>
      </w:pPr>
      <w:r>
        <w:rPr>
          <w:rFonts w:ascii="Times New Roman" w:hAnsi="Times New Roman"/>
          <w:sz w:val="20"/>
          <w:szCs w:val="20"/>
          <w:lang w:eastAsia="ru-RU"/>
        </w:rPr>
        <w:t>Очно-заочная форма обучения</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70"/>
        <w:gridCol w:w="2070"/>
      </w:tblGrid>
      <w:tr w:rsidR="004A41DF" w:rsidRPr="004A41DF" w:rsidTr="00B07920">
        <w:trPr>
          <w:trHeight w:val="715"/>
        </w:trPr>
        <w:tc>
          <w:tcPr>
            <w:tcW w:w="4876" w:type="dxa"/>
          </w:tcPr>
          <w:p w:rsidR="004A41DF" w:rsidRPr="004A41DF" w:rsidRDefault="004A41DF" w:rsidP="005F612D">
            <w:pPr>
              <w:spacing w:after="0" w:line="240" w:lineRule="auto"/>
              <w:jc w:val="center"/>
              <w:rPr>
                <w:rFonts w:ascii="Times New Roman" w:hAnsi="Times New Roman"/>
                <w:b/>
                <w:sz w:val="24"/>
                <w:szCs w:val="24"/>
              </w:rPr>
            </w:pPr>
            <w:r w:rsidRPr="004A41DF">
              <w:rPr>
                <w:rFonts w:ascii="Times New Roman" w:hAnsi="Times New Roman"/>
                <w:b/>
                <w:sz w:val="24"/>
                <w:szCs w:val="24"/>
              </w:rPr>
              <w:t>Вид работы</w:t>
            </w:r>
          </w:p>
        </w:tc>
        <w:tc>
          <w:tcPr>
            <w:tcW w:w="2070" w:type="dxa"/>
          </w:tcPr>
          <w:p w:rsidR="004A41DF" w:rsidRPr="004A41DF" w:rsidRDefault="004A41DF" w:rsidP="005F612D">
            <w:pPr>
              <w:spacing w:after="0" w:line="240" w:lineRule="auto"/>
              <w:rPr>
                <w:rFonts w:ascii="Times New Roman" w:hAnsi="Times New Roman"/>
                <w:b/>
                <w:bCs/>
                <w:sz w:val="24"/>
                <w:szCs w:val="24"/>
              </w:rPr>
            </w:pPr>
            <w:r w:rsidRPr="004A41DF">
              <w:rPr>
                <w:rFonts w:ascii="Times New Roman" w:hAnsi="Times New Roman"/>
                <w:b/>
                <w:bCs/>
                <w:sz w:val="24"/>
                <w:szCs w:val="24"/>
              </w:rPr>
              <w:t xml:space="preserve">Трудоемкость </w:t>
            </w:r>
          </w:p>
          <w:p w:rsidR="004A41DF" w:rsidRPr="004A41DF" w:rsidRDefault="004A41DF" w:rsidP="005F612D">
            <w:pPr>
              <w:spacing w:after="0" w:line="240" w:lineRule="auto"/>
              <w:rPr>
                <w:rFonts w:ascii="Times New Roman" w:hAnsi="Times New Roman"/>
                <w:b/>
                <w:bCs/>
                <w:sz w:val="24"/>
                <w:szCs w:val="24"/>
              </w:rPr>
            </w:pPr>
            <w:r w:rsidRPr="004A41DF">
              <w:rPr>
                <w:rFonts w:ascii="Times New Roman" w:hAnsi="Times New Roman"/>
                <w:b/>
                <w:bCs/>
                <w:sz w:val="24"/>
                <w:szCs w:val="24"/>
              </w:rPr>
              <w:t>в акад. часах</w:t>
            </w:r>
          </w:p>
        </w:tc>
        <w:tc>
          <w:tcPr>
            <w:tcW w:w="2070" w:type="dxa"/>
          </w:tcPr>
          <w:p w:rsidR="004A41DF" w:rsidRPr="004A41DF" w:rsidRDefault="004A41DF" w:rsidP="005F612D">
            <w:pPr>
              <w:spacing w:after="0" w:line="240" w:lineRule="auto"/>
              <w:rPr>
                <w:rFonts w:ascii="Times New Roman" w:hAnsi="Times New Roman"/>
                <w:b/>
                <w:bCs/>
                <w:sz w:val="24"/>
                <w:szCs w:val="24"/>
              </w:rPr>
            </w:pPr>
            <w:r w:rsidRPr="004A41DF">
              <w:rPr>
                <w:rFonts w:ascii="Times New Roman" w:hAnsi="Times New Roman"/>
                <w:b/>
                <w:bCs/>
                <w:sz w:val="24"/>
                <w:szCs w:val="24"/>
              </w:rPr>
              <w:t>Трудоемкость</w:t>
            </w:r>
          </w:p>
          <w:p w:rsidR="004A41DF" w:rsidRPr="004A41DF" w:rsidRDefault="004A41DF" w:rsidP="005F612D">
            <w:pPr>
              <w:spacing w:after="0" w:line="240" w:lineRule="auto"/>
              <w:rPr>
                <w:rFonts w:ascii="Times New Roman" w:hAnsi="Times New Roman"/>
                <w:b/>
                <w:bCs/>
                <w:sz w:val="24"/>
                <w:szCs w:val="24"/>
              </w:rPr>
            </w:pPr>
            <w:r w:rsidRPr="004A41DF">
              <w:rPr>
                <w:rFonts w:ascii="Times New Roman" w:hAnsi="Times New Roman"/>
                <w:b/>
                <w:bCs/>
                <w:sz w:val="24"/>
                <w:szCs w:val="24"/>
              </w:rPr>
              <w:t xml:space="preserve"> в астрон. часах</w:t>
            </w:r>
          </w:p>
        </w:tc>
      </w:tr>
      <w:tr w:rsidR="005F612D" w:rsidRPr="004A41DF" w:rsidTr="00B07920">
        <w:tc>
          <w:tcPr>
            <w:tcW w:w="4876" w:type="dxa"/>
          </w:tcPr>
          <w:p w:rsidR="005F612D" w:rsidRPr="004A41DF" w:rsidRDefault="005F612D" w:rsidP="005F612D">
            <w:pPr>
              <w:spacing w:after="0"/>
              <w:rPr>
                <w:rFonts w:ascii="Times New Roman" w:hAnsi="Times New Roman"/>
                <w:b/>
                <w:sz w:val="24"/>
                <w:szCs w:val="24"/>
              </w:rPr>
            </w:pPr>
            <w:r w:rsidRPr="004A41DF">
              <w:rPr>
                <w:rFonts w:ascii="Times New Roman" w:hAnsi="Times New Roman"/>
                <w:b/>
                <w:sz w:val="24"/>
                <w:szCs w:val="24"/>
              </w:rPr>
              <w:t>Общая трудоемкость</w:t>
            </w:r>
          </w:p>
        </w:tc>
        <w:tc>
          <w:tcPr>
            <w:tcW w:w="2070" w:type="dxa"/>
          </w:tcPr>
          <w:p w:rsidR="005F612D" w:rsidRPr="005F612D" w:rsidRDefault="005F612D" w:rsidP="005F612D">
            <w:pPr>
              <w:spacing w:after="0" w:line="240" w:lineRule="auto"/>
              <w:jc w:val="center"/>
              <w:rPr>
                <w:rFonts w:ascii="Times New Roman" w:hAnsi="Times New Roman"/>
              </w:rPr>
            </w:pPr>
            <w:r w:rsidRPr="005F612D">
              <w:rPr>
                <w:rFonts w:ascii="Times New Roman" w:hAnsi="Times New Roman"/>
              </w:rPr>
              <w:t>144</w:t>
            </w:r>
          </w:p>
        </w:tc>
        <w:tc>
          <w:tcPr>
            <w:tcW w:w="2070" w:type="dxa"/>
            <w:vAlign w:val="bottom"/>
          </w:tcPr>
          <w:p w:rsidR="005F612D" w:rsidRPr="005F612D" w:rsidRDefault="005F612D" w:rsidP="005F612D">
            <w:pPr>
              <w:spacing w:after="0" w:line="240" w:lineRule="auto"/>
              <w:jc w:val="right"/>
              <w:rPr>
                <w:rFonts w:ascii="Times New Roman" w:hAnsi="Times New Roman"/>
                <w:color w:val="000000"/>
              </w:rPr>
            </w:pPr>
            <w:r w:rsidRPr="005F612D">
              <w:rPr>
                <w:rFonts w:ascii="Times New Roman" w:hAnsi="Times New Roman"/>
                <w:color w:val="000000"/>
              </w:rPr>
              <w:t>108</w:t>
            </w:r>
          </w:p>
        </w:tc>
      </w:tr>
      <w:tr w:rsidR="005F612D" w:rsidRPr="004A41DF" w:rsidTr="00B07920">
        <w:tc>
          <w:tcPr>
            <w:tcW w:w="4876" w:type="dxa"/>
          </w:tcPr>
          <w:p w:rsidR="005F612D" w:rsidRPr="004A41DF" w:rsidRDefault="005F612D" w:rsidP="005F612D">
            <w:pPr>
              <w:spacing w:after="0"/>
              <w:rPr>
                <w:rFonts w:ascii="Times New Roman" w:hAnsi="Times New Roman"/>
                <w:b/>
                <w:sz w:val="24"/>
                <w:szCs w:val="24"/>
              </w:rPr>
            </w:pPr>
            <w:r w:rsidRPr="004A41DF">
              <w:rPr>
                <w:rFonts w:ascii="Times New Roman" w:hAnsi="Times New Roman"/>
                <w:b/>
                <w:sz w:val="24"/>
                <w:szCs w:val="24"/>
              </w:rPr>
              <w:t>Контактная  работа с преподавателем</w:t>
            </w:r>
          </w:p>
        </w:tc>
        <w:tc>
          <w:tcPr>
            <w:tcW w:w="2070" w:type="dxa"/>
          </w:tcPr>
          <w:p w:rsidR="005F612D" w:rsidRPr="005F612D" w:rsidRDefault="005F612D" w:rsidP="005F612D">
            <w:pPr>
              <w:spacing w:after="0" w:line="240" w:lineRule="auto"/>
              <w:jc w:val="center"/>
              <w:rPr>
                <w:rFonts w:ascii="Times New Roman" w:hAnsi="Times New Roman"/>
              </w:rPr>
            </w:pPr>
            <w:r w:rsidRPr="005F612D">
              <w:rPr>
                <w:rFonts w:ascii="Times New Roman" w:hAnsi="Times New Roman"/>
              </w:rPr>
              <w:t>24</w:t>
            </w:r>
          </w:p>
        </w:tc>
        <w:tc>
          <w:tcPr>
            <w:tcW w:w="2070" w:type="dxa"/>
            <w:vAlign w:val="bottom"/>
          </w:tcPr>
          <w:p w:rsidR="005F612D" w:rsidRPr="005F612D" w:rsidRDefault="005F612D" w:rsidP="005F612D">
            <w:pPr>
              <w:spacing w:after="0" w:line="240" w:lineRule="auto"/>
              <w:jc w:val="right"/>
              <w:rPr>
                <w:rFonts w:ascii="Times New Roman" w:hAnsi="Times New Roman"/>
                <w:color w:val="000000"/>
              </w:rPr>
            </w:pPr>
            <w:r w:rsidRPr="005F612D">
              <w:rPr>
                <w:rFonts w:ascii="Times New Roman" w:hAnsi="Times New Roman"/>
                <w:color w:val="000000"/>
              </w:rPr>
              <w:t>18</w:t>
            </w:r>
          </w:p>
        </w:tc>
      </w:tr>
      <w:tr w:rsidR="005F612D" w:rsidRPr="004A41DF" w:rsidTr="00B07920">
        <w:tc>
          <w:tcPr>
            <w:tcW w:w="4876" w:type="dxa"/>
          </w:tcPr>
          <w:p w:rsidR="005F612D" w:rsidRPr="004A41DF" w:rsidRDefault="005F612D" w:rsidP="005F612D">
            <w:pPr>
              <w:spacing w:after="0"/>
              <w:rPr>
                <w:rFonts w:ascii="Times New Roman" w:hAnsi="Times New Roman"/>
                <w:sz w:val="24"/>
                <w:szCs w:val="24"/>
              </w:rPr>
            </w:pPr>
            <w:r w:rsidRPr="004A41DF">
              <w:rPr>
                <w:rFonts w:ascii="Times New Roman" w:hAnsi="Times New Roman"/>
                <w:sz w:val="24"/>
                <w:szCs w:val="24"/>
              </w:rPr>
              <w:t>Лекции</w:t>
            </w:r>
          </w:p>
        </w:tc>
        <w:tc>
          <w:tcPr>
            <w:tcW w:w="2070" w:type="dxa"/>
          </w:tcPr>
          <w:p w:rsidR="005F612D" w:rsidRPr="005F612D" w:rsidRDefault="005F612D" w:rsidP="005F612D">
            <w:pPr>
              <w:spacing w:after="0" w:line="240" w:lineRule="auto"/>
              <w:jc w:val="center"/>
              <w:rPr>
                <w:rFonts w:ascii="Times New Roman" w:hAnsi="Times New Roman"/>
              </w:rPr>
            </w:pPr>
            <w:r w:rsidRPr="005F612D">
              <w:rPr>
                <w:rFonts w:ascii="Times New Roman" w:hAnsi="Times New Roman"/>
              </w:rPr>
              <w:t>12</w:t>
            </w:r>
          </w:p>
        </w:tc>
        <w:tc>
          <w:tcPr>
            <w:tcW w:w="2070" w:type="dxa"/>
            <w:vAlign w:val="bottom"/>
          </w:tcPr>
          <w:p w:rsidR="005F612D" w:rsidRPr="005F612D" w:rsidRDefault="005F612D" w:rsidP="005F612D">
            <w:pPr>
              <w:spacing w:after="0" w:line="240" w:lineRule="auto"/>
              <w:jc w:val="right"/>
              <w:rPr>
                <w:rFonts w:ascii="Times New Roman" w:hAnsi="Times New Roman"/>
                <w:color w:val="000000"/>
              </w:rPr>
            </w:pPr>
            <w:r w:rsidRPr="005F612D">
              <w:rPr>
                <w:rFonts w:ascii="Times New Roman" w:hAnsi="Times New Roman"/>
                <w:color w:val="000000"/>
              </w:rPr>
              <w:t>9</w:t>
            </w:r>
          </w:p>
        </w:tc>
      </w:tr>
      <w:tr w:rsidR="005F612D" w:rsidRPr="004A41DF" w:rsidTr="00B07920">
        <w:tc>
          <w:tcPr>
            <w:tcW w:w="4876" w:type="dxa"/>
          </w:tcPr>
          <w:p w:rsidR="005F612D" w:rsidRPr="004A41DF" w:rsidRDefault="005F612D" w:rsidP="005F612D">
            <w:pPr>
              <w:spacing w:after="0"/>
              <w:rPr>
                <w:rFonts w:ascii="Times New Roman" w:hAnsi="Times New Roman"/>
                <w:sz w:val="24"/>
                <w:szCs w:val="24"/>
              </w:rPr>
            </w:pPr>
            <w:r w:rsidRPr="004A41DF">
              <w:rPr>
                <w:rFonts w:ascii="Times New Roman" w:hAnsi="Times New Roman"/>
                <w:sz w:val="24"/>
                <w:szCs w:val="24"/>
              </w:rPr>
              <w:t>Практические занятия</w:t>
            </w:r>
          </w:p>
        </w:tc>
        <w:tc>
          <w:tcPr>
            <w:tcW w:w="2070" w:type="dxa"/>
          </w:tcPr>
          <w:p w:rsidR="005F612D" w:rsidRPr="005F612D" w:rsidRDefault="005F612D" w:rsidP="005F612D">
            <w:pPr>
              <w:spacing w:after="0" w:line="240" w:lineRule="auto"/>
              <w:jc w:val="center"/>
              <w:rPr>
                <w:rFonts w:ascii="Times New Roman" w:hAnsi="Times New Roman"/>
              </w:rPr>
            </w:pPr>
            <w:r w:rsidRPr="005F612D">
              <w:rPr>
                <w:rFonts w:ascii="Times New Roman" w:hAnsi="Times New Roman"/>
              </w:rPr>
              <w:t>12</w:t>
            </w:r>
          </w:p>
        </w:tc>
        <w:tc>
          <w:tcPr>
            <w:tcW w:w="2070" w:type="dxa"/>
            <w:vAlign w:val="bottom"/>
          </w:tcPr>
          <w:p w:rsidR="005F612D" w:rsidRPr="005F612D" w:rsidRDefault="005F612D" w:rsidP="005F612D">
            <w:pPr>
              <w:spacing w:after="0" w:line="240" w:lineRule="auto"/>
              <w:jc w:val="right"/>
              <w:rPr>
                <w:rFonts w:ascii="Times New Roman" w:hAnsi="Times New Roman"/>
                <w:color w:val="000000"/>
              </w:rPr>
            </w:pPr>
            <w:r w:rsidRPr="005F612D">
              <w:rPr>
                <w:rFonts w:ascii="Times New Roman" w:hAnsi="Times New Roman"/>
                <w:color w:val="000000"/>
              </w:rPr>
              <w:t>9</w:t>
            </w:r>
          </w:p>
        </w:tc>
      </w:tr>
      <w:tr w:rsidR="005F612D" w:rsidRPr="004A41DF" w:rsidTr="00B07920">
        <w:tc>
          <w:tcPr>
            <w:tcW w:w="4876" w:type="dxa"/>
          </w:tcPr>
          <w:p w:rsidR="005F612D" w:rsidRPr="004A41DF" w:rsidRDefault="005F612D" w:rsidP="005F612D">
            <w:pPr>
              <w:spacing w:after="0"/>
              <w:rPr>
                <w:rFonts w:ascii="Times New Roman" w:hAnsi="Times New Roman"/>
                <w:sz w:val="24"/>
                <w:szCs w:val="24"/>
              </w:rPr>
            </w:pPr>
            <w:r w:rsidRPr="004A41DF">
              <w:rPr>
                <w:rFonts w:ascii="Times New Roman" w:hAnsi="Times New Roman"/>
                <w:sz w:val="24"/>
                <w:szCs w:val="24"/>
              </w:rPr>
              <w:t>Лабораторные занятия</w:t>
            </w:r>
          </w:p>
        </w:tc>
        <w:tc>
          <w:tcPr>
            <w:tcW w:w="2070" w:type="dxa"/>
          </w:tcPr>
          <w:p w:rsidR="005F612D" w:rsidRPr="005F612D" w:rsidRDefault="005F612D" w:rsidP="005F612D">
            <w:pPr>
              <w:spacing w:after="0" w:line="240" w:lineRule="auto"/>
              <w:jc w:val="center"/>
              <w:rPr>
                <w:rFonts w:ascii="Times New Roman" w:hAnsi="Times New Roman"/>
              </w:rPr>
            </w:pPr>
          </w:p>
        </w:tc>
        <w:tc>
          <w:tcPr>
            <w:tcW w:w="2070" w:type="dxa"/>
            <w:vAlign w:val="bottom"/>
          </w:tcPr>
          <w:p w:rsidR="005F612D" w:rsidRPr="005F612D" w:rsidRDefault="005F612D" w:rsidP="005F612D">
            <w:pPr>
              <w:spacing w:after="0" w:line="240" w:lineRule="auto"/>
              <w:jc w:val="right"/>
              <w:rPr>
                <w:rFonts w:ascii="Times New Roman" w:hAnsi="Times New Roman"/>
                <w:color w:val="000000"/>
              </w:rPr>
            </w:pPr>
          </w:p>
        </w:tc>
      </w:tr>
      <w:tr w:rsidR="005F612D" w:rsidRPr="004A41DF" w:rsidTr="00B07920">
        <w:tc>
          <w:tcPr>
            <w:tcW w:w="4876" w:type="dxa"/>
          </w:tcPr>
          <w:p w:rsidR="005F612D" w:rsidRPr="004A41DF" w:rsidRDefault="005F612D" w:rsidP="005F612D">
            <w:pPr>
              <w:spacing w:after="0"/>
              <w:rPr>
                <w:rFonts w:ascii="Times New Roman" w:hAnsi="Times New Roman"/>
                <w:b/>
                <w:sz w:val="24"/>
                <w:szCs w:val="24"/>
              </w:rPr>
            </w:pPr>
            <w:r w:rsidRPr="004A41DF">
              <w:rPr>
                <w:rFonts w:ascii="Times New Roman" w:hAnsi="Times New Roman"/>
                <w:b/>
                <w:sz w:val="24"/>
                <w:szCs w:val="24"/>
              </w:rPr>
              <w:t>Самостоятельная работа</w:t>
            </w:r>
          </w:p>
        </w:tc>
        <w:tc>
          <w:tcPr>
            <w:tcW w:w="2070" w:type="dxa"/>
          </w:tcPr>
          <w:p w:rsidR="005F612D" w:rsidRPr="005F612D" w:rsidRDefault="005F612D" w:rsidP="005F612D">
            <w:pPr>
              <w:spacing w:after="0" w:line="240" w:lineRule="auto"/>
              <w:jc w:val="center"/>
              <w:rPr>
                <w:rFonts w:ascii="Times New Roman" w:hAnsi="Times New Roman"/>
              </w:rPr>
            </w:pPr>
            <w:r w:rsidRPr="005F612D">
              <w:rPr>
                <w:rFonts w:ascii="Times New Roman" w:hAnsi="Times New Roman"/>
              </w:rPr>
              <w:t>120</w:t>
            </w:r>
          </w:p>
        </w:tc>
        <w:tc>
          <w:tcPr>
            <w:tcW w:w="2070" w:type="dxa"/>
            <w:vAlign w:val="bottom"/>
          </w:tcPr>
          <w:p w:rsidR="005F612D" w:rsidRPr="005F612D" w:rsidRDefault="005F612D" w:rsidP="005F612D">
            <w:pPr>
              <w:spacing w:after="0" w:line="240" w:lineRule="auto"/>
              <w:jc w:val="right"/>
              <w:rPr>
                <w:rFonts w:ascii="Times New Roman" w:hAnsi="Times New Roman"/>
                <w:color w:val="000000"/>
              </w:rPr>
            </w:pPr>
            <w:r w:rsidRPr="005F612D">
              <w:rPr>
                <w:rFonts w:ascii="Times New Roman" w:hAnsi="Times New Roman"/>
                <w:color w:val="000000"/>
              </w:rPr>
              <w:t>90</w:t>
            </w:r>
          </w:p>
        </w:tc>
      </w:tr>
      <w:tr w:rsidR="005F612D" w:rsidRPr="004A41DF" w:rsidTr="00B07920">
        <w:tc>
          <w:tcPr>
            <w:tcW w:w="4876" w:type="dxa"/>
          </w:tcPr>
          <w:p w:rsidR="005F612D" w:rsidRPr="004A41DF" w:rsidRDefault="005F612D" w:rsidP="005F612D">
            <w:pPr>
              <w:spacing w:after="0"/>
              <w:rPr>
                <w:rFonts w:ascii="Times New Roman" w:hAnsi="Times New Roman"/>
                <w:b/>
                <w:sz w:val="24"/>
                <w:szCs w:val="24"/>
              </w:rPr>
            </w:pPr>
            <w:r w:rsidRPr="004A41DF">
              <w:rPr>
                <w:rFonts w:ascii="Times New Roman" w:hAnsi="Times New Roman"/>
                <w:b/>
                <w:sz w:val="24"/>
                <w:szCs w:val="24"/>
              </w:rPr>
              <w:t>Контроль</w:t>
            </w:r>
          </w:p>
        </w:tc>
        <w:tc>
          <w:tcPr>
            <w:tcW w:w="2070" w:type="dxa"/>
          </w:tcPr>
          <w:p w:rsidR="005F612D" w:rsidRPr="004A41DF" w:rsidRDefault="005F612D" w:rsidP="005F612D">
            <w:pPr>
              <w:spacing w:after="0"/>
              <w:jc w:val="center"/>
              <w:rPr>
                <w:rFonts w:ascii="Times New Roman" w:hAnsi="Times New Roman"/>
                <w:sz w:val="24"/>
                <w:szCs w:val="24"/>
              </w:rPr>
            </w:pPr>
          </w:p>
        </w:tc>
        <w:tc>
          <w:tcPr>
            <w:tcW w:w="2070" w:type="dxa"/>
          </w:tcPr>
          <w:p w:rsidR="005F612D" w:rsidRPr="004A41DF" w:rsidRDefault="005F612D" w:rsidP="005F612D">
            <w:pPr>
              <w:spacing w:after="0"/>
              <w:jc w:val="center"/>
              <w:rPr>
                <w:rFonts w:ascii="Times New Roman" w:hAnsi="Times New Roman"/>
                <w:sz w:val="24"/>
                <w:szCs w:val="24"/>
              </w:rPr>
            </w:pPr>
          </w:p>
        </w:tc>
      </w:tr>
      <w:tr w:rsidR="005F612D" w:rsidRPr="004A41DF" w:rsidTr="00B07920">
        <w:tc>
          <w:tcPr>
            <w:tcW w:w="4876" w:type="dxa"/>
          </w:tcPr>
          <w:p w:rsidR="005F612D" w:rsidRPr="004A41DF" w:rsidRDefault="005F612D" w:rsidP="00B07920">
            <w:pPr>
              <w:spacing w:after="0"/>
              <w:rPr>
                <w:rFonts w:ascii="Times New Roman" w:hAnsi="Times New Roman"/>
                <w:sz w:val="24"/>
                <w:szCs w:val="24"/>
              </w:rPr>
            </w:pPr>
            <w:r w:rsidRPr="004A41DF">
              <w:rPr>
                <w:rFonts w:ascii="Times New Roman" w:hAnsi="Times New Roman"/>
                <w:sz w:val="24"/>
                <w:szCs w:val="24"/>
              </w:rPr>
              <w:t>Формы текущего контроля</w:t>
            </w:r>
          </w:p>
        </w:tc>
        <w:tc>
          <w:tcPr>
            <w:tcW w:w="4140" w:type="dxa"/>
            <w:gridSpan w:val="2"/>
          </w:tcPr>
          <w:p w:rsidR="005F612D" w:rsidRPr="004A41DF" w:rsidRDefault="005F612D" w:rsidP="005F612D">
            <w:pPr>
              <w:spacing w:after="0"/>
              <w:jc w:val="center"/>
              <w:rPr>
                <w:rFonts w:ascii="Times New Roman" w:hAnsi="Times New Roman"/>
                <w:sz w:val="24"/>
                <w:szCs w:val="24"/>
              </w:rPr>
            </w:pPr>
            <w:r w:rsidRPr="004A41DF">
              <w:rPr>
                <w:rFonts w:ascii="Times New Roman" w:hAnsi="Times New Roman"/>
                <w:sz w:val="24"/>
                <w:szCs w:val="24"/>
              </w:rPr>
              <w:t>Устный опрос</w:t>
            </w:r>
            <w:r>
              <w:rPr>
                <w:rFonts w:ascii="Times New Roman" w:hAnsi="Times New Roman"/>
                <w:sz w:val="24"/>
                <w:szCs w:val="24"/>
              </w:rPr>
              <w:t>, доклад,  кейс</w:t>
            </w:r>
          </w:p>
        </w:tc>
      </w:tr>
      <w:tr w:rsidR="005F612D" w:rsidRPr="004A41DF" w:rsidTr="00AE522E">
        <w:tc>
          <w:tcPr>
            <w:tcW w:w="4876" w:type="dxa"/>
          </w:tcPr>
          <w:p w:rsidR="005F612D" w:rsidRPr="004A41DF" w:rsidRDefault="005F612D" w:rsidP="00B07920">
            <w:pPr>
              <w:spacing w:after="0"/>
              <w:rPr>
                <w:rFonts w:ascii="Times New Roman" w:hAnsi="Times New Roman"/>
                <w:b/>
                <w:sz w:val="24"/>
                <w:szCs w:val="24"/>
              </w:rPr>
            </w:pPr>
            <w:r w:rsidRPr="004A41DF">
              <w:rPr>
                <w:rFonts w:ascii="Times New Roman" w:hAnsi="Times New Roman"/>
                <w:b/>
                <w:sz w:val="24"/>
                <w:szCs w:val="24"/>
              </w:rPr>
              <w:t>Форма  промежуточной аттестации</w:t>
            </w:r>
          </w:p>
        </w:tc>
        <w:tc>
          <w:tcPr>
            <w:tcW w:w="4140" w:type="dxa"/>
            <w:gridSpan w:val="2"/>
          </w:tcPr>
          <w:p w:rsidR="005F612D" w:rsidRPr="004A41DF" w:rsidRDefault="005F612D" w:rsidP="005F612D">
            <w:pPr>
              <w:spacing w:after="0"/>
              <w:jc w:val="center"/>
              <w:rPr>
                <w:rFonts w:ascii="Times New Roman" w:hAnsi="Times New Roman"/>
                <w:sz w:val="24"/>
                <w:szCs w:val="24"/>
              </w:rPr>
            </w:pPr>
            <w:r w:rsidRPr="004A41DF">
              <w:rPr>
                <w:rFonts w:ascii="Times New Roman" w:hAnsi="Times New Roman"/>
                <w:sz w:val="24"/>
                <w:szCs w:val="24"/>
              </w:rPr>
              <w:t>Зачет с оценкой</w:t>
            </w:r>
          </w:p>
        </w:tc>
      </w:tr>
    </w:tbl>
    <w:p w:rsidR="004A41DF" w:rsidRDefault="004A41DF" w:rsidP="005306E9">
      <w:pPr>
        <w:spacing w:before="40" w:after="0" w:line="240" w:lineRule="auto"/>
        <w:ind w:firstLine="397"/>
        <w:jc w:val="both"/>
        <w:rPr>
          <w:rFonts w:ascii="Times New Roman" w:hAnsi="Times New Roman"/>
          <w:sz w:val="20"/>
          <w:szCs w:val="20"/>
          <w:lang w:val="en-US" w:eastAsia="ru-RU"/>
        </w:rPr>
      </w:pPr>
    </w:p>
    <w:p w:rsidR="004A41DF" w:rsidRDefault="004A41DF" w:rsidP="005306E9">
      <w:pPr>
        <w:spacing w:before="40" w:after="0" w:line="240" w:lineRule="auto"/>
        <w:ind w:firstLine="397"/>
        <w:jc w:val="both"/>
        <w:rPr>
          <w:rFonts w:ascii="Times New Roman" w:hAnsi="Times New Roman"/>
          <w:sz w:val="20"/>
          <w:szCs w:val="20"/>
          <w:lang w:val="en-US" w:eastAsia="ru-RU"/>
        </w:rPr>
      </w:pPr>
    </w:p>
    <w:p w:rsidR="004A41DF" w:rsidRPr="007B0851" w:rsidRDefault="007B0851" w:rsidP="005306E9">
      <w:pPr>
        <w:spacing w:before="40" w:after="0" w:line="240" w:lineRule="auto"/>
        <w:ind w:firstLine="397"/>
        <w:jc w:val="both"/>
        <w:rPr>
          <w:rFonts w:ascii="Times New Roman" w:hAnsi="Times New Roman"/>
          <w:sz w:val="20"/>
          <w:szCs w:val="20"/>
          <w:lang w:eastAsia="ru-RU"/>
        </w:rPr>
      </w:pPr>
      <w:r>
        <w:rPr>
          <w:rFonts w:ascii="Times New Roman" w:hAnsi="Times New Roman"/>
          <w:sz w:val="20"/>
          <w:szCs w:val="20"/>
          <w:lang w:eastAsia="ru-RU"/>
        </w:rPr>
        <w:t>Заочная форма обучения</w:t>
      </w:r>
    </w:p>
    <w:p w:rsidR="004A41DF" w:rsidRDefault="004A41DF" w:rsidP="005306E9">
      <w:pPr>
        <w:spacing w:before="40" w:after="0" w:line="240" w:lineRule="auto"/>
        <w:ind w:firstLine="397"/>
        <w:jc w:val="both"/>
        <w:rPr>
          <w:rFonts w:ascii="Times New Roman" w:hAnsi="Times New Roman"/>
          <w:sz w:val="20"/>
          <w:szCs w:val="20"/>
          <w:lang w:val="en-US" w:eastAsia="ru-RU"/>
        </w:rPr>
      </w:pP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70"/>
        <w:gridCol w:w="2070"/>
      </w:tblGrid>
      <w:tr w:rsidR="004A41DF" w:rsidRPr="004A41DF" w:rsidTr="00B07920">
        <w:trPr>
          <w:trHeight w:val="715"/>
        </w:trPr>
        <w:tc>
          <w:tcPr>
            <w:tcW w:w="4876" w:type="dxa"/>
          </w:tcPr>
          <w:p w:rsidR="004A41DF" w:rsidRPr="004A41DF" w:rsidRDefault="004A41DF" w:rsidP="00B07920">
            <w:pPr>
              <w:spacing w:after="0" w:line="240" w:lineRule="auto"/>
              <w:jc w:val="center"/>
              <w:rPr>
                <w:rFonts w:ascii="Times New Roman" w:hAnsi="Times New Roman"/>
                <w:b/>
                <w:sz w:val="24"/>
                <w:szCs w:val="24"/>
              </w:rPr>
            </w:pPr>
            <w:r w:rsidRPr="004A41DF">
              <w:rPr>
                <w:rFonts w:ascii="Times New Roman" w:hAnsi="Times New Roman"/>
                <w:b/>
                <w:sz w:val="24"/>
                <w:szCs w:val="24"/>
              </w:rPr>
              <w:t>Вид работы</w:t>
            </w:r>
          </w:p>
        </w:tc>
        <w:tc>
          <w:tcPr>
            <w:tcW w:w="2070" w:type="dxa"/>
          </w:tcPr>
          <w:p w:rsidR="004A41DF" w:rsidRPr="004A41DF" w:rsidRDefault="004A41DF" w:rsidP="00B07920">
            <w:pPr>
              <w:spacing w:after="0" w:line="240" w:lineRule="auto"/>
              <w:rPr>
                <w:rFonts w:ascii="Times New Roman" w:hAnsi="Times New Roman"/>
                <w:b/>
                <w:bCs/>
                <w:sz w:val="24"/>
                <w:szCs w:val="24"/>
              </w:rPr>
            </w:pPr>
            <w:r w:rsidRPr="004A41DF">
              <w:rPr>
                <w:rFonts w:ascii="Times New Roman" w:hAnsi="Times New Roman"/>
                <w:b/>
                <w:bCs/>
                <w:sz w:val="24"/>
                <w:szCs w:val="24"/>
              </w:rPr>
              <w:t xml:space="preserve">Трудоемкость </w:t>
            </w:r>
          </w:p>
          <w:p w:rsidR="004A41DF" w:rsidRPr="004A41DF" w:rsidRDefault="004A41DF" w:rsidP="00B07920">
            <w:pPr>
              <w:spacing w:after="0" w:line="240" w:lineRule="auto"/>
              <w:rPr>
                <w:rFonts w:ascii="Times New Roman" w:hAnsi="Times New Roman"/>
                <w:b/>
                <w:bCs/>
                <w:sz w:val="24"/>
                <w:szCs w:val="24"/>
              </w:rPr>
            </w:pPr>
            <w:r w:rsidRPr="004A41DF">
              <w:rPr>
                <w:rFonts w:ascii="Times New Roman" w:hAnsi="Times New Roman"/>
                <w:b/>
                <w:bCs/>
                <w:sz w:val="24"/>
                <w:szCs w:val="24"/>
              </w:rPr>
              <w:t>в акад. часах</w:t>
            </w:r>
          </w:p>
        </w:tc>
        <w:tc>
          <w:tcPr>
            <w:tcW w:w="2070" w:type="dxa"/>
          </w:tcPr>
          <w:p w:rsidR="004A41DF" w:rsidRPr="004A41DF" w:rsidRDefault="004A41DF" w:rsidP="00B07920">
            <w:pPr>
              <w:spacing w:after="0" w:line="240" w:lineRule="auto"/>
              <w:rPr>
                <w:rFonts w:ascii="Times New Roman" w:hAnsi="Times New Roman"/>
                <w:b/>
                <w:bCs/>
                <w:sz w:val="24"/>
                <w:szCs w:val="24"/>
              </w:rPr>
            </w:pPr>
            <w:r w:rsidRPr="004A41DF">
              <w:rPr>
                <w:rFonts w:ascii="Times New Roman" w:hAnsi="Times New Roman"/>
                <w:b/>
                <w:bCs/>
                <w:sz w:val="24"/>
                <w:szCs w:val="24"/>
              </w:rPr>
              <w:t>Трудоемкость</w:t>
            </w:r>
          </w:p>
          <w:p w:rsidR="004A41DF" w:rsidRPr="004A41DF" w:rsidRDefault="004A41DF" w:rsidP="00B07920">
            <w:pPr>
              <w:spacing w:after="0" w:line="240" w:lineRule="auto"/>
              <w:rPr>
                <w:rFonts w:ascii="Times New Roman" w:hAnsi="Times New Roman"/>
                <w:b/>
                <w:bCs/>
                <w:sz w:val="24"/>
                <w:szCs w:val="24"/>
              </w:rPr>
            </w:pPr>
            <w:r w:rsidRPr="004A41DF">
              <w:rPr>
                <w:rFonts w:ascii="Times New Roman" w:hAnsi="Times New Roman"/>
                <w:b/>
                <w:bCs/>
                <w:sz w:val="24"/>
                <w:szCs w:val="24"/>
              </w:rPr>
              <w:t xml:space="preserve"> в астрон. часах</w:t>
            </w:r>
          </w:p>
        </w:tc>
      </w:tr>
      <w:tr w:rsidR="00276D4E" w:rsidRPr="004A41DF" w:rsidTr="00B07920">
        <w:tc>
          <w:tcPr>
            <w:tcW w:w="4876" w:type="dxa"/>
          </w:tcPr>
          <w:p w:rsidR="00276D4E" w:rsidRPr="004A41DF" w:rsidRDefault="00276D4E" w:rsidP="00276D4E">
            <w:pPr>
              <w:spacing w:after="0" w:line="240" w:lineRule="auto"/>
              <w:rPr>
                <w:rFonts w:ascii="Times New Roman" w:hAnsi="Times New Roman"/>
                <w:b/>
                <w:sz w:val="24"/>
                <w:szCs w:val="24"/>
              </w:rPr>
            </w:pPr>
            <w:r w:rsidRPr="004A41DF">
              <w:rPr>
                <w:rFonts w:ascii="Times New Roman" w:hAnsi="Times New Roman"/>
                <w:b/>
                <w:sz w:val="24"/>
                <w:szCs w:val="24"/>
              </w:rPr>
              <w:t>Общая трудоемкость</w:t>
            </w:r>
          </w:p>
        </w:tc>
        <w:tc>
          <w:tcPr>
            <w:tcW w:w="2070" w:type="dxa"/>
          </w:tcPr>
          <w:p w:rsidR="00276D4E" w:rsidRPr="004A41DF" w:rsidRDefault="00276D4E" w:rsidP="00276D4E">
            <w:pPr>
              <w:spacing w:after="0" w:line="240" w:lineRule="auto"/>
              <w:jc w:val="center"/>
              <w:rPr>
                <w:rFonts w:ascii="Times New Roman" w:hAnsi="Times New Roman"/>
                <w:sz w:val="24"/>
                <w:szCs w:val="24"/>
              </w:rPr>
            </w:pPr>
            <w:r>
              <w:rPr>
                <w:rFonts w:ascii="Times New Roman" w:hAnsi="Times New Roman"/>
                <w:sz w:val="24"/>
                <w:szCs w:val="24"/>
              </w:rPr>
              <w:t>144</w:t>
            </w:r>
          </w:p>
        </w:tc>
        <w:tc>
          <w:tcPr>
            <w:tcW w:w="2070" w:type="dxa"/>
            <w:vAlign w:val="bottom"/>
          </w:tcPr>
          <w:p w:rsidR="00276D4E" w:rsidRPr="00276D4E" w:rsidRDefault="00276D4E" w:rsidP="00276D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Pr="00276D4E">
              <w:rPr>
                <w:rFonts w:ascii="Times New Roman" w:hAnsi="Times New Roman"/>
                <w:color w:val="000000"/>
                <w:sz w:val="24"/>
                <w:szCs w:val="24"/>
              </w:rPr>
              <w:t>108</w:t>
            </w:r>
          </w:p>
        </w:tc>
      </w:tr>
      <w:tr w:rsidR="00276D4E" w:rsidRPr="004A41DF" w:rsidTr="00B07920">
        <w:tc>
          <w:tcPr>
            <w:tcW w:w="4876" w:type="dxa"/>
          </w:tcPr>
          <w:p w:rsidR="00276D4E" w:rsidRPr="004A41DF" w:rsidRDefault="00276D4E" w:rsidP="00276D4E">
            <w:pPr>
              <w:spacing w:after="0" w:line="240" w:lineRule="auto"/>
              <w:rPr>
                <w:rFonts w:ascii="Times New Roman" w:hAnsi="Times New Roman"/>
                <w:b/>
                <w:sz w:val="24"/>
                <w:szCs w:val="24"/>
              </w:rPr>
            </w:pPr>
            <w:r w:rsidRPr="004A41DF">
              <w:rPr>
                <w:rFonts w:ascii="Times New Roman" w:hAnsi="Times New Roman"/>
                <w:b/>
                <w:sz w:val="24"/>
                <w:szCs w:val="24"/>
              </w:rPr>
              <w:t>Контактная  работа с преподавателем</w:t>
            </w:r>
          </w:p>
        </w:tc>
        <w:tc>
          <w:tcPr>
            <w:tcW w:w="2070" w:type="dxa"/>
          </w:tcPr>
          <w:p w:rsidR="00276D4E" w:rsidRPr="004A41DF" w:rsidRDefault="00276D4E" w:rsidP="00276D4E">
            <w:pPr>
              <w:spacing w:after="0" w:line="240" w:lineRule="auto"/>
              <w:jc w:val="center"/>
              <w:rPr>
                <w:rFonts w:ascii="Times New Roman" w:hAnsi="Times New Roman"/>
                <w:sz w:val="24"/>
                <w:szCs w:val="24"/>
              </w:rPr>
            </w:pPr>
            <w:r w:rsidRPr="004A41DF">
              <w:rPr>
                <w:rFonts w:ascii="Times New Roman" w:hAnsi="Times New Roman"/>
                <w:sz w:val="24"/>
                <w:szCs w:val="24"/>
              </w:rPr>
              <w:t>16</w:t>
            </w:r>
          </w:p>
        </w:tc>
        <w:tc>
          <w:tcPr>
            <w:tcW w:w="2070" w:type="dxa"/>
            <w:vAlign w:val="bottom"/>
          </w:tcPr>
          <w:p w:rsidR="00276D4E" w:rsidRPr="00276D4E" w:rsidRDefault="00276D4E" w:rsidP="00276D4E">
            <w:pPr>
              <w:spacing w:after="0" w:line="240" w:lineRule="auto"/>
              <w:jc w:val="right"/>
              <w:rPr>
                <w:rFonts w:ascii="Times New Roman" w:hAnsi="Times New Roman"/>
                <w:color w:val="000000"/>
                <w:sz w:val="24"/>
                <w:szCs w:val="24"/>
              </w:rPr>
            </w:pPr>
            <w:r w:rsidRPr="00276D4E">
              <w:rPr>
                <w:rFonts w:ascii="Times New Roman" w:hAnsi="Times New Roman"/>
                <w:color w:val="000000"/>
                <w:sz w:val="24"/>
                <w:szCs w:val="24"/>
              </w:rPr>
              <w:t>12</w:t>
            </w:r>
          </w:p>
        </w:tc>
      </w:tr>
      <w:tr w:rsidR="00276D4E" w:rsidRPr="004A41DF" w:rsidTr="00B07920">
        <w:tc>
          <w:tcPr>
            <w:tcW w:w="4876" w:type="dxa"/>
          </w:tcPr>
          <w:p w:rsidR="00276D4E" w:rsidRPr="004A41DF" w:rsidRDefault="00276D4E" w:rsidP="00276D4E">
            <w:pPr>
              <w:spacing w:after="0" w:line="240" w:lineRule="auto"/>
              <w:rPr>
                <w:rFonts w:ascii="Times New Roman" w:hAnsi="Times New Roman"/>
                <w:sz w:val="24"/>
                <w:szCs w:val="24"/>
              </w:rPr>
            </w:pPr>
            <w:r w:rsidRPr="004A41DF">
              <w:rPr>
                <w:rFonts w:ascii="Times New Roman" w:hAnsi="Times New Roman"/>
                <w:sz w:val="24"/>
                <w:szCs w:val="24"/>
              </w:rPr>
              <w:t>Лекции</w:t>
            </w:r>
          </w:p>
        </w:tc>
        <w:tc>
          <w:tcPr>
            <w:tcW w:w="2070" w:type="dxa"/>
          </w:tcPr>
          <w:p w:rsidR="00276D4E" w:rsidRPr="004A41DF" w:rsidRDefault="00276D4E" w:rsidP="00276D4E">
            <w:pPr>
              <w:spacing w:after="0" w:line="240" w:lineRule="auto"/>
              <w:jc w:val="center"/>
              <w:rPr>
                <w:rFonts w:ascii="Times New Roman" w:hAnsi="Times New Roman"/>
                <w:sz w:val="24"/>
                <w:szCs w:val="24"/>
              </w:rPr>
            </w:pPr>
            <w:r w:rsidRPr="004A41DF">
              <w:rPr>
                <w:rFonts w:ascii="Times New Roman" w:hAnsi="Times New Roman"/>
                <w:sz w:val="24"/>
                <w:szCs w:val="24"/>
              </w:rPr>
              <w:t>8</w:t>
            </w:r>
          </w:p>
        </w:tc>
        <w:tc>
          <w:tcPr>
            <w:tcW w:w="2070" w:type="dxa"/>
            <w:vAlign w:val="bottom"/>
          </w:tcPr>
          <w:p w:rsidR="00276D4E" w:rsidRPr="00276D4E" w:rsidRDefault="00276D4E" w:rsidP="00276D4E">
            <w:pPr>
              <w:spacing w:after="0" w:line="240" w:lineRule="auto"/>
              <w:jc w:val="right"/>
              <w:rPr>
                <w:rFonts w:ascii="Times New Roman" w:hAnsi="Times New Roman"/>
                <w:color w:val="000000"/>
                <w:sz w:val="24"/>
                <w:szCs w:val="24"/>
              </w:rPr>
            </w:pPr>
            <w:r w:rsidRPr="00276D4E">
              <w:rPr>
                <w:rFonts w:ascii="Times New Roman" w:hAnsi="Times New Roman"/>
                <w:color w:val="000000"/>
                <w:sz w:val="24"/>
                <w:szCs w:val="24"/>
              </w:rPr>
              <w:t>6</w:t>
            </w:r>
          </w:p>
        </w:tc>
      </w:tr>
      <w:tr w:rsidR="00276D4E" w:rsidRPr="004A41DF" w:rsidTr="00B07920">
        <w:tc>
          <w:tcPr>
            <w:tcW w:w="4876" w:type="dxa"/>
          </w:tcPr>
          <w:p w:rsidR="00276D4E" w:rsidRPr="004A41DF" w:rsidRDefault="00276D4E" w:rsidP="00276D4E">
            <w:pPr>
              <w:spacing w:after="0" w:line="240" w:lineRule="auto"/>
              <w:rPr>
                <w:rFonts w:ascii="Times New Roman" w:hAnsi="Times New Roman"/>
                <w:sz w:val="24"/>
                <w:szCs w:val="24"/>
              </w:rPr>
            </w:pPr>
            <w:r w:rsidRPr="004A41DF">
              <w:rPr>
                <w:rFonts w:ascii="Times New Roman" w:hAnsi="Times New Roman"/>
                <w:sz w:val="24"/>
                <w:szCs w:val="24"/>
              </w:rPr>
              <w:t>Практические занятия</w:t>
            </w:r>
          </w:p>
        </w:tc>
        <w:tc>
          <w:tcPr>
            <w:tcW w:w="2070" w:type="dxa"/>
          </w:tcPr>
          <w:p w:rsidR="00276D4E" w:rsidRPr="004A41DF" w:rsidRDefault="00276D4E" w:rsidP="00276D4E">
            <w:pPr>
              <w:spacing w:after="0" w:line="240" w:lineRule="auto"/>
              <w:jc w:val="center"/>
              <w:rPr>
                <w:rFonts w:ascii="Times New Roman" w:hAnsi="Times New Roman"/>
                <w:sz w:val="24"/>
                <w:szCs w:val="24"/>
              </w:rPr>
            </w:pPr>
            <w:r w:rsidRPr="004A41DF">
              <w:rPr>
                <w:rFonts w:ascii="Times New Roman" w:hAnsi="Times New Roman"/>
                <w:sz w:val="24"/>
                <w:szCs w:val="24"/>
              </w:rPr>
              <w:t>8</w:t>
            </w:r>
          </w:p>
        </w:tc>
        <w:tc>
          <w:tcPr>
            <w:tcW w:w="2070" w:type="dxa"/>
            <w:vAlign w:val="bottom"/>
          </w:tcPr>
          <w:p w:rsidR="00276D4E" w:rsidRPr="00276D4E" w:rsidRDefault="00276D4E" w:rsidP="00276D4E">
            <w:pPr>
              <w:spacing w:after="0" w:line="240" w:lineRule="auto"/>
              <w:jc w:val="right"/>
              <w:rPr>
                <w:rFonts w:ascii="Times New Roman" w:hAnsi="Times New Roman"/>
                <w:color w:val="000000"/>
                <w:sz w:val="24"/>
                <w:szCs w:val="24"/>
              </w:rPr>
            </w:pPr>
            <w:r w:rsidRPr="00276D4E">
              <w:rPr>
                <w:rFonts w:ascii="Times New Roman" w:hAnsi="Times New Roman"/>
                <w:color w:val="000000"/>
                <w:sz w:val="24"/>
                <w:szCs w:val="24"/>
              </w:rPr>
              <w:t>6</w:t>
            </w:r>
          </w:p>
        </w:tc>
      </w:tr>
      <w:tr w:rsidR="00276D4E" w:rsidRPr="004A41DF" w:rsidTr="00B07920">
        <w:tc>
          <w:tcPr>
            <w:tcW w:w="4876" w:type="dxa"/>
          </w:tcPr>
          <w:p w:rsidR="00276D4E" w:rsidRPr="004A41DF" w:rsidRDefault="00276D4E" w:rsidP="00276D4E">
            <w:pPr>
              <w:spacing w:after="0" w:line="240" w:lineRule="auto"/>
              <w:rPr>
                <w:rFonts w:ascii="Times New Roman" w:hAnsi="Times New Roman"/>
                <w:sz w:val="24"/>
                <w:szCs w:val="24"/>
              </w:rPr>
            </w:pPr>
            <w:r w:rsidRPr="004A41DF">
              <w:rPr>
                <w:rFonts w:ascii="Times New Roman" w:hAnsi="Times New Roman"/>
                <w:sz w:val="24"/>
                <w:szCs w:val="24"/>
              </w:rPr>
              <w:t>Лабораторные занятия</w:t>
            </w:r>
          </w:p>
        </w:tc>
        <w:tc>
          <w:tcPr>
            <w:tcW w:w="2070" w:type="dxa"/>
          </w:tcPr>
          <w:p w:rsidR="00276D4E" w:rsidRPr="004A41DF" w:rsidRDefault="00276D4E" w:rsidP="00276D4E">
            <w:pPr>
              <w:spacing w:after="0" w:line="240" w:lineRule="auto"/>
              <w:jc w:val="center"/>
              <w:rPr>
                <w:rFonts w:ascii="Times New Roman" w:hAnsi="Times New Roman"/>
                <w:sz w:val="24"/>
                <w:szCs w:val="24"/>
              </w:rPr>
            </w:pPr>
          </w:p>
        </w:tc>
        <w:tc>
          <w:tcPr>
            <w:tcW w:w="2070" w:type="dxa"/>
            <w:vAlign w:val="bottom"/>
          </w:tcPr>
          <w:p w:rsidR="00276D4E" w:rsidRPr="00276D4E" w:rsidRDefault="00276D4E" w:rsidP="00276D4E">
            <w:pPr>
              <w:spacing w:after="0" w:line="240" w:lineRule="auto"/>
              <w:jc w:val="right"/>
              <w:rPr>
                <w:rFonts w:ascii="Times New Roman" w:hAnsi="Times New Roman"/>
                <w:color w:val="000000"/>
                <w:sz w:val="24"/>
                <w:szCs w:val="24"/>
              </w:rPr>
            </w:pPr>
          </w:p>
        </w:tc>
      </w:tr>
      <w:tr w:rsidR="00276D4E" w:rsidRPr="004A41DF" w:rsidTr="00B07920">
        <w:tc>
          <w:tcPr>
            <w:tcW w:w="4876" w:type="dxa"/>
          </w:tcPr>
          <w:p w:rsidR="00276D4E" w:rsidRPr="004A41DF" w:rsidRDefault="00276D4E" w:rsidP="00276D4E">
            <w:pPr>
              <w:spacing w:after="0" w:line="240" w:lineRule="auto"/>
              <w:rPr>
                <w:rFonts w:ascii="Times New Roman" w:hAnsi="Times New Roman"/>
                <w:b/>
                <w:sz w:val="24"/>
                <w:szCs w:val="24"/>
              </w:rPr>
            </w:pPr>
            <w:r w:rsidRPr="004A41DF">
              <w:rPr>
                <w:rFonts w:ascii="Times New Roman" w:hAnsi="Times New Roman"/>
                <w:b/>
                <w:sz w:val="24"/>
                <w:szCs w:val="24"/>
              </w:rPr>
              <w:t>Самостоятельная работа</w:t>
            </w:r>
          </w:p>
        </w:tc>
        <w:tc>
          <w:tcPr>
            <w:tcW w:w="2070" w:type="dxa"/>
          </w:tcPr>
          <w:p w:rsidR="00276D4E" w:rsidRPr="00276D4E" w:rsidRDefault="00276D4E" w:rsidP="00276D4E">
            <w:pPr>
              <w:spacing w:after="0" w:line="240" w:lineRule="auto"/>
              <w:jc w:val="center"/>
              <w:rPr>
                <w:rFonts w:ascii="Times New Roman" w:hAnsi="Times New Roman"/>
                <w:sz w:val="24"/>
                <w:szCs w:val="24"/>
              </w:rPr>
            </w:pPr>
            <w:r>
              <w:rPr>
                <w:rFonts w:ascii="Times New Roman" w:hAnsi="Times New Roman"/>
                <w:sz w:val="24"/>
                <w:szCs w:val="24"/>
              </w:rPr>
              <w:t>124</w:t>
            </w:r>
          </w:p>
        </w:tc>
        <w:tc>
          <w:tcPr>
            <w:tcW w:w="2070" w:type="dxa"/>
            <w:vAlign w:val="bottom"/>
          </w:tcPr>
          <w:p w:rsidR="00276D4E" w:rsidRPr="00276D4E" w:rsidRDefault="00276D4E" w:rsidP="00276D4E">
            <w:pPr>
              <w:spacing w:after="0" w:line="240" w:lineRule="auto"/>
              <w:jc w:val="right"/>
              <w:rPr>
                <w:rFonts w:ascii="Times New Roman" w:hAnsi="Times New Roman"/>
                <w:color w:val="000000"/>
                <w:sz w:val="24"/>
                <w:szCs w:val="24"/>
              </w:rPr>
            </w:pPr>
            <w:r w:rsidRPr="00276D4E">
              <w:rPr>
                <w:rFonts w:ascii="Times New Roman" w:hAnsi="Times New Roman"/>
                <w:color w:val="000000"/>
                <w:sz w:val="24"/>
                <w:szCs w:val="24"/>
              </w:rPr>
              <w:t>93</w:t>
            </w:r>
          </w:p>
        </w:tc>
      </w:tr>
      <w:tr w:rsidR="00276D4E" w:rsidRPr="004A41DF" w:rsidTr="00B07920">
        <w:tc>
          <w:tcPr>
            <w:tcW w:w="4876" w:type="dxa"/>
          </w:tcPr>
          <w:p w:rsidR="00276D4E" w:rsidRPr="004A41DF" w:rsidRDefault="00276D4E" w:rsidP="00276D4E">
            <w:pPr>
              <w:spacing w:after="0" w:line="240" w:lineRule="auto"/>
              <w:rPr>
                <w:rFonts w:ascii="Times New Roman" w:hAnsi="Times New Roman"/>
                <w:b/>
                <w:sz w:val="24"/>
                <w:szCs w:val="24"/>
              </w:rPr>
            </w:pPr>
            <w:r w:rsidRPr="004A41DF">
              <w:rPr>
                <w:rFonts w:ascii="Times New Roman" w:hAnsi="Times New Roman"/>
                <w:b/>
                <w:sz w:val="24"/>
                <w:szCs w:val="24"/>
              </w:rPr>
              <w:t>Контроль</w:t>
            </w:r>
          </w:p>
        </w:tc>
        <w:tc>
          <w:tcPr>
            <w:tcW w:w="2070" w:type="dxa"/>
          </w:tcPr>
          <w:p w:rsidR="00276D4E" w:rsidRPr="003E55BC" w:rsidRDefault="00276D4E" w:rsidP="00276D4E">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2070" w:type="dxa"/>
            <w:vAlign w:val="bottom"/>
          </w:tcPr>
          <w:p w:rsidR="00276D4E" w:rsidRPr="00276D4E" w:rsidRDefault="00276D4E" w:rsidP="00276D4E">
            <w:pPr>
              <w:spacing w:after="0" w:line="240" w:lineRule="auto"/>
              <w:jc w:val="right"/>
              <w:rPr>
                <w:rFonts w:ascii="Times New Roman" w:hAnsi="Times New Roman"/>
                <w:color w:val="000000"/>
                <w:sz w:val="24"/>
                <w:szCs w:val="24"/>
              </w:rPr>
            </w:pPr>
            <w:r w:rsidRPr="00276D4E">
              <w:rPr>
                <w:rFonts w:ascii="Times New Roman" w:hAnsi="Times New Roman"/>
                <w:color w:val="000000"/>
                <w:sz w:val="24"/>
                <w:szCs w:val="24"/>
              </w:rPr>
              <w:t>3</w:t>
            </w:r>
          </w:p>
        </w:tc>
      </w:tr>
      <w:tr w:rsidR="00276D4E" w:rsidRPr="004A41DF" w:rsidTr="00B07920">
        <w:tc>
          <w:tcPr>
            <w:tcW w:w="4876" w:type="dxa"/>
          </w:tcPr>
          <w:p w:rsidR="00276D4E" w:rsidRPr="004A41DF" w:rsidRDefault="00276D4E" w:rsidP="00276D4E">
            <w:pPr>
              <w:spacing w:after="0"/>
              <w:rPr>
                <w:rFonts w:ascii="Times New Roman" w:hAnsi="Times New Roman"/>
                <w:sz w:val="24"/>
                <w:szCs w:val="24"/>
              </w:rPr>
            </w:pPr>
            <w:r w:rsidRPr="004A41DF">
              <w:rPr>
                <w:rFonts w:ascii="Times New Roman" w:hAnsi="Times New Roman"/>
                <w:sz w:val="24"/>
                <w:szCs w:val="24"/>
              </w:rPr>
              <w:t>Формы текущего контроля</w:t>
            </w:r>
          </w:p>
        </w:tc>
        <w:tc>
          <w:tcPr>
            <w:tcW w:w="4140" w:type="dxa"/>
            <w:gridSpan w:val="2"/>
          </w:tcPr>
          <w:p w:rsidR="00276D4E" w:rsidRPr="004A41DF" w:rsidRDefault="00276D4E" w:rsidP="00276D4E">
            <w:pPr>
              <w:spacing w:after="0"/>
              <w:jc w:val="center"/>
              <w:rPr>
                <w:rFonts w:ascii="Times New Roman" w:hAnsi="Times New Roman"/>
                <w:sz w:val="24"/>
                <w:szCs w:val="24"/>
              </w:rPr>
            </w:pPr>
            <w:r w:rsidRPr="004A41DF">
              <w:rPr>
                <w:rFonts w:ascii="Times New Roman" w:hAnsi="Times New Roman"/>
                <w:sz w:val="24"/>
                <w:szCs w:val="24"/>
              </w:rPr>
              <w:t>Устный опрос</w:t>
            </w:r>
            <w:r>
              <w:rPr>
                <w:rFonts w:ascii="Times New Roman" w:hAnsi="Times New Roman"/>
                <w:sz w:val="24"/>
                <w:szCs w:val="24"/>
              </w:rPr>
              <w:t>, доклад,  кейс</w:t>
            </w:r>
            <w:r w:rsidRPr="004A41DF">
              <w:rPr>
                <w:rFonts w:ascii="Times New Roman" w:hAnsi="Times New Roman"/>
                <w:sz w:val="24"/>
                <w:szCs w:val="24"/>
              </w:rPr>
              <w:t xml:space="preserve"> </w:t>
            </w:r>
          </w:p>
        </w:tc>
      </w:tr>
      <w:tr w:rsidR="00276D4E" w:rsidRPr="004A41DF" w:rsidTr="00AE522E">
        <w:tc>
          <w:tcPr>
            <w:tcW w:w="4876" w:type="dxa"/>
          </w:tcPr>
          <w:p w:rsidR="00276D4E" w:rsidRPr="004A41DF" w:rsidRDefault="00276D4E" w:rsidP="00276D4E">
            <w:pPr>
              <w:spacing w:after="0"/>
              <w:rPr>
                <w:rFonts w:ascii="Times New Roman" w:hAnsi="Times New Roman"/>
                <w:b/>
                <w:sz w:val="24"/>
                <w:szCs w:val="24"/>
              </w:rPr>
            </w:pPr>
            <w:r w:rsidRPr="004A41DF">
              <w:rPr>
                <w:rFonts w:ascii="Times New Roman" w:hAnsi="Times New Roman"/>
                <w:b/>
                <w:sz w:val="24"/>
                <w:szCs w:val="24"/>
              </w:rPr>
              <w:t>Форма  промежуточной аттестации</w:t>
            </w:r>
          </w:p>
        </w:tc>
        <w:tc>
          <w:tcPr>
            <w:tcW w:w="4140" w:type="dxa"/>
            <w:gridSpan w:val="2"/>
          </w:tcPr>
          <w:p w:rsidR="00276D4E" w:rsidRPr="004A41DF" w:rsidRDefault="00276D4E" w:rsidP="00276D4E">
            <w:pPr>
              <w:spacing w:after="0"/>
              <w:jc w:val="center"/>
              <w:rPr>
                <w:rFonts w:ascii="Times New Roman" w:hAnsi="Times New Roman"/>
                <w:sz w:val="24"/>
                <w:szCs w:val="24"/>
              </w:rPr>
            </w:pPr>
            <w:r w:rsidRPr="004A41DF">
              <w:rPr>
                <w:rFonts w:ascii="Times New Roman" w:hAnsi="Times New Roman"/>
                <w:sz w:val="24"/>
                <w:szCs w:val="24"/>
              </w:rPr>
              <w:t>Зачет с оценкой</w:t>
            </w:r>
          </w:p>
        </w:tc>
      </w:tr>
    </w:tbl>
    <w:p w:rsidR="004A41DF" w:rsidRDefault="004A41DF" w:rsidP="005306E9">
      <w:pPr>
        <w:spacing w:before="40" w:after="0" w:line="240" w:lineRule="auto"/>
        <w:ind w:firstLine="397"/>
        <w:jc w:val="both"/>
        <w:rPr>
          <w:rFonts w:ascii="Times New Roman" w:hAnsi="Times New Roman"/>
          <w:sz w:val="20"/>
          <w:szCs w:val="20"/>
          <w:lang w:val="en-US" w:eastAsia="ru-RU"/>
        </w:rPr>
      </w:pPr>
    </w:p>
    <w:p w:rsidR="004A41DF" w:rsidRDefault="004A41DF" w:rsidP="005306E9">
      <w:pPr>
        <w:spacing w:before="40" w:after="0" w:line="240" w:lineRule="auto"/>
        <w:ind w:firstLine="397"/>
        <w:jc w:val="both"/>
        <w:rPr>
          <w:rFonts w:ascii="Times New Roman" w:hAnsi="Times New Roman"/>
          <w:sz w:val="20"/>
          <w:szCs w:val="20"/>
          <w:lang w:val="en-US" w:eastAsia="ru-RU"/>
        </w:rPr>
      </w:pPr>
    </w:p>
    <w:p w:rsidR="004A41DF" w:rsidRPr="00644BF7" w:rsidRDefault="004A41DF" w:rsidP="005306E9">
      <w:pPr>
        <w:spacing w:before="40" w:after="0" w:line="240" w:lineRule="auto"/>
        <w:ind w:firstLine="397"/>
        <w:jc w:val="both"/>
        <w:rPr>
          <w:rFonts w:ascii="Times New Roman" w:hAnsi="Times New Roman"/>
          <w:sz w:val="20"/>
          <w:szCs w:val="20"/>
          <w:lang w:val="en-US" w:eastAsia="ru-RU"/>
        </w:rPr>
      </w:pPr>
    </w:p>
    <w:p w:rsidR="00226F4F" w:rsidRPr="00226F4F" w:rsidRDefault="00226F4F" w:rsidP="00226F4F">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4"/>
          <w:szCs w:val="24"/>
          <w:lang w:eastAsia="ru-RU"/>
        </w:rPr>
      </w:pPr>
      <w:r w:rsidRPr="00226F4F">
        <w:rPr>
          <w:rFonts w:ascii="Times New Roman" w:eastAsia="Times New Roman" w:hAnsi="Times New Roman"/>
          <w:b/>
          <w:kern w:val="3"/>
          <w:sz w:val="24"/>
          <w:szCs w:val="24"/>
          <w:lang w:eastAsia="ru-RU"/>
        </w:rPr>
        <w:t>Место дисциплины в структуре  образовательной программы</w:t>
      </w:r>
    </w:p>
    <w:p w:rsidR="00226F4F" w:rsidRPr="00226F4F" w:rsidRDefault="00226F4F" w:rsidP="00226F4F">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4"/>
          <w:szCs w:val="24"/>
          <w:lang w:eastAsia="ru-RU"/>
        </w:rPr>
      </w:pPr>
    </w:p>
    <w:p w:rsidR="00226F4F" w:rsidRPr="00917CBD" w:rsidRDefault="00226F4F" w:rsidP="00226F4F">
      <w:pPr>
        <w:spacing w:line="240" w:lineRule="auto"/>
        <w:contextualSpacing/>
        <w:jc w:val="center"/>
        <w:rPr>
          <w:rFonts w:ascii="Times New Roman" w:hAnsi="Times New Roman"/>
          <w:b/>
          <w:sz w:val="24"/>
          <w:szCs w:val="24"/>
          <w:lang w:eastAsia="ru-RU"/>
        </w:rPr>
      </w:pPr>
      <w:r w:rsidRPr="00226F4F">
        <w:rPr>
          <w:rFonts w:ascii="Times New Roman" w:eastAsia="Times New Roman" w:hAnsi="Times New Roman"/>
          <w:kern w:val="3"/>
          <w:sz w:val="24"/>
          <w:szCs w:val="24"/>
          <w:lang w:eastAsia="ru-RU"/>
        </w:rPr>
        <w:t xml:space="preserve">Дисциплина </w:t>
      </w:r>
      <w:r w:rsidR="000C125E" w:rsidRPr="000C125E">
        <w:rPr>
          <w:rFonts w:ascii="Times New Roman" w:hAnsi="Times New Roman"/>
          <w:b/>
          <w:sz w:val="24"/>
          <w:szCs w:val="24"/>
        </w:rPr>
        <w:t>Б1.В. 08 «Региональное управление и пространственное развитие»</w:t>
      </w:r>
    </w:p>
    <w:p w:rsidR="00226F4F" w:rsidRPr="00226F4F" w:rsidRDefault="00226F4F" w:rsidP="00226F4F">
      <w:pPr>
        <w:spacing w:line="240" w:lineRule="auto"/>
        <w:contextualSpacing/>
        <w:jc w:val="both"/>
        <w:rPr>
          <w:rFonts w:ascii="Times New Roman" w:hAnsi="Times New Roman"/>
          <w:kern w:val="3"/>
          <w:sz w:val="24"/>
          <w:szCs w:val="24"/>
          <w:lang w:eastAsia="ru-RU"/>
        </w:rPr>
      </w:pPr>
      <w:r w:rsidRPr="00226F4F">
        <w:rPr>
          <w:rFonts w:ascii="Times New Roman" w:hAnsi="Times New Roman"/>
          <w:kern w:val="3"/>
          <w:sz w:val="24"/>
          <w:szCs w:val="24"/>
          <w:lang w:eastAsia="ru-RU"/>
        </w:rPr>
        <w:t xml:space="preserve">относится к блоку вариативных дисциплин учебного плана по направлению подготовки </w:t>
      </w:r>
      <w:r w:rsidRPr="00226F4F">
        <w:rPr>
          <w:rFonts w:ascii="Times New Roman" w:eastAsia="Times New Roman" w:hAnsi="Times New Roman"/>
          <w:kern w:val="3"/>
          <w:sz w:val="24"/>
          <w:szCs w:val="24"/>
          <w:lang w:eastAsia="ru-RU"/>
        </w:rPr>
        <w:t xml:space="preserve">38.03.04 «Государственное и муниципальное управление». </w:t>
      </w:r>
      <w:r w:rsidRPr="00226F4F">
        <w:rPr>
          <w:rFonts w:ascii="Times New Roman" w:eastAsia="Times New Roman" w:hAnsi="Times New Roman"/>
          <w:kern w:val="3"/>
          <w:lang w:eastAsia="ru-RU"/>
        </w:rPr>
        <w:t>Направленность (профиль) "Эффективное государственное управление"</w:t>
      </w:r>
      <w:r w:rsidR="00AE522E">
        <w:rPr>
          <w:rFonts w:ascii="Times New Roman" w:eastAsia="Times New Roman" w:hAnsi="Times New Roman"/>
          <w:kern w:val="3"/>
          <w:lang w:eastAsia="ru-RU"/>
        </w:rPr>
        <w:t xml:space="preserve"> </w:t>
      </w:r>
      <w:r>
        <w:rPr>
          <w:rFonts w:ascii="Times New Roman" w:hAnsi="Times New Roman"/>
          <w:kern w:val="3"/>
          <w:sz w:val="24"/>
          <w:szCs w:val="24"/>
          <w:lang w:eastAsia="ru-RU"/>
        </w:rPr>
        <w:t>и изучается студентами на 3</w:t>
      </w:r>
      <w:r w:rsidRPr="00226F4F">
        <w:rPr>
          <w:rFonts w:ascii="Times New Roman" w:hAnsi="Times New Roman"/>
          <w:kern w:val="3"/>
          <w:sz w:val="24"/>
          <w:szCs w:val="24"/>
          <w:lang w:eastAsia="ru-RU"/>
        </w:rPr>
        <w:t xml:space="preserve"> курсе. </w:t>
      </w:r>
    </w:p>
    <w:p w:rsidR="00226F4F" w:rsidRPr="00226F4F" w:rsidRDefault="00226F4F" w:rsidP="00226F4F">
      <w:pPr>
        <w:spacing w:line="240" w:lineRule="auto"/>
        <w:contextualSpacing/>
        <w:jc w:val="both"/>
        <w:rPr>
          <w:rFonts w:ascii="Times New Roman" w:hAnsi="Times New Roman"/>
          <w:kern w:val="3"/>
          <w:sz w:val="24"/>
          <w:szCs w:val="24"/>
          <w:lang w:eastAsia="ru-RU"/>
        </w:rPr>
      </w:pPr>
    </w:p>
    <w:p w:rsidR="00226F4F" w:rsidRPr="000219F7" w:rsidRDefault="00226F4F" w:rsidP="00226F4F">
      <w:pPr>
        <w:spacing w:line="240" w:lineRule="auto"/>
        <w:contextualSpacing/>
        <w:jc w:val="both"/>
        <w:rPr>
          <w:rFonts w:ascii="Times New Roman" w:eastAsia="Times New Roman" w:hAnsi="Times New Roman"/>
          <w:b/>
          <w:kern w:val="3"/>
          <w:sz w:val="24"/>
          <w:szCs w:val="24"/>
          <w:lang w:eastAsia="ru-RU"/>
        </w:rPr>
      </w:pPr>
      <w:r w:rsidRPr="000219F7">
        <w:rPr>
          <w:rFonts w:ascii="Times New Roman" w:eastAsia="Times New Roman" w:hAnsi="Times New Roman"/>
          <w:b/>
          <w:kern w:val="3"/>
          <w:sz w:val="24"/>
          <w:szCs w:val="24"/>
          <w:lang w:eastAsia="ru-RU"/>
        </w:rPr>
        <w:t>Дисциплина реализуется после изучения:</w:t>
      </w:r>
    </w:p>
    <w:p w:rsidR="000219F7" w:rsidRDefault="000219F7" w:rsidP="00226F4F">
      <w:pPr>
        <w:spacing w:line="240" w:lineRule="auto"/>
        <w:contextualSpacing/>
        <w:jc w:val="both"/>
        <w:rPr>
          <w:rFonts w:ascii="Times New Roman" w:eastAsia="Times New Roman" w:hAnsi="Times New Roman"/>
          <w:kern w:val="3"/>
          <w:sz w:val="24"/>
          <w:szCs w:val="24"/>
          <w:lang w:eastAsia="ru-RU"/>
        </w:rPr>
      </w:pPr>
    </w:p>
    <w:p w:rsidR="00226F4F" w:rsidRPr="00AE522E" w:rsidRDefault="00226F4F" w:rsidP="00226F4F">
      <w:pPr>
        <w:spacing w:line="240" w:lineRule="auto"/>
        <w:contextualSpacing/>
        <w:jc w:val="both"/>
        <w:rPr>
          <w:rFonts w:ascii="Times New Roman" w:eastAsia="Times New Roman" w:hAnsi="Times New Roman"/>
          <w:kern w:val="3"/>
          <w:sz w:val="24"/>
          <w:szCs w:val="24"/>
          <w:lang w:eastAsia="ru-RU"/>
        </w:rPr>
      </w:pPr>
      <w:r w:rsidRPr="00AE522E">
        <w:rPr>
          <w:rFonts w:ascii="Times New Roman" w:eastAsia="Times New Roman" w:hAnsi="Times New Roman"/>
          <w:kern w:val="3"/>
          <w:sz w:val="24"/>
          <w:szCs w:val="24"/>
          <w:lang w:eastAsia="ru-RU"/>
        </w:rPr>
        <w:t>Б1.В.</w:t>
      </w:r>
      <w:r w:rsidR="000A3025" w:rsidRPr="00AE522E">
        <w:rPr>
          <w:rFonts w:ascii="Times New Roman" w:eastAsia="Times New Roman" w:hAnsi="Times New Roman"/>
          <w:kern w:val="3"/>
          <w:sz w:val="24"/>
          <w:szCs w:val="24"/>
          <w:lang w:eastAsia="ru-RU"/>
        </w:rPr>
        <w:t>0</w:t>
      </w:r>
      <w:r w:rsidRPr="00AE522E">
        <w:rPr>
          <w:rFonts w:ascii="Times New Roman" w:eastAsia="Times New Roman" w:hAnsi="Times New Roman"/>
          <w:kern w:val="3"/>
          <w:sz w:val="24"/>
          <w:szCs w:val="24"/>
          <w:lang w:eastAsia="ru-RU"/>
        </w:rPr>
        <w:t>3</w:t>
      </w:r>
      <w:r w:rsidRPr="00AE522E">
        <w:rPr>
          <w:rFonts w:ascii="Times New Roman" w:eastAsia="Times New Roman" w:hAnsi="Times New Roman"/>
          <w:kern w:val="3"/>
          <w:sz w:val="24"/>
          <w:szCs w:val="24"/>
          <w:lang w:eastAsia="ru-RU"/>
        </w:rPr>
        <w:tab/>
        <w:t>Основы математического моделирования социально-экономических процессов</w:t>
      </w:r>
    </w:p>
    <w:p w:rsidR="00226F4F" w:rsidRPr="00AE522E" w:rsidRDefault="00226F4F" w:rsidP="00226F4F">
      <w:pPr>
        <w:spacing w:line="240" w:lineRule="auto"/>
        <w:contextualSpacing/>
        <w:jc w:val="both"/>
        <w:rPr>
          <w:rFonts w:ascii="Times New Roman" w:eastAsia="Times New Roman" w:hAnsi="Times New Roman"/>
          <w:kern w:val="3"/>
          <w:sz w:val="24"/>
          <w:szCs w:val="24"/>
          <w:lang w:eastAsia="ru-RU"/>
        </w:rPr>
      </w:pPr>
      <w:r w:rsidRPr="00AE522E">
        <w:rPr>
          <w:rFonts w:ascii="Times New Roman" w:eastAsia="Times New Roman" w:hAnsi="Times New Roman"/>
          <w:kern w:val="3"/>
          <w:sz w:val="24"/>
          <w:szCs w:val="24"/>
          <w:lang w:eastAsia="ru-RU"/>
        </w:rPr>
        <w:t>Б1.Б.31</w:t>
      </w:r>
      <w:r w:rsidRPr="00AE522E">
        <w:rPr>
          <w:rFonts w:ascii="Times New Roman" w:eastAsia="Times New Roman" w:hAnsi="Times New Roman"/>
          <w:kern w:val="3"/>
          <w:sz w:val="24"/>
          <w:szCs w:val="24"/>
          <w:lang w:eastAsia="ru-RU"/>
        </w:rPr>
        <w:tab/>
        <w:t>Прогнозирование и планирование</w:t>
      </w:r>
    </w:p>
    <w:p w:rsidR="000219F7" w:rsidRDefault="000219F7" w:rsidP="00226F4F">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p>
    <w:p w:rsidR="00226F4F" w:rsidRPr="00AE522E" w:rsidRDefault="00226F4F" w:rsidP="00226F4F">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AE522E">
        <w:rPr>
          <w:rFonts w:ascii="Times New Roman" w:eastAsia="Times New Roman" w:hAnsi="Times New Roman"/>
          <w:kern w:val="3"/>
          <w:sz w:val="24"/>
          <w:szCs w:val="24"/>
          <w:lang w:eastAsia="ru-RU"/>
        </w:rPr>
        <w:t>Формой промежуточной аттестации в соответствии с учебным планом является зачет с оценкой.</w:t>
      </w:r>
    </w:p>
    <w:p w:rsidR="0048310C" w:rsidRDefault="0048310C" w:rsidP="005306E9">
      <w:pPr>
        <w:spacing w:before="40" w:after="0" w:line="240" w:lineRule="auto"/>
        <w:rPr>
          <w:rFonts w:ascii="Times New Roman" w:hAnsi="Times New Roman"/>
          <w:b/>
          <w:bCs/>
          <w:sz w:val="24"/>
          <w:szCs w:val="24"/>
          <w:lang w:eastAsia="ru-RU"/>
        </w:rPr>
      </w:pPr>
    </w:p>
    <w:p w:rsidR="00226F4F" w:rsidRPr="00644BF7" w:rsidRDefault="00226F4F" w:rsidP="005306E9">
      <w:pPr>
        <w:spacing w:before="40" w:after="0" w:line="240" w:lineRule="auto"/>
        <w:rPr>
          <w:rFonts w:ascii="Times New Roman" w:hAnsi="Times New Roman"/>
          <w:b/>
          <w:bCs/>
          <w:sz w:val="24"/>
          <w:szCs w:val="24"/>
          <w:lang w:eastAsia="ru-RU"/>
        </w:rPr>
      </w:pPr>
    </w:p>
    <w:p w:rsidR="0048310C" w:rsidRPr="00644BF7" w:rsidRDefault="0048310C" w:rsidP="00226F4F">
      <w:pPr>
        <w:pStyle w:val="1"/>
      </w:pPr>
      <w:bookmarkStart w:id="4" w:name="_Toc479860448"/>
      <w:bookmarkStart w:id="5" w:name="_Toc509850592"/>
      <w:r w:rsidRPr="00644BF7">
        <w:t>3. Содержание и структура дисциплины</w:t>
      </w:r>
      <w:bookmarkEnd w:id="4"/>
      <w:bookmarkEnd w:id="5"/>
    </w:p>
    <w:p w:rsidR="0048310C" w:rsidRPr="00644BF7" w:rsidRDefault="0048310C" w:rsidP="005306E9">
      <w:pPr>
        <w:keepNext/>
        <w:suppressAutoHyphens/>
        <w:spacing w:before="40" w:after="0" w:line="240" w:lineRule="auto"/>
        <w:ind w:left="792"/>
        <w:jc w:val="center"/>
        <w:outlineLvl w:val="2"/>
        <w:rPr>
          <w:rFonts w:ascii="Times New Roman" w:hAnsi="Times New Roman"/>
          <w:b/>
          <w:bCs/>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21"/>
        <w:gridCol w:w="115"/>
        <w:gridCol w:w="3075"/>
        <w:gridCol w:w="185"/>
        <w:gridCol w:w="6"/>
        <w:gridCol w:w="907"/>
        <w:gridCol w:w="748"/>
        <w:gridCol w:w="575"/>
        <w:gridCol w:w="575"/>
        <w:gridCol w:w="511"/>
        <w:gridCol w:w="64"/>
        <w:gridCol w:w="826"/>
        <w:gridCol w:w="1542"/>
      </w:tblGrid>
      <w:tr w:rsidR="007B0851" w:rsidRPr="00644BF7" w:rsidTr="00276D4E">
        <w:trPr>
          <w:trHeight w:val="20"/>
        </w:trPr>
        <w:tc>
          <w:tcPr>
            <w:tcW w:w="412" w:type="pct"/>
            <w:vMerge w:val="restart"/>
            <w:tcMar>
              <w:top w:w="28" w:type="dxa"/>
              <w:left w:w="85" w:type="dxa"/>
              <w:bottom w:w="28" w:type="dxa"/>
              <w:right w:w="85" w:type="dxa"/>
            </w:tcMar>
          </w:tcPr>
          <w:p w:rsidR="007B0851" w:rsidRPr="00410721" w:rsidRDefault="007B0851" w:rsidP="00C069FF">
            <w:pPr>
              <w:spacing w:after="0" w:line="240" w:lineRule="auto"/>
              <w:jc w:val="both"/>
            </w:pPr>
            <w:r w:rsidRPr="00410721">
              <w:rPr>
                <w:rFonts w:ascii="Times New Roman" w:hAnsi="Times New Roman"/>
                <w:b/>
                <w:bCs/>
                <w:sz w:val="20"/>
                <w:szCs w:val="20"/>
              </w:rPr>
              <w:t>№ п/п</w:t>
            </w:r>
          </w:p>
          <w:p w:rsidR="007B0851" w:rsidRPr="00410721" w:rsidRDefault="007B0851" w:rsidP="00C069FF">
            <w:pPr>
              <w:spacing w:after="0" w:line="240" w:lineRule="auto"/>
              <w:ind w:firstLine="567"/>
              <w:jc w:val="center"/>
            </w:pPr>
          </w:p>
          <w:p w:rsidR="007B0851" w:rsidRPr="00410721" w:rsidRDefault="007B0851" w:rsidP="00C069FF">
            <w:pPr>
              <w:spacing w:after="0" w:line="240" w:lineRule="auto"/>
              <w:ind w:firstLine="567"/>
              <w:jc w:val="center"/>
            </w:pPr>
          </w:p>
        </w:tc>
        <w:tc>
          <w:tcPr>
            <w:tcW w:w="1603" w:type="pct"/>
            <w:gridSpan w:val="2"/>
            <w:vMerge w:val="restart"/>
            <w:tcMar>
              <w:top w:w="28" w:type="dxa"/>
              <w:left w:w="85" w:type="dxa"/>
              <w:bottom w:w="28" w:type="dxa"/>
              <w:right w:w="85" w:type="dxa"/>
            </w:tcMar>
          </w:tcPr>
          <w:p w:rsidR="007B0851" w:rsidRPr="00410721" w:rsidRDefault="007B0851" w:rsidP="00C069FF">
            <w:pPr>
              <w:spacing w:after="0" w:line="240" w:lineRule="auto"/>
              <w:jc w:val="center"/>
            </w:pPr>
            <w:r w:rsidRPr="00410721">
              <w:rPr>
                <w:rFonts w:ascii="Times New Roman" w:hAnsi="Times New Roman"/>
                <w:b/>
                <w:bCs/>
                <w:sz w:val="20"/>
                <w:szCs w:val="20"/>
              </w:rPr>
              <w:t>Наименование тем и/или разделов</w:t>
            </w:r>
          </w:p>
          <w:p w:rsidR="007B0851" w:rsidRPr="00410721" w:rsidRDefault="007B0851" w:rsidP="00C069FF">
            <w:pPr>
              <w:spacing w:after="0" w:line="240" w:lineRule="auto"/>
              <w:ind w:firstLine="567"/>
              <w:jc w:val="center"/>
            </w:pPr>
          </w:p>
        </w:tc>
        <w:tc>
          <w:tcPr>
            <w:tcW w:w="2210" w:type="pct"/>
            <w:gridSpan w:val="9"/>
          </w:tcPr>
          <w:p w:rsidR="007B0851" w:rsidRPr="00644BF7" w:rsidRDefault="007B0851" w:rsidP="005F07A1">
            <w:pPr>
              <w:widowControl w:val="0"/>
              <w:spacing w:after="0" w:line="240" w:lineRule="auto"/>
              <w:jc w:val="center"/>
              <w:rPr>
                <w:rFonts w:ascii="Times New Roman" w:hAnsi="Times New Roman"/>
                <w:i/>
                <w:snapToGrid w:val="0"/>
                <w:sz w:val="16"/>
                <w:szCs w:val="16"/>
                <w:lang w:eastAsia="ru-RU"/>
              </w:rPr>
            </w:pPr>
            <w:r w:rsidRPr="00410721">
              <w:rPr>
                <w:rFonts w:ascii="Times New Roman" w:hAnsi="Times New Roman"/>
                <w:b/>
                <w:bCs/>
              </w:rPr>
              <w:t>Контактная работа обучающихся с преподавателем</w:t>
            </w:r>
            <w:r w:rsidRPr="00410721">
              <w:rPr>
                <w:rFonts w:ascii="Times New Roman" w:hAnsi="Times New Roman"/>
                <w:b/>
                <w:bCs/>
              </w:rPr>
              <w:br/>
              <w:t>по видам учебных занятий</w:t>
            </w:r>
          </w:p>
        </w:tc>
        <w:tc>
          <w:tcPr>
            <w:tcW w:w="776" w:type="pct"/>
            <w:vMerge w:val="restart"/>
            <w:tcMar>
              <w:top w:w="28" w:type="dxa"/>
              <w:left w:w="85" w:type="dxa"/>
              <w:bottom w:w="28" w:type="dxa"/>
              <w:right w:w="85" w:type="dxa"/>
            </w:tcMar>
          </w:tcPr>
          <w:p w:rsidR="007B0851" w:rsidRPr="00410721" w:rsidRDefault="007B0851" w:rsidP="00AE522E">
            <w:pPr>
              <w:spacing w:after="0" w:line="240" w:lineRule="auto"/>
              <w:jc w:val="center"/>
            </w:pPr>
            <w:r w:rsidRPr="00410721">
              <w:rPr>
                <w:rFonts w:ascii="Times New Roman" w:hAnsi="Times New Roman"/>
                <w:b/>
                <w:bCs/>
                <w:sz w:val="18"/>
                <w:szCs w:val="18"/>
              </w:rPr>
              <w:t>Форма</w:t>
            </w:r>
            <w:r w:rsidRPr="00410721">
              <w:rPr>
                <w:rFonts w:ascii="Times New Roman" w:hAnsi="Times New Roman"/>
                <w:b/>
                <w:bCs/>
                <w:sz w:val="18"/>
                <w:szCs w:val="18"/>
              </w:rPr>
              <w:br/>
              <w:t xml:space="preserve">текущего </w:t>
            </w:r>
            <w:r w:rsidRPr="00410721">
              <w:rPr>
                <w:rFonts w:ascii="Times New Roman" w:hAnsi="Times New Roman"/>
                <w:b/>
                <w:bCs/>
                <w:sz w:val="18"/>
                <w:szCs w:val="18"/>
              </w:rPr>
              <w:br/>
              <w:t>контроля успеваемости**, промежуточной аттестации***</w:t>
            </w:r>
          </w:p>
          <w:p w:rsidR="007B0851" w:rsidRPr="00410721" w:rsidRDefault="007B0851" w:rsidP="00AE522E">
            <w:pPr>
              <w:spacing w:after="0" w:line="240" w:lineRule="auto"/>
              <w:ind w:firstLine="567"/>
              <w:jc w:val="center"/>
            </w:pPr>
          </w:p>
          <w:p w:rsidR="007B0851" w:rsidRPr="00410721" w:rsidRDefault="007B0851" w:rsidP="00AE522E">
            <w:pPr>
              <w:spacing w:after="0" w:line="240" w:lineRule="auto"/>
              <w:ind w:firstLine="567"/>
              <w:jc w:val="center"/>
            </w:pPr>
          </w:p>
        </w:tc>
      </w:tr>
      <w:tr w:rsidR="007B0851" w:rsidRPr="00644BF7" w:rsidTr="00276D4E">
        <w:trPr>
          <w:trHeight w:val="20"/>
        </w:trPr>
        <w:tc>
          <w:tcPr>
            <w:tcW w:w="412" w:type="pct"/>
            <w:vMerge/>
            <w:tcMar>
              <w:top w:w="28" w:type="dxa"/>
              <w:left w:w="85" w:type="dxa"/>
              <w:bottom w:w="28" w:type="dxa"/>
              <w:right w:w="85" w:type="dxa"/>
            </w:tcMar>
          </w:tcPr>
          <w:p w:rsidR="007B0851" w:rsidRPr="00644BF7" w:rsidRDefault="007B0851" w:rsidP="005F07A1">
            <w:pPr>
              <w:widowControl w:val="0"/>
              <w:spacing w:after="0" w:line="240" w:lineRule="auto"/>
              <w:jc w:val="center"/>
              <w:rPr>
                <w:rFonts w:ascii="Times New Roman" w:hAnsi="Times New Roman"/>
                <w:i/>
                <w:snapToGrid w:val="0"/>
                <w:sz w:val="16"/>
                <w:szCs w:val="16"/>
                <w:lang w:eastAsia="ru-RU"/>
              </w:rPr>
            </w:pPr>
          </w:p>
        </w:tc>
        <w:tc>
          <w:tcPr>
            <w:tcW w:w="1603" w:type="pct"/>
            <w:gridSpan w:val="2"/>
            <w:vMerge/>
            <w:tcMar>
              <w:top w:w="28" w:type="dxa"/>
              <w:left w:w="85" w:type="dxa"/>
              <w:bottom w:w="28" w:type="dxa"/>
              <w:right w:w="85" w:type="dxa"/>
            </w:tcMar>
          </w:tcPr>
          <w:p w:rsidR="007B0851" w:rsidRPr="00644BF7" w:rsidRDefault="007B0851" w:rsidP="005F07A1">
            <w:pPr>
              <w:widowControl w:val="0"/>
              <w:spacing w:after="0" w:line="240" w:lineRule="auto"/>
              <w:jc w:val="center"/>
              <w:rPr>
                <w:rFonts w:ascii="Times New Roman" w:hAnsi="Times New Roman"/>
                <w:i/>
                <w:snapToGrid w:val="0"/>
                <w:sz w:val="16"/>
                <w:szCs w:val="16"/>
                <w:lang w:eastAsia="ru-RU"/>
              </w:rPr>
            </w:pPr>
          </w:p>
        </w:tc>
        <w:tc>
          <w:tcPr>
            <w:tcW w:w="552" w:type="pct"/>
            <w:gridSpan w:val="3"/>
            <w:vMerge w:val="restart"/>
            <w:tcMar>
              <w:top w:w="28" w:type="dxa"/>
              <w:left w:w="85" w:type="dxa"/>
              <w:bottom w:w="28" w:type="dxa"/>
              <w:right w:w="85" w:type="dxa"/>
            </w:tcMar>
          </w:tcPr>
          <w:p w:rsidR="007B0851" w:rsidRPr="00410721" w:rsidRDefault="007B0851" w:rsidP="00AE522E">
            <w:pPr>
              <w:spacing w:after="0" w:line="240" w:lineRule="auto"/>
              <w:jc w:val="both"/>
            </w:pPr>
            <w:r w:rsidRPr="00410721">
              <w:rPr>
                <w:rFonts w:ascii="Times New Roman" w:hAnsi="Times New Roman"/>
                <w:b/>
                <w:bCs/>
              </w:rPr>
              <w:t>Всего</w:t>
            </w:r>
          </w:p>
          <w:p w:rsidR="007B0851" w:rsidRPr="00410721" w:rsidRDefault="007B0851" w:rsidP="00AE522E">
            <w:pPr>
              <w:spacing w:after="0" w:line="240" w:lineRule="auto"/>
              <w:ind w:firstLine="567"/>
              <w:jc w:val="center"/>
            </w:pPr>
          </w:p>
        </w:tc>
        <w:tc>
          <w:tcPr>
            <w:tcW w:w="1243" w:type="pct"/>
            <w:gridSpan w:val="5"/>
            <w:tcMar>
              <w:top w:w="28" w:type="dxa"/>
              <w:left w:w="85" w:type="dxa"/>
              <w:bottom w:w="28" w:type="dxa"/>
              <w:right w:w="85" w:type="dxa"/>
            </w:tcMar>
            <w:vAlign w:val="center"/>
          </w:tcPr>
          <w:p w:rsidR="007B0851" w:rsidRPr="00644BF7" w:rsidRDefault="007B0851" w:rsidP="005F07A1">
            <w:pPr>
              <w:widowControl w:val="0"/>
              <w:spacing w:after="0" w:line="240" w:lineRule="auto"/>
              <w:jc w:val="center"/>
              <w:rPr>
                <w:rFonts w:ascii="Times New Roman" w:hAnsi="Times New Roman"/>
                <w:i/>
                <w:snapToGrid w:val="0"/>
                <w:sz w:val="16"/>
                <w:szCs w:val="16"/>
                <w:lang w:eastAsia="ru-RU"/>
              </w:rPr>
            </w:pPr>
          </w:p>
        </w:tc>
        <w:tc>
          <w:tcPr>
            <w:tcW w:w="415" w:type="pct"/>
            <w:vMerge w:val="restart"/>
            <w:tcMar>
              <w:top w:w="28" w:type="dxa"/>
              <w:left w:w="85" w:type="dxa"/>
              <w:bottom w:w="28" w:type="dxa"/>
              <w:right w:w="85" w:type="dxa"/>
            </w:tcMar>
          </w:tcPr>
          <w:p w:rsidR="007B0851" w:rsidRPr="00410721" w:rsidRDefault="007B0851" w:rsidP="00AE522E">
            <w:pPr>
              <w:spacing w:after="0" w:line="240" w:lineRule="auto"/>
              <w:ind w:firstLine="709"/>
              <w:jc w:val="center"/>
            </w:pPr>
            <w:r w:rsidRPr="00410721">
              <w:rPr>
                <w:rFonts w:ascii="Times New Roman" w:hAnsi="Times New Roman"/>
                <w:b/>
                <w:bCs/>
              </w:rPr>
              <w:t>ССР</w:t>
            </w:r>
          </w:p>
          <w:p w:rsidR="007B0851" w:rsidRPr="00410721" w:rsidRDefault="007B0851" w:rsidP="00AE522E">
            <w:pPr>
              <w:spacing w:after="0" w:line="240" w:lineRule="auto"/>
              <w:ind w:firstLine="567"/>
              <w:jc w:val="center"/>
            </w:pPr>
          </w:p>
        </w:tc>
        <w:tc>
          <w:tcPr>
            <w:tcW w:w="776" w:type="pct"/>
            <w:vMerge/>
            <w:tcMar>
              <w:top w:w="28" w:type="dxa"/>
              <w:left w:w="85" w:type="dxa"/>
              <w:bottom w:w="28" w:type="dxa"/>
              <w:right w:w="85" w:type="dxa"/>
            </w:tcMar>
          </w:tcPr>
          <w:p w:rsidR="007B0851" w:rsidRPr="00644BF7" w:rsidRDefault="007B0851" w:rsidP="005F07A1">
            <w:pPr>
              <w:widowControl w:val="0"/>
              <w:spacing w:after="0" w:line="240" w:lineRule="auto"/>
              <w:jc w:val="center"/>
              <w:rPr>
                <w:rFonts w:ascii="Times New Roman" w:hAnsi="Times New Roman"/>
                <w:i/>
                <w:snapToGrid w:val="0"/>
                <w:sz w:val="16"/>
                <w:szCs w:val="16"/>
                <w:lang w:eastAsia="ru-RU"/>
              </w:rPr>
            </w:pPr>
          </w:p>
        </w:tc>
      </w:tr>
      <w:tr w:rsidR="007B0851" w:rsidRPr="00644BF7" w:rsidTr="00276D4E">
        <w:trPr>
          <w:cantSplit/>
          <w:trHeight w:val="513"/>
        </w:trPr>
        <w:tc>
          <w:tcPr>
            <w:tcW w:w="412" w:type="pct"/>
            <w:vMerge/>
            <w:tcMar>
              <w:top w:w="28" w:type="dxa"/>
              <w:left w:w="85" w:type="dxa"/>
              <w:bottom w:w="28" w:type="dxa"/>
              <w:right w:w="85" w:type="dxa"/>
            </w:tcMar>
          </w:tcPr>
          <w:p w:rsidR="007B0851" w:rsidRPr="00644BF7" w:rsidRDefault="007B0851" w:rsidP="005F07A1">
            <w:pPr>
              <w:widowControl w:val="0"/>
              <w:spacing w:after="0" w:line="240" w:lineRule="auto"/>
              <w:jc w:val="center"/>
              <w:rPr>
                <w:rFonts w:ascii="Times New Roman" w:hAnsi="Times New Roman"/>
                <w:i/>
                <w:snapToGrid w:val="0"/>
                <w:sz w:val="16"/>
                <w:szCs w:val="16"/>
                <w:lang w:eastAsia="ru-RU"/>
              </w:rPr>
            </w:pPr>
          </w:p>
        </w:tc>
        <w:tc>
          <w:tcPr>
            <w:tcW w:w="1603" w:type="pct"/>
            <w:gridSpan w:val="2"/>
            <w:vMerge/>
            <w:tcMar>
              <w:top w:w="28" w:type="dxa"/>
              <w:left w:w="85" w:type="dxa"/>
              <w:bottom w:w="28" w:type="dxa"/>
              <w:right w:w="85" w:type="dxa"/>
            </w:tcMar>
          </w:tcPr>
          <w:p w:rsidR="007B0851" w:rsidRPr="00644BF7" w:rsidRDefault="007B0851" w:rsidP="005F07A1">
            <w:pPr>
              <w:widowControl w:val="0"/>
              <w:spacing w:after="0" w:line="240" w:lineRule="auto"/>
              <w:jc w:val="center"/>
              <w:rPr>
                <w:rFonts w:ascii="Times New Roman" w:hAnsi="Times New Roman"/>
                <w:i/>
                <w:snapToGrid w:val="0"/>
                <w:sz w:val="16"/>
                <w:szCs w:val="16"/>
                <w:lang w:eastAsia="ru-RU"/>
              </w:rPr>
            </w:pPr>
          </w:p>
        </w:tc>
        <w:tc>
          <w:tcPr>
            <w:tcW w:w="552" w:type="pct"/>
            <w:gridSpan w:val="3"/>
            <w:vMerge/>
            <w:tcMar>
              <w:top w:w="28" w:type="dxa"/>
              <w:left w:w="85" w:type="dxa"/>
              <w:bottom w:w="28" w:type="dxa"/>
              <w:right w:w="85" w:type="dxa"/>
            </w:tcMar>
            <w:vAlign w:val="center"/>
          </w:tcPr>
          <w:p w:rsidR="007B0851" w:rsidRPr="00644BF7" w:rsidRDefault="007B0851" w:rsidP="005F07A1">
            <w:pPr>
              <w:widowControl w:val="0"/>
              <w:spacing w:after="0" w:line="240" w:lineRule="auto"/>
              <w:jc w:val="center"/>
              <w:rPr>
                <w:rFonts w:ascii="Times New Roman" w:hAnsi="Times New Roman"/>
                <w:i/>
                <w:snapToGrid w:val="0"/>
                <w:sz w:val="16"/>
                <w:szCs w:val="16"/>
                <w:lang w:eastAsia="ru-RU"/>
              </w:rPr>
            </w:pPr>
          </w:p>
        </w:tc>
        <w:tc>
          <w:tcPr>
            <w:tcW w:w="376" w:type="pct"/>
            <w:tcMar>
              <w:top w:w="28" w:type="dxa"/>
              <w:left w:w="85" w:type="dxa"/>
              <w:bottom w:w="28" w:type="dxa"/>
              <w:right w:w="85" w:type="dxa"/>
            </w:tcMar>
          </w:tcPr>
          <w:p w:rsidR="007B0851" w:rsidRPr="00D41415" w:rsidRDefault="007B0851" w:rsidP="00AE522E">
            <w:pPr>
              <w:spacing w:line="240" w:lineRule="auto"/>
              <w:ind w:firstLine="34"/>
              <w:jc w:val="center"/>
            </w:pPr>
            <w:r w:rsidRPr="00D41415">
              <w:rPr>
                <w:rFonts w:ascii="Times New Roman" w:hAnsi="Times New Roman"/>
                <w:b/>
                <w:bCs/>
                <w:sz w:val="16"/>
                <w:szCs w:val="16"/>
              </w:rPr>
              <w:t>Л</w:t>
            </w:r>
          </w:p>
        </w:tc>
        <w:tc>
          <w:tcPr>
            <w:tcW w:w="289" w:type="pct"/>
            <w:tcMar>
              <w:top w:w="28" w:type="dxa"/>
              <w:left w:w="85" w:type="dxa"/>
              <w:bottom w:w="28" w:type="dxa"/>
              <w:right w:w="85" w:type="dxa"/>
            </w:tcMar>
          </w:tcPr>
          <w:p w:rsidR="007B0851" w:rsidRPr="00D41415" w:rsidRDefault="007B0851" w:rsidP="00AE522E">
            <w:pPr>
              <w:spacing w:line="240" w:lineRule="auto"/>
              <w:ind w:firstLine="34"/>
              <w:jc w:val="center"/>
            </w:pPr>
            <w:r w:rsidRPr="00D41415">
              <w:rPr>
                <w:rFonts w:ascii="Times New Roman" w:hAnsi="Times New Roman"/>
                <w:b/>
                <w:bCs/>
                <w:sz w:val="16"/>
                <w:szCs w:val="16"/>
              </w:rPr>
              <w:t>ЛР</w:t>
            </w:r>
          </w:p>
        </w:tc>
        <w:tc>
          <w:tcPr>
            <w:tcW w:w="289" w:type="pct"/>
            <w:tcMar>
              <w:top w:w="28" w:type="dxa"/>
              <w:left w:w="85" w:type="dxa"/>
              <w:bottom w:w="28" w:type="dxa"/>
              <w:right w:w="85" w:type="dxa"/>
            </w:tcMar>
          </w:tcPr>
          <w:p w:rsidR="007B0851" w:rsidRPr="00D41415" w:rsidRDefault="007B0851" w:rsidP="00AE522E">
            <w:pPr>
              <w:spacing w:line="240" w:lineRule="auto"/>
              <w:ind w:firstLine="34"/>
              <w:jc w:val="center"/>
            </w:pPr>
            <w:r w:rsidRPr="00D41415">
              <w:rPr>
                <w:rFonts w:ascii="Times New Roman" w:hAnsi="Times New Roman"/>
                <w:b/>
                <w:bCs/>
                <w:sz w:val="16"/>
                <w:szCs w:val="16"/>
              </w:rPr>
              <w:t>ПЗ</w:t>
            </w:r>
          </w:p>
        </w:tc>
        <w:tc>
          <w:tcPr>
            <w:tcW w:w="289" w:type="pct"/>
            <w:gridSpan w:val="2"/>
            <w:tcMar>
              <w:top w:w="28" w:type="dxa"/>
              <w:left w:w="85" w:type="dxa"/>
              <w:bottom w:w="28" w:type="dxa"/>
              <w:right w:w="85" w:type="dxa"/>
            </w:tcMar>
          </w:tcPr>
          <w:p w:rsidR="007B0851" w:rsidRPr="00D41415" w:rsidRDefault="007B0851" w:rsidP="00AE522E">
            <w:pPr>
              <w:spacing w:line="240" w:lineRule="auto"/>
              <w:ind w:firstLine="34"/>
              <w:jc w:val="center"/>
            </w:pPr>
            <w:r w:rsidRPr="00D41415">
              <w:rPr>
                <w:rFonts w:ascii="Times New Roman" w:hAnsi="Times New Roman"/>
                <w:b/>
                <w:bCs/>
                <w:sz w:val="16"/>
                <w:szCs w:val="16"/>
              </w:rPr>
              <w:t>КСР</w:t>
            </w:r>
            <w:r>
              <w:rPr>
                <w:rStyle w:val="a8"/>
                <w:rFonts w:ascii="Times New Roman" w:hAnsi="Times New Roman"/>
                <w:sz w:val="16"/>
                <w:szCs w:val="16"/>
              </w:rPr>
              <w:footnoteReference w:id="2"/>
            </w:r>
          </w:p>
        </w:tc>
        <w:tc>
          <w:tcPr>
            <w:tcW w:w="415" w:type="pct"/>
            <w:vMerge/>
            <w:tcMar>
              <w:top w:w="28" w:type="dxa"/>
              <w:left w:w="85" w:type="dxa"/>
              <w:bottom w:w="28" w:type="dxa"/>
              <w:right w:w="85" w:type="dxa"/>
            </w:tcMar>
          </w:tcPr>
          <w:p w:rsidR="007B0851" w:rsidRPr="00644BF7" w:rsidRDefault="007B0851" w:rsidP="005F07A1">
            <w:pPr>
              <w:widowControl w:val="0"/>
              <w:spacing w:after="0" w:line="240" w:lineRule="auto"/>
              <w:jc w:val="center"/>
              <w:rPr>
                <w:rFonts w:ascii="Times New Roman" w:hAnsi="Times New Roman"/>
                <w:i/>
                <w:snapToGrid w:val="0"/>
                <w:sz w:val="16"/>
                <w:szCs w:val="16"/>
                <w:lang w:eastAsia="ru-RU"/>
              </w:rPr>
            </w:pPr>
          </w:p>
        </w:tc>
        <w:tc>
          <w:tcPr>
            <w:tcW w:w="776" w:type="pct"/>
            <w:vMerge/>
            <w:tcMar>
              <w:top w:w="28" w:type="dxa"/>
              <w:left w:w="85" w:type="dxa"/>
              <w:bottom w:w="28" w:type="dxa"/>
              <w:right w:w="85" w:type="dxa"/>
            </w:tcMar>
          </w:tcPr>
          <w:p w:rsidR="007B0851" w:rsidRPr="00644BF7" w:rsidRDefault="007B0851" w:rsidP="005F07A1">
            <w:pPr>
              <w:widowControl w:val="0"/>
              <w:spacing w:after="0" w:line="240" w:lineRule="auto"/>
              <w:jc w:val="center"/>
              <w:rPr>
                <w:rFonts w:ascii="Times New Roman" w:hAnsi="Times New Roman"/>
                <w:i/>
                <w:snapToGrid w:val="0"/>
                <w:sz w:val="16"/>
                <w:szCs w:val="16"/>
                <w:lang w:eastAsia="ru-RU"/>
              </w:rPr>
            </w:pPr>
          </w:p>
        </w:tc>
      </w:tr>
      <w:tr w:rsidR="007B0851" w:rsidRPr="00644BF7" w:rsidTr="00DA0023">
        <w:trPr>
          <w:trHeight w:val="20"/>
        </w:trPr>
        <w:tc>
          <w:tcPr>
            <w:tcW w:w="5000" w:type="pct"/>
            <w:gridSpan w:val="13"/>
            <w:tcMar>
              <w:top w:w="57" w:type="dxa"/>
              <w:left w:w="85" w:type="dxa"/>
              <w:bottom w:w="57" w:type="dxa"/>
              <w:right w:w="85" w:type="dxa"/>
            </w:tcMar>
            <w:vAlign w:val="center"/>
          </w:tcPr>
          <w:p w:rsidR="007B0851" w:rsidRPr="00644BF7" w:rsidRDefault="007B0851" w:rsidP="005F07A1">
            <w:pPr>
              <w:widowControl w:val="0"/>
              <w:spacing w:after="0" w:line="240" w:lineRule="auto"/>
              <w:jc w:val="center"/>
              <w:rPr>
                <w:rFonts w:ascii="Times New Roman" w:hAnsi="Times New Roman"/>
                <w:b/>
                <w:i/>
                <w:snapToGrid w:val="0"/>
                <w:sz w:val="16"/>
                <w:szCs w:val="16"/>
                <w:lang w:eastAsia="ru-RU"/>
              </w:rPr>
            </w:pPr>
          </w:p>
          <w:p w:rsidR="007B0851" w:rsidRPr="00644BF7" w:rsidRDefault="007B0851" w:rsidP="005F07A1">
            <w:pPr>
              <w:widowControl w:val="0"/>
              <w:spacing w:after="0" w:line="240" w:lineRule="auto"/>
              <w:jc w:val="center"/>
              <w:rPr>
                <w:rFonts w:ascii="Times New Roman" w:hAnsi="Times New Roman"/>
                <w:b/>
                <w:i/>
                <w:snapToGrid w:val="0"/>
                <w:sz w:val="16"/>
                <w:szCs w:val="16"/>
                <w:lang w:eastAsia="ru-RU"/>
              </w:rPr>
            </w:pPr>
            <w:r w:rsidRPr="00644BF7">
              <w:rPr>
                <w:rFonts w:ascii="Times New Roman" w:hAnsi="Times New Roman"/>
                <w:b/>
                <w:i/>
                <w:snapToGrid w:val="0"/>
                <w:sz w:val="16"/>
                <w:szCs w:val="16"/>
                <w:lang w:eastAsia="ru-RU"/>
              </w:rPr>
              <w:t>Очная форма обучения</w:t>
            </w:r>
          </w:p>
          <w:p w:rsidR="007B0851" w:rsidRPr="00644BF7" w:rsidRDefault="007B0851" w:rsidP="005F07A1">
            <w:pPr>
              <w:widowControl w:val="0"/>
              <w:spacing w:after="0" w:line="240" w:lineRule="auto"/>
              <w:jc w:val="center"/>
              <w:rPr>
                <w:rFonts w:ascii="Times New Roman" w:hAnsi="Times New Roman"/>
                <w:b/>
                <w:i/>
                <w:snapToGrid w:val="0"/>
                <w:sz w:val="16"/>
                <w:szCs w:val="16"/>
                <w:lang w:eastAsia="ru-RU"/>
              </w:rPr>
            </w:pPr>
          </w:p>
        </w:tc>
      </w:tr>
      <w:tr w:rsidR="00DA0023" w:rsidRPr="00644BF7" w:rsidTr="00276D4E">
        <w:trPr>
          <w:trHeight w:val="20"/>
        </w:trPr>
        <w:tc>
          <w:tcPr>
            <w:tcW w:w="470" w:type="pct"/>
            <w:gridSpan w:val="2"/>
            <w:tcMar>
              <w:top w:w="57" w:type="dxa"/>
              <w:left w:w="85" w:type="dxa"/>
              <w:bottom w:w="57" w:type="dxa"/>
              <w:right w:w="85" w:type="dxa"/>
            </w:tcMar>
          </w:tcPr>
          <w:p w:rsidR="00DA0023" w:rsidRPr="001950F7" w:rsidRDefault="00DA0023" w:rsidP="00AE522E">
            <w:pPr>
              <w:spacing w:after="0" w:line="240" w:lineRule="auto"/>
              <w:ind w:hanging="38"/>
              <w:rPr>
                <w:rFonts w:ascii="Times New Roman" w:hAnsi="Times New Roman"/>
                <w:b/>
                <w:bCs/>
                <w:sz w:val="20"/>
                <w:szCs w:val="20"/>
              </w:rPr>
            </w:pPr>
            <w:r w:rsidRPr="001950F7">
              <w:rPr>
                <w:rFonts w:ascii="Times New Roman" w:hAnsi="Times New Roman"/>
                <w:sz w:val="20"/>
                <w:szCs w:val="20"/>
              </w:rPr>
              <w:t>Тема 1</w:t>
            </w:r>
          </w:p>
          <w:p w:rsidR="00DA0023" w:rsidRPr="001950F7" w:rsidRDefault="00DA0023" w:rsidP="00AE522E">
            <w:pPr>
              <w:rPr>
                <w:rFonts w:ascii="Times New Roman" w:hAnsi="Times New Roman"/>
                <w:sz w:val="20"/>
                <w:szCs w:val="20"/>
              </w:rPr>
            </w:pPr>
          </w:p>
        </w:tc>
        <w:tc>
          <w:tcPr>
            <w:tcW w:w="1641" w:type="pct"/>
            <w:gridSpan w:val="3"/>
            <w:tcMar>
              <w:top w:w="57" w:type="dxa"/>
              <w:left w:w="85" w:type="dxa"/>
              <w:bottom w:w="57" w:type="dxa"/>
              <w:right w:w="85" w:type="dxa"/>
            </w:tcMar>
            <w:vAlign w:val="center"/>
          </w:tcPr>
          <w:p w:rsidR="00DA0023" w:rsidRPr="001950F7" w:rsidRDefault="00DA0023" w:rsidP="00AE522E">
            <w:pPr>
              <w:pStyle w:val="110"/>
              <w:spacing w:before="0" w:line="240" w:lineRule="auto"/>
              <w:rPr>
                <w:sz w:val="20"/>
                <w:szCs w:val="20"/>
              </w:rPr>
            </w:pPr>
            <w:r w:rsidRPr="001950F7">
              <w:rPr>
                <w:color w:val="000000"/>
                <w:sz w:val="20"/>
                <w:szCs w:val="20"/>
              </w:rPr>
              <w:t>Региональное управление и территориальное планирование: особенности, структура и функции.</w:t>
            </w:r>
          </w:p>
        </w:tc>
        <w:tc>
          <w:tcPr>
            <w:tcW w:w="455" w:type="pct"/>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sz w:val="20"/>
                <w:szCs w:val="20"/>
              </w:rPr>
            </w:pPr>
            <w:r>
              <w:rPr>
                <w:rFonts w:ascii="Times New Roman" w:hAnsi="Times New Roman"/>
                <w:sz w:val="20"/>
                <w:szCs w:val="20"/>
              </w:rPr>
              <w:t>16</w:t>
            </w:r>
          </w:p>
        </w:tc>
        <w:tc>
          <w:tcPr>
            <w:tcW w:w="376"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tcMar>
              <w:top w:w="57" w:type="dxa"/>
              <w:left w:w="85" w:type="dxa"/>
              <w:bottom w:w="57" w:type="dxa"/>
              <w:right w:w="85" w:type="dxa"/>
            </w:tcMar>
            <w:vAlign w:val="center"/>
          </w:tcPr>
          <w:p w:rsidR="00DA0023" w:rsidRPr="00AE522E" w:rsidRDefault="00DA0023"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4</w:t>
            </w:r>
          </w:p>
        </w:tc>
        <w:tc>
          <w:tcPr>
            <w:tcW w:w="289" w:type="pct"/>
            <w:gridSpan w:val="2"/>
            <w:tcMar>
              <w:top w:w="57" w:type="dxa"/>
              <w:left w:w="85" w:type="dxa"/>
              <w:bottom w:w="57" w:type="dxa"/>
              <w:right w:w="85" w:type="dxa"/>
            </w:tcMar>
            <w:vAlign w:val="center"/>
          </w:tcPr>
          <w:p w:rsidR="00DA0023" w:rsidRPr="00AE522E" w:rsidRDefault="00DA0023" w:rsidP="005F07A1">
            <w:pPr>
              <w:pStyle w:val="110"/>
              <w:spacing w:before="0" w:line="240" w:lineRule="auto"/>
              <w:jc w:val="center"/>
              <w:rPr>
                <w:sz w:val="20"/>
                <w:szCs w:val="20"/>
              </w:rPr>
            </w:pPr>
          </w:p>
        </w:tc>
        <w:tc>
          <w:tcPr>
            <w:tcW w:w="415" w:type="pct"/>
            <w:tcMar>
              <w:top w:w="57" w:type="dxa"/>
              <w:left w:w="85" w:type="dxa"/>
              <w:bottom w:w="57" w:type="dxa"/>
              <w:right w:w="85" w:type="dxa"/>
            </w:tcMar>
          </w:tcPr>
          <w:p w:rsidR="00DA0023" w:rsidRDefault="00DA0023" w:rsidP="00DA0023">
            <w:pPr>
              <w:jc w:val="center"/>
            </w:pPr>
            <w:r w:rsidRPr="0023167B">
              <w:rPr>
                <w:rFonts w:ascii="Times New Roman" w:hAnsi="Times New Roman"/>
                <w:sz w:val="20"/>
                <w:szCs w:val="20"/>
              </w:rPr>
              <w:t>10</w:t>
            </w:r>
          </w:p>
        </w:tc>
        <w:tc>
          <w:tcPr>
            <w:tcW w:w="776" w:type="pct"/>
            <w:tcMar>
              <w:top w:w="57" w:type="dxa"/>
              <w:left w:w="85" w:type="dxa"/>
              <w:bottom w:w="57" w:type="dxa"/>
              <w:right w:w="85" w:type="dxa"/>
            </w:tcMar>
            <w:vAlign w:val="center"/>
          </w:tcPr>
          <w:p w:rsidR="00DA0023" w:rsidRPr="00865DAA" w:rsidRDefault="00DA0023" w:rsidP="00AE522E">
            <w:pPr>
              <w:pStyle w:val="110"/>
              <w:spacing w:before="0" w:line="240" w:lineRule="auto"/>
              <w:jc w:val="center"/>
            </w:pPr>
            <w:r w:rsidRPr="00865DAA">
              <w:t>УО/Д</w:t>
            </w:r>
          </w:p>
        </w:tc>
      </w:tr>
      <w:tr w:rsidR="00DA0023" w:rsidRPr="00644BF7" w:rsidTr="00276D4E">
        <w:trPr>
          <w:trHeight w:val="20"/>
        </w:trPr>
        <w:tc>
          <w:tcPr>
            <w:tcW w:w="470" w:type="pct"/>
            <w:gridSpan w:val="2"/>
            <w:tcMar>
              <w:top w:w="57" w:type="dxa"/>
              <w:left w:w="85" w:type="dxa"/>
              <w:bottom w:w="57" w:type="dxa"/>
              <w:right w:w="85" w:type="dxa"/>
            </w:tcMar>
          </w:tcPr>
          <w:p w:rsidR="00DA0023" w:rsidRPr="001950F7" w:rsidRDefault="00DA0023" w:rsidP="00AE522E">
            <w:pPr>
              <w:spacing w:after="0" w:line="240" w:lineRule="auto"/>
              <w:ind w:hanging="38"/>
              <w:rPr>
                <w:rFonts w:ascii="Times New Roman" w:hAnsi="Times New Roman"/>
                <w:b/>
                <w:bCs/>
                <w:sz w:val="20"/>
                <w:szCs w:val="20"/>
              </w:rPr>
            </w:pPr>
            <w:r w:rsidRPr="001950F7">
              <w:rPr>
                <w:rFonts w:ascii="Times New Roman" w:hAnsi="Times New Roman"/>
                <w:sz w:val="20"/>
                <w:szCs w:val="20"/>
              </w:rPr>
              <w:t>Тема 2</w:t>
            </w:r>
          </w:p>
        </w:tc>
        <w:tc>
          <w:tcPr>
            <w:tcW w:w="1641" w:type="pct"/>
            <w:gridSpan w:val="3"/>
            <w:tcMar>
              <w:top w:w="57" w:type="dxa"/>
              <w:left w:w="85" w:type="dxa"/>
              <w:bottom w:w="57" w:type="dxa"/>
              <w:right w:w="85" w:type="dxa"/>
            </w:tcMar>
            <w:vAlign w:val="center"/>
          </w:tcPr>
          <w:p w:rsidR="00DA0023" w:rsidRPr="001950F7" w:rsidRDefault="00DA0023" w:rsidP="00AE522E">
            <w:pPr>
              <w:pStyle w:val="110"/>
              <w:spacing w:before="0" w:line="240" w:lineRule="auto"/>
              <w:rPr>
                <w:sz w:val="20"/>
                <w:szCs w:val="20"/>
              </w:rPr>
            </w:pPr>
            <w:r w:rsidRPr="001950F7">
              <w:rPr>
                <w:sz w:val="20"/>
                <w:szCs w:val="20"/>
              </w:rPr>
              <w:t>Принципы и приоритеты региональной политики в Российской Федерации. Территориальные аспекты власти и управления.</w:t>
            </w:r>
          </w:p>
        </w:tc>
        <w:tc>
          <w:tcPr>
            <w:tcW w:w="455" w:type="pct"/>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sz w:val="20"/>
                <w:szCs w:val="20"/>
              </w:rPr>
            </w:pPr>
            <w:r>
              <w:rPr>
                <w:rFonts w:ascii="Times New Roman" w:hAnsi="Times New Roman"/>
                <w:sz w:val="20"/>
                <w:szCs w:val="20"/>
              </w:rPr>
              <w:t>14</w:t>
            </w:r>
          </w:p>
        </w:tc>
        <w:tc>
          <w:tcPr>
            <w:tcW w:w="376"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tcMar>
              <w:top w:w="57" w:type="dxa"/>
              <w:left w:w="85" w:type="dxa"/>
              <w:bottom w:w="57" w:type="dxa"/>
              <w:right w:w="85" w:type="dxa"/>
            </w:tcMar>
            <w:vAlign w:val="center"/>
          </w:tcPr>
          <w:p w:rsidR="00DA0023" w:rsidRPr="00AE522E" w:rsidRDefault="00DA0023"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gridSpan w:val="2"/>
            <w:tcMar>
              <w:top w:w="57" w:type="dxa"/>
              <w:left w:w="85" w:type="dxa"/>
              <w:bottom w:w="57" w:type="dxa"/>
              <w:right w:w="85" w:type="dxa"/>
            </w:tcMar>
            <w:vAlign w:val="center"/>
          </w:tcPr>
          <w:p w:rsidR="00DA0023" w:rsidRPr="00AE522E" w:rsidRDefault="00DA0023" w:rsidP="005F07A1">
            <w:pPr>
              <w:pStyle w:val="110"/>
              <w:spacing w:before="0" w:line="240" w:lineRule="auto"/>
              <w:jc w:val="center"/>
              <w:rPr>
                <w:sz w:val="20"/>
                <w:szCs w:val="20"/>
              </w:rPr>
            </w:pPr>
          </w:p>
        </w:tc>
        <w:tc>
          <w:tcPr>
            <w:tcW w:w="415" w:type="pct"/>
            <w:tcMar>
              <w:top w:w="57" w:type="dxa"/>
              <w:left w:w="85" w:type="dxa"/>
              <w:bottom w:w="57" w:type="dxa"/>
              <w:right w:w="85" w:type="dxa"/>
            </w:tcMar>
          </w:tcPr>
          <w:p w:rsidR="00DA0023" w:rsidRDefault="00DA0023" w:rsidP="00DA0023">
            <w:pPr>
              <w:jc w:val="center"/>
            </w:pPr>
            <w:r w:rsidRPr="0023167B">
              <w:rPr>
                <w:rFonts w:ascii="Times New Roman" w:hAnsi="Times New Roman"/>
                <w:sz w:val="20"/>
                <w:szCs w:val="20"/>
              </w:rPr>
              <w:t>10</w:t>
            </w:r>
          </w:p>
        </w:tc>
        <w:tc>
          <w:tcPr>
            <w:tcW w:w="776" w:type="pct"/>
            <w:tcMar>
              <w:top w:w="57" w:type="dxa"/>
              <w:left w:w="85" w:type="dxa"/>
              <w:bottom w:w="57" w:type="dxa"/>
              <w:right w:w="85" w:type="dxa"/>
            </w:tcMar>
          </w:tcPr>
          <w:p w:rsidR="00DA0023" w:rsidRPr="00865DAA" w:rsidRDefault="00DA0023" w:rsidP="00AE522E">
            <w:pPr>
              <w:jc w:val="center"/>
              <w:rPr>
                <w:rFonts w:ascii="Times New Roman" w:hAnsi="Times New Roman"/>
              </w:rPr>
            </w:pPr>
            <w:r w:rsidRPr="00865DAA">
              <w:rPr>
                <w:rFonts w:ascii="Times New Roman" w:hAnsi="Times New Roman"/>
              </w:rPr>
              <w:t>УО/Д</w:t>
            </w:r>
          </w:p>
        </w:tc>
      </w:tr>
      <w:tr w:rsidR="00DA0023" w:rsidRPr="00644BF7" w:rsidTr="00276D4E">
        <w:trPr>
          <w:trHeight w:val="326"/>
        </w:trPr>
        <w:tc>
          <w:tcPr>
            <w:tcW w:w="470" w:type="pct"/>
            <w:gridSpan w:val="2"/>
            <w:tcMar>
              <w:top w:w="57" w:type="dxa"/>
              <w:left w:w="85" w:type="dxa"/>
              <w:bottom w:w="57" w:type="dxa"/>
              <w:right w:w="85" w:type="dxa"/>
            </w:tcMar>
          </w:tcPr>
          <w:p w:rsidR="00DA0023" w:rsidRPr="001950F7" w:rsidRDefault="00DA0023" w:rsidP="00AE522E">
            <w:pPr>
              <w:spacing w:after="0" w:line="360" w:lineRule="auto"/>
              <w:rPr>
                <w:rFonts w:ascii="Times New Roman" w:hAnsi="Times New Roman"/>
                <w:sz w:val="20"/>
                <w:szCs w:val="20"/>
              </w:rPr>
            </w:pPr>
            <w:r w:rsidRPr="001950F7">
              <w:rPr>
                <w:rFonts w:ascii="Times New Roman" w:hAnsi="Times New Roman"/>
                <w:sz w:val="20"/>
                <w:szCs w:val="20"/>
              </w:rPr>
              <w:t>Тема 3</w:t>
            </w:r>
          </w:p>
        </w:tc>
        <w:tc>
          <w:tcPr>
            <w:tcW w:w="1641" w:type="pct"/>
            <w:gridSpan w:val="3"/>
            <w:tcMar>
              <w:top w:w="57" w:type="dxa"/>
              <w:left w:w="85" w:type="dxa"/>
              <w:bottom w:w="57" w:type="dxa"/>
              <w:right w:w="85" w:type="dxa"/>
            </w:tcMar>
            <w:vAlign w:val="center"/>
          </w:tcPr>
          <w:p w:rsidR="00DA0023" w:rsidRPr="001950F7" w:rsidRDefault="00DA0023" w:rsidP="00AE522E">
            <w:pPr>
              <w:pStyle w:val="110"/>
              <w:spacing w:before="0" w:line="240" w:lineRule="auto"/>
              <w:rPr>
                <w:sz w:val="20"/>
                <w:szCs w:val="20"/>
              </w:rPr>
            </w:pPr>
            <w:r w:rsidRPr="001950F7">
              <w:rPr>
                <w:sz w:val="20"/>
                <w:szCs w:val="20"/>
              </w:rPr>
              <w:t xml:space="preserve"> Регион как объект властвования, хозяйствования и управления. Региональные структуры и федеральные приоритеты.</w:t>
            </w:r>
          </w:p>
        </w:tc>
        <w:tc>
          <w:tcPr>
            <w:tcW w:w="455" w:type="pct"/>
            <w:tcMar>
              <w:top w:w="57" w:type="dxa"/>
              <w:left w:w="85" w:type="dxa"/>
              <w:bottom w:w="57" w:type="dxa"/>
              <w:right w:w="85" w:type="dxa"/>
            </w:tcMar>
            <w:vAlign w:val="center"/>
          </w:tcPr>
          <w:p w:rsidR="00DA0023" w:rsidRPr="00AE522E" w:rsidRDefault="00DA0023" w:rsidP="00DA0023">
            <w:pPr>
              <w:spacing w:line="240" w:lineRule="auto"/>
              <w:jc w:val="center"/>
              <w:rPr>
                <w:rFonts w:ascii="Times New Roman" w:hAnsi="Times New Roman"/>
                <w:sz w:val="20"/>
                <w:szCs w:val="20"/>
              </w:rPr>
            </w:pPr>
            <w:r w:rsidRPr="00AE522E">
              <w:rPr>
                <w:rFonts w:ascii="Times New Roman" w:hAnsi="Times New Roman"/>
                <w:sz w:val="20"/>
                <w:szCs w:val="20"/>
              </w:rPr>
              <w:t>1</w:t>
            </w:r>
            <w:r>
              <w:rPr>
                <w:rFonts w:ascii="Times New Roman" w:hAnsi="Times New Roman"/>
                <w:sz w:val="20"/>
                <w:szCs w:val="20"/>
              </w:rPr>
              <w:t>6</w:t>
            </w:r>
          </w:p>
        </w:tc>
        <w:tc>
          <w:tcPr>
            <w:tcW w:w="376"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tcMar>
              <w:top w:w="57" w:type="dxa"/>
              <w:left w:w="85" w:type="dxa"/>
              <w:bottom w:w="57" w:type="dxa"/>
              <w:right w:w="85" w:type="dxa"/>
            </w:tcMar>
            <w:vAlign w:val="center"/>
          </w:tcPr>
          <w:p w:rsidR="00DA0023" w:rsidRPr="00AE522E" w:rsidRDefault="00DA0023"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4</w:t>
            </w:r>
          </w:p>
        </w:tc>
        <w:tc>
          <w:tcPr>
            <w:tcW w:w="289" w:type="pct"/>
            <w:gridSpan w:val="2"/>
            <w:tcMar>
              <w:top w:w="57" w:type="dxa"/>
              <w:left w:w="85" w:type="dxa"/>
              <w:bottom w:w="57" w:type="dxa"/>
              <w:right w:w="85" w:type="dxa"/>
            </w:tcMar>
            <w:vAlign w:val="center"/>
          </w:tcPr>
          <w:p w:rsidR="00DA0023" w:rsidRPr="00AE522E" w:rsidRDefault="00DA0023" w:rsidP="005F07A1">
            <w:pPr>
              <w:pStyle w:val="110"/>
              <w:spacing w:before="0" w:line="240" w:lineRule="auto"/>
              <w:jc w:val="center"/>
              <w:rPr>
                <w:sz w:val="20"/>
                <w:szCs w:val="20"/>
              </w:rPr>
            </w:pPr>
          </w:p>
        </w:tc>
        <w:tc>
          <w:tcPr>
            <w:tcW w:w="415" w:type="pct"/>
            <w:tcMar>
              <w:top w:w="57" w:type="dxa"/>
              <w:left w:w="85" w:type="dxa"/>
              <w:bottom w:w="57" w:type="dxa"/>
              <w:right w:w="85" w:type="dxa"/>
            </w:tcMar>
          </w:tcPr>
          <w:p w:rsidR="00DA0023" w:rsidRDefault="00DA0023" w:rsidP="00DA0023">
            <w:pPr>
              <w:jc w:val="center"/>
            </w:pPr>
            <w:r w:rsidRPr="0023167B">
              <w:rPr>
                <w:rFonts w:ascii="Times New Roman" w:hAnsi="Times New Roman"/>
                <w:sz w:val="20"/>
                <w:szCs w:val="20"/>
              </w:rPr>
              <w:t>10</w:t>
            </w:r>
          </w:p>
        </w:tc>
        <w:tc>
          <w:tcPr>
            <w:tcW w:w="776" w:type="pct"/>
            <w:tcMar>
              <w:top w:w="57" w:type="dxa"/>
              <w:left w:w="85" w:type="dxa"/>
              <w:bottom w:w="57" w:type="dxa"/>
              <w:right w:w="85" w:type="dxa"/>
            </w:tcMar>
          </w:tcPr>
          <w:p w:rsidR="00DA0023" w:rsidRPr="00865DAA" w:rsidRDefault="00DA0023" w:rsidP="00AE522E">
            <w:pPr>
              <w:jc w:val="center"/>
              <w:rPr>
                <w:rFonts w:ascii="Times New Roman" w:hAnsi="Times New Roman"/>
              </w:rPr>
            </w:pPr>
            <w:r w:rsidRPr="00865DAA">
              <w:rPr>
                <w:rFonts w:ascii="Times New Roman" w:hAnsi="Times New Roman"/>
              </w:rPr>
              <w:t>УО/Д</w:t>
            </w:r>
          </w:p>
        </w:tc>
      </w:tr>
      <w:tr w:rsidR="00DA0023" w:rsidRPr="00644BF7" w:rsidTr="00276D4E">
        <w:trPr>
          <w:trHeight w:val="20"/>
        </w:trPr>
        <w:tc>
          <w:tcPr>
            <w:tcW w:w="470" w:type="pct"/>
            <w:gridSpan w:val="2"/>
            <w:tcMar>
              <w:top w:w="57" w:type="dxa"/>
              <w:left w:w="85" w:type="dxa"/>
              <w:bottom w:w="57" w:type="dxa"/>
              <w:right w:w="85" w:type="dxa"/>
            </w:tcMar>
            <w:vAlign w:val="center"/>
          </w:tcPr>
          <w:p w:rsidR="00DA0023" w:rsidRPr="001950F7" w:rsidRDefault="00DA0023"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4</w:t>
            </w:r>
          </w:p>
        </w:tc>
        <w:tc>
          <w:tcPr>
            <w:tcW w:w="1641" w:type="pct"/>
            <w:gridSpan w:val="3"/>
            <w:tcMar>
              <w:top w:w="57" w:type="dxa"/>
              <w:left w:w="85" w:type="dxa"/>
              <w:bottom w:w="57" w:type="dxa"/>
              <w:right w:w="85" w:type="dxa"/>
            </w:tcMar>
            <w:vAlign w:val="center"/>
          </w:tcPr>
          <w:p w:rsidR="00DA0023" w:rsidRPr="001950F7" w:rsidRDefault="00DA0023" w:rsidP="00AE522E">
            <w:pPr>
              <w:pStyle w:val="110"/>
              <w:spacing w:before="0" w:line="240" w:lineRule="auto"/>
              <w:rPr>
                <w:sz w:val="20"/>
                <w:szCs w:val="20"/>
              </w:rPr>
            </w:pPr>
            <w:r w:rsidRPr="001950F7">
              <w:rPr>
                <w:bCs/>
                <w:sz w:val="20"/>
                <w:szCs w:val="20"/>
              </w:rPr>
              <w:t>Основы стратегического развития социально-экономического комплекса региона и региональных кластеров.</w:t>
            </w:r>
          </w:p>
        </w:tc>
        <w:tc>
          <w:tcPr>
            <w:tcW w:w="455" w:type="pct"/>
            <w:tcMar>
              <w:top w:w="57" w:type="dxa"/>
              <w:left w:w="85" w:type="dxa"/>
              <w:bottom w:w="57" w:type="dxa"/>
              <w:right w:w="85" w:type="dxa"/>
            </w:tcMar>
            <w:vAlign w:val="center"/>
          </w:tcPr>
          <w:p w:rsidR="00DA0023" w:rsidRPr="00AE522E" w:rsidRDefault="00DA0023" w:rsidP="00DA0023">
            <w:pPr>
              <w:spacing w:line="240" w:lineRule="auto"/>
              <w:jc w:val="center"/>
              <w:rPr>
                <w:rFonts w:ascii="Times New Roman" w:hAnsi="Times New Roman"/>
                <w:sz w:val="20"/>
                <w:szCs w:val="20"/>
              </w:rPr>
            </w:pPr>
            <w:r w:rsidRPr="00AE522E">
              <w:rPr>
                <w:rFonts w:ascii="Times New Roman" w:hAnsi="Times New Roman"/>
                <w:sz w:val="20"/>
                <w:szCs w:val="20"/>
              </w:rPr>
              <w:t>1</w:t>
            </w:r>
            <w:r>
              <w:rPr>
                <w:rFonts w:ascii="Times New Roman" w:hAnsi="Times New Roman"/>
                <w:sz w:val="20"/>
                <w:szCs w:val="20"/>
              </w:rPr>
              <w:t>6</w:t>
            </w:r>
          </w:p>
        </w:tc>
        <w:tc>
          <w:tcPr>
            <w:tcW w:w="376"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tcMar>
              <w:top w:w="57" w:type="dxa"/>
              <w:left w:w="85" w:type="dxa"/>
              <w:bottom w:w="57" w:type="dxa"/>
              <w:right w:w="85" w:type="dxa"/>
            </w:tcMar>
            <w:vAlign w:val="center"/>
          </w:tcPr>
          <w:p w:rsidR="00DA0023" w:rsidRPr="00AE522E" w:rsidRDefault="00DA0023"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4</w:t>
            </w:r>
          </w:p>
        </w:tc>
        <w:tc>
          <w:tcPr>
            <w:tcW w:w="289" w:type="pct"/>
            <w:gridSpan w:val="2"/>
            <w:tcMar>
              <w:top w:w="57" w:type="dxa"/>
              <w:left w:w="85" w:type="dxa"/>
              <w:bottom w:w="57" w:type="dxa"/>
              <w:right w:w="85" w:type="dxa"/>
            </w:tcMar>
            <w:vAlign w:val="center"/>
          </w:tcPr>
          <w:p w:rsidR="00DA0023" w:rsidRPr="00AE522E" w:rsidRDefault="00DA0023" w:rsidP="005F07A1">
            <w:pPr>
              <w:pStyle w:val="110"/>
              <w:spacing w:before="0" w:line="240" w:lineRule="auto"/>
              <w:jc w:val="center"/>
              <w:rPr>
                <w:sz w:val="20"/>
                <w:szCs w:val="20"/>
              </w:rPr>
            </w:pPr>
          </w:p>
        </w:tc>
        <w:tc>
          <w:tcPr>
            <w:tcW w:w="415" w:type="pct"/>
            <w:tcMar>
              <w:top w:w="57" w:type="dxa"/>
              <w:left w:w="85" w:type="dxa"/>
              <w:bottom w:w="57" w:type="dxa"/>
              <w:right w:w="85" w:type="dxa"/>
            </w:tcMar>
          </w:tcPr>
          <w:p w:rsidR="00DA0023" w:rsidRDefault="00DA0023" w:rsidP="00DA0023">
            <w:pPr>
              <w:jc w:val="center"/>
            </w:pPr>
            <w:r w:rsidRPr="0023167B">
              <w:rPr>
                <w:rFonts w:ascii="Times New Roman" w:hAnsi="Times New Roman"/>
                <w:sz w:val="20"/>
                <w:szCs w:val="20"/>
              </w:rPr>
              <w:t>10</w:t>
            </w:r>
          </w:p>
        </w:tc>
        <w:tc>
          <w:tcPr>
            <w:tcW w:w="776" w:type="pct"/>
            <w:tcMar>
              <w:top w:w="57" w:type="dxa"/>
              <w:left w:w="85" w:type="dxa"/>
              <w:bottom w:w="57" w:type="dxa"/>
              <w:right w:w="85" w:type="dxa"/>
            </w:tcMar>
          </w:tcPr>
          <w:p w:rsidR="00DA0023" w:rsidRPr="00865DAA" w:rsidRDefault="00DA0023" w:rsidP="00AE522E">
            <w:pPr>
              <w:jc w:val="center"/>
              <w:rPr>
                <w:rFonts w:ascii="Times New Roman" w:hAnsi="Times New Roman"/>
              </w:rPr>
            </w:pPr>
            <w:r w:rsidRPr="00865DAA">
              <w:rPr>
                <w:rFonts w:ascii="Times New Roman" w:hAnsi="Times New Roman"/>
              </w:rPr>
              <w:t>УО/Д</w:t>
            </w:r>
          </w:p>
        </w:tc>
      </w:tr>
      <w:tr w:rsidR="00DA0023" w:rsidRPr="00644BF7" w:rsidTr="00276D4E">
        <w:trPr>
          <w:trHeight w:val="20"/>
        </w:trPr>
        <w:tc>
          <w:tcPr>
            <w:tcW w:w="470" w:type="pct"/>
            <w:gridSpan w:val="2"/>
            <w:tcMar>
              <w:top w:w="57" w:type="dxa"/>
              <w:left w:w="85" w:type="dxa"/>
              <w:bottom w:w="57" w:type="dxa"/>
              <w:right w:w="85" w:type="dxa"/>
            </w:tcMar>
            <w:vAlign w:val="center"/>
          </w:tcPr>
          <w:p w:rsidR="00DA0023" w:rsidRPr="001950F7" w:rsidRDefault="00DA0023"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5</w:t>
            </w:r>
          </w:p>
        </w:tc>
        <w:tc>
          <w:tcPr>
            <w:tcW w:w="1641" w:type="pct"/>
            <w:gridSpan w:val="3"/>
            <w:tcMar>
              <w:top w:w="57" w:type="dxa"/>
              <w:left w:w="85" w:type="dxa"/>
              <w:bottom w:w="57" w:type="dxa"/>
              <w:right w:w="85" w:type="dxa"/>
            </w:tcMar>
            <w:vAlign w:val="center"/>
          </w:tcPr>
          <w:p w:rsidR="00DA0023" w:rsidRPr="001950F7" w:rsidRDefault="00DA0023" w:rsidP="00AE522E">
            <w:pPr>
              <w:pStyle w:val="110"/>
              <w:spacing w:before="0" w:line="240" w:lineRule="auto"/>
              <w:rPr>
                <w:sz w:val="20"/>
                <w:szCs w:val="20"/>
              </w:rPr>
            </w:pPr>
            <w:r w:rsidRPr="001950F7">
              <w:rPr>
                <w:sz w:val="20"/>
                <w:szCs w:val="20"/>
              </w:rPr>
              <w:t>Инфраструктура региона и ее составляющие. Планирование в сфере инфраструктуры.</w:t>
            </w:r>
          </w:p>
        </w:tc>
        <w:tc>
          <w:tcPr>
            <w:tcW w:w="455" w:type="pct"/>
            <w:tcMar>
              <w:top w:w="57" w:type="dxa"/>
              <w:left w:w="85" w:type="dxa"/>
              <w:bottom w:w="57" w:type="dxa"/>
              <w:right w:w="85" w:type="dxa"/>
            </w:tcMar>
            <w:vAlign w:val="center"/>
          </w:tcPr>
          <w:p w:rsidR="00DA0023" w:rsidRPr="00AE522E" w:rsidRDefault="00DA0023" w:rsidP="00DA0023">
            <w:pPr>
              <w:spacing w:line="240" w:lineRule="auto"/>
              <w:jc w:val="center"/>
              <w:rPr>
                <w:rFonts w:ascii="Times New Roman" w:hAnsi="Times New Roman"/>
                <w:sz w:val="20"/>
                <w:szCs w:val="20"/>
              </w:rPr>
            </w:pPr>
            <w:r w:rsidRPr="00AE522E">
              <w:rPr>
                <w:rFonts w:ascii="Times New Roman" w:hAnsi="Times New Roman"/>
                <w:sz w:val="20"/>
                <w:szCs w:val="20"/>
              </w:rPr>
              <w:t>1</w:t>
            </w:r>
            <w:r>
              <w:rPr>
                <w:rFonts w:ascii="Times New Roman" w:hAnsi="Times New Roman"/>
                <w:sz w:val="20"/>
                <w:szCs w:val="20"/>
              </w:rPr>
              <w:t>4</w:t>
            </w:r>
          </w:p>
        </w:tc>
        <w:tc>
          <w:tcPr>
            <w:tcW w:w="376"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tcMar>
              <w:top w:w="57" w:type="dxa"/>
              <w:left w:w="85" w:type="dxa"/>
              <w:bottom w:w="57" w:type="dxa"/>
              <w:right w:w="85" w:type="dxa"/>
            </w:tcMar>
            <w:vAlign w:val="center"/>
          </w:tcPr>
          <w:p w:rsidR="00DA0023" w:rsidRPr="00AE522E" w:rsidRDefault="00DA0023"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gridSpan w:val="2"/>
            <w:tcMar>
              <w:top w:w="57" w:type="dxa"/>
              <w:left w:w="85" w:type="dxa"/>
              <w:bottom w:w="57" w:type="dxa"/>
              <w:right w:w="85" w:type="dxa"/>
            </w:tcMar>
            <w:vAlign w:val="center"/>
          </w:tcPr>
          <w:p w:rsidR="00DA0023" w:rsidRPr="00AE522E" w:rsidRDefault="00DA0023" w:rsidP="005F07A1">
            <w:pPr>
              <w:pStyle w:val="110"/>
              <w:spacing w:before="0" w:line="240" w:lineRule="auto"/>
              <w:jc w:val="center"/>
              <w:rPr>
                <w:sz w:val="20"/>
                <w:szCs w:val="20"/>
              </w:rPr>
            </w:pPr>
          </w:p>
        </w:tc>
        <w:tc>
          <w:tcPr>
            <w:tcW w:w="415" w:type="pct"/>
            <w:tcMar>
              <w:top w:w="57" w:type="dxa"/>
              <w:left w:w="85" w:type="dxa"/>
              <w:bottom w:w="57" w:type="dxa"/>
              <w:right w:w="85" w:type="dxa"/>
            </w:tcMar>
          </w:tcPr>
          <w:p w:rsidR="00DA0023" w:rsidRDefault="00DA0023" w:rsidP="00DA0023">
            <w:pPr>
              <w:jc w:val="center"/>
            </w:pPr>
            <w:r w:rsidRPr="0023167B">
              <w:rPr>
                <w:rFonts w:ascii="Times New Roman" w:hAnsi="Times New Roman"/>
                <w:sz w:val="20"/>
                <w:szCs w:val="20"/>
              </w:rPr>
              <w:t>10</w:t>
            </w:r>
          </w:p>
        </w:tc>
        <w:tc>
          <w:tcPr>
            <w:tcW w:w="776" w:type="pct"/>
            <w:tcMar>
              <w:top w:w="57" w:type="dxa"/>
              <w:left w:w="85" w:type="dxa"/>
              <w:bottom w:w="57" w:type="dxa"/>
              <w:right w:w="85" w:type="dxa"/>
            </w:tcMar>
            <w:vAlign w:val="center"/>
          </w:tcPr>
          <w:p w:rsidR="00DA0023" w:rsidRPr="00865DAA" w:rsidRDefault="00DA0023" w:rsidP="00AE522E">
            <w:pPr>
              <w:pStyle w:val="110"/>
              <w:spacing w:before="0" w:line="240" w:lineRule="auto"/>
              <w:jc w:val="center"/>
            </w:pPr>
            <w:r w:rsidRPr="00865DAA">
              <w:t>К</w:t>
            </w:r>
            <w:r w:rsidR="00276D4E">
              <w:t>ейс</w:t>
            </w:r>
          </w:p>
        </w:tc>
      </w:tr>
      <w:tr w:rsidR="00AE522E" w:rsidRPr="00644BF7" w:rsidTr="00276D4E">
        <w:trPr>
          <w:trHeight w:val="20"/>
        </w:trPr>
        <w:tc>
          <w:tcPr>
            <w:tcW w:w="470" w:type="pct"/>
            <w:gridSpan w:val="2"/>
            <w:tcMar>
              <w:top w:w="57" w:type="dxa"/>
              <w:left w:w="85" w:type="dxa"/>
              <w:bottom w:w="57" w:type="dxa"/>
              <w:right w:w="85" w:type="dxa"/>
            </w:tcMar>
            <w:vAlign w:val="center"/>
          </w:tcPr>
          <w:p w:rsidR="00AE522E" w:rsidRPr="001950F7" w:rsidRDefault="00AE522E"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6</w:t>
            </w:r>
          </w:p>
        </w:tc>
        <w:tc>
          <w:tcPr>
            <w:tcW w:w="1641" w:type="pct"/>
            <w:gridSpan w:val="3"/>
            <w:tcMar>
              <w:top w:w="57" w:type="dxa"/>
              <w:left w:w="85" w:type="dxa"/>
              <w:bottom w:w="57" w:type="dxa"/>
              <w:right w:w="85" w:type="dxa"/>
            </w:tcMar>
            <w:vAlign w:val="center"/>
          </w:tcPr>
          <w:p w:rsidR="00AE522E" w:rsidRPr="001950F7" w:rsidRDefault="00AE522E" w:rsidP="00AE522E">
            <w:pPr>
              <w:pStyle w:val="110"/>
              <w:spacing w:before="0" w:line="240" w:lineRule="auto"/>
              <w:rPr>
                <w:sz w:val="20"/>
                <w:szCs w:val="20"/>
              </w:rPr>
            </w:pPr>
            <w:r w:rsidRPr="001950F7">
              <w:rPr>
                <w:sz w:val="20"/>
                <w:szCs w:val="20"/>
              </w:rPr>
              <w:t>Местное самоуправление и региональное развитие: взаимодействие и противоречия. Муниципальные аспекты регионального управления.</w:t>
            </w:r>
          </w:p>
        </w:tc>
        <w:tc>
          <w:tcPr>
            <w:tcW w:w="455" w:type="pct"/>
            <w:tcMar>
              <w:top w:w="57" w:type="dxa"/>
              <w:left w:w="85" w:type="dxa"/>
              <w:bottom w:w="57" w:type="dxa"/>
              <w:right w:w="85" w:type="dxa"/>
            </w:tcMar>
            <w:vAlign w:val="center"/>
          </w:tcPr>
          <w:p w:rsidR="00AE522E" w:rsidRPr="00AE522E" w:rsidRDefault="00AE522E" w:rsidP="00DA0023">
            <w:pPr>
              <w:spacing w:line="240" w:lineRule="auto"/>
              <w:jc w:val="center"/>
              <w:rPr>
                <w:rFonts w:ascii="Times New Roman" w:hAnsi="Times New Roman"/>
                <w:sz w:val="20"/>
                <w:szCs w:val="20"/>
              </w:rPr>
            </w:pPr>
            <w:r w:rsidRPr="00AE522E">
              <w:rPr>
                <w:rFonts w:ascii="Times New Roman" w:hAnsi="Times New Roman"/>
                <w:sz w:val="20"/>
                <w:szCs w:val="20"/>
              </w:rPr>
              <w:t>1</w:t>
            </w:r>
            <w:r w:rsidR="00DA0023">
              <w:rPr>
                <w:rFonts w:ascii="Times New Roman" w:hAnsi="Times New Roman"/>
                <w:sz w:val="20"/>
                <w:szCs w:val="20"/>
              </w:rPr>
              <w:t>6</w:t>
            </w:r>
          </w:p>
        </w:tc>
        <w:tc>
          <w:tcPr>
            <w:tcW w:w="376" w:type="pct"/>
            <w:shd w:val="clear" w:color="auto" w:fill="D9D9D9"/>
            <w:tcMar>
              <w:top w:w="57" w:type="dxa"/>
              <w:left w:w="85" w:type="dxa"/>
              <w:bottom w:w="57"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tcMar>
              <w:top w:w="57" w:type="dxa"/>
              <w:left w:w="85" w:type="dxa"/>
              <w:bottom w:w="57" w:type="dxa"/>
              <w:right w:w="85" w:type="dxa"/>
            </w:tcMar>
            <w:vAlign w:val="center"/>
          </w:tcPr>
          <w:p w:rsidR="00AE522E" w:rsidRPr="00AE522E" w:rsidRDefault="00AE522E"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4</w:t>
            </w:r>
          </w:p>
        </w:tc>
        <w:tc>
          <w:tcPr>
            <w:tcW w:w="289" w:type="pct"/>
            <w:gridSpan w:val="2"/>
            <w:tcMar>
              <w:top w:w="57" w:type="dxa"/>
              <w:left w:w="85" w:type="dxa"/>
              <w:bottom w:w="57" w:type="dxa"/>
              <w:right w:w="85" w:type="dxa"/>
            </w:tcMar>
            <w:vAlign w:val="center"/>
          </w:tcPr>
          <w:p w:rsidR="00AE522E" w:rsidRPr="00AE522E" w:rsidRDefault="00AE522E" w:rsidP="005F07A1">
            <w:pPr>
              <w:pStyle w:val="110"/>
              <w:spacing w:before="0" w:line="240" w:lineRule="auto"/>
              <w:jc w:val="center"/>
              <w:rPr>
                <w:sz w:val="20"/>
                <w:szCs w:val="20"/>
              </w:rPr>
            </w:pPr>
          </w:p>
        </w:tc>
        <w:tc>
          <w:tcPr>
            <w:tcW w:w="415" w:type="pct"/>
            <w:tcMar>
              <w:top w:w="57" w:type="dxa"/>
              <w:left w:w="85" w:type="dxa"/>
              <w:bottom w:w="57" w:type="dxa"/>
              <w:right w:w="85" w:type="dxa"/>
            </w:tcMar>
            <w:vAlign w:val="center"/>
          </w:tcPr>
          <w:p w:rsidR="00AE522E" w:rsidRPr="00AE522E" w:rsidRDefault="00DA0023" w:rsidP="005F07A1">
            <w:pPr>
              <w:spacing w:line="240" w:lineRule="auto"/>
              <w:jc w:val="center"/>
              <w:rPr>
                <w:rFonts w:ascii="Times New Roman" w:hAnsi="Times New Roman"/>
                <w:sz w:val="20"/>
                <w:szCs w:val="20"/>
              </w:rPr>
            </w:pPr>
            <w:r>
              <w:rPr>
                <w:rFonts w:ascii="Times New Roman" w:hAnsi="Times New Roman"/>
                <w:sz w:val="20"/>
                <w:szCs w:val="20"/>
              </w:rPr>
              <w:t>10</w:t>
            </w:r>
          </w:p>
        </w:tc>
        <w:tc>
          <w:tcPr>
            <w:tcW w:w="776" w:type="pct"/>
            <w:tcMar>
              <w:top w:w="57" w:type="dxa"/>
              <w:left w:w="85" w:type="dxa"/>
              <w:bottom w:w="57" w:type="dxa"/>
              <w:right w:w="85" w:type="dxa"/>
            </w:tcMar>
          </w:tcPr>
          <w:p w:rsidR="00AE522E" w:rsidRPr="00865DAA" w:rsidRDefault="00AE522E" w:rsidP="00AE522E">
            <w:pPr>
              <w:jc w:val="center"/>
              <w:rPr>
                <w:rFonts w:ascii="Times New Roman" w:hAnsi="Times New Roman"/>
              </w:rPr>
            </w:pPr>
            <w:r w:rsidRPr="00865DAA">
              <w:rPr>
                <w:rFonts w:ascii="Times New Roman" w:hAnsi="Times New Roman"/>
              </w:rPr>
              <w:t>УО/Д</w:t>
            </w:r>
          </w:p>
        </w:tc>
      </w:tr>
      <w:tr w:rsidR="00AE522E" w:rsidRPr="00644BF7" w:rsidTr="00276D4E">
        <w:trPr>
          <w:trHeight w:val="20"/>
        </w:trPr>
        <w:tc>
          <w:tcPr>
            <w:tcW w:w="470" w:type="pct"/>
            <w:gridSpan w:val="2"/>
            <w:tcMar>
              <w:top w:w="57" w:type="dxa"/>
              <w:left w:w="85" w:type="dxa"/>
              <w:bottom w:w="57" w:type="dxa"/>
              <w:right w:w="85" w:type="dxa"/>
            </w:tcMar>
            <w:vAlign w:val="center"/>
          </w:tcPr>
          <w:p w:rsidR="00AE522E" w:rsidRPr="001950F7" w:rsidRDefault="00AE522E"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7</w:t>
            </w:r>
          </w:p>
        </w:tc>
        <w:tc>
          <w:tcPr>
            <w:tcW w:w="1641" w:type="pct"/>
            <w:gridSpan w:val="3"/>
            <w:tcMar>
              <w:top w:w="57" w:type="dxa"/>
              <w:left w:w="85" w:type="dxa"/>
              <w:bottom w:w="57" w:type="dxa"/>
              <w:right w:w="85" w:type="dxa"/>
            </w:tcMar>
            <w:vAlign w:val="center"/>
          </w:tcPr>
          <w:p w:rsidR="00AE522E" w:rsidRPr="001950F7" w:rsidRDefault="00AE522E" w:rsidP="00AE522E">
            <w:pPr>
              <w:pStyle w:val="110"/>
              <w:spacing w:before="0" w:line="240" w:lineRule="auto"/>
              <w:rPr>
                <w:sz w:val="20"/>
                <w:szCs w:val="20"/>
              </w:rPr>
            </w:pPr>
            <w:r w:rsidRPr="001950F7">
              <w:rPr>
                <w:bCs/>
                <w:sz w:val="20"/>
                <w:szCs w:val="20"/>
              </w:rPr>
              <w:t xml:space="preserve">Стратегия пространственного развития России. Особенности и механизмы планирования территориального развития регионов в РФ. </w:t>
            </w:r>
          </w:p>
        </w:tc>
        <w:tc>
          <w:tcPr>
            <w:tcW w:w="455" w:type="pct"/>
            <w:tcMar>
              <w:top w:w="57" w:type="dxa"/>
              <w:left w:w="85" w:type="dxa"/>
              <w:bottom w:w="57" w:type="dxa"/>
              <w:right w:w="85" w:type="dxa"/>
            </w:tcMar>
            <w:vAlign w:val="center"/>
          </w:tcPr>
          <w:p w:rsidR="00AE522E" w:rsidRPr="00AE522E" w:rsidRDefault="00DA0023" w:rsidP="00AE522E">
            <w:pPr>
              <w:spacing w:line="240" w:lineRule="auto"/>
              <w:jc w:val="center"/>
              <w:rPr>
                <w:rFonts w:ascii="Times New Roman" w:hAnsi="Times New Roman"/>
                <w:sz w:val="20"/>
                <w:szCs w:val="20"/>
              </w:rPr>
            </w:pPr>
            <w:r>
              <w:rPr>
                <w:rFonts w:ascii="Times New Roman" w:hAnsi="Times New Roman"/>
                <w:sz w:val="20"/>
                <w:szCs w:val="20"/>
              </w:rPr>
              <w:t>13</w:t>
            </w:r>
          </w:p>
        </w:tc>
        <w:tc>
          <w:tcPr>
            <w:tcW w:w="376" w:type="pct"/>
            <w:shd w:val="clear" w:color="auto" w:fill="D9D9D9"/>
            <w:tcMar>
              <w:top w:w="57" w:type="dxa"/>
              <w:left w:w="85" w:type="dxa"/>
              <w:bottom w:w="57"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tcMar>
              <w:top w:w="57" w:type="dxa"/>
              <w:left w:w="85" w:type="dxa"/>
              <w:bottom w:w="57" w:type="dxa"/>
              <w:right w:w="85" w:type="dxa"/>
            </w:tcMar>
            <w:vAlign w:val="center"/>
          </w:tcPr>
          <w:p w:rsidR="00AE522E" w:rsidRPr="00AE522E" w:rsidRDefault="00AE522E"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gridSpan w:val="2"/>
            <w:tcMar>
              <w:top w:w="57" w:type="dxa"/>
              <w:left w:w="85" w:type="dxa"/>
              <w:bottom w:w="57" w:type="dxa"/>
              <w:right w:w="85" w:type="dxa"/>
            </w:tcMar>
            <w:vAlign w:val="center"/>
          </w:tcPr>
          <w:p w:rsidR="00AE522E" w:rsidRPr="00AE522E" w:rsidRDefault="00AE522E" w:rsidP="005F07A1">
            <w:pPr>
              <w:pStyle w:val="110"/>
              <w:spacing w:before="0" w:line="240" w:lineRule="auto"/>
              <w:jc w:val="center"/>
              <w:rPr>
                <w:sz w:val="20"/>
                <w:szCs w:val="20"/>
              </w:rPr>
            </w:pPr>
          </w:p>
        </w:tc>
        <w:tc>
          <w:tcPr>
            <w:tcW w:w="415" w:type="pct"/>
            <w:tcMar>
              <w:top w:w="57" w:type="dxa"/>
              <w:left w:w="85" w:type="dxa"/>
              <w:bottom w:w="57" w:type="dxa"/>
              <w:right w:w="85" w:type="dxa"/>
            </w:tcMar>
            <w:vAlign w:val="center"/>
          </w:tcPr>
          <w:p w:rsidR="00AE522E" w:rsidRPr="00AE522E" w:rsidRDefault="00DA0023" w:rsidP="005F07A1">
            <w:pPr>
              <w:spacing w:line="240" w:lineRule="auto"/>
              <w:jc w:val="center"/>
              <w:rPr>
                <w:rFonts w:ascii="Times New Roman" w:hAnsi="Times New Roman"/>
                <w:sz w:val="20"/>
                <w:szCs w:val="20"/>
              </w:rPr>
            </w:pPr>
            <w:r>
              <w:rPr>
                <w:rFonts w:ascii="Times New Roman" w:hAnsi="Times New Roman"/>
                <w:sz w:val="20"/>
                <w:szCs w:val="20"/>
              </w:rPr>
              <w:t>9</w:t>
            </w:r>
          </w:p>
        </w:tc>
        <w:tc>
          <w:tcPr>
            <w:tcW w:w="776" w:type="pct"/>
            <w:tcMar>
              <w:top w:w="57" w:type="dxa"/>
              <w:left w:w="85" w:type="dxa"/>
              <w:bottom w:w="57" w:type="dxa"/>
              <w:right w:w="85" w:type="dxa"/>
            </w:tcMar>
          </w:tcPr>
          <w:p w:rsidR="00AE522E" w:rsidRPr="00865DAA" w:rsidRDefault="00AE522E" w:rsidP="00AE522E">
            <w:pPr>
              <w:jc w:val="center"/>
              <w:rPr>
                <w:rFonts w:ascii="Times New Roman" w:hAnsi="Times New Roman"/>
              </w:rPr>
            </w:pPr>
            <w:r w:rsidRPr="00865DAA">
              <w:rPr>
                <w:rFonts w:ascii="Times New Roman" w:hAnsi="Times New Roman"/>
              </w:rPr>
              <w:t>УО/Д</w:t>
            </w:r>
          </w:p>
        </w:tc>
      </w:tr>
      <w:tr w:rsidR="00DA0023" w:rsidRPr="00644BF7" w:rsidTr="00276D4E">
        <w:trPr>
          <w:trHeight w:val="20"/>
        </w:trPr>
        <w:tc>
          <w:tcPr>
            <w:tcW w:w="470" w:type="pct"/>
            <w:gridSpan w:val="2"/>
            <w:tcMar>
              <w:top w:w="57" w:type="dxa"/>
              <w:left w:w="85" w:type="dxa"/>
              <w:bottom w:w="57" w:type="dxa"/>
              <w:right w:w="85" w:type="dxa"/>
            </w:tcMar>
            <w:vAlign w:val="center"/>
          </w:tcPr>
          <w:p w:rsidR="00DA0023" w:rsidRPr="001950F7" w:rsidRDefault="00DA0023" w:rsidP="00AE522E">
            <w:pPr>
              <w:widowControl w:val="0"/>
              <w:spacing w:after="0" w:line="240" w:lineRule="auto"/>
              <w:rPr>
                <w:rFonts w:ascii="Times New Roman" w:hAnsi="Times New Roman"/>
                <w:sz w:val="20"/>
                <w:szCs w:val="20"/>
              </w:rPr>
            </w:pPr>
            <w:r w:rsidRPr="001950F7">
              <w:rPr>
                <w:rFonts w:ascii="Times New Roman" w:hAnsi="Times New Roman"/>
                <w:sz w:val="20"/>
                <w:szCs w:val="20"/>
              </w:rPr>
              <w:t>Тема 8</w:t>
            </w:r>
          </w:p>
        </w:tc>
        <w:tc>
          <w:tcPr>
            <w:tcW w:w="1641" w:type="pct"/>
            <w:gridSpan w:val="3"/>
            <w:tcMar>
              <w:top w:w="57" w:type="dxa"/>
              <w:left w:w="85" w:type="dxa"/>
              <w:bottom w:w="57" w:type="dxa"/>
              <w:right w:w="85" w:type="dxa"/>
            </w:tcMar>
            <w:vAlign w:val="center"/>
          </w:tcPr>
          <w:p w:rsidR="00DA0023" w:rsidRPr="001950F7" w:rsidRDefault="00DA0023" w:rsidP="00AE522E">
            <w:pPr>
              <w:pStyle w:val="110"/>
              <w:spacing w:before="0" w:line="240" w:lineRule="auto"/>
              <w:rPr>
                <w:sz w:val="20"/>
                <w:szCs w:val="20"/>
              </w:rPr>
            </w:pPr>
            <w:r w:rsidRPr="001950F7">
              <w:rPr>
                <w:bCs/>
                <w:sz w:val="20"/>
                <w:szCs w:val="20"/>
              </w:rPr>
              <w:t>Реализация стратегий регионального и муниципального  развития: проблемы и лучшие практики.</w:t>
            </w:r>
          </w:p>
        </w:tc>
        <w:tc>
          <w:tcPr>
            <w:tcW w:w="455" w:type="pct"/>
            <w:tcMar>
              <w:top w:w="57" w:type="dxa"/>
              <w:left w:w="85" w:type="dxa"/>
              <w:bottom w:w="57" w:type="dxa"/>
              <w:right w:w="85" w:type="dxa"/>
            </w:tcMar>
          </w:tcPr>
          <w:p w:rsidR="00DA0023" w:rsidRDefault="00DA0023" w:rsidP="00DA0023">
            <w:pPr>
              <w:jc w:val="center"/>
            </w:pPr>
            <w:r w:rsidRPr="00AF23EB">
              <w:rPr>
                <w:rFonts w:ascii="Times New Roman" w:hAnsi="Times New Roman"/>
                <w:sz w:val="20"/>
                <w:szCs w:val="20"/>
              </w:rPr>
              <w:t>13</w:t>
            </w:r>
          </w:p>
        </w:tc>
        <w:tc>
          <w:tcPr>
            <w:tcW w:w="376"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tcMar>
              <w:top w:w="57" w:type="dxa"/>
              <w:left w:w="85" w:type="dxa"/>
              <w:bottom w:w="57" w:type="dxa"/>
              <w:right w:w="85" w:type="dxa"/>
            </w:tcMar>
            <w:vAlign w:val="center"/>
          </w:tcPr>
          <w:p w:rsidR="00DA0023" w:rsidRPr="00AE522E" w:rsidRDefault="00DA0023"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gridSpan w:val="2"/>
            <w:tcMar>
              <w:top w:w="57" w:type="dxa"/>
              <w:left w:w="85" w:type="dxa"/>
              <w:bottom w:w="57" w:type="dxa"/>
              <w:right w:w="85" w:type="dxa"/>
            </w:tcMar>
            <w:vAlign w:val="center"/>
          </w:tcPr>
          <w:p w:rsidR="00DA0023" w:rsidRPr="00AE522E" w:rsidRDefault="00DA0023" w:rsidP="005F07A1">
            <w:pPr>
              <w:pStyle w:val="110"/>
              <w:spacing w:before="0" w:line="240" w:lineRule="auto"/>
              <w:jc w:val="center"/>
              <w:rPr>
                <w:sz w:val="20"/>
                <w:szCs w:val="20"/>
              </w:rPr>
            </w:pPr>
          </w:p>
        </w:tc>
        <w:tc>
          <w:tcPr>
            <w:tcW w:w="415" w:type="pct"/>
            <w:tcMar>
              <w:top w:w="57" w:type="dxa"/>
              <w:left w:w="85" w:type="dxa"/>
              <w:bottom w:w="57" w:type="dxa"/>
              <w:right w:w="85" w:type="dxa"/>
            </w:tcMar>
            <w:vAlign w:val="center"/>
          </w:tcPr>
          <w:p w:rsidR="00DA0023" w:rsidRPr="00AE522E" w:rsidRDefault="00DA0023" w:rsidP="005F07A1">
            <w:pPr>
              <w:spacing w:line="240" w:lineRule="auto"/>
              <w:jc w:val="center"/>
              <w:rPr>
                <w:rFonts w:ascii="Times New Roman" w:hAnsi="Times New Roman"/>
                <w:sz w:val="20"/>
                <w:szCs w:val="20"/>
              </w:rPr>
            </w:pPr>
            <w:r>
              <w:rPr>
                <w:rFonts w:ascii="Times New Roman" w:hAnsi="Times New Roman"/>
                <w:sz w:val="20"/>
                <w:szCs w:val="20"/>
              </w:rPr>
              <w:t>9</w:t>
            </w:r>
          </w:p>
        </w:tc>
        <w:tc>
          <w:tcPr>
            <w:tcW w:w="776" w:type="pct"/>
            <w:tcMar>
              <w:top w:w="57" w:type="dxa"/>
              <w:left w:w="85" w:type="dxa"/>
              <w:bottom w:w="57" w:type="dxa"/>
              <w:right w:w="85" w:type="dxa"/>
            </w:tcMar>
          </w:tcPr>
          <w:p w:rsidR="00DA0023" w:rsidRPr="00865DAA" w:rsidRDefault="00DA0023" w:rsidP="00AE522E">
            <w:pPr>
              <w:jc w:val="center"/>
              <w:rPr>
                <w:rFonts w:ascii="Times New Roman" w:hAnsi="Times New Roman"/>
              </w:rPr>
            </w:pPr>
            <w:r w:rsidRPr="00865DAA">
              <w:rPr>
                <w:rFonts w:ascii="Times New Roman" w:hAnsi="Times New Roman"/>
              </w:rPr>
              <w:t>УО/Д</w:t>
            </w:r>
          </w:p>
        </w:tc>
      </w:tr>
      <w:tr w:rsidR="00DA0023" w:rsidRPr="00644BF7" w:rsidTr="00276D4E">
        <w:trPr>
          <w:trHeight w:val="20"/>
        </w:trPr>
        <w:tc>
          <w:tcPr>
            <w:tcW w:w="470" w:type="pct"/>
            <w:gridSpan w:val="2"/>
            <w:tcMar>
              <w:top w:w="57" w:type="dxa"/>
              <w:left w:w="85" w:type="dxa"/>
              <w:bottom w:w="57" w:type="dxa"/>
              <w:right w:w="85" w:type="dxa"/>
            </w:tcMar>
            <w:vAlign w:val="center"/>
          </w:tcPr>
          <w:p w:rsidR="00DA0023" w:rsidRPr="001950F7" w:rsidRDefault="00DA0023"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9</w:t>
            </w:r>
          </w:p>
        </w:tc>
        <w:tc>
          <w:tcPr>
            <w:tcW w:w="1641" w:type="pct"/>
            <w:gridSpan w:val="3"/>
            <w:tcMar>
              <w:top w:w="57" w:type="dxa"/>
              <w:left w:w="85" w:type="dxa"/>
              <w:bottom w:w="57" w:type="dxa"/>
              <w:right w:w="85" w:type="dxa"/>
            </w:tcMar>
            <w:vAlign w:val="center"/>
          </w:tcPr>
          <w:p w:rsidR="00DA0023" w:rsidRPr="001950F7" w:rsidRDefault="00DA0023" w:rsidP="00AE522E">
            <w:pPr>
              <w:pStyle w:val="110"/>
              <w:spacing w:before="0" w:line="240" w:lineRule="auto"/>
              <w:rPr>
                <w:sz w:val="20"/>
                <w:szCs w:val="20"/>
              </w:rPr>
            </w:pPr>
            <w:r w:rsidRPr="001950F7">
              <w:rPr>
                <w:sz w:val="20"/>
                <w:szCs w:val="20"/>
              </w:rPr>
              <w:t>Процесс урбанизация и тенденции территориального развития. Мега-, мезо- и малые города. Проблема моногородов.</w:t>
            </w:r>
          </w:p>
        </w:tc>
        <w:tc>
          <w:tcPr>
            <w:tcW w:w="455" w:type="pct"/>
            <w:tcMar>
              <w:top w:w="57" w:type="dxa"/>
              <w:left w:w="85" w:type="dxa"/>
              <w:bottom w:w="57" w:type="dxa"/>
              <w:right w:w="85" w:type="dxa"/>
            </w:tcMar>
          </w:tcPr>
          <w:p w:rsidR="00DA0023" w:rsidRDefault="00DA0023" w:rsidP="00DA0023">
            <w:pPr>
              <w:jc w:val="center"/>
            </w:pPr>
            <w:r w:rsidRPr="00AF23EB">
              <w:rPr>
                <w:rFonts w:ascii="Times New Roman" w:hAnsi="Times New Roman"/>
                <w:sz w:val="20"/>
                <w:szCs w:val="20"/>
              </w:rPr>
              <w:t>13</w:t>
            </w:r>
          </w:p>
        </w:tc>
        <w:tc>
          <w:tcPr>
            <w:tcW w:w="376"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tcMar>
              <w:top w:w="57" w:type="dxa"/>
              <w:left w:w="85" w:type="dxa"/>
              <w:bottom w:w="57" w:type="dxa"/>
              <w:right w:w="85" w:type="dxa"/>
            </w:tcMar>
            <w:vAlign w:val="center"/>
          </w:tcPr>
          <w:p w:rsidR="00DA0023" w:rsidRPr="00AE522E" w:rsidRDefault="00DA0023"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gridSpan w:val="2"/>
            <w:tcMar>
              <w:top w:w="57" w:type="dxa"/>
              <w:left w:w="85" w:type="dxa"/>
              <w:bottom w:w="57" w:type="dxa"/>
              <w:right w:w="85" w:type="dxa"/>
            </w:tcMar>
            <w:vAlign w:val="center"/>
          </w:tcPr>
          <w:p w:rsidR="00DA0023" w:rsidRPr="00AE522E" w:rsidRDefault="00DA0023" w:rsidP="005F07A1">
            <w:pPr>
              <w:pStyle w:val="110"/>
              <w:spacing w:before="0" w:line="240" w:lineRule="auto"/>
              <w:jc w:val="center"/>
              <w:rPr>
                <w:sz w:val="20"/>
                <w:szCs w:val="20"/>
              </w:rPr>
            </w:pPr>
          </w:p>
        </w:tc>
        <w:tc>
          <w:tcPr>
            <w:tcW w:w="415" w:type="pct"/>
            <w:tcMar>
              <w:top w:w="57" w:type="dxa"/>
              <w:left w:w="85" w:type="dxa"/>
              <w:bottom w:w="57" w:type="dxa"/>
              <w:right w:w="85" w:type="dxa"/>
            </w:tcMar>
            <w:vAlign w:val="center"/>
          </w:tcPr>
          <w:p w:rsidR="00DA0023" w:rsidRPr="00AE522E" w:rsidRDefault="00DA0023" w:rsidP="005F07A1">
            <w:pPr>
              <w:spacing w:line="240" w:lineRule="auto"/>
              <w:jc w:val="center"/>
              <w:rPr>
                <w:rFonts w:ascii="Times New Roman" w:hAnsi="Times New Roman"/>
                <w:sz w:val="20"/>
                <w:szCs w:val="20"/>
              </w:rPr>
            </w:pPr>
            <w:r>
              <w:rPr>
                <w:rFonts w:ascii="Times New Roman" w:hAnsi="Times New Roman"/>
                <w:sz w:val="20"/>
                <w:szCs w:val="20"/>
              </w:rPr>
              <w:t>9</w:t>
            </w:r>
          </w:p>
        </w:tc>
        <w:tc>
          <w:tcPr>
            <w:tcW w:w="776" w:type="pct"/>
            <w:tcMar>
              <w:top w:w="57" w:type="dxa"/>
              <w:left w:w="85" w:type="dxa"/>
              <w:bottom w:w="57" w:type="dxa"/>
              <w:right w:w="85" w:type="dxa"/>
            </w:tcMar>
          </w:tcPr>
          <w:p w:rsidR="00DA0023" w:rsidRPr="00865DAA" w:rsidRDefault="00DA0023" w:rsidP="00AE522E">
            <w:pPr>
              <w:jc w:val="center"/>
              <w:rPr>
                <w:rFonts w:ascii="Times New Roman" w:hAnsi="Times New Roman"/>
              </w:rPr>
            </w:pPr>
            <w:r w:rsidRPr="00865DAA">
              <w:rPr>
                <w:rFonts w:ascii="Times New Roman" w:hAnsi="Times New Roman"/>
              </w:rPr>
              <w:t>УО/Д</w:t>
            </w:r>
          </w:p>
        </w:tc>
      </w:tr>
      <w:tr w:rsidR="00DA0023" w:rsidRPr="00644BF7" w:rsidTr="00276D4E">
        <w:trPr>
          <w:trHeight w:val="20"/>
        </w:trPr>
        <w:tc>
          <w:tcPr>
            <w:tcW w:w="470" w:type="pct"/>
            <w:gridSpan w:val="2"/>
            <w:tcMar>
              <w:top w:w="57" w:type="dxa"/>
              <w:left w:w="85" w:type="dxa"/>
              <w:bottom w:w="57" w:type="dxa"/>
              <w:right w:w="85" w:type="dxa"/>
            </w:tcMar>
            <w:vAlign w:val="center"/>
          </w:tcPr>
          <w:p w:rsidR="00DA0023" w:rsidRPr="001950F7" w:rsidRDefault="00DA0023"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10</w:t>
            </w:r>
          </w:p>
        </w:tc>
        <w:tc>
          <w:tcPr>
            <w:tcW w:w="1641" w:type="pct"/>
            <w:gridSpan w:val="3"/>
            <w:tcMar>
              <w:top w:w="57" w:type="dxa"/>
              <w:left w:w="85" w:type="dxa"/>
              <w:bottom w:w="57" w:type="dxa"/>
              <w:right w:w="85" w:type="dxa"/>
            </w:tcMar>
            <w:vAlign w:val="center"/>
          </w:tcPr>
          <w:p w:rsidR="00DA0023" w:rsidRPr="001950F7" w:rsidRDefault="00DA0023" w:rsidP="00AE522E">
            <w:pPr>
              <w:pStyle w:val="110"/>
              <w:spacing w:before="0" w:line="240" w:lineRule="auto"/>
              <w:rPr>
                <w:sz w:val="20"/>
                <w:szCs w:val="20"/>
              </w:rPr>
            </w:pPr>
            <w:r w:rsidRPr="001950F7">
              <w:rPr>
                <w:bCs/>
                <w:color w:val="000000"/>
                <w:sz w:val="20"/>
                <w:szCs w:val="20"/>
              </w:rPr>
              <w:t>Специфика и перспективы развития СЗФО как политико-экономического макрорегиона</w:t>
            </w:r>
          </w:p>
        </w:tc>
        <w:tc>
          <w:tcPr>
            <w:tcW w:w="455" w:type="pct"/>
            <w:tcMar>
              <w:top w:w="57" w:type="dxa"/>
              <w:left w:w="85" w:type="dxa"/>
              <w:bottom w:w="57" w:type="dxa"/>
              <w:right w:w="85" w:type="dxa"/>
            </w:tcMar>
          </w:tcPr>
          <w:p w:rsidR="00DA0023" w:rsidRDefault="00DA0023" w:rsidP="00DA0023">
            <w:pPr>
              <w:jc w:val="center"/>
            </w:pPr>
            <w:r w:rsidRPr="00AF23EB">
              <w:rPr>
                <w:rFonts w:ascii="Times New Roman" w:hAnsi="Times New Roman"/>
                <w:sz w:val="20"/>
                <w:szCs w:val="20"/>
              </w:rPr>
              <w:t>13</w:t>
            </w:r>
          </w:p>
        </w:tc>
        <w:tc>
          <w:tcPr>
            <w:tcW w:w="376"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tcMar>
              <w:top w:w="57" w:type="dxa"/>
              <w:left w:w="85" w:type="dxa"/>
              <w:bottom w:w="57" w:type="dxa"/>
              <w:right w:w="85" w:type="dxa"/>
            </w:tcMar>
            <w:vAlign w:val="center"/>
          </w:tcPr>
          <w:p w:rsidR="00DA0023" w:rsidRPr="00AE522E" w:rsidRDefault="00DA0023"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DA0023" w:rsidRPr="00AE522E" w:rsidRDefault="00DA0023"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gridSpan w:val="2"/>
            <w:tcMar>
              <w:top w:w="57" w:type="dxa"/>
              <w:left w:w="85" w:type="dxa"/>
              <w:bottom w:w="57" w:type="dxa"/>
              <w:right w:w="85" w:type="dxa"/>
            </w:tcMar>
            <w:vAlign w:val="center"/>
          </w:tcPr>
          <w:p w:rsidR="00DA0023" w:rsidRPr="00AE522E" w:rsidRDefault="00DA0023" w:rsidP="005F07A1">
            <w:pPr>
              <w:pStyle w:val="110"/>
              <w:spacing w:before="0" w:line="240" w:lineRule="auto"/>
              <w:jc w:val="center"/>
              <w:rPr>
                <w:sz w:val="20"/>
                <w:szCs w:val="20"/>
              </w:rPr>
            </w:pPr>
          </w:p>
        </w:tc>
        <w:tc>
          <w:tcPr>
            <w:tcW w:w="415" w:type="pct"/>
            <w:tcMar>
              <w:top w:w="57" w:type="dxa"/>
              <w:left w:w="85" w:type="dxa"/>
              <w:bottom w:w="57" w:type="dxa"/>
              <w:right w:w="85" w:type="dxa"/>
            </w:tcMar>
            <w:vAlign w:val="center"/>
          </w:tcPr>
          <w:p w:rsidR="00DA0023" w:rsidRPr="00AE522E" w:rsidRDefault="00DA0023" w:rsidP="005F07A1">
            <w:pPr>
              <w:spacing w:line="240" w:lineRule="auto"/>
              <w:jc w:val="center"/>
              <w:rPr>
                <w:rFonts w:ascii="Times New Roman" w:hAnsi="Times New Roman"/>
                <w:sz w:val="20"/>
                <w:szCs w:val="20"/>
              </w:rPr>
            </w:pPr>
            <w:r>
              <w:rPr>
                <w:rFonts w:ascii="Times New Roman" w:hAnsi="Times New Roman"/>
                <w:sz w:val="20"/>
                <w:szCs w:val="20"/>
              </w:rPr>
              <w:t>9</w:t>
            </w:r>
          </w:p>
        </w:tc>
        <w:tc>
          <w:tcPr>
            <w:tcW w:w="776" w:type="pct"/>
            <w:tcMar>
              <w:top w:w="57" w:type="dxa"/>
              <w:left w:w="85" w:type="dxa"/>
              <w:bottom w:w="57" w:type="dxa"/>
              <w:right w:w="85" w:type="dxa"/>
            </w:tcMar>
          </w:tcPr>
          <w:p w:rsidR="00DA0023" w:rsidRPr="00865DAA" w:rsidRDefault="00DA0023" w:rsidP="00AE522E">
            <w:pPr>
              <w:pStyle w:val="110"/>
              <w:spacing w:before="0" w:line="240" w:lineRule="auto"/>
              <w:jc w:val="center"/>
            </w:pPr>
            <w:r w:rsidRPr="00865DAA">
              <w:t>К</w:t>
            </w:r>
            <w:r w:rsidR="00276D4E">
              <w:t>ейс</w:t>
            </w:r>
          </w:p>
        </w:tc>
      </w:tr>
      <w:tr w:rsidR="00AE522E" w:rsidRPr="00644BF7" w:rsidTr="00276D4E">
        <w:trPr>
          <w:trHeight w:val="20"/>
        </w:trPr>
        <w:tc>
          <w:tcPr>
            <w:tcW w:w="470" w:type="pct"/>
            <w:gridSpan w:val="2"/>
            <w:tcMar>
              <w:top w:w="57" w:type="dxa"/>
              <w:left w:w="85" w:type="dxa"/>
              <w:bottom w:w="57" w:type="dxa"/>
              <w:right w:w="85" w:type="dxa"/>
            </w:tcMar>
          </w:tcPr>
          <w:p w:rsidR="00AE522E" w:rsidRPr="001950F7" w:rsidRDefault="00AE522E" w:rsidP="00AE522E">
            <w:pPr>
              <w:widowControl w:val="0"/>
              <w:spacing w:line="240" w:lineRule="auto"/>
              <w:rPr>
                <w:rFonts w:ascii="Times New Roman" w:hAnsi="Times New Roman"/>
                <w:b/>
                <w:snapToGrid w:val="0"/>
                <w:sz w:val="20"/>
                <w:szCs w:val="20"/>
              </w:rPr>
            </w:pPr>
          </w:p>
        </w:tc>
        <w:tc>
          <w:tcPr>
            <w:tcW w:w="1641" w:type="pct"/>
            <w:gridSpan w:val="3"/>
            <w:tcMar>
              <w:top w:w="57" w:type="dxa"/>
              <w:left w:w="85" w:type="dxa"/>
              <w:bottom w:w="57" w:type="dxa"/>
              <w:right w:w="85" w:type="dxa"/>
            </w:tcMar>
          </w:tcPr>
          <w:p w:rsidR="00AE522E" w:rsidRPr="00AE522E" w:rsidRDefault="00AE522E" w:rsidP="00AE522E">
            <w:pPr>
              <w:widowControl w:val="0"/>
              <w:spacing w:line="240" w:lineRule="auto"/>
              <w:rPr>
                <w:rFonts w:ascii="Times New Roman" w:hAnsi="Times New Roman"/>
                <w:b/>
                <w:snapToGrid w:val="0"/>
                <w:sz w:val="24"/>
                <w:szCs w:val="24"/>
              </w:rPr>
            </w:pPr>
            <w:r w:rsidRPr="00AE522E">
              <w:rPr>
                <w:rFonts w:ascii="Times New Roman" w:hAnsi="Times New Roman"/>
                <w:b/>
                <w:snapToGrid w:val="0"/>
                <w:sz w:val="24"/>
                <w:szCs w:val="24"/>
              </w:rPr>
              <w:t>Промежуточная  аттестация</w:t>
            </w:r>
          </w:p>
        </w:tc>
        <w:tc>
          <w:tcPr>
            <w:tcW w:w="455" w:type="pct"/>
            <w:tcMar>
              <w:top w:w="57" w:type="dxa"/>
              <w:left w:w="85" w:type="dxa"/>
              <w:bottom w:w="57" w:type="dxa"/>
              <w:right w:w="85" w:type="dxa"/>
            </w:tcMar>
            <w:vAlign w:val="center"/>
          </w:tcPr>
          <w:p w:rsidR="00AE522E" w:rsidRPr="00AE522E" w:rsidRDefault="00AE522E" w:rsidP="00AE522E">
            <w:pPr>
              <w:widowControl w:val="0"/>
              <w:spacing w:line="240" w:lineRule="auto"/>
              <w:jc w:val="center"/>
              <w:rPr>
                <w:rFonts w:ascii="Times New Roman" w:hAnsi="Times New Roman"/>
                <w:b/>
                <w:snapToGrid w:val="0"/>
                <w:sz w:val="24"/>
                <w:szCs w:val="24"/>
              </w:rPr>
            </w:pPr>
          </w:p>
        </w:tc>
        <w:tc>
          <w:tcPr>
            <w:tcW w:w="376" w:type="pct"/>
            <w:shd w:val="clear" w:color="auto" w:fill="D9D9D9"/>
            <w:tcMar>
              <w:top w:w="57" w:type="dxa"/>
              <w:left w:w="85" w:type="dxa"/>
              <w:bottom w:w="57" w:type="dxa"/>
              <w:right w:w="85" w:type="dxa"/>
            </w:tcMar>
            <w:vAlign w:val="center"/>
          </w:tcPr>
          <w:p w:rsidR="00AE522E" w:rsidRPr="00AE522E" w:rsidRDefault="00AE522E" w:rsidP="00AE522E">
            <w:pPr>
              <w:widowControl w:val="0"/>
              <w:spacing w:line="240" w:lineRule="auto"/>
              <w:jc w:val="center"/>
              <w:rPr>
                <w:rFonts w:ascii="Times New Roman" w:hAnsi="Times New Roman"/>
                <w:b/>
                <w:snapToGrid w:val="0"/>
                <w:sz w:val="24"/>
                <w:szCs w:val="24"/>
              </w:rPr>
            </w:pPr>
          </w:p>
        </w:tc>
        <w:tc>
          <w:tcPr>
            <w:tcW w:w="289" w:type="pct"/>
            <w:tcMar>
              <w:top w:w="57" w:type="dxa"/>
              <w:left w:w="85" w:type="dxa"/>
              <w:bottom w:w="57" w:type="dxa"/>
              <w:right w:w="85" w:type="dxa"/>
            </w:tcMar>
            <w:vAlign w:val="center"/>
          </w:tcPr>
          <w:p w:rsidR="00AE522E" w:rsidRPr="00AE522E" w:rsidRDefault="00AE522E" w:rsidP="00AE522E">
            <w:pPr>
              <w:widowControl w:val="0"/>
              <w:spacing w:line="240" w:lineRule="auto"/>
              <w:jc w:val="center"/>
              <w:rPr>
                <w:rFonts w:ascii="Times New Roman" w:hAnsi="Times New Roman"/>
                <w:b/>
                <w:snapToGrid w:val="0"/>
                <w:sz w:val="24"/>
                <w:szCs w:val="24"/>
              </w:rPr>
            </w:pPr>
          </w:p>
        </w:tc>
        <w:tc>
          <w:tcPr>
            <w:tcW w:w="289" w:type="pct"/>
            <w:shd w:val="clear" w:color="auto" w:fill="D9D9D9"/>
            <w:tcMar>
              <w:top w:w="57" w:type="dxa"/>
              <w:left w:w="85" w:type="dxa"/>
              <w:bottom w:w="57" w:type="dxa"/>
              <w:right w:w="85" w:type="dxa"/>
            </w:tcMar>
            <w:vAlign w:val="center"/>
          </w:tcPr>
          <w:p w:rsidR="00AE522E" w:rsidRPr="00AE522E" w:rsidRDefault="00AE522E" w:rsidP="00AE522E">
            <w:pPr>
              <w:widowControl w:val="0"/>
              <w:spacing w:line="240" w:lineRule="auto"/>
              <w:jc w:val="center"/>
              <w:rPr>
                <w:rFonts w:ascii="Times New Roman" w:hAnsi="Times New Roman"/>
                <w:b/>
                <w:snapToGrid w:val="0"/>
                <w:sz w:val="24"/>
                <w:szCs w:val="24"/>
              </w:rPr>
            </w:pPr>
          </w:p>
        </w:tc>
        <w:tc>
          <w:tcPr>
            <w:tcW w:w="289" w:type="pct"/>
            <w:gridSpan w:val="2"/>
            <w:tcMar>
              <w:top w:w="57" w:type="dxa"/>
              <w:left w:w="85" w:type="dxa"/>
              <w:bottom w:w="57" w:type="dxa"/>
              <w:right w:w="85" w:type="dxa"/>
            </w:tcMar>
            <w:vAlign w:val="center"/>
          </w:tcPr>
          <w:p w:rsidR="00AE522E" w:rsidRPr="00AE522E" w:rsidRDefault="00AE522E" w:rsidP="00AE522E">
            <w:pPr>
              <w:widowControl w:val="0"/>
              <w:spacing w:line="240" w:lineRule="auto"/>
              <w:jc w:val="center"/>
              <w:rPr>
                <w:rFonts w:ascii="Times New Roman" w:hAnsi="Times New Roman"/>
                <w:b/>
                <w:snapToGrid w:val="0"/>
                <w:sz w:val="24"/>
                <w:szCs w:val="24"/>
              </w:rPr>
            </w:pPr>
          </w:p>
        </w:tc>
        <w:tc>
          <w:tcPr>
            <w:tcW w:w="415" w:type="pct"/>
            <w:tcMar>
              <w:top w:w="57" w:type="dxa"/>
              <w:left w:w="85" w:type="dxa"/>
              <w:bottom w:w="57" w:type="dxa"/>
              <w:right w:w="85" w:type="dxa"/>
            </w:tcMar>
            <w:vAlign w:val="center"/>
          </w:tcPr>
          <w:p w:rsidR="00AE522E" w:rsidRPr="00AE522E" w:rsidRDefault="00AE522E" w:rsidP="00AE522E">
            <w:pPr>
              <w:widowControl w:val="0"/>
              <w:spacing w:line="240" w:lineRule="auto"/>
              <w:jc w:val="center"/>
              <w:rPr>
                <w:rFonts w:ascii="Times New Roman" w:hAnsi="Times New Roman"/>
                <w:b/>
                <w:snapToGrid w:val="0"/>
                <w:sz w:val="24"/>
                <w:szCs w:val="24"/>
              </w:rPr>
            </w:pPr>
          </w:p>
        </w:tc>
        <w:tc>
          <w:tcPr>
            <w:tcW w:w="776" w:type="pct"/>
            <w:tcMar>
              <w:top w:w="57" w:type="dxa"/>
              <w:left w:w="85" w:type="dxa"/>
              <w:bottom w:w="57" w:type="dxa"/>
              <w:right w:w="85" w:type="dxa"/>
            </w:tcMar>
            <w:vAlign w:val="center"/>
          </w:tcPr>
          <w:p w:rsidR="00AE522E" w:rsidRPr="00AE522E" w:rsidRDefault="00AE522E" w:rsidP="00AE522E">
            <w:pPr>
              <w:widowControl w:val="0"/>
              <w:spacing w:line="240" w:lineRule="auto"/>
              <w:jc w:val="center"/>
              <w:rPr>
                <w:rFonts w:ascii="Times New Roman" w:hAnsi="Times New Roman"/>
                <w:b/>
                <w:bCs/>
                <w:snapToGrid w:val="0"/>
                <w:sz w:val="24"/>
                <w:szCs w:val="24"/>
              </w:rPr>
            </w:pPr>
            <w:r w:rsidRPr="00AE522E">
              <w:rPr>
                <w:rFonts w:ascii="Times New Roman" w:hAnsi="Times New Roman"/>
                <w:b/>
                <w:bCs/>
                <w:snapToGrid w:val="0"/>
                <w:sz w:val="24"/>
                <w:szCs w:val="24"/>
              </w:rPr>
              <w:t xml:space="preserve">Зачет </w:t>
            </w:r>
            <w:r w:rsidR="000219F7">
              <w:rPr>
                <w:rFonts w:ascii="Times New Roman" w:hAnsi="Times New Roman"/>
                <w:b/>
                <w:bCs/>
                <w:snapToGrid w:val="0"/>
                <w:sz w:val="24"/>
                <w:szCs w:val="24"/>
              </w:rPr>
              <w:t xml:space="preserve">с оценкой </w:t>
            </w:r>
          </w:p>
        </w:tc>
      </w:tr>
      <w:tr w:rsidR="00AE522E" w:rsidRPr="00644BF7" w:rsidTr="00276D4E">
        <w:trPr>
          <w:trHeight w:val="20"/>
        </w:trPr>
        <w:tc>
          <w:tcPr>
            <w:tcW w:w="470" w:type="pct"/>
            <w:gridSpan w:val="2"/>
            <w:tcMar>
              <w:top w:w="28" w:type="dxa"/>
              <w:left w:w="85" w:type="dxa"/>
              <w:bottom w:w="28" w:type="dxa"/>
              <w:right w:w="85" w:type="dxa"/>
            </w:tcMar>
            <w:vAlign w:val="center"/>
          </w:tcPr>
          <w:p w:rsidR="00AE522E" w:rsidRPr="00AE522E" w:rsidRDefault="00AE522E" w:rsidP="005F07A1">
            <w:pPr>
              <w:widowControl w:val="0"/>
              <w:spacing w:line="240" w:lineRule="auto"/>
              <w:jc w:val="right"/>
              <w:rPr>
                <w:rFonts w:ascii="Times New Roman" w:hAnsi="Times New Roman"/>
                <w:snapToGrid w:val="0"/>
                <w:sz w:val="20"/>
                <w:szCs w:val="20"/>
              </w:rPr>
            </w:pPr>
          </w:p>
        </w:tc>
        <w:tc>
          <w:tcPr>
            <w:tcW w:w="1641" w:type="pct"/>
            <w:gridSpan w:val="3"/>
            <w:tcMar>
              <w:top w:w="28" w:type="dxa"/>
              <w:left w:w="85" w:type="dxa"/>
              <w:bottom w:w="28" w:type="dxa"/>
              <w:right w:w="85" w:type="dxa"/>
            </w:tcMar>
          </w:tcPr>
          <w:p w:rsidR="00AE522E" w:rsidRPr="00AE522E" w:rsidRDefault="00AE522E" w:rsidP="00AE522E">
            <w:pPr>
              <w:spacing w:after="0" w:line="240" w:lineRule="auto"/>
              <w:rPr>
                <w:rFonts w:ascii="Times New Roman" w:hAnsi="Times New Roman"/>
                <w:b/>
                <w:bCs/>
                <w:sz w:val="24"/>
                <w:szCs w:val="24"/>
              </w:rPr>
            </w:pPr>
            <w:r w:rsidRPr="00AE522E">
              <w:rPr>
                <w:rFonts w:ascii="Times New Roman" w:hAnsi="Times New Roman"/>
                <w:b/>
                <w:bCs/>
                <w:sz w:val="24"/>
                <w:szCs w:val="24"/>
              </w:rPr>
              <w:t>Всего:</w:t>
            </w:r>
          </w:p>
        </w:tc>
        <w:tc>
          <w:tcPr>
            <w:tcW w:w="455" w:type="pct"/>
            <w:tcMar>
              <w:top w:w="28" w:type="dxa"/>
              <w:left w:w="85" w:type="dxa"/>
              <w:bottom w:w="28" w:type="dxa"/>
              <w:right w:w="85" w:type="dxa"/>
            </w:tcMar>
            <w:vAlign w:val="center"/>
          </w:tcPr>
          <w:p w:rsidR="00AE522E" w:rsidRPr="00AE522E" w:rsidRDefault="000219F7" w:rsidP="005F07A1">
            <w:pPr>
              <w:pStyle w:val="afff5"/>
              <w:spacing w:line="300" w:lineRule="auto"/>
              <w:ind w:firstLine="0"/>
              <w:rPr>
                <w:rFonts w:ascii="Times New Roman" w:hAnsi="Times New Roman"/>
                <w:b/>
              </w:rPr>
            </w:pPr>
            <w:r>
              <w:rPr>
                <w:rFonts w:ascii="Times New Roman" w:hAnsi="Times New Roman"/>
                <w:b/>
              </w:rPr>
              <w:t>144</w:t>
            </w:r>
          </w:p>
        </w:tc>
        <w:tc>
          <w:tcPr>
            <w:tcW w:w="376" w:type="pct"/>
            <w:shd w:val="clear" w:color="auto" w:fill="D9D9D9"/>
            <w:tcMar>
              <w:top w:w="28" w:type="dxa"/>
              <w:left w:w="85" w:type="dxa"/>
              <w:bottom w:w="28" w:type="dxa"/>
              <w:right w:w="85" w:type="dxa"/>
            </w:tcMar>
            <w:vAlign w:val="center"/>
          </w:tcPr>
          <w:p w:rsidR="00AE522E" w:rsidRPr="00AE522E" w:rsidRDefault="00AE522E" w:rsidP="005F07A1">
            <w:pPr>
              <w:pStyle w:val="afff5"/>
              <w:spacing w:line="300" w:lineRule="auto"/>
              <w:ind w:firstLine="0"/>
              <w:rPr>
                <w:rFonts w:ascii="Times New Roman" w:hAnsi="Times New Roman"/>
                <w:b/>
              </w:rPr>
            </w:pPr>
            <w:r w:rsidRPr="00AE522E">
              <w:rPr>
                <w:rFonts w:ascii="Times New Roman" w:hAnsi="Times New Roman"/>
                <w:b/>
              </w:rPr>
              <w:fldChar w:fldCharType="begin"/>
            </w:r>
            <w:r w:rsidRPr="00AE522E">
              <w:rPr>
                <w:rFonts w:ascii="Times New Roman" w:hAnsi="Times New Roman"/>
                <w:b/>
              </w:rPr>
              <w:instrText xml:space="preserve"> =SUM(ABOVE) </w:instrText>
            </w:r>
            <w:r w:rsidRPr="00AE522E">
              <w:rPr>
                <w:rFonts w:ascii="Times New Roman" w:hAnsi="Times New Roman"/>
                <w:b/>
              </w:rPr>
              <w:fldChar w:fldCharType="separate"/>
            </w:r>
            <w:bookmarkStart w:id="6" w:name="_Toc509850594"/>
            <w:bookmarkStart w:id="7" w:name="_Toc491176017"/>
            <w:r w:rsidRPr="00AE522E">
              <w:rPr>
                <w:rFonts w:ascii="Times New Roman" w:hAnsi="Times New Roman"/>
                <w:b/>
                <w:noProof/>
              </w:rPr>
              <w:t>20</w:t>
            </w:r>
            <w:bookmarkEnd w:id="6"/>
            <w:bookmarkEnd w:id="7"/>
            <w:r w:rsidRPr="00AE522E">
              <w:rPr>
                <w:rFonts w:ascii="Times New Roman" w:hAnsi="Times New Roman"/>
                <w:b/>
              </w:rPr>
              <w:fldChar w:fldCharType="end"/>
            </w:r>
          </w:p>
        </w:tc>
        <w:tc>
          <w:tcPr>
            <w:tcW w:w="289" w:type="pct"/>
            <w:tcMar>
              <w:top w:w="28" w:type="dxa"/>
              <w:left w:w="85" w:type="dxa"/>
              <w:bottom w:w="28" w:type="dxa"/>
              <w:right w:w="85" w:type="dxa"/>
            </w:tcMar>
            <w:vAlign w:val="center"/>
          </w:tcPr>
          <w:p w:rsidR="00AE522E" w:rsidRPr="00AE522E" w:rsidRDefault="00AE522E" w:rsidP="005F07A1">
            <w:pPr>
              <w:pStyle w:val="afff5"/>
              <w:spacing w:line="300" w:lineRule="auto"/>
              <w:ind w:firstLine="0"/>
              <w:rPr>
                <w:rFonts w:ascii="Times New Roman" w:hAnsi="Times New Roman"/>
                <w:b/>
              </w:rPr>
            </w:pPr>
          </w:p>
        </w:tc>
        <w:tc>
          <w:tcPr>
            <w:tcW w:w="289" w:type="pct"/>
            <w:shd w:val="clear" w:color="auto" w:fill="D9D9D9"/>
            <w:tcMar>
              <w:top w:w="28" w:type="dxa"/>
              <w:left w:w="85" w:type="dxa"/>
              <w:bottom w:w="28" w:type="dxa"/>
              <w:right w:w="85" w:type="dxa"/>
            </w:tcMar>
            <w:vAlign w:val="center"/>
          </w:tcPr>
          <w:p w:rsidR="00AE522E" w:rsidRPr="00AE522E" w:rsidRDefault="00AE522E" w:rsidP="005F07A1">
            <w:pPr>
              <w:pStyle w:val="afff5"/>
              <w:spacing w:line="300" w:lineRule="auto"/>
              <w:ind w:firstLine="0"/>
              <w:rPr>
                <w:rFonts w:ascii="Times New Roman" w:hAnsi="Times New Roman"/>
                <w:b/>
              </w:rPr>
            </w:pPr>
            <w:bookmarkStart w:id="8" w:name="_Toc491176018"/>
            <w:bookmarkStart w:id="9" w:name="_Toc509850595"/>
            <w:r w:rsidRPr="00AE522E">
              <w:rPr>
                <w:rFonts w:ascii="Times New Roman" w:hAnsi="Times New Roman"/>
                <w:b/>
              </w:rPr>
              <w:t>28</w:t>
            </w:r>
            <w:bookmarkEnd w:id="8"/>
            <w:bookmarkEnd w:id="9"/>
          </w:p>
        </w:tc>
        <w:tc>
          <w:tcPr>
            <w:tcW w:w="289" w:type="pct"/>
            <w:gridSpan w:val="2"/>
            <w:tcMar>
              <w:top w:w="28" w:type="dxa"/>
              <w:left w:w="85" w:type="dxa"/>
              <w:bottom w:w="28" w:type="dxa"/>
              <w:right w:w="85" w:type="dxa"/>
            </w:tcMar>
            <w:vAlign w:val="center"/>
          </w:tcPr>
          <w:p w:rsidR="00AE522E" w:rsidRPr="00AE522E" w:rsidRDefault="00AE522E" w:rsidP="005F07A1">
            <w:pPr>
              <w:pStyle w:val="afff5"/>
              <w:spacing w:line="300" w:lineRule="auto"/>
              <w:ind w:firstLine="0"/>
              <w:rPr>
                <w:rFonts w:ascii="Times New Roman" w:hAnsi="Times New Roman"/>
                <w:b/>
              </w:rPr>
            </w:pPr>
          </w:p>
        </w:tc>
        <w:tc>
          <w:tcPr>
            <w:tcW w:w="415" w:type="pct"/>
            <w:tcMar>
              <w:top w:w="28" w:type="dxa"/>
              <w:left w:w="85" w:type="dxa"/>
              <w:bottom w:w="28" w:type="dxa"/>
              <w:right w:w="85" w:type="dxa"/>
            </w:tcMar>
            <w:vAlign w:val="center"/>
          </w:tcPr>
          <w:p w:rsidR="00AE522E" w:rsidRPr="00AE522E" w:rsidRDefault="000219F7" w:rsidP="005F07A1">
            <w:pPr>
              <w:pStyle w:val="afff5"/>
              <w:spacing w:line="300" w:lineRule="auto"/>
              <w:ind w:firstLine="0"/>
              <w:rPr>
                <w:rFonts w:ascii="Times New Roman" w:hAnsi="Times New Roman"/>
                <w:b/>
              </w:rPr>
            </w:pPr>
            <w:r>
              <w:rPr>
                <w:rFonts w:ascii="Times New Roman" w:hAnsi="Times New Roman"/>
                <w:b/>
              </w:rPr>
              <w:t>96</w:t>
            </w:r>
          </w:p>
        </w:tc>
        <w:tc>
          <w:tcPr>
            <w:tcW w:w="776" w:type="pct"/>
            <w:tcMar>
              <w:top w:w="28" w:type="dxa"/>
              <w:left w:w="85" w:type="dxa"/>
              <w:bottom w:w="28" w:type="dxa"/>
              <w:right w:w="85" w:type="dxa"/>
            </w:tcMar>
            <w:vAlign w:val="center"/>
          </w:tcPr>
          <w:p w:rsidR="00AE522E" w:rsidRPr="00AE522E" w:rsidRDefault="00AE522E" w:rsidP="005F07A1">
            <w:pPr>
              <w:widowControl w:val="0"/>
              <w:spacing w:line="240" w:lineRule="auto"/>
              <w:jc w:val="center"/>
              <w:rPr>
                <w:rFonts w:ascii="Times New Roman" w:hAnsi="Times New Roman"/>
                <w:b/>
                <w:snapToGrid w:val="0"/>
                <w:sz w:val="24"/>
                <w:szCs w:val="24"/>
              </w:rPr>
            </w:pPr>
          </w:p>
        </w:tc>
      </w:tr>
      <w:tr w:rsidR="00AE522E" w:rsidRPr="00644BF7" w:rsidTr="00276D4E">
        <w:trPr>
          <w:trHeight w:val="20"/>
        </w:trPr>
        <w:tc>
          <w:tcPr>
            <w:tcW w:w="470" w:type="pct"/>
            <w:gridSpan w:val="2"/>
            <w:tcMar>
              <w:top w:w="28" w:type="dxa"/>
              <w:left w:w="85" w:type="dxa"/>
              <w:bottom w:w="28" w:type="dxa"/>
              <w:right w:w="85" w:type="dxa"/>
            </w:tcMar>
            <w:vAlign w:val="center"/>
          </w:tcPr>
          <w:p w:rsidR="00AE522E" w:rsidRPr="00AE522E" w:rsidRDefault="00AE522E" w:rsidP="005F07A1">
            <w:pPr>
              <w:widowControl w:val="0"/>
              <w:spacing w:line="240" w:lineRule="auto"/>
              <w:jc w:val="right"/>
              <w:rPr>
                <w:rFonts w:ascii="Times New Roman" w:hAnsi="Times New Roman"/>
                <w:b/>
                <w:snapToGrid w:val="0"/>
                <w:sz w:val="20"/>
                <w:szCs w:val="20"/>
              </w:rPr>
            </w:pPr>
          </w:p>
        </w:tc>
        <w:tc>
          <w:tcPr>
            <w:tcW w:w="1641" w:type="pct"/>
            <w:gridSpan w:val="3"/>
            <w:tcMar>
              <w:top w:w="28" w:type="dxa"/>
              <w:left w:w="85" w:type="dxa"/>
              <w:bottom w:w="28" w:type="dxa"/>
              <w:right w:w="85" w:type="dxa"/>
            </w:tcMar>
          </w:tcPr>
          <w:p w:rsidR="00AE522E" w:rsidRPr="00AE522E" w:rsidRDefault="00AE522E" w:rsidP="00AE522E">
            <w:pPr>
              <w:spacing w:after="0" w:line="240" w:lineRule="auto"/>
              <w:rPr>
                <w:rFonts w:ascii="Times New Roman" w:hAnsi="Times New Roman"/>
                <w:b/>
                <w:bCs/>
                <w:sz w:val="24"/>
                <w:szCs w:val="24"/>
              </w:rPr>
            </w:pPr>
            <w:r w:rsidRPr="00AE522E">
              <w:rPr>
                <w:rFonts w:ascii="Times New Roman" w:hAnsi="Times New Roman"/>
                <w:b/>
                <w:bCs/>
                <w:sz w:val="24"/>
                <w:szCs w:val="24"/>
              </w:rPr>
              <w:t>Всего в астрон.часах</w:t>
            </w:r>
          </w:p>
        </w:tc>
        <w:tc>
          <w:tcPr>
            <w:tcW w:w="455" w:type="pct"/>
            <w:tcMar>
              <w:top w:w="28" w:type="dxa"/>
              <w:left w:w="85" w:type="dxa"/>
              <w:bottom w:w="28" w:type="dxa"/>
              <w:right w:w="85" w:type="dxa"/>
            </w:tcMar>
            <w:vAlign w:val="center"/>
          </w:tcPr>
          <w:p w:rsidR="00AE522E" w:rsidRPr="00AE522E" w:rsidRDefault="000219F7">
            <w:pPr>
              <w:jc w:val="center"/>
              <w:rPr>
                <w:rFonts w:ascii="Times New Roman" w:hAnsi="Times New Roman"/>
                <w:b/>
                <w:bCs/>
                <w:color w:val="000000"/>
                <w:sz w:val="24"/>
                <w:szCs w:val="24"/>
              </w:rPr>
            </w:pPr>
            <w:r>
              <w:rPr>
                <w:rFonts w:ascii="Times New Roman" w:hAnsi="Times New Roman"/>
                <w:b/>
                <w:bCs/>
                <w:color w:val="000000"/>
                <w:sz w:val="24"/>
                <w:szCs w:val="24"/>
              </w:rPr>
              <w:t>108</w:t>
            </w:r>
          </w:p>
        </w:tc>
        <w:tc>
          <w:tcPr>
            <w:tcW w:w="376" w:type="pct"/>
            <w:shd w:val="clear" w:color="auto" w:fill="D9D9D9"/>
            <w:tcMar>
              <w:top w:w="28" w:type="dxa"/>
              <w:left w:w="85" w:type="dxa"/>
              <w:bottom w:w="28" w:type="dxa"/>
              <w:right w:w="85" w:type="dxa"/>
            </w:tcMar>
            <w:vAlign w:val="center"/>
          </w:tcPr>
          <w:p w:rsidR="00AE522E" w:rsidRPr="00AE522E" w:rsidRDefault="00AE522E">
            <w:pPr>
              <w:jc w:val="center"/>
              <w:rPr>
                <w:rFonts w:ascii="Times New Roman" w:hAnsi="Times New Roman"/>
                <w:b/>
                <w:bCs/>
                <w:color w:val="000000"/>
                <w:sz w:val="24"/>
                <w:szCs w:val="24"/>
              </w:rPr>
            </w:pPr>
            <w:r w:rsidRPr="00AE522E">
              <w:rPr>
                <w:rFonts w:ascii="Times New Roman" w:hAnsi="Times New Roman"/>
                <w:b/>
                <w:bCs/>
                <w:color w:val="000000"/>
                <w:sz w:val="24"/>
                <w:szCs w:val="24"/>
              </w:rPr>
              <w:t>15</w:t>
            </w:r>
          </w:p>
        </w:tc>
        <w:tc>
          <w:tcPr>
            <w:tcW w:w="289" w:type="pct"/>
            <w:tcMar>
              <w:top w:w="28" w:type="dxa"/>
              <w:left w:w="85" w:type="dxa"/>
              <w:bottom w:w="28" w:type="dxa"/>
              <w:right w:w="85" w:type="dxa"/>
            </w:tcMar>
            <w:vAlign w:val="center"/>
          </w:tcPr>
          <w:p w:rsidR="00AE522E" w:rsidRPr="00AE522E" w:rsidRDefault="00AE522E">
            <w:pPr>
              <w:jc w:val="center"/>
              <w:rPr>
                <w:rFonts w:ascii="Times New Roman" w:hAnsi="Times New Roman"/>
                <w:b/>
                <w:bCs/>
                <w:color w:val="000000"/>
                <w:sz w:val="24"/>
                <w:szCs w:val="24"/>
              </w:rPr>
            </w:pPr>
          </w:p>
        </w:tc>
        <w:tc>
          <w:tcPr>
            <w:tcW w:w="289" w:type="pct"/>
            <w:shd w:val="clear" w:color="auto" w:fill="D9D9D9"/>
            <w:tcMar>
              <w:top w:w="28" w:type="dxa"/>
              <w:left w:w="85" w:type="dxa"/>
              <w:bottom w:w="28" w:type="dxa"/>
              <w:right w:w="85" w:type="dxa"/>
            </w:tcMar>
            <w:vAlign w:val="center"/>
          </w:tcPr>
          <w:p w:rsidR="00AE522E" w:rsidRPr="00AE522E" w:rsidRDefault="00AE522E">
            <w:pPr>
              <w:jc w:val="center"/>
              <w:rPr>
                <w:rFonts w:ascii="Times New Roman" w:hAnsi="Times New Roman"/>
                <w:b/>
                <w:bCs/>
                <w:color w:val="000000"/>
                <w:sz w:val="24"/>
                <w:szCs w:val="24"/>
              </w:rPr>
            </w:pPr>
            <w:r w:rsidRPr="00AE522E">
              <w:rPr>
                <w:rFonts w:ascii="Times New Roman" w:hAnsi="Times New Roman"/>
                <w:b/>
                <w:bCs/>
                <w:color w:val="000000"/>
                <w:sz w:val="24"/>
                <w:szCs w:val="24"/>
              </w:rPr>
              <w:t>21</w:t>
            </w:r>
          </w:p>
        </w:tc>
        <w:tc>
          <w:tcPr>
            <w:tcW w:w="289" w:type="pct"/>
            <w:gridSpan w:val="2"/>
            <w:tcMar>
              <w:top w:w="28" w:type="dxa"/>
              <w:left w:w="85" w:type="dxa"/>
              <w:bottom w:w="28" w:type="dxa"/>
              <w:right w:w="85" w:type="dxa"/>
            </w:tcMar>
            <w:vAlign w:val="center"/>
          </w:tcPr>
          <w:p w:rsidR="00AE522E" w:rsidRPr="00AE522E" w:rsidRDefault="00AE522E">
            <w:pPr>
              <w:jc w:val="center"/>
              <w:rPr>
                <w:rFonts w:ascii="Times New Roman" w:hAnsi="Times New Roman"/>
                <w:b/>
                <w:bCs/>
                <w:color w:val="000000"/>
                <w:sz w:val="24"/>
                <w:szCs w:val="24"/>
              </w:rPr>
            </w:pPr>
          </w:p>
        </w:tc>
        <w:tc>
          <w:tcPr>
            <w:tcW w:w="415" w:type="pct"/>
            <w:tcMar>
              <w:top w:w="28" w:type="dxa"/>
              <w:left w:w="85" w:type="dxa"/>
              <w:bottom w:w="28" w:type="dxa"/>
              <w:right w:w="85" w:type="dxa"/>
            </w:tcMar>
            <w:vAlign w:val="center"/>
          </w:tcPr>
          <w:p w:rsidR="00AE522E" w:rsidRPr="00AE522E" w:rsidRDefault="005F612D">
            <w:pPr>
              <w:jc w:val="center"/>
              <w:rPr>
                <w:rFonts w:ascii="Times New Roman" w:hAnsi="Times New Roman"/>
                <w:b/>
                <w:bCs/>
                <w:color w:val="000000"/>
                <w:sz w:val="24"/>
                <w:szCs w:val="24"/>
              </w:rPr>
            </w:pPr>
            <w:r>
              <w:rPr>
                <w:rFonts w:ascii="Times New Roman" w:hAnsi="Times New Roman"/>
                <w:b/>
                <w:bCs/>
                <w:color w:val="000000"/>
                <w:sz w:val="24"/>
                <w:szCs w:val="24"/>
              </w:rPr>
              <w:t>72</w:t>
            </w:r>
          </w:p>
        </w:tc>
        <w:tc>
          <w:tcPr>
            <w:tcW w:w="776" w:type="pct"/>
            <w:tcMar>
              <w:top w:w="28" w:type="dxa"/>
              <w:left w:w="85" w:type="dxa"/>
              <w:bottom w:w="28" w:type="dxa"/>
              <w:right w:w="85" w:type="dxa"/>
            </w:tcMar>
            <w:vAlign w:val="center"/>
          </w:tcPr>
          <w:p w:rsidR="00AE522E" w:rsidRPr="00AE522E" w:rsidRDefault="00AE522E" w:rsidP="005F07A1">
            <w:pPr>
              <w:widowControl w:val="0"/>
              <w:spacing w:line="240" w:lineRule="auto"/>
              <w:jc w:val="center"/>
              <w:rPr>
                <w:rFonts w:ascii="Times New Roman" w:hAnsi="Times New Roman"/>
                <w:b/>
                <w:snapToGrid w:val="0"/>
                <w:sz w:val="24"/>
                <w:szCs w:val="24"/>
              </w:rPr>
            </w:pPr>
          </w:p>
        </w:tc>
      </w:tr>
      <w:tr w:rsidR="00AE522E" w:rsidRPr="00644BF7" w:rsidTr="00DA0023">
        <w:trPr>
          <w:trHeight w:val="20"/>
        </w:trPr>
        <w:tc>
          <w:tcPr>
            <w:tcW w:w="5000" w:type="pct"/>
            <w:gridSpan w:val="13"/>
            <w:tcMar>
              <w:top w:w="57" w:type="dxa"/>
              <w:left w:w="85" w:type="dxa"/>
              <w:bottom w:w="57" w:type="dxa"/>
              <w:right w:w="85" w:type="dxa"/>
            </w:tcMar>
            <w:vAlign w:val="center"/>
          </w:tcPr>
          <w:p w:rsidR="00AE522E" w:rsidRPr="00AE522E" w:rsidRDefault="00AE522E" w:rsidP="005F07A1">
            <w:pPr>
              <w:widowControl w:val="0"/>
              <w:spacing w:after="0" w:line="240" w:lineRule="auto"/>
              <w:jc w:val="center"/>
              <w:rPr>
                <w:rFonts w:ascii="Times New Roman" w:hAnsi="Times New Roman"/>
                <w:b/>
                <w:i/>
                <w:snapToGrid w:val="0"/>
                <w:sz w:val="20"/>
                <w:szCs w:val="20"/>
                <w:lang w:eastAsia="ru-RU"/>
              </w:rPr>
            </w:pPr>
          </w:p>
          <w:p w:rsidR="00AE522E" w:rsidRPr="00AE522E" w:rsidRDefault="00AE522E" w:rsidP="005F07A1">
            <w:pPr>
              <w:widowControl w:val="0"/>
              <w:spacing w:after="0" w:line="240" w:lineRule="auto"/>
              <w:jc w:val="center"/>
              <w:rPr>
                <w:rFonts w:ascii="Times New Roman" w:hAnsi="Times New Roman"/>
                <w:b/>
                <w:i/>
                <w:snapToGrid w:val="0"/>
                <w:sz w:val="20"/>
                <w:szCs w:val="20"/>
                <w:lang w:eastAsia="ru-RU"/>
              </w:rPr>
            </w:pPr>
            <w:r w:rsidRPr="00AE522E">
              <w:rPr>
                <w:rFonts w:ascii="Times New Roman" w:hAnsi="Times New Roman"/>
                <w:b/>
                <w:i/>
                <w:snapToGrid w:val="0"/>
                <w:sz w:val="20"/>
                <w:szCs w:val="20"/>
              </w:rPr>
              <w:t>Очно-заочная форма обучения</w:t>
            </w:r>
          </w:p>
          <w:p w:rsidR="00AE522E" w:rsidRPr="00AE522E" w:rsidRDefault="00AE522E" w:rsidP="005F07A1">
            <w:pPr>
              <w:widowControl w:val="0"/>
              <w:spacing w:after="0" w:line="240" w:lineRule="auto"/>
              <w:jc w:val="center"/>
              <w:rPr>
                <w:rFonts w:ascii="Times New Roman" w:hAnsi="Times New Roman"/>
                <w:b/>
                <w:i/>
                <w:snapToGrid w:val="0"/>
                <w:sz w:val="20"/>
                <w:szCs w:val="20"/>
                <w:lang w:eastAsia="ru-RU"/>
              </w:rPr>
            </w:pPr>
          </w:p>
        </w:tc>
      </w:tr>
      <w:tr w:rsidR="005F612D" w:rsidRPr="00644BF7" w:rsidTr="00276D4E">
        <w:trPr>
          <w:trHeight w:val="20"/>
        </w:trPr>
        <w:tc>
          <w:tcPr>
            <w:tcW w:w="470" w:type="pct"/>
            <w:gridSpan w:val="2"/>
            <w:tcMar>
              <w:top w:w="57" w:type="dxa"/>
              <w:left w:w="85" w:type="dxa"/>
              <w:bottom w:w="57" w:type="dxa"/>
              <w:right w:w="85" w:type="dxa"/>
            </w:tcMar>
          </w:tcPr>
          <w:p w:rsidR="005F612D" w:rsidRPr="001950F7" w:rsidRDefault="005F612D" w:rsidP="00AE522E">
            <w:pPr>
              <w:spacing w:after="0" w:line="240" w:lineRule="auto"/>
              <w:ind w:hanging="38"/>
              <w:rPr>
                <w:rFonts w:ascii="Times New Roman" w:hAnsi="Times New Roman"/>
                <w:b/>
                <w:bCs/>
                <w:sz w:val="20"/>
                <w:szCs w:val="20"/>
              </w:rPr>
            </w:pPr>
            <w:r w:rsidRPr="001950F7">
              <w:rPr>
                <w:rFonts w:ascii="Times New Roman" w:hAnsi="Times New Roman"/>
                <w:sz w:val="20"/>
                <w:szCs w:val="20"/>
              </w:rPr>
              <w:t>Тема 1</w:t>
            </w:r>
          </w:p>
          <w:p w:rsidR="005F612D" w:rsidRPr="001950F7" w:rsidRDefault="005F612D" w:rsidP="00AE522E">
            <w:pPr>
              <w:rPr>
                <w:rFonts w:ascii="Times New Roman" w:hAnsi="Times New Roman"/>
                <w:sz w:val="20"/>
                <w:szCs w:val="20"/>
              </w:rPr>
            </w:pPr>
          </w:p>
        </w:tc>
        <w:tc>
          <w:tcPr>
            <w:tcW w:w="1641" w:type="pct"/>
            <w:gridSpan w:val="3"/>
            <w:tcMar>
              <w:top w:w="57" w:type="dxa"/>
              <w:left w:w="85" w:type="dxa"/>
              <w:bottom w:w="57" w:type="dxa"/>
              <w:right w:w="85" w:type="dxa"/>
            </w:tcMar>
            <w:vAlign w:val="center"/>
          </w:tcPr>
          <w:p w:rsidR="005F612D" w:rsidRPr="001950F7" w:rsidRDefault="005F612D" w:rsidP="00AE522E">
            <w:pPr>
              <w:pStyle w:val="110"/>
              <w:spacing w:before="0" w:line="240" w:lineRule="auto"/>
              <w:rPr>
                <w:sz w:val="20"/>
                <w:szCs w:val="20"/>
              </w:rPr>
            </w:pPr>
            <w:r w:rsidRPr="001950F7">
              <w:rPr>
                <w:color w:val="000000"/>
                <w:sz w:val="20"/>
                <w:szCs w:val="20"/>
              </w:rPr>
              <w:t>Региональное управление и территориальное планирование: особенности, структура и функции.</w:t>
            </w:r>
          </w:p>
        </w:tc>
        <w:tc>
          <w:tcPr>
            <w:tcW w:w="455" w:type="pct"/>
            <w:tcMar>
              <w:top w:w="57" w:type="dxa"/>
              <w:left w:w="85" w:type="dxa"/>
              <w:bottom w:w="57" w:type="dxa"/>
              <w:right w:w="85" w:type="dxa"/>
            </w:tcMar>
            <w:vAlign w:val="center"/>
          </w:tcPr>
          <w:p w:rsidR="005F612D" w:rsidRPr="00AE522E" w:rsidRDefault="005F612D" w:rsidP="005F612D">
            <w:pPr>
              <w:spacing w:line="240" w:lineRule="auto"/>
              <w:jc w:val="center"/>
              <w:rPr>
                <w:rFonts w:ascii="Times New Roman" w:hAnsi="Times New Roman"/>
                <w:sz w:val="20"/>
                <w:szCs w:val="20"/>
              </w:rPr>
            </w:pPr>
            <w:r w:rsidRPr="00AE522E">
              <w:rPr>
                <w:rFonts w:ascii="Times New Roman" w:hAnsi="Times New Roman"/>
                <w:sz w:val="20"/>
                <w:szCs w:val="20"/>
              </w:rPr>
              <w:t>1</w:t>
            </w:r>
            <w:r>
              <w:rPr>
                <w:rFonts w:ascii="Times New Roman" w:hAnsi="Times New Roman"/>
                <w:sz w:val="20"/>
                <w:szCs w:val="20"/>
              </w:rPr>
              <w:t>6</w:t>
            </w:r>
          </w:p>
        </w:tc>
        <w:tc>
          <w:tcPr>
            <w:tcW w:w="376"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tcMar>
              <w:top w:w="57" w:type="dxa"/>
              <w:left w:w="85" w:type="dxa"/>
              <w:bottom w:w="57" w:type="dxa"/>
              <w:right w:w="85" w:type="dxa"/>
            </w:tcMar>
            <w:vAlign w:val="center"/>
          </w:tcPr>
          <w:p w:rsidR="005F612D" w:rsidRPr="00AE522E" w:rsidRDefault="005F612D"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gridSpan w:val="2"/>
            <w:tcMar>
              <w:top w:w="57" w:type="dxa"/>
              <w:left w:w="85" w:type="dxa"/>
              <w:bottom w:w="57" w:type="dxa"/>
              <w:right w:w="85" w:type="dxa"/>
            </w:tcMar>
            <w:vAlign w:val="center"/>
          </w:tcPr>
          <w:p w:rsidR="005F612D" w:rsidRPr="00AE522E" w:rsidRDefault="005F612D" w:rsidP="005F07A1">
            <w:pPr>
              <w:pStyle w:val="110"/>
              <w:spacing w:before="0" w:line="240" w:lineRule="auto"/>
              <w:jc w:val="center"/>
              <w:rPr>
                <w:sz w:val="20"/>
                <w:szCs w:val="20"/>
              </w:rPr>
            </w:pPr>
          </w:p>
        </w:tc>
        <w:tc>
          <w:tcPr>
            <w:tcW w:w="415" w:type="pct"/>
            <w:tcMar>
              <w:top w:w="57" w:type="dxa"/>
              <w:left w:w="85" w:type="dxa"/>
              <w:bottom w:w="57" w:type="dxa"/>
              <w:right w:w="85" w:type="dxa"/>
            </w:tcMar>
          </w:tcPr>
          <w:p w:rsidR="005F612D" w:rsidRDefault="005F612D" w:rsidP="005F612D">
            <w:pPr>
              <w:jc w:val="center"/>
            </w:pPr>
            <w:r w:rsidRPr="00C318F3">
              <w:rPr>
                <w:rFonts w:ascii="Times New Roman" w:hAnsi="Times New Roman"/>
                <w:sz w:val="20"/>
                <w:szCs w:val="20"/>
              </w:rPr>
              <w:t>12</w:t>
            </w:r>
          </w:p>
        </w:tc>
        <w:tc>
          <w:tcPr>
            <w:tcW w:w="776" w:type="pct"/>
            <w:tcMar>
              <w:top w:w="57" w:type="dxa"/>
              <w:left w:w="85" w:type="dxa"/>
              <w:bottom w:w="57" w:type="dxa"/>
              <w:right w:w="85" w:type="dxa"/>
            </w:tcMar>
            <w:vAlign w:val="center"/>
          </w:tcPr>
          <w:p w:rsidR="005F612D" w:rsidRPr="00865DAA" w:rsidRDefault="005F612D" w:rsidP="00AE522E">
            <w:pPr>
              <w:pStyle w:val="110"/>
              <w:spacing w:before="0" w:line="240" w:lineRule="auto"/>
              <w:jc w:val="center"/>
            </w:pPr>
            <w:r w:rsidRPr="00865DAA">
              <w:t>УО/Д</w:t>
            </w:r>
          </w:p>
        </w:tc>
      </w:tr>
      <w:tr w:rsidR="005F612D" w:rsidRPr="00644BF7" w:rsidTr="00276D4E">
        <w:trPr>
          <w:trHeight w:val="20"/>
        </w:trPr>
        <w:tc>
          <w:tcPr>
            <w:tcW w:w="470" w:type="pct"/>
            <w:gridSpan w:val="2"/>
            <w:tcMar>
              <w:top w:w="57" w:type="dxa"/>
              <w:left w:w="85" w:type="dxa"/>
              <w:bottom w:w="57" w:type="dxa"/>
              <w:right w:w="85" w:type="dxa"/>
            </w:tcMar>
          </w:tcPr>
          <w:p w:rsidR="005F612D" w:rsidRPr="001950F7" w:rsidRDefault="005F612D" w:rsidP="00AE522E">
            <w:pPr>
              <w:spacing w:after="0" w:line="240" w:lineRule="auto"/>
              <w:ind w:hanging="38"/>
              <w:rPr>
                <w:rFonts w:ascii="Times New Roman" w:hAnsi="Times New Roman"/>
                <w:b/>
                <w:bCs/>
                <w:sz w:val="20"/>
                <w:szCs w:val="20"/>
              </w:rPr>
            </w:pPr>
            <w:r w:rsidRPr="001950F7">
              <w:rPr>
                <w:rFonts w:ascii="Times New Roman" w:hAnsi="Times New Roman"/>
                <w:sz w:val="20"/>
                <w:szCs w:val="20"/>
              </w:rPr>
              <w:t>Тема 2</w:t>
            </w:r>
          </w:p>
        </w:tc>
        <w:tc>
          <w:tcPr>
            <w:tcW w:w="1641" w:type="pct"/>
            <w:gridSpan w:val="3"/>
            <w:tcMar>
              <w:top w:w="57" w:type="dxa"/>
              <w:left w:w="85" w:type="dxa"/>
              <w:bottom w:w="57" w:type="dxa"/>
              <w:right w:w="85" w:type="dxa"/>
            </w:tcMar>
            <w:vAlign w:val="center"/>
          </w:tcPr>
          <w:p w:rsidR="005F612D" w:rsidRPr="001950F7" w:rsidRDefault="005F612D" w:rsidP="00AE522E">
            <w:pPr>
              <w:pStyle w:val="110"/>
              <w:spacing w:before="0" w:line="240" w:lineRule="auto"/>
              <w:rPr>
                <w:sz w:val="20"/>
                <w:szCs w:val="20"/>
              </w:rPr>
            </w:pPr>
            <w:r w:rsidRPr="001950F7">
              <w:rPr>
                <w:sz w:val="20"/>
                <w:szCs w:val="20"/>
              </w:rPr>
              <w:t>Принципы и приоритеты региональной политики в Российской Федерации. Территориальные аспекты власти и управления.</w:t>
            </w:r>
          </w:p>
        </w:tc>
        <w:tc>
          <w:tcPr>
            <w:tcW w:w="455" w:type="pct"/>
            <w:tcMar>
              <w:top w:w="57" w:type="dxa"/>
              <w:left w:w="85" w:type="dxa"/>
              <w:bottom w:w="57" w:type="dxa"/>
              <w:right w:w="85" w:type="dxa"/>
            </w:tcMar>
            <w:vAlign w:val="center"/>
          </w:tcPr>
          <w:p w:rsidR="005F612D" w:rsidRPr="00AE522E" w:rsidRDefault="005F612D" w:rsidP="005F612D">
            <w:pPr>
              <w:spacing w:line="240" w:lineRule="auto"/>
              <w:jc w:val="center"/>
              <w:rPr>
                <w:rFonts w:ascii="Times New Roman" w:hAnsi="Times New Roman"/>
                <w:sz w:val="20"/>
                <w:szCs w:val="20"/>
              </w:rPr>
            </w:pPr>
            <w:r w:rsidRPr="00AE522E">
              <w:rPr>
                <w:rFonts w:ascii="Times New Roman" w:hAnsi="Times New Roman"/>
                <w:sz w:val="20"/>
                <w:szCs w:val="20"/>
              </w:rPr>
              <w:t>1</w:t>
            </w:r>
            <w:r>
              <w:rPr>
                <w:rFonts w:ascii="Times New Roman" w:hAnsi="Times New Roman"/>
                <w:sz w:val="20"/>
                <w:szCs w:val="20"/>
              </w:rPr>
              <w:t>6</w:t>
            </w:r>
          </w:p>
        </w:tc>
        <w:tc>
          <w:tcPr>
            <w:tcW w:w="376"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tcMar>
              <w:top w:w="57" w:type="dxa"/>
              <w:left w:w="85" w:type="dxa"/>
              <w:bottom w:w="57" w:type="dxa"/>
              <w:right w:w="85" w:type="dxa"/>
            </w:tcMar>
            <w:vAlign w:val="center"/>
          </w:tcPr>
          <w:p w:rsidR="005F612D" w:rsidRPr="00AE522E" w:rsidRDefault="005F612D"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2</w:t>
            </w:r>
          </w:p>
        </w:tc>
        <w:tc>
          <w:tcPr>
            <w:tcW w:w="289" w:type="pct"/>
            <w:gridSpan w:val="2"/>
            <w:tcMar>
              <w:top w:w="57" w:type="dxa"/>
              <w:left w:w="85" w:type="dxa"/>
              <w:bottom w:w="57" w:type="dxa"/>
              <w:right w:w="85" w:type="dxa"/>
            </w:tcMar>
            <w:vAlign w:val="center"/>
          </w:tcPr>
          <w:p w:rsidR="005F612D" w:rsidRPr="00AE522E" w:rsidRDefault="005F612D" w:rsidP="005F07A1">
            <w:pPr>
              <w:pStyle w:val="110"/>
              <w:spacing w:before="0" w:line="240" w:lineRule="auto"/>
              <w:jc w:val="center"/>
              <w:rPr>
                <w:sz w:val="20"/>
                <w:szCs w:val="20"/>
              </w:rPr>
            </w:pPr>
          </w:p>
        </w:tc>
        <w:tc>
          <w:tcPr>
            <w:tcW w:w="415" w:type="pct"/>
            <w:tcMar>
              <w:top w:w="57" w:type="dxa"/>
              <w:left w:w="85" w:type="dxa"/>
              <w:bottom w:w="57" w:type="dxa"/>
              <w:right w:w="85" w:type="dxa"/>
            </w:tcMar>
          </w:tcPr>
          <w:p w:rsidR="005F612D" w:rsidRDefault="005F612D" w:rsidP="005F612D">
            <w:pPr>
              <w:jc w:val="center"/>
            </w:pPr>
            <w:r w:rsidRPr="00C318F3">
              <w:rPr>
                <w:rFonts w:ascii="Times New Roman" w:hAnsi="Times New Roman"/>
                <w:sz w:val="20"/>
                <w:szCs w:val="20"/>
              </w:rPr>
              <w:t>12</w:t>
            </w:r>
          </w:p>
        </w:tc>
        <w:tc>
          <w:tcPr>
            <w:tcW w:w="776" w:type="pct"/>
            <w:tcMar>
              <w:top w:w="57" w:type="dxa"/>
              <w:left w:w="85" w:type="dxa"/>
              <w:bottom w:w="57" w:type="dxa"/>
              <w:right w:w="85" w:type="dxa"/>
            </w:tcMar>
          </w:tcPr>
          <w:p w:rsidR="005F612D" w:rsidRPr="00865DAA" w:rsidRDefault="005F612D" w:rsidP="00AE522E">
            <w:pPr>
              <w:jc w:val="center"/>
              <w:rPr>
                <w:rFonts w:ascii="Times New Roman" w:hAnsi="Times New Roman"/>
              </w:rPr>
            </w:pPr>
            <w:r w:rsidRPr="00865DAA">
              <w:rPr>
                <w:rFonts w:ascii="Times New Roman" w:hAnsi="Times New Roman"/>
              </w:rPr>
              <w:t>УО/Д</w:t>
            </w:r>
          </w:p>
        </w:tc>
      </w:tr>
      <w:tr w:rsidR="005F612D" w:rsidRPr="00644BF7" w:rsidTr="00276D4E">
        <w:trPr>
          <w:trHeight w:val="20"/>
        </w:trPr>
        <w:tc>
          <w:tcPr>
            <w:tcW w:w="470" w:type="pct"/>
            <w:gridSpan w:val="2"/>
            <w:tcMar>
              <w:top w:w="57" w:type="dxa"/>
              <w:left w:w="85" w:type="dxa"/>
              <w:bottom w:w="57" w:type="dxa"/>
              <w:right w:w="85" w:type="dxa"/>
            </w:tcMar>
          </w:tcPr>
          <w:p w:rsidR="005F612D" w:rsidRPr="001950F7" w:rsidRDefault="005F612D" w:rsidP="00AE522E">
            <w:pPr>
              <w:spacing w:after="0" w:line="360" w:lineRule="auto"/>
              <w:rPr>
                <w:rFonts w:ascii="Times New Roman" w:hAnsi="Times New Roman"/>
                <w:sz w:val="20"/>
                <w:szCs w:val="20"/>
              </w:rPr>
            </w:pPr>
            <w:r w:rsidRPr="001950F7">
              <w:rPr>
                <w:rFonts w:ascii="Times New Roman" w:hAnsi="Times New Roman"/>
                <w:sz w:val="20"/>
                <w:szCs w:val="20"/>
              </w:rPr>
              <w:t>Тема 3</w:t>
            </w:r>
          </w:p>
        </w:tc>
        <w:tc>
          <w:tcPr>
            <w:tcW w:w="1641" w:type="pct"/>
            <w:gridSpan w:val="3"/>
            <w:tcMar>
              <w:top w:w="57" w:type="dxa"/>
              <w:left w:w="85" w:type="dxa"/>
              <w:bottom w:w="57" w:type="dxa"/>
              <w:right w:w="85" w:type="dxa"/>
            </w:tcMar>
            <w:vAlign w:val="center"/>
          </w:tcPr>
          <w:p w:rsidR="005F612D" w:rsidRPr="001950F7" w:rsidRDefault="005F612D" w:rsidP="00AE522E">
            <w:pPr>
              <w:pStyle w:val="110"/>
              <w:spacing w:before="0" w:line="240" w:lineRule="auto"/>
              <w:rPr>
                <w:sz w:val="20"/>
                <w:szCs w:val="20"/>
              </w:rPr>
            </w:pPr>
            <w:r w:rsidRPr="001950F7">
              <w:rPr>
                <w:sz w:val="20"/>
                <w:szCs w:val="20"/>
              </w:rPr>
              <w:t xml:space="preserve"> Регион как объект властвования, хозяйствования и управления. Региональные структуры и федеральные приоритеты.</w:t>
            </w:r>
          </w:p>
        </w:tc>
        <w:tc>
          <w:tcPr>
            <w:tcW w:w="455" w:type="pct"/>
            <w:tcMar>
              <w:top w:w="57" w:type="dxa"/>
              <w:left w:w="85" w:type="dxa"/>
              <w:bottom w:w="57" w:type="dxa"/>
              <w:right w:w="85" w:type="dxa"/>
            </w:tcMar>
            <w:vAlign w:val="center"/>
          </w:tcPr>
          <w:p w:rsidR="005F612D" w:rsidRPr="00AE522E" w:rsidRDefault="005F612D" w:rsidP="005F612D">
            <w:pPr>
              <w:spacing w:line="240" w:lineRule="auto"/>
              <w:jc w:val="center"/>
              <w:rPr>
                <w:rFonts w:ascii="Times New Roman" w:hAnsi="Times New Roman"/>
                <w:sz w:val="20"/>
                <w:szCs w:val="20"/>
              </w:rPr>
            </w:pPr>
            <w:r w:rsidRPr="00AE522E">
              <w:rPr>
                <w:rFonts w:ascii="Times New Roman" w:hAnsi="Times New Roman"/>
                <w:sz w:val="20"/>
                <w:szCs w:val="20"/>
              </w:rPr>
              <w:t>1</w:t>
            </w:r>
            <w:r>
              <w:rPr>
                <w:rFonts w:ascii="Times New Roman" w:hAnsi="Times New Roman"/>
                <w:sz w:val="20"/>
                <w:szCs w:val="20"/>
              </w:rPr>
              <w:t>4</w:t>
            </w:r>
          </w:p>
        </w:tc>
        <w:tc>
          <w:tcPr>
            <w:tcW w:w="376"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tcMar>
              <w:top w:w="57" w:type="dxa"/>
              <w:left w:w="85" w:type="dxa"/>
              <w:bottom w:w="57" w:type="dxa"/>
              <w:right w:w="85" w:type="dxa"/>
            </w:tcMar>
            <w:vAlign w:val="center"/>
          </w:tcPr>
          <w:p w:rsidR="005F612D" w:rsidRPr="00AE522E" w:rsidRDefault="005F612D"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gridSpan w:val="2"/>
            <w:tcMar>
              <w:top w:w="57" w:type="dxa"/>
              <w:left w:w="85" w:type="dxa"/>
              <w:bottom w:w="57" w:type="dxa"/>
              <w:right w:w="85" w:type="dxa"/>
            </w:tcMar>
            <w:vAlign w:val="center"/>
          </w:tcPr>
          <w:p w:rsidR="005F612D" w:rsidRPr="00AE522E" w:rsidRDefault="005F612D" w:rsidP="005F07A1">
            <w:pPr>
              <w:pStyle w:val="110"/>
              <w:spacing w:before="0" w:line="240" w:lineRule="auto"/>
              <w:jc w:val="center"/>
              <w:rPr>
                <w:sz w:val="20"/>
                <w:szCs w:val="20"/>
              </w:rPr>
            </w:pPr>
          </w:p>
        </w:tc>
        <w:tc>
          <w:tcPr>
            <w:tcW w:w="415" w:type="pct"/>
            <w:tcMar>
              <w:top w:w="57" w:type="dxa"/>
              <w:left w:w="85" w:type="dxa"/>
              <w:bottom w:w="57" w:type="dxa"/>
              <w:right w:w="85" w:type="dxa"/>
            </w:tcMar>
          </w:tcPr>
          <w:p w:rsidR="005F612D" w:rsidRDefault="005F612D" w:rsidP="005F612D">
            <w:pPr>
              <w:jc w:val="center"/>
            </w:pPr>
            <w:r w:rsidRPr="00C318F3">
              <w:rPr>
                <w:rFonts w:ascii="Times New Roman" w:hAnsi="Times New Roman"/>
                <w:sz w:val="20"/>
                <w:szCs w:val="20"/>
              </w:rPr>
              <w:t>12</w:t>
            </w:r>
          </w:p>
        </w:tc>
        <w:tc>
          <w:tcPr>
            <w:tcW w:w="776" w:type="pct"/>
            <w:tcMar>
              <w:top w:w="57" w:type="dxa"/>
              <w:left w:w="85" w:type="dxa"/>
              <w:bottom w:w="57" w:type="dxa"/>
              <w:right w:w="85" w:type="dxa"/>
            </w:tcMar>
          </w:tcPr>
          <w:p w:rsidR="005F612D" w:rsidRPr="00865DAA" w:rsidRDefault="005F612D" w:rsidP="00AE522E">
            <w:pPr>
              <w:jc w:val="center"/>
              <w:rPr>
                <w:rFonts w:ascii="Times New Roman" w:hAnsi="Times New Roman"/>
              </w:rPr>
            </w:pPr>
            <w:r w:rsidRPr="00865DAA">
              <w:rPr>
                <w:rFonts w:ascii="Times New Roman" w:hAnsi="Times New Roman"/>
              </w:rPr>
              <w:t>УО/Д</w:t>
            </w:r>
          </w:p>
        </w:tc>
      </w:tr>
      <w:tr w:rsidR="005F612D" w:rsidRPr="00644BF7" w:rsidTr="00276D4E">
        <w:trPr>
          <w:trHeight w:val="20"/>
        </w:trPr>
        <w:tc>
          <w:tcPr>
            <w:tcW w:w="470" w:type="pct"/>
            <w:gridSpan w:val="2"/>
            <w:tcMar>
              <w:top w:w="57" w:type="dxa"/>
              <w:left w:w="85" w:type="dxa"/>
              <w:bottom w:w="57" w:type="dxa"/>
              <w:right w:w="85" w:type="dxa"/>
            </w:tcMar>
            <w:vAlign w:val="center"/>
          </w:tcPr>
          <w:p w:rsidR="005F612D" w:rsidRPr="001950F7" w:rsidRDefault="005F612D"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4</w:t>
            </w:r>
          </w:p>
        </w:tc>
        <w:tc>
          <w:tcPr>
            <w:tcW w:w="1641" w:type="pct"/>
            <w:gridSpan w:val="3"/>
            <w:tcMar>
              <w:top w:w="57" w:type="dxa"/>
              <w:left w:w="85" w:type="dxa"/>
              <w:bottom w:w="57" w:type="dxa"/>
              <w:right w:w="85" w:type="dxa"/>
            </w:tcMar>
            <w:vAlign w:val="center"/>
          </w:tcPr>
          <w:p w:rsidR="005F612D" w:rsidRPr="001950F7" w:rsidRDefault="005F612D" w:rsidP="00AE522E">
            <w:pPr>
              <w:pStyle w:val="110"/>
              <w:spacing w:before="0" w:line="240" w:lineRule="auto"/>
              <w:rPr>
                <w:sz w:val="20"/>
                <w:szCs w:val="20"/>
              </w:rPr>
            </w:pPr>
            <w:r w:rsidRPr="001950F7">
              <w:rPr>
                <w:bCs/>
                <w:sz w:val="20"/>
                <w:szCs w:val="20"/>
              </w:rPr>
              <w:t>Основы стратегического развития социально-экономического комплекса региона и региональных кластеров.</w:t>
            </w:r>
          </w:p>
        </w:tc>
        <w:tc>
          <w:tcPr>
            <w:tcW w:w="455" w:type="pct"/>
            <w:tcMar>
              <w:top w:w="57" w:type="dxa"/>
              <w:left w:w="85" w:type="dxa"/>
              <w:bottom w:w="57" w:type="dxa"/>
              <w:right w:w="85" w:type="dxa"/>
            </w:tcMar>
            <w:vAlign w:val="center"/>
          </w:tcPr>
          <w:p w:rsidR="005F612D" w:rsidRPr="00AE522E" w:rsidRDefault="005F612D" w:rsidP="005F612D">
            <w:pPr>
              <w:spacing w:line="240" w:lineRule="auto"/>
              <w:jc w:val="center"/>
              <w:rPr>
                <w:rFonts w:ascii="Times New Roman" w:hAnsi="Times New Roman"/>
                <w:sz w:val="20"/>
                <w:szCs w:val="20"/>
              </w:rPr>
            </w:pPr>
            <w:r w:rsidRPr="00AE522E">
              <w:rPr>
                <w:rFonts w:ascii="Times New Roman" w:hAnsi="Times New Roman"/>
                <w:sz w:val="20"/>
                <w:szCs w:val="20"/>
              </w:rPr>
              <w:t>1</w:t>
            </w:r>
            <w:r>
              <w:rPr>
                <w:rFonts w:ascii="Times New Roman" w:hAnsi="Times New Roman"/>
                <w:sz w:val="20"/>
                <w:szCs w:val="20"/>
              </w:rPr>
              <w:t>4</w:t>
            </w:r>
          </w:p>
        </w:tc>
        <w:tc>
          <w:tcPr>
            <w:tcW w:w="376"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tcMar>
              <w:top w:w="57" w:type="dxa"/>
              <w:left w:w="85" w:type="dxa"/>
              <w:bottom w:w="57" w:type="dxa"/>
              <w:right w:w="85" w:type="dxa"/>
            </w:tcMar>
            <w:vAlign w:val="center"/>
          </w:tcPr>
          <w:p w:rsidR="005F612D" w:rsidRPr="00AE522E" w:rsidRDefault="005F612D"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gridSpan w:val="2"/>
            <w:tcMar>
              <w:top w:w="57" w:type="dxa"/>
              <w:left w:w="85" w:type="dxa"/>
              <w:bottom w:w="57" w:type="dxa"/>
              <w:right w:w="85" w:type="dxa"/>
            </w:tcMar>
            <w:vAlign w:val="center"/>
          </w:tcPr>
          <w:p w:rsidR="005F612D" w:rsidRPr="00AE522E" w:rsidRDefault="005F612D" w:rsidP="005F07A1">
            <w:pPr>
              <w:pStyle w:val="110"/>
              <w:spacing w:before="0" w:line="240" w:lineRule="auto"/>
              <w:jc w:val="center"/>
              <w:rPr>
                <w:sz w:val="20"/>
                <w:szCs w:val="20"/>
              </w:rPr>
            </w:pPr>
          </w:p>
        </w:tc>
        <w:tc>
          <w:tcPr>
            <w:tcW w:w="415" w:type="pct"/>
            <w:tcMar>
              <w:top w:w="57" w:type="dxa"/>
              <w:left w:w="85" w:type="dxa"/>
              <w:bottom w:w="57" w:type="dxa"/>
              <w:right w:w="85" w:type="dxa"/>
            </w:tcMar>
          </w:tcPr>
          <w:p w:rsidR="005F612D" w:rsidRDefault="005F612D" w:rsidP="005F612D">
            <w:pPr>
              <w:jc w:val="center"/>
            </w:pPr>
            <w:r w:rsidRPr="00C318F3">
              <w:rPr>
                <w:rFonts w:ascii="Times New Roman" w:hAnsi="Times New Roman"/>
                <w:sz w:val="20"/>
                <w:szCs w:val="20"/>
              </w:rPr>
              <w:t>12</w:t>
            </w:r>
          </w:p>
        </w:tc>
        <w:tc>
          <w:tcPr>
            <w:tcW w:w="776" w:type="pct"/>
            <w:tcMar>
              <w:top w:w="57" w:type="dxa"/>
              <w:left w:w="85" w:type="dxa"/>
              <w:bottom w:w="57" w:type="dxa"/>
              <w:right w:w="85" w:type="dxa"/>
            </w:tcMar>
          </w:tcPr>
          <w:p w:rsidR="005F612D" w:rsidRPr="00865DAA" w:rsidRDefault="005F612D" w:rsidP="00AE522E">
            <w:pPr>
              <w:jc w:val="center"/>
              <w:rPr>
                <w:rFonts w:ascii="Times New Roman" w:hAnsi="Times New Roman"/>
              </w:rPr>
            </w:pPr>
            <w:r w:rsidRPr="00865DAA">
              <w:rPr>
                <w:rFonts w:ascii="Times New Roman" w:hAnsi="Times New Roman"/>
              </w:rPr>
              <w:t>УО/Д</w:t>
            </w:r>
          </w:p>
        </w:tc>
      </w:tr>
      <w:tr w:rsidR="005F612D" w:rsidRPr="00644BF7" w:rsidTr="00276D4E">
        <w:trPr>
          <w:trHeight w:val="20"/>
        </w:trPr>
        <w:tc>
          <w:tcPr>
            <w:tcW w:w="470" w:type="pct"/>
            <w:gridSpan w:val="2"/>
            <w:tcMar>
              <w:top w:w="57" w:type="dxa"/>
              <w:left w:w="85" w:type="dxa"/>
              <w:bottom w:w="57" w:type="dxa"/>
              <w:right w:w="85" w:type="dxa"/>
            </w:tcMar>
            <w:vAlign w:val="center"/>
          </w:tcPr>
          <w:p w:rsidR="005F612D" w:rsidRPr="001950F7" w:rsidRDefault="005F612D"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5</w:t>
            </w:r>
          </w:p>
        </w:tc>
        <w:tc>
          <w:tcPr>
            <w:tcW w:w="1641" w:type="pct"/>
            <w:gridSpan w:val="3"/>
            <w:tcMar>
              <w:top w:w="57" w:type="dxa"/>
              <w:left w:w="85" w:type="dxa"/>
              <w:bottom w:w="57" w:type="dxa"/>
              <w:right w:w="85" w:type="dxa"/>
            </w:tcMar>
            <w:vAlign w:val="center"/>
          </w:tcPr>
          <w:p w:rsidR="005F612D" w:rsidRPr="001950F7" w:rsidRDefault="005F612D" w:rsidP="00AE522E">
            <w:pPr>
              <w:pStyle w:val="110"/>
              <w:spacing w:before="0" w:line="240" w:lineRule="auto"/>
              <w:rPr>
                <w:sz w:val="20"/>
                <w:szCs w:val="20"/>
              </w:rPr>
            </w:pPr>
            <w:r w:rsidRPr="001950F7">
              <w:rPr>
                <w:sz w:val="20"/>
                <w:szCs w:val="20"/>
              </w:rPr>
              <w:t>Инфраструктура региона и ее составляющие. Планирование в сфере инфраструктуры.</w:t>
            </w:r>
          </w:p>
        </w:tc>
        <w:tc>
          <w:tcPr>
            <w:tcW w:w="455" w:type="pct"/>
            <w:tcMar>
              <w:top w:w="57" w:type="dxa"/>
              <w:left w:w="85" w:type="dxa"/>
              <w:bottom w:w="57" w:type="dxa"/>
              <w:right w:w="85" w:type="dxa"/>
            </w:tcMar>
            <w:vAlign w:val="center"/>
          </w:tcPr>
          <w:p w:rsidR="005F612D" w:rsidRPr="00AE522E" w:rsidRDefault="005F612D" w:rsidP="005F612D">
            <w:pPr>
              <w:spacing w:line="240" w:lineRule="auto"/>
              <w:jc w:val="center"/>
              <w:rPr>
                <w:rFonts w:ascii="Times New Roman" w:hAnsi="Times New Roman"/>
                <w:sz w:val="20"/>
                <w:szCs w:val="20"/>
              </w:rPr>
            </w:pPr>
            <w:r w:rsidRPr="00AE522E">
              <w:rPr>
                <w:rFonts w:ascii="Times New Roman" w:hAnsi="Times New Roman"/>
                <w:sz w:val="20"/>
                <w:szCs w:val="20"/>
              </w:rPr>
              <w:t>1</w:t>
            </w:r>
            <w:r>
              <w:rPr>
                <w:rFonts w:ascii="Times New Roman" w:hAnsi="Times New Roman"/>
                <w:sz w:val="20"/>
                <w:szCs w:val="20"/>
              </w:rPr>
              <w:t>4</w:t>
            </w:r>
          </w:p>
        </w:tc>
        <w:tc>
          <w:tcPr>
            <w:tcW w:w="376"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tcMar>
              <w:top w:w="57" w:type="dxa"/>
              <w:left w:w="85" w:type="dxa"/>
              <w:bottom w:w="57" w:type="dxa"/>
              <w:right w:w="85" w:type="dxa"/>
            </w:tcMar>
            <w:vAlign w:val="center"/>
          </w:tcPr>
          <w:p w:rsidR="005F612D" w:rsidRPr="00AE522E" w:rsidRDefault="005F612D"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gridSpan w:val="2"/>
            <w:tcMar>
              <w:top w:w="57" w:type="dxa"/>
              <w:left w:w="85" w:type="dxa"/>
              <w:bottom w:w="57" w:type="dxa"/>
              <w:right w:w="85" w:type="dxa"/>
            </w:tcMar>
            <w:vAlign w:val="center"/>
          </w:tcPr>
          <w:p w:rsidR="005F612D" w:rsidRPr="00AE522E" w:rsidRDefault="005F612D" w:rsidP="005F07A1">
            <w:pPr>
              <w:pStyle w:val="110"/>
              <w:spacing w:before="0" w:line="240" w:lineRule="auto"/>
              <w:jc w:val="center"/>
              <w:rPr>
                <w:sz w:val="20"/>
                <w:szCs w:val="20"/>
              </w:rPr>
            </w:pPr>
          </w:p>
        </w:tc>
        <w:tc>
          <w:tcPr>
            <w:tcW w:w="415" w:type="pct"/>
            <w:tcMar>
              <w:top w:w="57" w:type="dxa"/>
              <w:left w:w="85" w:type="dxa"/>
              <w:bottom w:w="57" w:type="dxa"/>
              <w:right w:w="85" w:type="dxa"/>
            </w:tcMar>
          </w:tcPr>
          <w:p w:rsidR="005F612D" w:rsidRDefault="005F612D" w:rsidP="005F612D">
            <w:pPr>
              <w:jc w:val="center"/>
            </w:pPr>
            <w:r w:rsidRPr="00C318F3">
              <w:rPr>
                <w:rFonts w:ascii="Times New Roman" w:hAnsi="Times New Roman"/>
                <w:sz w:val="20"/>
                <w:szCs w:val="20"/>
              </w:rPr>
              <w:t>12</w:t>
            </w:r>
          </w:p>
        </w:tc>
        <w:tc>
          <w:tcPr>
            <w:tcW w:w="776" w:type="pct"/>
            <w:tcMar>
              <w:top w:w="57" w:type="dxa"/>
              <w:left w:w="85" w:type="dxa"/>
              <w:bottom w:w="57" w:type="dxa"/>
              <w:right w:w="85" w:type="dxa"/>
            </w:tcMar>
            <w:vAlign w:val="center"/>
          </w:tcPr>
          <w:p w:rsidR="005F612D" w:rsidRPr="00865DAA" w:rsidRDefault="005F612D" w:rsidP="00AE522E">
            <w:pPr>
              <w:pStyle w:val="110"/>
              <w:spacing w:before="0" w:line="240" w:lineRule="auto"/>
              <w:jc w:val="center"/>
            </w:pPr>
            <w:r w:rsidRPr="00865DAA">
              <w:t>К</w:t>
            </w:r>
            <w:r w:rsidR="00276D4E">
              <w:t>ейс</w:t>
            </w:r>
          </w:p>
        </w:tc>
      </w:tr>
      <w:tr w:rsidR="005F612D" w:rsidRPr="00644BF7" w:rsidTr="00276D4E">
        <w:trPr>
          <w:trHeight w:val="20"/>
        </w:trPr>
        <w:tc>
          <w:tcPr>
            <w:tcW w:w="470" w:type="pct"/>
            <w:gridSpan w:val="2"/>
            <w:tcMar>
              <w:top w:w="57" w:type="dxa"/>
              <w:left w:w="85" w:type="dxa"/>
              <w:bottom w:w="57" w:type="dxa"/>
              <w:right w:w="85" w:type="dxa"/>
            </w:tcMar>
            <w:vAlign w:val="center"/>
          </w:tcPr>
          <w:p w:rsidR="005F612D" w:rsidRPr="001950F7" w:rsidRDefault="005F612D"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6</w:t>
            </w:r>
          </w:p>
        </w:tc>
        <w:tc>
          <w:tcPr>
            <w:tcW w:w="1641" w:type="pct"/>
            <w:gridSpan w:val="3"/>
            <w:tcMar>
              <w:top w:w="57" w:type="dxa"/>
              <w:left w:w="85" w:type="dxa"/>
              <w:bottom w:w="57" w:type="dxa"/>
              <w:right w:w="85" w:type="dxa"/>
            </w:tcMar>
            <w:vAlign w:val="center"/>
          </w:tcPr>
          <w:p w:rsidR="005F612D" w:rsidRPr="001950F7" w:rsidRDefault="005F612D" w:rsidP="00AE522E">
            <w:pPr>
              <w:pStyle w:val="110"/>
              <w:spacing w:before="0" w:line="240" w:lineRule="auto"/>
              <w:rPr>
                <w:sz w:val="20"/>
                <w:szCs w:val="20"/>
              </w:rPr>
            </w:pPr>
            <w:r w:rsidRPr="001950F7">
              <w:rPr>
                <w:sz w:val="20"/>
                <w:szCs w:val="20"/>
              </w:rPr>
              <w:t>Местное самоуправление и региональное развитие: взаимодействие и противоречия. Муниципальные аспекты регионального управления.</w:t>
            </w:r>
          </w:p>
        </w:tc>
        <w:tc>
          <w:tcPr>
            <w:tcW w:w="455" w:type="pct"/>
            <w:tcMar>
              <w:top w:w="57" w:type="dxa"/>
              <w:left w:w="85" w:type="dxa"/>
              <w:bottom w:w="57" w:type="dxa"/>
              <w:right w:w="85" w:type="dxa"/>
            </w:tcMar>
            <w:vAlign w:val="center"/>
          </w:tcPr>
          <w:p w:rsidR="005F612D" w:rsidRPr="00AE522E" w:rsidRDefault="005F612D" w:rsidP="005F612D">
            <w:pPr>
              <w:spacing w:line="240" w:lineRule="auto"/>
              <w:jc w:val="center"/>
              <w:rPr>
                <w:rFonts w:ascii="Times New Roman" w:hAnsi="Times New Roman"/>
                <w:sz w:val="20"/>
                <w:szCs w:val="20"/>
              </w:rPr>
            </w:pPr>
            <w:r w:rsidRPr="00AE522E">
              <w:rPr>
                <w:rFonts w:ascii="Times New Roman" w:hAnsi="Times New Roman"/>
                <w:sz w:val="20"/>
                <w:szCs w:val="20"/>
              </w:rPr>
              <w:t>1</w:t>
            </w:r>
            <w:r>
              <w:rPr>
                <w:rFonts w:ascii="Times New Roman" w:hAnsi="Times New Roman"/>
                <w:sz w:val="20"/>
                <w:szCs w:val="20"/>
              </w:rPr>
              <w:t>4</w:t>
            </w:r>
          </w:p>
        </w:tc>
        <w:tc>
          <w:tcPr>
            <w:tcW w:w="376"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tcMar>
              <w:top w:w="57" w:type="dxa"/>
              <w:left w:w="85" w:type="dxa"/>
              <w:bottom w:w="57" w:type="dxa"/>
              <w:right w:w="85" w:type="dxa"/>
            </w:tcMar>
            <w:vAlign w:val="center"/>
          </w:tcPr>
          <w:p w:rsidR="005F612D" w:rsidRPr="00AE522E" w:rsidRDefault="005F612D"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gridSpan w:val="2"/>
            <w:tcMar>
              <w:top w:w="57" w:type="dxa"/>
              <w:left w:w="85" w:type="dxa"/>
              <w:bottom w:w="57" w:type="dxa"/>
              <w:right w:w="85" w:type="dxa"/>
            </w:tcMar>
            <w:vAlign w:val="center"/>
          </w:tcPr>
          <w:p w:rsidR="005F612D" w:rsidRPr="00AE522E" w:rsidRDefault="005F612D" w:rsidP="005F07A1">
            <w:pPr>
              <w:pStyle w:val="110"/>
              <w:spacing w:before="0" w:line="240" w:lineRule="auto"/>
              <w:jc w:val="center"/>
              <w:rPr>
                <w:sz w:val="20"/>
                <w:szCs w:val="20"/>
              </w:rPr>
            </w:pPr>
          </w:p>
        </w:tc>
        <w:tc>
          <w:tcPr>
            <w:tcW w:w="415" w:type="pct"/>
            <w:tcMar>
              <w:top w:w="57" w:type="dxa"/>
              <w:left w:w="85" w:type="dxa"/>
              <w:bottom w:w="57" w:type="dxa"/>
              <w:right w:w="85" w:type="dxa"/>
            </w:tcMar>
          </w:tcPr>
          <w:p w:rsidR="005F612D" w:rsidRDefault="005F612D" w:rsidP="005F612D">
            <w:pPr>
              <w:jc w:val="center"/>
            </w:pPr>
            <w:r w:rsidRPr="00C318F3">
              <w:rPr>
                <w:rFonts w:ascii="Times New Roman" w:hAnsi="Times New Roman"/>
                <w:sz w:val="20"/>
                <w:szCs w:val="20"/>
              </w:rPr>
              <w:t>12</w:t>
            </w:r>
          </w:p>
        </w:tc>
        <w:tc>
          <w:tcPr>
            <w:tcW w:w="776" w:type="pct"/>
            <w:tcMar>
              <w:top w:w="57" w:type="dxa"/>
              <w:left w:w="85" w:type="dxa"/>
              <w:bottom w:w="57" w:type="dxa"/>
              <w:right w:w="85" w:type="dxa"/>
            </w:tcMar>
          </w:tcPr>
          <w:p w:rsidR="005F612D" w:rsidRPr="00865DAA" w:rsidRDefault="005F612D" w:rsidP="00AE522E">
            <w:pPr>
              <w:jc w:val="center"/>
              <w:rPr>
                <w:rFonts w:ascii="Times New Roman" w:hAnsi="Times New Roman"/>
              </w:rPr>
            </w:pPr>
            <w:r w:rsidRPr="00865DAA">
              <w:rPr>
                <w:rFonts w:ascii="Times New Roman" w:hAnsi="Times New Roman"/>
              </w:rPr>
              <w:t>УО/Д</w:t>
            </w:r>
          </w:p>
        </w:tc>
      </w:tr>
      <w:tr w:rsidR="005F612D" w:rsidRPr="00644BF7" w:rsidTr="00276D4E">
        <w:trPr>
          <w:trHeight w:val="20"/>
        </w:trPr>
        <w:tc>
          <w:tcPr>
            <w:tcW w:w="470" w:type="pct"/>
            <w:gridSpan w:val="2"/>
            <w:tcMar>
              <w:top w:w="57" w:type="dxa"/>
              <w:left w:w="85" w:type="dxa"/>
              <w:bottom w:w="57" w:type="dxa"/>
              <w:right w:w="85" w:type="dxa"/>
            </w:tcMar>
            <w:vAlign w:val="center"/>
          </w:tcPr>
          <w:p w:rsidR="005F612D" w:rsidRPr="001950F7" w:rsidRDefault="005F612D"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7</w:t>
            </w:r>
          </w:p>
        </w:tc>
        <w:tc>
          <w:tcPr>
            <w:tcW w:w="1641" w:type="pct"/>
            <w:gridSpan w:val="3"/>
            <w:tcMar>
              <w:top w:w="57" w:type="dxa"/>
              <w:left w:w="85" w:type="dxa"/>
              <w:bottom w:w="57" w:type="dxa"/>
              <w:right w:w="85" w:type="dxa"/>
            </w:tcMar>
            <w:vAlign w:val="center"/>
          </w:tcPr>
          <w:p w:rsidR="005F612D" w:rsidRPr="001950F7" w:rsidRDefault="005F612D" w:rsidP="00AE522E">
            <w:pPr>
              <w:pStyle w:val="110"/>
              <w:spacing w:before="0" w:line="240" w:lineRule="auto"/>
              <w:rPr>
                <w:sz w:val="20"/>
                <w:szCs w:val="20"/>
              </w:rPr>
            </w:pPr>
            <w:r w:rsidRPr="001950F7">
              <w:rPr>
                <w:bCs/>
                <w:sz w:val="20"/>
                <w:szCs w:val="20"/>
              </w:rPr>
              <w:t xml:space="preserve">Стратегия пространственного развития России. Особенности и механизмы планирования территориального развития регионов в РФ. </w:t>
            </w:r>
          </w:p>
        </w:tc>
        <w:tc>
          <w:tcPr>
            <w:tcW w:w="455" w:type="pct"/>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sz w:val="20"/>
                <w:szCs w:val="20"/>
              </w:rPr>
            </w:pPr>
            <w:r>
              <w:rPr>
                <w:rFonts w:ascii="Times New Roman" w:hAnsi="Times New Roman"/>
                <w:sz w:val="20"/>
                <w:szCs w:val="20"/>
              </w:rPr>
              <w:t>14</w:t>
            </w:r>
          </w:p>
        </w:tc>
        <w:tc>
          <w:tcPr>
            <w:tcW w:w="376"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tcMar>
              <w:top w:w="57" w:type="dxa"/>
              <w:left w:w="85" w:type="dxa"/>
              <w:bottom w:w="57" w:type="dxa"/>
              <w:right w:w="85" w:type="dxa"/>
            </w:tcMar>
            <w:vAlign w:val="center"/>
          </w:tcPr>
          <w:p w:rsidR="005F612D" w:rsidRPr="00AE522E" w:rsidRDefault="005F612D"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gridSpan w:val="2"/>
            <w:tcMar>
              <w:top w:w="57" w:type="dxa"/>
              <w:left w:w="85" w:type="dxa"/>
              <w:bottom w:w="57" w:type="dxa"/>
              <w:right w:w="85" w:type="dxa"/>
            </w:tcMar>
            <w:vAlign w:val="center"/>
          </w:tcPr>
          <w:p w:rsidR="005F612D" w:rsidRPr="00AE522E" w:rsidRDefault="005F612D" w:rsidP="005F07A1">
            <w:pPr>
              <w:pStyle w:val="110"/>
              <w:spacing w:before="0" w:line="240" w:lineRule="auto"/>
              <w:jc w:val="center"/>
              <w:rPr>
                <w:sz w:val="20"/>
                <w:szCs w:val="20"/>
              </w:rPr>
            </w:pPr>
          </w:p>
        </w:tc>
        <w:tc>
          <w:tcPr>
            <w:tcW w:w="415" w:type="pct"/>
            <w:tcMar>
              <w:top w:w="57" w:type="dxa"/>
              <w:left w:w="85" w:type="dxa"/>
              <w:bottom w:w="57" w:type="dxa"/>
              <w:right w:w="85" w:type="dxa"/>
            </w:tcMar>
          </w:tcPr>
          <w:p w:rsidR="005F612D" w:rsidRDefault="005F612D" w:rsidP="005F612D">
            <w:pPr>
              <w:jc w:val="center"/>
            </w:pPr>
            <w:r w:rsidRPr="00C318F3">
              <w:rPr>
                <w:rFonts w:ascii="Times New Roman" w:hAnsi="Times New Roman"/>
                <w:sz w:val="20"/>
                <w:szCs w:val="20"/>
              </w:rPr>
              <w:t>12</w:t>
            </w:r>
          </w:p>
        </w:tc>
        <w:tc>
          <w:tcPr>
            <w:tcW w:w="776" w:type="pct"/>
            <w:tcMar>
              <w:top w:w="57" w:type="dxa"/>
              <w:left w:w="85" w:type="dxa"/>
              <w:bottom w:w="57" w:type="dxa"/>
              <w:right w:w="85" w:type="dxa"/>
            </w:tcMar>
          </w:tcPr>
          <w:p w:rsidR="005F612D" w:rsidRPr="00865DAA" w:rsidRDefault="005F612D" w:rsidP="00AE522E">
            <w:pPr>
              <w:jc w:val="center"/>
              <w:rPr>
                <w:rFonts w:ascii="Times New Roman" w:hAnsi="Times New Roman"/>
              </w:rPr>
            </w:pPr>
            <w:r w:rsidRPr="00865DAA">
              <w:rPr>
                <w:rFonts w:ascii="Times New Roman" w:hAnsi="Times New Roman"/>
              </w:rPr>
              <w:t>УО/Д</w:t>
            </w:r>
          </w:p>
        </w:tc>
      </w:tr>
      <w:tr w:rsidR="005F612D" w:rsidRPr="00644BF7" w:rsidTr="00276D4E">
        <w:trPr>
          <w:trHeight w:val="20"/>
        </w:trPr>
        <w:tc>
          <w:tcPr>
            <w:tcW w:w="470" w:type="pct"/>
            <w:gridSpan w:val="2"/>
            <w:tcMar>
              <w:top w:w="57" w:type="dxa"/>
              <w:left w:w="85" w:type="dxa"/>
              <w:bottom w:w="57" w:type="dxa"/>
              <w:right w:w="85" w:type="dxa"/>
            </w:tcMar>
            <w:vAlign w:val="center"/>
          </w:tcPr>
          <w:p w:rsidR="005F612D" w:rsidRPr="001950F7" w:rsidRDefault="005F612D" w:rsidP="00AE522E">
            <w:pPr>
              <w:widowControl w:val="0"/>
              <w:spacing w:after="0" w:line="240" w:lineRule="auto"/>
              <w:rPr>
                <w:rFonts w:ascii="Times New Roman" w:hAnsi="Times New Roman"/>
                <w:sz w:val="20"/>
                <w:szCs w:val="20"/>
              </w:rPr>
            </w:pPr>
            <w:r w:rsidRPr="001950F7">
              <w:rPr>
                <w:rFonts w:ascii="Times New Roman" w:hAnsi="Times New Roman"/>
                <w:sz w:val="20"/>
                <w:szCs w:val="20"/>
              </w:rPr>
              <w:t>Тема 8</w:t>
            </w:r>
          </w:p>
        </w:tc>
        <w:tc>
          <w:tcPr>
            <w:tcW w:w="1641" w:type="pct"/>
            <w:gridSpan w:val="3"/>
            <w:tcMar>
              <w:top w:w="57" w:type="dxa"/>
              <w:left w:w="85" w:type="dxa"/>
              <w:bottom w:w="57" w:type="dxa"/>
              <w:right w:w="85" w:type="dxa"/>
            </w:tcMar>
            <w:vAlign w:val="center"/>
          </w:tcPr>
          <w:p w:rsidR="005F612D" w:rsidRPr="001950F7" w:rsidRDefault="005F612D" w:rsidP="00AE522E">
            <w:pPr>
              <w:pStyle w:val="110"/>
              <w:spacing w:before="0" w:line="240" w:lineRule="auto"/>
              <w:rPr>
                <w:sz w:val="20"/>
                <w:szCs w:val="20"/>
              </w:rPr>
            </w:pPr>
            <w:r w:rsidRPr="001950F7">
              <w:rPr>
                <w:bCs/>
                <w:sz w:val="20"/>
                <w:szCs w:val="20"/>
              </w:rPr>
              <w:t>Реализация стратегий регионального и муниципального  развития: проблемы и лучшие практики.</w:t>
            </w:r>
          </w:p>
        </w:tc>
        <w:tc>
          <w:tcPr>
            <w:tcW w:w="455" w:type="pct"/>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sz w:val="20"/>
                <w:szCs w:val="20"/>
              </w:rPr>
            </w:pPr>
            <w:r>
              <w:rPr>
                <w:rFonts w:ascii="Times New Roman" w:hAnsi="Times New Roman"/>
                <w:sz w:val="20"/>
                <w:szCs w:val="20"/>
              </w:rPr>
              <w:t>14</w:t>
            </w:r>
          </w:p>
        </w:tc>
        <w:tc>
          <w:tcPr>
            <w:tcW w:w="376"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tcMar>
              <w:top w:w="57" w:type="dxa"/>
              <w:left w:w="85" w:type="dxa"/>
              <w:bottom w:w="57" w:type="dxa"/>
              <w:right w:w="85" w:type="dxa"/>
            </w:tcMar>
            <w:vAlign w:val="center"/>
          </w:tcPr>
          <w:p w:rsidR="005F612D" w:rsidRPr="00AE522E" w:rsidRDefault="005F612D"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gridSpan w:val="2"/>
            <w:tcMar>
              <w:top w:w="57" w:type="dxa"/>
              <w:left w:w="85" w:type="dxa"/>
              <w:bottom w:w="57" w:type="dxa"/>
              <w:right w:w="85" w:type="dxa"/>
            </w:tcMar>
            <w:vAlign w:val="center"/>
          </w:tcPr>
          <w:p w:rsidR="005F612D" w:rsidRPr="00AE522E" w:rsidRDefault="005F612D" w:rsidP="005F07A1">
            <w:pPr>
              <w:pStyle w:val="110"/>
              <w:spacing w:before="0" w:line="240" w:lineRule="auto"/>
              <w:jc w:val="center"/>
              <w:rPr>
                <w:sz w:val="20"/>
                <w:szCs w:val="20"/>
              </w:rPr>
            </w:pPr>
          </w:p>
        </w:tc>
        <w:tc>
          <w:tcPr>
            <w:tcW w:w="415" w:type="pct"/>
            <w:tcMar>
              <w:top w:w="57" w:type="dxa"/>
              <w:left w:w="85" w:type="dxa"/>
              <w:bottom w:w="57" w:type="dxa"/>
              <w:right w:w="85" w:type="dxa"/>
            </w:tcMar>
          </w:tcPr>
          <w:p w:rsidR="005F612D" w:rsidRDefault="005F612D" w:rsidP="005F612D">
            <w:pPr>
              <w:jc w:val="center"/>
            </w:pPr>
            <w:r w:rsidRPr="00C318F3">
              <w:rPr>
                <w:rFonts w:ascii="Times New Roman" w:hAnsi="Times New Roman"/>
                <w:sz w:val="20"/>
                <w:szCs w:val="20"/>
              </w:rPr>
              <w:t>12</w:t>
            </w:r>
          </w:p>
        </w:tc>
        <w:tc>
          <w:tcPr>
            <w:tcW w:w="776" w:type="pct"/>
            <w:tcMar>
              <w:top w:w="57" w:type="dxa"/>
              <w:left w:w="85" w:type="dxa"/>
              <w:bottom w:w="57" w:type="dxa"/>
              <w:right w:w="85" w:type="dxa"/>
            </w:tcMar>
          </w:tcPr>
          <w:p w:rsidR="005F612D" w:rsidRPr="00865DAA" w:rsidRDefault="005F612D" w:rsidP="00AE522E">
            <w:pPr>
              <w:jc w:val="center"/>
              <w:rPr>
                <w:rFonts w:ascii="Times New Roman" w:hAnsi="Times New Roman"/>
              </w:rPr>
            </w:pPr>
            <w:r w:rsidRPr="00865DAA">
              <w:rPr>
                <w:rFonts w:ascii="Times New Roman" w:hAnsi="Times New Roman"/>
              </w:rPr>
              <w:t>УО/Д</w:t>
            </w:r>
          </w:p>
        </w:tc>
      </w:tr>
      <w:tr w:rsidR="005F612D" w:rsidRPr="00644BF7" w:rsidTr="00276D4E">
        <w:trPr>
          <w:trHeight w:val="20"/>
        </w:trPr>
        <w:tc>
          <w:tcPr>
            <w:tcW w:w="470" w:type="pct"/>
            <w:gridSpan w:val="2"/>
            <w:tcMar>
              <w:top w:w="57" w:type="dxa"/>
              <w:left w:w="85" w:type="dxa"/>
              <w:bottom w:w="57" w:type="dxa"/>
              <w:right w:w="85" w:type="dxa"/>
            </w:tcMar>
            <w:vAlign w:val="center"/>
          </w:tcPr>
          <w:p w:rsidR="005F612D" w:rsidRPr="001950F7" w:rsidRDefault="005F612D"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9</w:t>
            </w:r>
          </w:p>
        </w:tc>
        <w:tc>
          <w:tcPr>
            <w:tcW w:w="1641" w:type="pct"/>
            <w:gridSpan w:val="3"/>
            <w:tcMar>
              <w:top w:w="57" w:type="dxa"/>
              <w:left w:w="85" w:type="dxa"/>
              <w:bottom w:w="57" w:type="dxa"/>
              <w:right w:w="85" w:type="dxa"/>
            </w:tcMar>
            <w:vAlign w:val="center"/>
          </w:tcPr>
          <w:p w:rsidR="005F612D" w:rsidRPr="001950F7" w:rsidRDefault="005F612D" w:rsidP="00AE522E">
            <w:pPr>
              <w:pStyle w:val="110"/>
              <w:spacing w:before="0" w:line="240" w:lineRule="auto"/>
              <w:rPr>
                <w:sz w:val="20"/>
                <w:szCs w:val="20"/>
              </w:rPr>
            </w:pPr>
            <w:r w:rsidRPr="001950F7">
              <w:rPr>
                <w:sz w:val="20"/>
                <w:szCs w:val="20"/>
              </w:rPr>
              <w:t>Процесс урбанизация и тенденции территориального развития. Мега-, мезо- и малые города. Проблема моногородов.</w:t>
            </w:r>
          </w:p>
        </w:tc>
        <w:tc>
          <w:tcPr>
            <w:tcW w:w="455" w:type="pct"/>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sz w:val="20"/>
                <w:szCs w:val="20"/>
              </w:rPr>
            </w:pPr>
            <w:r>
              <w:rPr>
                <w:rFonts w:ascii="Times New Roman" w:hAnsi="Times New Roman"/>
                <w:sz w:val="20"/>
                <w:szCs w:val="20"/>
              </w:rPr>
              <w:t>14</w:t>
            </w:r>
          </w:p>
        </w:tc>
        <w:tc>
          <w:tcPr>
            <w:tcW w:w="376"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tcMar>
              <w:top w:w="57" w:type="dxa"/>
              <w:left w:w="85" w:type="dxa"/>
              <w:bottom w:w="57" w:type="dxa"/>
              <w:right w:w="85" w:type="dxa"/>
            </w:tcMar>
            <w:vAlign w:val="center"/>
          </w:tcPr>
          <w:p w:rsidR="005F612D" w:rsidRPr="00AE522E" w:rsidRDefault="005F612D"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5F612D" w:rsidRPr="00AE522E" w:rsidRDefault="005F612D"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gridSpan w:val="2"/>
            <w:tcMar>
              <w:top w:w="57" w:type="dxa"/>
              <w:left w:w="85" w:type="dxa"/>
              <w:bottom w:w="57" w:type="dxa"/>
              <w:right w:w="85" w:type="dxa"/>
            </w:tcMar>
            <w:vAlign w:val="center"/>
          </w:tcPr>
          <w:p w:rsidR="005F612D" w:rsidRPr="00AE522E" w:rsidRDefault="005F612D" w:rsidP="005F07A1">
            <w:pPr>
              <w:pStyle w:val="110"/>
              <w:spacing w:before="0" w:line="240" w:lineRule="auto"/>
              <w:jc w:val="center"/>
              <w:rPr>
                <w:sz w:val="20"/>
                <w:szCs w:val="20"/>
              </w:rPr>
            </w:pPr>
          </w:p>
        </w:tc>
        <w:tc>
          <w:tcPr>
            <w:tcW w:w="415" w:type="pct"/>
            <w:tcMar>
              <w:top w:w="57" w:type="dxa"/>
              <w:left w:w="85" w:type="dxa"/>
              <w:bottom w:w="57" w:type="dxa"/>
              <w:right w:w="85" w:type="dxa"/>
            </w:tcMar>
          </w:tcPr>
          <w:p w:rsidR="005F612D" w:rsidRDefault="005F612D" w:rsidP="005F612D">
            <w:pPr>
              <w:jc w:val="center"/>
            </w:pPr>
            <w:r w:rsidRPr="00C318F3">
              <w:rPr>
                <w:rFonts w:ascii="Times New Roman" w:hAnsi="Times New Roman"/>
                <w:sz w:val="20"/>
                <w:szCs w:val="20"/>
              </w:rPr>
              <w:t>12</w:t>
            </w:r>
          </w:p>
        </w:tc>
        <w:tc>
          <w:tcPr>
            <w:tcW w:w="776" w:type="pct"/>
            <w:tcMar>
              <w:top w:w="57" w:type="dxa"/>
              <w:left w:w="85" w:type="dxa"/>
              <w:bottom w:w="57" w:type="dxa"/>
              <w:right w:w="85" w:type="dxa"/>
            </w:tcMar>
          </w:tcPr>
          <w:p w:rsidR="005F612D" w:rsidRPr="00865DAA" w:rsidRDefault="005F612D" w:rsidP="00AE522E">
            <w:pPr>
              <w:jc w:val="center"/>
              <w:rPr>
                <w:rFonts w:ascii="Times New Roman" w:hAnsi="Times New Roman"/>
              </w:rPr>
            </w:pPr>
            <w:r w:rsidRPr="00865DAA">
              <w:rPr>
                <w:rFonts w:ascii="Times New Roman" w:hAnsi="Times New Roman"/>
              </w:rPr>
              <w:t>УО/Д</w:t>
            </w:r>
          </w:p>
        </w:tc>
      </w:tr>
      <w:tr w:rsidR="00AE522E" w:rsidRPr="00644BF7" w:rsidTr="00276D4E">
        <w:trPr>
          <w:trHeight w:val="20"/>
        </w:trPr>
        <w:tc>
          <w:tcPr>
            <w:tcW w:w="470" w:type="pct"/>
            <w:gridSpan w:val="2"/>
            <w:tcMar>
              <w:top w:w="57" w:type="dxa"/>
              <w:left w:w="85" w:type="dxa"/>
              <w:bottom w:w="57" w:type="dxa"/>
              <w:right w:w="85" w:type="dxa"/>
            </w:tcMar>
            <w:vAlign w:val="center"/>
          </w:tcPr>
          <w:p w:rsidR="00AE522E" w:rsidRPr="001950F7" w:rsidRDefault="00AE522E"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10</w:t>
            </w:r>
          </w:p>
        </w:tc>
        <w:tc>
          <w:tcPr>
            <w:tcW w:w="1641" w:type="pct"/>
            <w:gridSpan w:val="3"/>
            <w:tcMar>
              <w:top w:w="57" w:type="dxa"/>
              <w:left w:w="85" w:type="dxa"/>
              <w:bottom w:w="57" w:type="dxa"/>
              <w:right w:w="85" w:type="dxa"/>
            </w:tcMar>
            <w:vAlign w:val="center"/>
          </w:tcPr>
          <w:p w:rsidR="00AE522E" w:rsidRPr="001950F7" w:rsidRDefault="00AE522E" w:rsidP="00AE522E">
            <w:pPr>
              <w:pStyle w:val="110"/>
              <w:spacing w:before="0" w:line="240" w:lineRule="auto"/>
              <w:rPr>
                <w:sz w:val="20"/>
                <w:szCs w:val="20"/>
              </w:rPr>
            </w:pPr>
            <w:r w:rsidRPr="001950F7">
              <w:rPr>
                <w:bCs/>
                <w:color w:val="000000"/>
                <w:sz w:val="20"/>
                <w:szCs w:val="20"/>
              </w:rPr>
              <w:t>Специфика и перспективы развития СЗФО как политико-экономического макрорегиона</w:t>
            </w:r>
          </w:p>
        </w:tc>
        <w:tc>
          <w:tcPr>
            <w:tcW w:w="455" w:type="pct"/>
            <w:tcMar>
              <w:top w:w="57" w:type="dxa"/>
              <w:left w:w="85" w:type="dxa"/>
              <w:bottom w:w="57" w:type="dxa"/>
              <w:right w:w="85" w:type="dxa"/>
            </w:tcMar>
            <w:vAlign w:val="center"/>
          </w:tcPr>
          <w:p w:rsidR="00AE522E" w:rsidRPr="00AE522E" w:rsidRDefault="005F612D" w:rsidP="00AE522E">
            <w:pPr>
              <w:spacing w:line="240" w:lineRule="auto"/>
              <w:jc w:val="center"/>
              <w:rPr>
                <w:rFonts w:ascii="Times New Roman" w:hAnsi="Times New Roman"/>
                <w:sz w:val="20"/>
                <w:szCs w:val="20"/>
              </w:rPr>
            </w:pPr>
            <w:r>
              <w:rPr>
                <w:rFonts w:ascii="Times New Roman" w:hAnsi="Times New Roman"/>
                <w:sz w:val="20"/>
                <w:szCs w:val="20"/>
              </w:rPr>
              <w:t>14</w:t>
            </w:r>
          </w:p>
        </w:tc>
        <w:tc>
          <w:tcPr>
            <w:tcW w:w="376" w:type="pct"/>
            <w:shd w:val="clear" w:color="auto" w:fill="D9D9D9"/>
            <w:tcMar>
              <w:top w:w="57" w:type="dxa"/>
              <w:left w:w="85" w:type="dxa"/>
              <w:bottom w:w="57"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tcMar>
              <w:top w:w="57" w:type="dxa"/>
              <w:left w:w="85" w:type="dxa"/>
              <w:bottom w:w="57" w:type="dxa"/>
              <w:right w:w="85" w:type="dxa"/>
            </w:tcMar>
            <w:vAlign w:val="center"/>
          </w:tcPr>
          <w:p w:rsidR="00AE522E" w:rsidRPr="00AE522E" w:rsidRDefault="00AE522E" w:rsidP="005F07A1">
            <w:pPr>
              <w:spacing w:line="240" w:lineRule="auto"/>
              <w:jc w:val="center"/>
              <w:rPr>
                <w:rFonts w:ascii="Times New Roman" w:hAnsi="Times New Roman"/>
                <w:b/>
                <w:sz w:val="20"/>
                <w:szCs w:val="20"/>
              </w:rPr>
            </w:pPr>
          </w:p>
        </w:tc>
        <w:tc>
          <w:tcPr>
            <w:tcW w:w="289" w:type="pct"/>
            <w:shd w:val="clear" w:color="auto" w:fill="D9D9D9"/>
            <w:tcMar>
              <w:top w:w="57" w:type="dxa"/>
              <w:left w:w="85" w:type="dxa"/>
              <w:bottom w:w="57"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gridSpan w:val="2"/>
            <w:tcMar>
              <w:top w:w="57" w:type="dxa"/>
              <w:left w:w="85" w:type="dxa"/>
              <w:bottom w:w="57" w:type="dxa"/>
              <w:right w:w="85" w:type="dxa"/>
            </w:tcMar>
            <w:vAlign w:val="center"/>
          </w:tcPr>
          <w:p w:rsidR="00AE522E" w:rsidRPr="00AE522E" w:rsidRDefault="00AE522E" w:rsidP="005F07A1">
            <w:pPr>
              <w:pStyle w:val="110"/>
              <w:spacing w:before="0" w:line="240" w:lineRule="auto"/>
              <w:jc w:val="center"/>
              <w:rPr>
                <w:sz w:val="20"/>
                <w:szCs w:val="20"/>
              </w:rPr>
            </w:pPr>
          </w:p>
        </w:tc>
        <w:tc>
          <w:tcPr>
            <w:tcW w:w="415" w:type="pct"/>
            <w:tcMar>
              <w:top w:w="57" w:type="dxa"/>
              <w:left w:w="85" w:type="dxa"/>
              <w:bottom w:w="57" w:type="dxa"/>
              <w:right w:w="85" w:type="dxa"/>
            </w:tcMar>
            <w:vAlign w:val="center"/>
          </w:tcPr>
          <w:p w:rsidR="00AE522E" w:rsidRPr="00AE522E" w:rsidRDefault="005F612D" w:rsidP="005F07A1">
            <w:pPr>
              <w:spacing w:line="240" w:lineRule="auto"/>
              <w:jc w:val="center"/>
              <w:rPr>
                <w:rFonts w:ascii="Times New Roman" w:hAnsi="Times New Roman"/>
                <w:sz w:val="20"/>
                <w:szCs w:val="20"/>
              </w:rPr>
            </w:pPr>
            <w:r>
              <w:rPr>
                <w:rFonts w:ascii="Times New Roman" w:hAnsi="Times New Roman"/>
                <w:sz w:val="20"/>
                <w:szCs w:val="20"/>
              </w:rPr>
              <w:t>12</w:t>
            </w:r>
          </w:p>
        </w:tc>
        <w:tc>
          <w:tcPr>
            <w:tcW w:w="776" w:type="pct"/>
            <w:tcMar>
              <w:top w:w="57" w:type="dxa"/>
              <w:left w:w="85" w:type="dxa"/>
              <w:bottom w:w="57" w:type="dxa"/>
              <w:right w:w="85" w:type="dxa"/>
            </w:tcMar>
          </w:tcPr>
          <w:p w:rsidR="00AE522E" w:rsidRPr="00865DAA" w:rsidRDefault="00AE522E" w:rsidP="00AE522E">
            <w:pPr>
              <w:pStyle w:val="110"/>
              <w:spacing w:before="0" w:line="240" w:lineRule="auto"/>
              <w:jc w:val="center"/>
            </w:pPr>
            <w:r w:rsidRPr="00865DAA">
              <w:t>К</w:t>
            </w:r>
            <w:r w:rsidR="00276D4E">
              <w:t>ейс</w:t>
            </w:r>
          </w:p>
        </w:tc>
      </w:tr>
      <w:tr w:rsidR="00AE522E" w:rsidRPr="00644BF7" w:rsidTr="00276D4E">
        <w:trPr>
          <w:trHeight w:val="20"/>
        </w:trPr>
        <w:tc>
          <w:tcPr>
            <w:tcW w:w="470" w:type="pct"/>
            <w:gridSpan w:val="2"/>
            <w:tcMar>
              <w:top w:w="57" w:type="dxa"/>
              <w:left w:w="85" w:type="dxa"/>
              <w:bottom w:w="57" w:type="dxa"/>
              <w:right w:w="85" w:type="dxa"/>
            </w:tcMar>
          </w:tcPr>
          <w:p w:rsidR="00AE522E" w:rsidRPr="00AE522E" w:rsidRDefault="00AE522E" w:rsidP="005F07A1">
            <w:pPr>
              <w:widowControl w:val="0"/>
              <w:spacing w:line="240" w:lineRule="auto"/>
              <w:rPr>
                <w:rFonts w:ascii="Times New Roman" w:hAnsi="Times New Roman"/>
                <w:b/>
                <w:snapToGrid w:val="0"/>
                <w:sz w:val="20"/>
                <w:szCs w:val="20"/>
              </w:rPr>
            </w:pPr>
          </w:p>
        </w:tc>
        <w:tc>
          <w:tcPr>
            <w:tcW w:w="1641" w:type="pct"/>
            <w:gridSpan w:val="3"/>
            <w:tcMar>
              <w:top w:w="57" w:type="dxa"/>
              <w:left w:w="85" w:type="dxa"/>
              <w:bottom w:w="57" w:type="dxa"/>
              <w:right w:w="85" w:type="dxa"/>
            </w:tcMar>
          </w:tcPr>
          <w:p w:rsidR="00AE522E" w:rsidRPr="00AE522E" w:rsidRDefault="00AE522E" w:rsidP="00AE522E">
            <w:pPr>
              <w:widowControl w:val="0"/>
              <w:spacing w:line="240" w:lineRule="auto"/>
              <w:rPr>
                <w:rFonts w:ascii="Times New Roman" w:hAnsi="Times New Roman"/>
                <w:b/>
                <w:snapToGrid w:val="0"/>
                <w:sz w:val="24"/>
                <w:szCs w:val="24"/>
              </w:rPr>
            </w:pPr>
            <w:r w:rsidRPr="00AE522E">
              <w:rPr>
                <w:rFonts w:ascii="Times New Roman" w:hAnsi="Times New Roman"/>
                <w:b/>
                <w:snapToGrid w:val="0"/>
                <w:sz w:val="24"/>
                <w:szCs w:val="24"/>
              </w:rPr>
              <w:t>Промежуточная  аттестация</w:t>
            </w:r>
          </w:p>
        </w:tc>
        <w:tc>
          <w:tcPr>
            <w:tcW w:w="455" w:type="pct"/>
            <w:tcMar>
              <w:top w:w="57" w:type="dxa"/>
              <w:left w:w="85" w:type="dxa"/>
              <w:bottom w:w="57" w:type="dxa"/>
              <w:right w:w="85" w:type="dxa"/>
            </w:tcMar>
            <w:vAlign w:val="center"/>
          </w:tcPr>
          <w:p w:rsidR="00AE522E" w:rsidRPr="00AE522E" w:rsidRDefault="00AE522E" w:rsidP="00AE522E">
            <w:pPr>
              <w:widowControl w:val="0"/>
              <w:spacing w:line="240" w:lineRule="auto"/>
              <w:jc w:val="center"/>
              <w:rPr>
                <w:rFonts w:ascii="Times New Roman" w:hAnsi="Times New Roman"/>
                <w:b/>
                <w:snapToGrid w:val="0"/>
                <w:sz w:val="24"/>
                <w:szCs w:val="24"/>
              </w:rPr>
            </w:pPr>
          </w:p>
        </w:tc>
        <w:tc>
          <w:tcPr>
            <w:tcW w:w="376" w:type="pct"/>
            <w:shd w:val="clear" w:color="auto" w:fill="D9D9D9"/>
            <w:tcMar>
              <w:top w:w="57" w:type="dxa"/>
              <w:left w:w="85" w:type="dxa"/>
              <w:bottom w:w="57" w:type="dxa"/>
              <w:right w:w="85" w:type="dxa"/>
            </w:tcMar>
            <w:vAlign w:val="center"/>
          </w:tcPr>
          <w:p w:rsidR="00AE522E" w:rsidRPr="00AE522E" w:rsidRDefault="00AE522E" w:rsidP="00AE522E">
            <w:pPr>
              <w:widowControl w:val="0"/>
              <w:spacing w:line="240" w:lineRule="auto"/>
              <w:jc w:val="center"/>
              <w:rPr>
                <w:rFonts w:ascii="Times New Roman" w:hAnsi="Times New Roman"/>
                <w:b/>
                <w:snapToGrid w:val="0"/>
                <w:sz w:val="24"/>
                <w:szCs w:val="24"/>
              </w:rPr>
            </w:pPr>
          </w:p>
        </w:tc>
        <w:tc>
          <w:tcPr>
            <w:tcW w:w="289" w:type="pct"/>
            <w:tcMar>
              <w:top w:w="57" w:type="dxa"/>
              <w:left w:w="85" w:type="dxa"/>
              <w:bottom w:w="57" w:type="dxa"/>
              <w:right w:w="85" w:type="dxa"/>
            </w:tcMar>
            <w:vAlign w:val="center"/>
          </w:tcPr>
          <w:p w:rsidR="00AE522E" w:rsidRPr="00AE522E" w:rsidRDefault="00AE522E" w:rsidP="005F07A1">
            <w:pPr>
              <w:widowControl w:val="0"/>
              <w:spacing w:line="240" w:lineRule="auto"/>
              <w:jc w:val="center"/>
              <w:rPr>
                <w:rFonts w:ascii="Times New Roman" w:hAnsi="Times New Roman"/>
                <w:b/>
                <w:snapToGrid w:val="0"/>
                <w:sz w:val="24"/>
                <w:szCs w:val="24"/>
              </w:rPr>
            </w:pPr>
          </w:p>
        </w:tc>
        <w:tc>
          <w:tcPr>
            <w:tcW w:w="289" w:type="pct"/>
            <w:shd w:val="clear" w:color="auto" w:fill="D9D9D9"/>
            <w:tcMar>
              <w:top w:w="57" w:type="dxa"/>
              <w:left w:w="85" w:type="dxa"/>
              <w:bottom w:w="57" w:type="dxa"/>
              <w:right w:w="85" w:type="dxa"/>
            </w:tcMar>
            <w:vAlign w:val="center"/>
          </w:tcPr>
          <w:p w:rsidR="00AE522E" w:rsidRPr="00AE522E" w:rsidRDefault="00AE522E" w:rsidP="00AE522E">
            <w:pPr>
              <w:widowControl w:val="0"/>
              <w:spacing w:line="240" w:lineRule="auto"/>
              <w:jc w:val="center"/>
              <w:rPr>
                <w:rFonts w:ascii="Times New Roman" w:hAnsi="Times New Roman"/>
                <w:b/>
                <w:snapToGrid w:val="0"/>
                <w:sz w:val="24"/>
                <w:szCs w:val="24"/>
              </w:rPr>
            </w:pPr>
          </w:p>
        </w:tc>
        <w:tc>
          <w:tcPr>
            <w:tcW w:w="289" w:type="pct"/>
            <w:gridSpan w:val="2"/>
            <w:tcMar>
              <w:top w:w="57" w:type="dxa"/>
              <w:left w:w="85" w:type="dxa"/>
              <w:bottom w:w="57" w:type="dxa"/>
              <w:right w:w="85" w:type="dxa"/>
            </w:tcMar>
            <w:vAlign w:val="center"/>
          </w:tcPr>
          <w:p w:rsidR="00AE522E" w:rsidRPr="00AE522E" w:rsidRDefault="00AE522E" w:rsidP="005F07A1">
            <w:pPr>
              <w:widowControl w:val="0"/>
              <w:spacing w:line="240" w:lineRule="auto"/>
              <w:jc w:val="center"/>
              <w:rPr>
                <w:rFonts w:ascii="Times New Roman" w:hAnsi="Times New Roman"/>
                <w:b/>
                <w:snapToGrid w:val="0"/>
                <w:sz w:val="24"/>
                <w:szCs w:val="24"/>
                <w:lang w:val="en-US"/>
              </w:rPr>
            </w:pPr>
          </w:p>
        </w:tc>
        <w:tc>
          <w:tcPr>
            <w:tcW w:w="415" w:type="pct"/>
            <w:tcMar>
              <w:top w:w="57" w:type="dxa"/>
              <w:left w:w="85" w:type="dxa"/>
              <w:bottom w:w="57" w:type="dxa"/>
              <w:right w:w="85" w:type="dxa"/>
            </w:tcMar>
            <w:vAlign w:val="center"/>
          </w:tcPr>
          <w:p w:rsidR="00AE522E" w:rsidRPr="00AE522E" w:rsidRDefault="00AE522E" w:rsidP="005F07A1">
            <w:pPr>
              <w:widowControl w:val="0"/>
              <w:spacing w:line="240" w:lineRule="auto"/>
              <w:jc w:val="center"/>
              <w:rPr>
                <w:rFonts w:ascii="Times New Roman" w:hAnsi="Times New Roman"/>
                <w:b/>
                <w:snapToGrid w:val="0"/>
                <w:sz w:val="24"/>
                <w:szCs w:val="24"/>
              </w:rPr>
            </w:pPr>
          </w:p>
        </w:tc>
        <w:tc>
          <w:tcPr>
            <w:tcW w:w="776" w:type="pct"/>
            <w:tcMar>
              <w:top w:w="57" w:type="dxa"/>
              <w:left w:w="85" w:type="dxa"/>
              <w:bottom w:w="57" w:type="dxa"/>
              <w:right w:w="85" w:type="dxa"/>
            </w:tcMar>
            <w:vAlign w:val="center"/>
          </w:tcPr>
          <w:p w:rsidR="00AE522E" w:rsidRPr="00AE522E" w:rsidRDefault="00AE522E" w:rsidP="005F07A1">
            <w:pPr>
              <w:widowControl w:val="0"/>
              <w:spacing w:line="240" w:lineRule="auto"/>
              <w:jc w:val="center"/>
              <w:rPr>
                <w:rFonts w:ascii="Times New Roman" w:hAnsi="Times New Roman"/>
                <w:b/>
                <w:bCs/>
                <w:snapToGrid w:val="0"/>
                <w:sz w:val="24"/>
                <w:szCs w:val="24"/>
              </w:rPr>
            </w:pPr>
            <w:r w:rsidRPr="00AE522E">
              <w:rPr>
                <w:rFonts w:ascii="Times New Roman" w:hAnsi="Times New Roman"/>
                <w:b/>
                <w:bCs/>
                <w:snapToGrid w:val="0"/>
                <w:sz w:val="24"/>
                <w:szCs w:val="24"/>
              </w:rPr>
              <w:t>Зачет с оценкой</w:t>
            </w:r>
          </w:p>
        </w:tc>
      </w:tr>
      <w:tr w:rsidR="00AE522E" w:rsidRPr="00644BF7" w:rsidTr="00276D4E">
        <w:trPr>
          <w:trHeight w:val="20"/>
        </w:trPr>
        <w:tc>
          <w:tcPr>
            <w:tcW w:w="470" w:type="pct"/>
            <w:gridSpan w:val="2"/>
            <w:tcMar>
              <w:top w:w="28" w:type="dxa"/>
              <w:left w:w="85" w:type="dxa"/>
              <w:bottom w:w="28" w:type="dxa"/>
              <w:right w:w="85" w:type="dxa"/>
            </w:tcMar>
            <w:vAlign w:val="center"/>
          </w:tcPr>
          <w:p w:rsidR="00AE522E" w:rsidRPr="00AE522E" w:rsidRDefault="00AE522E" w:rsidP="005F07A1">
            <w:pPr>
              <w:widowControl w:val="0"/>
              <w:spacing w:line="240" w:lineRule="auto"/>
              <w:jc w:val="right"/>
              <w:rPr>
                <w:rFonts w:ascii="Times New Roman" w:hAnsi="Times New Roman"/>
                <w:snapToGrid w:val="0"/>
                <w:sz w:val="20"/>
                <w:szCs w:val="20"/>
              </w:rPr>
            </w:pPr>
          </w:p>
        </w:tc>
        <w:tc>
          <w:tcPr>
            <w:tcW w:w="1641" w:type="pct"/>
            <w:gridSpan w:val="3"/>
            <w:tcMar>
              <w:top w:w="28" w:type="dxa"/>
              <w:left w:w="85" w:type="dxa"/>
              <w:bottom w:w="28" w:type="dxa"/>
              <w:right w:w="85" w:type="dxa"/>
            </w:tcMar>
          </w:tcPr>
          <w:p w:rsidR="00AE522E" w:rsidRPr="00AE522E" w:rsidRDefault="00AE522E" w:rsidP="00AE522E">
            <w:pPr>
              <w:spacing w:after="0" w:line="240" w:lineRule="auto"/>
              <w:rPr>
                <w:rFonts w:ascii="Times New Roman" w:hAnsi="Times New Roman"/>
                <w:b/>
                <w:bCs/>
                <w:sz w:val="24"/>
                <w:szCs w:val="24"/>
              </w:rPr>
            </w:pPr>
            <w:r w:rsidRPr="00AE522E">
              <w:rPr>
                <w:rFonts w:ascii="Times New Roman" w:hAnsi="Times New Roman"/>
                <w:b/>
                <w:bCs/>
                <w:sz w:val="24"/>
                <w:szCs w:val="24"/>
              </w:rPr>
              <w:t>Всего:</w:t>
            </w:r>
          </w:p>
        </w:tc>
        <w:tc>
          <w:tcPr>
            <w:tcW w:w="455" w:type="pct"/>
            <w:tcMar>
              <w:top w:w="28" w:type="dxa"/>
              <w:left w:w="85" w:type="dxa"/>
              <w:bottom w:w="28" w:type="dxa"/>
              <w:right w:w="85" w:type="dxa"/>
            </w:tcMar>
            <w:vAlign w:val="center"/>
          </w:tcPr>
          <w:p w:rsidR="00AE522E" w:rsidRPr="00AE522E" w:rsidRDefault="005F612D" w:rsidP="005F612D">
            <w:pPr>
              <w:pStyle w:val="26"/>
              <w:spacing w:before="0"/>
              <w:ind w:firstLine="0"/>
              <w:rPr>
                <w:b/>
                <w:sz w:val="24"/>
                <w:szCs w:val="24"/>
              </w:rPr>
            </w:pPr>
            <w:r>
              <w:rPr>
                <w:b/>
                <w:sz w:val="24"/>
                <w:szCs w:val="24"/>
              </w:rPr>
              <w:t>144</w:t>
            </w:r>
          </w:p>
        </w:tc>
        <w:tc>
          <w:tcPr>
            <w:tcW w:w="376" w:type="pct"/>
            <w:shd w:val="clear" w:color="auto" w:fill="D9D9D9"/>
            <w:tcMar>
              <w:top w:w="28" w:type="dxa"/>
              <w:left w:w="85" w:type="dxa"/>
              <w:bottom w:w="28" w:type="dxa"/>
              <w:right w:w="85" w:type="dxa"/>
            </w:tcMar>
            <w:vAlign w:val="center"/>
          </w:tcPr>
          <w:p w:rsidR="00AE522E" w:rsidRPr="00AE522E" w:rsidRDefault="00AE522E" w:rsidP="00AE522E">
            <w:pPr>
              <w:pStyle w:val="afff5"/>
              <w:spacing w:line="300" w:lineRule="auto"/>
              <w:ind w:firstLine="0"/>
              <w:rPr>
                <w:rFonts w:ascii="Times New Roman" w:hAnsi="Times New Roman"/>
                <w:b/>
              </w:rPr>
            </w:pPr>
            <w:bookmarkStart w:id="10" w:name="_Toc491176020"/>
            <w:bookmarkStart w:id="11" w:name="_Toc509850597"/>
            <w:r w:rsidRPr="00AE522E">
              <w:rPr>
                <w:rFonts w:ascii="Times New Roman" w:hAnsi="Times New Roman"/>
                <w:b/>
              </w:rPr>
              <w:t>12</w:t>
            </w:r>
            <w:bookmarkEnd w:id="10"/>
            <w:bookmarkEnd w:id="11"/>
          </w:p>
        </w:tc>
        <w:tc>
          <w:tcPr>
            <w:tcW w:w="289" w:type="pct"/>
            <w:tcMar>
              <w:top w:w="28" w:type="dxa"/>
              <w:left w:w="85" w:type="dxa"/>
              <w:bottom w:w="28" w:type="dxa"/>
              <w:right w:w="85" w:type="dxa"/>
            </w:tcMar>
            <w:vAlign w:val="center"/>
          </w:tcPr>
          <w:p w:rsidR="00AE522E" w:rsidRPr="00AE522E" w:rsidRDefault="00AE522E" w:rsidP="00AE522E">
            <w:pPr>
              <w:pStyle w:val="afff5"/>
              <w:spacing w:line="300" w:lineRule="auto"/>
              <w:ind w:firstLine="0"/>
              <w:rPr>
                <w:rFonts w:ascii="Times New Roman" w:hAnsi="Times New Roman"/>
                <w:b/>
              </w:rPr>
            </w:pPr>
          </w:p>
        </w:tc>
        <w:tc>
          <w:tcPr>
            <w:tcW w:w="289" w:type="pct"/>
            <w:shd w:val="clear" w:color="auto" w:fill="D9D9D9"/>
            <w:tcMar>
              <w:top w:w="28" w:type="dxa"/>
              <w:left w:w="85" w:type="dxa"/>
              <w:bottom w:w="28" w:type="dxa"/>
              <w:right w:w="85" w:type="dxa"/>
            </w:tcMar>
            <w:vAlign w:val="center"/>
          </w:tcPr>
          <w:p w:rsidR="00AE522E" w:rsidRPr="00AE522E" w:rsidRDefault="00AE522E" w:rsidP="00AE522E">
            <w:pPr>
              <w:pStyle w:val="afff5"/>
              <w:spacing w:line="300" w:lineRule="auto"/>
              <w:ind w:firstLine="0"/>
              <w:rPr>
                <w:rFonts w:ascii="Times New Roman" w:hAnsi="Times New Roman"/>
                <w:b/>
              </w:rPr>
            </w:pPr>
            <w:bookmarkStart w:id="12" w:name="_Toc491176021"/>
            <w:bookmarkStart w:id="13" w:name="_Toc509850598"/>
            <w:r w:rsidRPr="00AE522E">
              <w:rPr>
                <w:rFonts w:ascii="Times New Roman" w:hAnsi="Times New Roman"/>
                <w:b/>
              </w:rPr>
              <w:t>12</w:t>
            </w:r>
            <w:bookmarkEnd w:id="12"/>
            <w:bookmarkEnd w:id="13"/>
          </w:p>
        </w:tc>
        <w:tc>
          <w:tcPr>
            <w:tcW w:w="289" w:type="pct"/>
            <w:gridSpan w:val="2"/>
            <w:tcMar>
              <w:top w:w="28" w:type="dxa"/>
              <w:left w:w="85" w:type="dxa"/>
              <w:bottom w:w="28" w:type="dxa"/>
              <w:right w:w="85" w:type="dxa"/>
            </w:tcMar>
            <w:vAlign w:val="center"/>
          </w:tcPr>
          <w:p w:rsidR="00AE522E" w:rsidRPr="00AE522E" w:rsidRDefault="00AE522E" w:rsidP="00AE522E">
            <w:pPr>
              <w:pStyle w:val="afff5"/>
              <w:spacing w:line="300" w:lineRule="auto"/>
              <w:ind w:firstLine="0"/>
              <w:rPr>
                <w:rFonts w:ascii="Times New Roman" w:hAnsi="Times New Roman"/>
                <w:b/>
              </w:rPr>
            </w:pPr>
          </w:p>
        </w:tc>
        <w:tc>
          <w:tcPr>
            <w:tcW w:w="415" w:type="pct"/>
            <w:tcMar>
              <w:top w:w="28" w:type="dxa"/>
              <w:left w:w="85" w:type="dxa"/>
              <w:bottom w:w="28" w:type="dxa"/>
              <w:right w:w="85" w:type="dxa"/>
            </w:tcMar>
            <w:vAlign w:val="center"/>
          </w:tcPr>
          <w:p w:rsidR="00AE522E" w:rsidRPr="00AE522E" w:rsidRDefault="005F612D" w:rsidP="00AE522E">
            <w:pPr>
              <w:pStyle w:val="afff5"/>
              <w:spacing w:line="300" w:lineRule="auto"/>
              <w:ind w:firstLine="0"/>
              <w:rPr>
                <w:rFonts w:ascii="Times New Roman" w:hAnsi="Times New Roman"/>
                <w:b/>
              </w:rPr>
            </w:pPr>
            <w:r>
              <w:rPr>
                <w:rFonts w:ascii="Times New Roman" w:hAnsi="Times New Roman"/>
                <w:b/>
              </w:rPr>
              <w:t>120</w:t>
            </w:r>
          </w:p>
        </w:tc>
        <w:tc>
          <w:tcPr>
            <w:tcW w:w="776" w:type="pct"/>
            <w:tcMar>
              <w:top w:w="28" w:type="dxa"/>
              <w:left w:w="85" w:type="dxa"/>
              <w:bottom w:w="28" w:type="dxa"/>
              <w:right w:w="85" w:type="dxa"/>
            </w:tcMar>
            <w:vAlign w:val="center"/>
          </w:tcPr>
          <w:p w:rsidR="00AE522E" w:rsidRPr="00AE522E" w:rsidRDefault="00AE522E" w:rsidP="005F07A1">
            <w:pPr>
              <w:widowControl w:val="0"/>
              <w:spacing w:line="240" w:lineRule="auto"/>
              <w:jc w:val="center"/>
              <w:rPr>
                <w:rFonts w:ascii="Times New Roman" w:hAnsi="Times New Roman"/>
                <w:b/>
                <w:snapToGrid w:val="0"/>
                <w:sz w:val="24"/>
                <w:szCs w:val="24"/>
              </w:rPr>
            </w:pPr>
          </w:p>
        </w:tc>
      </w:tr>
      <w:tr w:rsidR="00AE522E" w:rsidRPr="00644BF7" w:rsidTr="00276D4E">
        <w:trPr>
          <w:trHeight w:val="20"/>
        </w:trPr>
        <w:tc>
          <w:tcPr>
            <w:tcW w:w="470" w:type="pct"/>
            <w:gridSpan w:val="2"/>
            <w:tcMar>
              <w:top w:w="28" w:type="dxa"/>
              <w:left w:w="85" w:type="dxa"/>
              <w:bottom w:w="28" w:type="dxa"/>
              <w:right w:w="85" w:type="dxa"/>
            </w:tcMar>
            <w:vAlign w:val="center"/>
          </w:tcPr>
          <w:p w:rsidR="00AE522E" w:rsidRPr="00AE522E" w:rsidRDefault="00AE522E" w:rsidP="005F07A1">
            <w:pPr>
              <w:widowControl w:val="0"/>
              <w:spacing w:line="240" w:lineRule="auto"/>
              <w:jc w:val="right"/>
              <w:rPr>
                <w:rFonts w:ascii="Times New Roman" w:hAnsi="Times New Roman"/>
                <w:snapToGrid w:val="0"/>
                <w:sz w:val="20"/>
                <w:szCs w:val="20"/>
              </w:rPr>
            </w:pPr>
          </w:p>
        </w:tc>
        <w:tc>
          <w:tcPr>
            <w:tcW w:w="1641" w:type="pct"/>
            <w:gridSpan w:val="3"/>
            <w:tcMar>
              <w:top w:w="28" w:type="dxa"/>
              <w:left w:w="85" w:type="dxa"/>
              <w:bottom w:w="28" w:type="dxa"/>
              <w:right w:w="85" w:type="dxa"/>
            </w:tcMar>
          </w:tcPr>
          <w:p w:rsidR="00AE522E" w:rsidRPr="00AE522E" w:rsidRDefault="00AE522E" w:rsidP="00AE522E">
            <w:pPr>
              <w:spacing w:after="0" w:line="240" w:lineRule="auto"/>
              <w:rPr>
                <w:rFonts w:ascii="Times New Roman" w:hAnsi="Times New Roman"/>
                <w:b/>
                <w:bCs/>
                <w:sz w:val="24"/>
                <w:szCs w:val="24"/>
              </w:rPr>
            </w:pPr>
            <w:r w:rsidRPr="00AE522E">
              <w:rPr>
                <w:rFonts w:ascii="Times New Roman" w:hAnsi="Times New Roman"/>
                <w:b/>
                <w:bCs/>
                <w:sz w:val="24"/>
                <w:szCs w:val="24"/>
              </w:rPr>
              <w:t>Всего в астрон.часах</w:t>
            </w:r>
          </w:p>
        </w:tc>
        <w:tc>
          <w:tcPr>
            <w:tcW w:w="455" w:type="pct"/>
            <w:tcMar>
              <w:top w:w="28" w:type="dxa"/>
              <w:left w:w="85" w:type="dxa"/>
              <w:bottom w:w="28" w:type="dxa"/>
              <w:right w:w="85" w:type="dxa"/>
            </w:tcMar>
            <w:vAlign w:val="center"/>
          </w:tcPr>
          <w:p w:rsidR="00AE522E" w:rsidRPr="00AE522E" w:rsidRDefault="005F612D" w:rsidP="00AE522E">
            <w:pPr>
              <w:jc w:val="center"/>
              <w:rPr>
                <w:rFonts w:ascii="Times New Roman" w:hAnsi="Times New Roman"/>
                <w:b/>
                <w:bCs/>
                <w:color w:val="000000"/>
                <w:sz w:val="24"/>
                <w:szCs w:val="24"/>
              </w:rPr>
            </w:pPr>
            <w:r>
              <w:rPr>
                <w:rFonts w:ascii="Times New Roman" w:hAnsi="Times New Roman"/>
                <w:b/>
                <w:bCs/>
                <w:color w:val="000000"/>
                <w:sz w:val="24"/>
                <w:szCs w:val="24"/>
              </w:rPr>
              <w:t>108</w:t>
            </w:r>
          </w:p>
        </w:tc>
        <w:tc>
          <w:tcPr>
            <w:tcW w:w="376" w:type="pct"/>
            <w:shd w:val="clear" w:color="auto" w:fill="D9D9D9"/>
            <w:tcMar>
              <w:top w:w="28" w:type="dxa"/>
              <w:left w:w="85" w:type="dxa"/>
              <w:bottom w:w="28" w:type="dxa"/>
              <w:right w:w="85" w:type="dxa"/>
            </w:tcMar>
            <w:vAlign w:val="center"/>
          </w:tcPr>
          <w:p w:rsidR="00AE522E" w:rsidRPr="00AE522E" w:rsidRDefault="005F612D" w:rsidP="00AE522E">
            <w:pPr>
              <w:jc w:val="center"/>
              <w:rPr>
                <w:rFonts w:ascii="Times New Roman" w:hAnsi="Times New Roman"/>
                <w:b/>
                <w:bCs/>
                <w:color w:val="000000"/>
                <w:sz w:val="24"/>
                <w:szCs w:val="24"/>
              </w:rPr>
            </w:pPr>
            <w:r>
              <w:rPr>
                <w:rFonts w:ascii="Times New Roman" w:hAnsi="Times New Roman"/>
                <w:b/>
                <w:bCs/>
                <w:color w:val="000000"/>
                <w:sz w:val="24"/>
                <w:szCs w:val="24"/>
              </w:rPr>
              <w:t>9</w:t>
            </w:r>
          </w:p>
        </w:tc>
        <w:tc>
          <w:tcPr>
            <w:tcW w:w="289" w:type="pct"/>
            <w:tcMar>
              <w:top w:w="28" w:type="dxa"/>
              <w:left w:w="85" w:type="dxa"/>
              <w:bottom w:w="28" w:type="dxa"/>
              <w:right w:w="85" w:type="dxa"/>
            </w:tcMar>
            <w:vAlign w:val="center"/>
          </w:tcPr>
          <w:p w:rsidR="00AE522E" w:rsidRPr="00AE522E" w:rsidRDefault="00AE522E" w:rsidP="00AE522E">
            <w:pPr>
              <w:jc w:val="center"/>
              <w:rPr>
                <w:rFonts w:ascii="Times New Roman" w:hAnsi="Times New Roman"/>
                <w:b/>
                <w:bCs/>
                <w:color w:val="000000"/>
                <w:sz w:val="24"/>
                <w:szCs w:val="24"/>
              </w:rPr>
            </w:pPr>
          </w:p>
        </w:tc>
        <w:tc>
          <w:tcPr>
            <w:tcW w:w="289" w:type="pct"/>
            <w:shd w:val="clear" w:color="auto" w:fill="D9D9D9"/>
            <w:tcMar>
              <w:top w:w="28" w:type="dxa"/>
              <w:left w:w="85" w:type="dxa"/>
              <w:bottom w:w="28" w:type="dxa"/>
              <w:right w:w="85" w:type="dxa"/>
            </w:tcMar>
            <w:vAlign w:val="center"/>
          </w:tcPr>
          <w:p w:rsidR="00AE522E" w:rsidRPr="00AE522E" w:rsidRDefault="005F612D" w:rsidP="00AE522E">
            <w:pPr>
              <w:jc w:val="center"/>
              <w:rPr>
                <w:rFonts w:ascii="Times New Roman" w:hAnsi="Times New Roman"/>
                <w:b/>
                <w:bCs/>
                <w:color w:val="000000"/>
                <w:sz w:val="24"/>
                <w:szCs w:val="24"/>
              </w:rPr>
            </w:pPr>
            <w:r>
              <w:rPr>
                <w:rFonts w:ascii="Times New Roman" w:hAnsi="Times New Roman"/>
                <w:b/>
                <w:bCs/>
                <w:color w:val="000000"/>
                <w:sz w:val="24"/>
                <w:szCs w:val="24"/>
              </w:rPr>
              <w:t>9</w:t>
            </w:r>
          </w:p>
        </w:tc>
        <w:tc>
          <w:tcPr>
            <w:tcW w:w="289" w:type="pct"/>
            <w:gridSpan w:val="2"/>
            <w:tcMar>
              <w:top w:w="28" w:type="dxa"/>
              <w:left w:w="85" w:type="dxa"/>
              <w:bottom w:w="28" w:type="dxa"/>
              <w:right w:w="85" w:type="dxa"/>
            </w:tcMar>
            <w:vAlign w:val="center"/>
          </w:tcPr>
          <w:p w:rsidR="00AE522E" w:rsidRPr="00AE522E" w:rsidRDefault="00AE522E" w:rsidP="00AE522E">
            <w:pPr>
              <w:jc w:val="center"/>
              <w:rPr>
                <w:rFonts w:ascii="Times New Roman" w:hAnsi="Times New Roman"/>
                <w:b/>
                <w:bCs/>
                <w:color w:val="000000"/>
                <w:sz w:val="24"/>
                <w:szCs w:val="24"/>
              </w:rPr>
            </w:pPr>
          </w:p>
        </w:tc>
        <w:tc>
          <w:tcPr>
            <w:tcW w:w="415" w:type="pct"/>
            <w:tcMar>
              <w:top w:w="28" w:type="dxa"/>
              <w:left w:w="85" w:type="dxa"/>
              <w:bottom w:w="28" w:type="dxa"/>
              <w:right w:w="85" w:type="dxa"/>
            </w:tcMar>
            <w:vAlign w:val="center"/>
          </w:tcPr>
          <w:p w:rsidR="00AE522E" w:rsidRPr="00AE522E" w:rsidRDefault="005F612D" w:rsidP="00AE522E">
            <w:pPr>
              <w:jc w:val="center"/>
              <w:rPr>
                <w:rFonts w:ascii="Times New Roman" w:hAnsi="Times New Roman"/>
                <w:b/>
                <w:bCs/>
                <w:color w:val="000000"/>
                <w:sz w:val="24"/>
                <w:szCs w:val="24"/>
              </w:rPr>
            </w:pPr>
            <w:r>
              <w:rPr>
                <w:rFonts w:ascii="Times New Roman" w:hAnsi="Times New Roman"/>
                <w:b/>
                <w:bCs/>
                <w:color w:val="000000"/>
                <w:sz w:val="24"/>
                <w:szCs w:val="24"/>
              </w:rPr>
              <w:t>90</w:t>
            </w:r>
          </w:p>
        </w:tc>
        <w:tc>
          <w:tcPr>
            <w:tcW w:w="776" w:type="pct"/>
            <w:tcMar>
              <w:top w:w="28" w:type="dxa"/>
              <w:left w:w="85" w:type="dxa"/>
              <w:bottom w:w="28" w:type="dxa"/>
              <w:right w:w="85" w:type="dxa"/>
            </w:tcMar>
            <w:vAlign w:val="center"/>
          </w:tcPr>
          <w:p w:rsidR="00AE522E" w:rsidRPr="00AE522E" w:rsidRDefault="00AE522E" w:rsidP="005F07A1">
            <w:pPr>
              <w:widowControl w:val="0"/>
              <w:spacing w:line="240" w:lineRule="auto"/>
              <w:jc w:val="center"/>
              <w:rPr>
                <w:rFonts w:ascii="Times New Roman" w:hAnsi="Times New Roman"/>
                <w:b/>
                <w:snapToGrid w:val="0"/>
                <w:sz w:val="24"/>
                <w:szCs w:val="24"/>
              </w:rPr>
            </w:pPr>
          </w:p>
        </w:tc>
      </w:tr>
      <w:tr w:rsidR="00AE522E" w:rsidRPr="00644BF7" w:rsidTr="00DA0023">
        <w:trPr>
          <w:trHeight w:val="20"/>
        </w:trPr>
        <w:tc>
          <w:tcPr>
            <w:tcW w:w="5000" w:type="pct"/>
            <w:gridSpan w:val="13"/>
            <w:tcMar>
              <w:top w:w="28" w:type="dxa"/>
              <w:left w:w="85" w:type="dxa"/>
              <w:bottom w:w="28" w:type="dxa"/>
              <w:right w:w="85" w:type="dxa"/>
            </w:tcMar>
            <w:vAlign w:val="center"/>
          </w:tcPr>
          <w:p w:rsidR="00AE522E" w:rsidRPr="00AE522E" w:rsidRDefault="00AE522E" w:rsidP="005F07A1">
            <w:pPr>
              <w:widowControl w:val="0"/>
              <w:spacing w:line="240" w:lineRule="auto"/>
              <w:jc w:val="center"/>
              <w:rPr>
                <w:rFonts w:ascii="Times New Roman" w:hAnsi="Times New Roman"/>
                <w:b/>
                <w:snapToGrid w:val="0"/>
                <w:sz w:val="20"/>
                <w:szCs w:val="20"/>
              </w:rPr>
            </w:pPr>
            <w:r w:rsidRPr="00AE522E">
              <w:rPr>
                <w:rFonts w:ascii="Times New Roman" w:hAnsi="Times New Roman"/>
                <w:b/>
                <w:i/>
                <w:snapToGrid w:val="0"/>
                <w:sz w:val="20"/>
                <w:szCs w:val="20"/>
              </w:rPr>
              <w:t>Заочная форма обучения</w:t>
            </w:r>
          </w:p>
        </w:tc>
      </w:tr>
      <w:tr w:rsidR="00AE522E" w:rsidRPr="00644BF7" w:rsidTr="00276D4E">
        <w:trPr>
          <w:trHeight w:val="20"/>
        </w:trPr>
        <w:tc>
          <w:tcPr>
            <w:tcW w:w="470" w:type="pct"/>
            <w:gridSpan w:val="2"/>
            <w:tcMar>
              <w:top w:w="28" w:type="dxa"/>
              <w:left w:w="85" w:type="dxa"/>
              <w:bottom w:w="28" w:type="dxa"/>
              <w:right w:w="85" w:type="dxa"/>
            </w:tcMar>
          </w:tcPr>
          <w:p w:rsidR="00AE522E" w:rsidRPr="001950F7" w:rsidRDefault="00AE522E" w:rsidP="00AE522E">
            <w:pPr>
              <w:spacing w:after="0" w:line="240" w:lineRule="auto"/>
              <w:ind w:hanging="38"/>
              <w:rPr>
                <w:rFonts w:ascii="Times New Roman" w:hAnsi="Times New Roman"/>
                <w:b/>
                <w:bCs/>
                <w:sz w:val="20"/>
                <w:szCs w:val="20"/>
              </w:rPr>
            </w:pPr>
            <w:r w:rsidRPr="001950F7">
              <w:rPr>
                <w:rFonts w:ascii="Times New Roman" w:hAnsi="Times New Roman"/>
                <w:sz w:val="20"/>
                <w:szCs w:val="20"/>
              </w:rPr>
              <w:t>Тема 1</w:t>
            </w:r>
          </w:p>
          <w:p w:rsidR="00AE522E" w:rsidRPr="001950F7" w:rsidRDefault="00AE522E" w:rsidP="00AE522E">
            <w:pPr>
              <w:rPr>
                <w:rFonts w:ascii="Times New Roman" w:hAnsi="Times New Roman"/>
                <w:sz w:val="20"/>
                <w:szCs w:val="20"/>
              </w:rPr>
            </w:pPr>
          </w:p>
        </w:tc>
        <w:tc>
          <w:tcPr>
            <w:tcW w:w="1638" w:type="pct"/>
            <w:gridSpan w:val="2"/>
            <w:tcMar>
              <w:top w:w="28" w:type="dxa"/>
              <w:left w:w="85" w:type="dxa"/>
              <w:bottom w:w="28" w:type="dxa"/>
              <w:right w:w="85" w:type="dxa"/>
            </w:tcMar>
            <w:vAlign w:val="center"/>
          </w:tcPr>
          <w:p w:rsidR="00AE522E" w:rsidRPr="001950F7" w:rsidRDefault="00AE522E" w:rsidP="00AE522E">
            <w:pPr>
              <w:pStyle w:val="110"/>
              <w:spacing w:before="0" w:line="240" w:lineRule="auto"/>
              <w:rPr>
                <w:sz w:val="20"/>
                <w:szCs w:val="20"/>
              </w:rPr>
            </w:pPr>
            <w:r w:rsidRPr="001950F7">
              <w:rPr>
                <w:color w:val="000000"/>
                <w:sz w:val="20"/>
                <w:szCs w:val="20"/>
              </w:rPr>
              <w:t>Региональное управление и территориальное планирование: особенности, структура и функции.</w:t>
            </w:r>
          </w:p>
        </w:tc>
        <w:tc>
          <w:tcPr>
            <w:tcW w:w="458" w:type="pct"/>
            <w:gridSpan w:val="2"/>
            <w:tcMar>
              <w:top w:w="28" w:type="dxa"/>
              <w:left w:w="85" w:type="dxa"/>
              <w:bottom w:w="28" w:type="dxa"/>
              <w:right w:w="85" w:type="dxa"/>
            </w:tcMar>
            <w:vAlign w:val="center"/>
          </w:tcPr>
          <w:p w:rsidR="00AE522E" w:rsidRPr="00AE522E" w:rsidRDefault="00AE522E" w:rsidP="00276D4E">
            <w:pPr>
              <w:spacing w:line="240" w:lineRule="auto"/>
              <w:jc w:val="center"/>
              <w:rPr>
                <w:rFonts w:ascii="Times New Roman" w:hAnsi="Times New Roman"/>
                <w:sz w:val="20"/>
                <w:szCs w:val="20"/>
              </w:rPr>
            </w:pPr>
            <w:r w:rsidRPr="00AE522E">
              <w:rPr>
                <w:rFonts w:ascii="Times New Roman" w:hAnsi="Times New Roman"/>
                <w:sz w:val="20"/>
                <w:szCs w:val="20"/>
              </w:rPr>
              <w:t>1</w:t>
            </w:r>
            <w:r w:rsidR="00276D4E">
              <w:rPr>
                <w:rFonts w:ascii="Times New Roman" w:hAnsi="Times New Roman"/>
                <w:sz w:val="20"/>
                <w:szCs w:val="20"/>
              </w:rPr>
              <w:t>3</w:t>
            </w:r>
          </w:p>
        </w:tc>
        <w:tc>
          <w:tcPr>
            <w:tcW w:w="376" w:type="pct"/>
            <w:shd w:val="clear" w:color="auto" w:fill="D9D9D9"/>
            <w:tcMar>
              <w:top w:w="28" w:type="dxa"/>
              <w:left w:w="85" w:type="dxa"/>
              <w:bottom w:w="28"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0,5</w:t>
            </w:r>
          </w:p>
        </w:tc>
        <w:tc>
          <w:tcPr>
            <w:tcW w:w="289" w:type="pct"/>
            <w:tcMar>
              <w:top w:w="28" w:type="dxa"/>
              <w:left w:w="85" w:type="dxa"/>
              <w:bottom w:w="28" w:type="dxa"/>
              <w:right w:w="85" w:type="dxa"/>
            </w:tcMar>
            <w:vAlign w:val="center"/>
          </w:tcPr>
          <w:p w:rsidR="00AE522E" w:rsidRPr="00AE522E" w:rsidRDefault="00AE522E" w:rsidP="005F07A1">
            <w:pPr>
              <w:spacing w:line="240" w:lineRule="auto"/>
              <w:jc w:val="center"/>
              <w:rPr>
                <w:rFonts w:ascii="Times New Roman" w:hAnsi="Times New Roman"/>
                <w:b/>
                <w:sz w:val="20"/>
                <w:szCs w:val="20"/>
              </w:rPr>
            </w:pPr>
          </w:p>
        </w:tc>
        <w:tc>
          <w:tcPr>
            <w:tcW w:w="289" w:type="pct"/>
            <w:shd w:val="clear" w:color="auto" w:fill="D9D9D9"/>
            <w:tcMar>
              <w:top w:w="28" w:type="dxa"/>
              <w:left w:w="85" w:type="dxa"/>
              <w:bottom w:w="28"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0,5</w:t>
            </w:r>
          </w:p>
        </w:tc>
        <w:tc>
          <w:tcPr>
            <w:tcW w:w="257" w:type="pct"/>
            <w:tcMar>
              <w:top w:w="28" w:type="dxa"/>
              <w:left w:w="85" w:type="dxa"/>
              <w:bottom w:w="28" w:type="dxa"/>
              <w:right w:w="85" w:type="dxa"/>
            </w:tcMar>
            <w:vAlign w:val="center"/>
          </w:tcPr>
          <w:p w:rsidR="00AE522E" w:rsidRPr="00AE522E" w:rsidRDefault="00AE522E" w:rsidP="005F07A1">
            <w:pPr>
              <w:pStyle w:val="110"/>
              <w:spacing w:before="0" w:line="240" w:lineRule="auto"/>
              <w:jc w:val="center"/>
              <w:rPr>
                <w:sz w:val="20"/>
                <w:szCs w:val="20"/>
              </w:rPr>
            </w:pPr>
          </w:p>
        </w:tc>
        <w:tc>
          <w:tcPr>
            <w:tcW w:w="447" w:type="pct"/>
            <w:gridSpan w:val="2"/>
            <w:tcMar>
              <w:top w:w="28" w:type="dxa"/>
              <w:left w:w="85" w:type="dxa"/>
              <w:bottom w:w="28" w:type="dxa"/>
              <w:right w:w="85" w:type="dxa"/>
            </w:tcMar>
            <w:vAlign w:val="center"/>
          </w:tcPr>
          <w:p w:rsidR="00AE522E" w:rsidRPr="00AE522E" w:rsidRDefault="00276D4E" w:rsidP="005F07A1">
            <w:pPr>
              <w:spacing w:line="240" w:lineRule="auto"/>
              <w:jc w:val="center"/>
              <w:rPr>
                <w:rFonts w:ascii="Times New Roman" w:hAnsi="Times New Roman"/>
                <w:sz w:val="20"/>
                <w:szCs w:val="20"/>
              </w:rPr>
            </w:pPr>
            <w:r>
              <w:rPr>
                <w:rFonts w:ascii="Times New Roman" w:hAnsi="Times New Roman"/>
                <w:sz w:val="20"/>
                <w:szCs w:val="20"/>
              </w:rPr>
              <w:t>12</w:t>
            </w:r>
          </w:p>
        </w:tc>
        <w:tc>
          <w:tcPr>
            <w:tcW w:w="776" w:type="pct"/>
            <w:tcMar>
              <w:top w:w="28" w:type="dxa"/>
              <w:left w:w="85" w:type="dxa"/>
              <w:bottom w:w="28" w:type="dxa"/>
              <w:right w:w="85" w:type="dxa"/>
            </w:tcMar>
          </w:tcPr>
          <w:p w:rsidR="00AE522E" w:rsidRDefault="00AE522E" w:rsidP="00AE522E"/>
        </w:tc>
      </w:tr>
      <w:tr w:rsidR="00AE522E" w:rsidRPr="00644BF7" w:rsidTr="00276D4E">
        <w:trPr>
          <w:trHeight w:val="20"/>
        </w:trPr>
        <w:tc>
          <w:tcPr>
            <w:tcW w:w="470" w:type="pct"/>
            <w:gridSpan w:val="2"/>
            <w:tcMar>
              <w:top w:w="28" w:type="dxa"/>
              <w:left w:w="85" w:type="dxa"/>
              <w:bottom w:w="28" w:type="dxa"/>
              <w:right w:w="85" w:type="dxa"/>
            </w:tcMar>
          </w:tcPr>
          <w:p w:rsidR="00AE522E" w:rsidRPr="001950F7" w:rsidRDefault="00AE522E" w:rsidP="00AE522E">
            <w:pPr>
              <w:spacing w:after="0" w:line="240" w:lineRule="auto"/>
              <w:ind w:hanging="38"/>
              <w:rPr>
                <w:rFonts w:ascii="Times New Roman" w:hAnsi="Times New Roman"/>
                <w:b/>
                <w:bCs/>
                <w:sz w:val="20"/>
                <w:szCs w:val="20"/>
              </w:rPr>
            </w:pPr>
            <w:r w:rsidRPr="001950F7">
              <w:rPr>
                <w:rFonts w:ascii="Times New Roman" w:hAnsi="Times New Roman"/>
                <w:sz w:val="20"/>
                <w:szCs w:val="20"/>
              </w:rPr>
              <w:t>Тема 2</w:t>
            </w:r>
          </w:p>
        </w:tc>
        <w:tc>
          <w:tcPr>
            <w:tcW w:w="1638" w:type="pct"/>
            <w:gridSpan w:val="2"/>
            <w:tcMar>
              <w:top w:w="28" w:type="dxa"/>
              <w:left w:w="85" w:type="dxa"/>
              <w:bottom w:w="28" w:type="dxa"/>
              <w:right w:w="85" w:type="dxa"/>
            </w:tcMar>
            <w:vAlign w:val="center"/>
          </w:tcPr>
          <w:p w:rsidR="00AE522E" w:rsidRPr="001950F7" w:rsidRDefault="00AE522E" w:rsidP="00AE522E">
            <w:pPr>
              <w:pStyle w:val="110"/>
              <w:spacing w:before="0" w:line="240" w:lineRule="auto"/>
              <w:rPr>
                <w:sz w:val="20"/>
                <w:szCs w:val="20"/>
              </w:rPr>
            </w:pPr>
            <w:r w:rsidRPr="001950F7">
              <w:rPr>
                <w:sz w:val="20"/>
                <w:szCs w:val="20"/>
              </w:rPr>
              <w:t>Принципы и приоритеты региональной политики в Российской Федерации. Территориальные аспекты власти и управления.</w:t>
            </w:r>
          </w:p>
        </w:tc>
        <w:tc>
          <w:tcPr>
            <w:tcW w:w="458" w:type="pct"/>
            <w:gridSpan w:val="2"/>
            <w:tcMar>
              <w:top w:w="28" w:type="dxa"/>
              <w:left w:w="85" w:type="dxa"/>
              <w:bottom w:w="28" w:type="dxa"/>
              <w:right w:w="85" w:type="dxa"/>
            </w:tcMar>
            <w:vAlign w:val="center"/>
          </w:tcPr>
          <w:p w:rsidR="00AE522E" w:rsidRPr="00AE522E" w:rsidRDefault="00AE522E" w:rsidP="00276D4E">
            <w:pPr>
              <w:spacing w:line="240" w:lineRule="auto"/>
              <w:jc w:val="center"/>
              <w:rPr>
                <w:rFonts w:ascii="Times New Roman" w:hAnsi="Times New Roman"/>
                <w:sz w:val="20"/>
                <w:szCs w:val="20"/>
              </w:rPr>
            </w:pPr>
            <w:r w:rsidRPr="00AE522E">
              <w:rPr>
                <w:rFonts w:ascii="Times New Roman" w:hAnsi="Times New Roman"/>
                <w:sz w:val="20"/>
                <w:szCs w:val="20"/>
              </w:rPr>
              <w:t>1</w:t>
            </w:r>
            <w:r w:rsidR="00276D4E">
              <w:rPr>
                <w:rFonts w:ascii="Times New Roman" w:hAnsi="Times New Roman"/>
                <w:sz w:val="20"/>
                <w:szCs w:val="20"/>
              </w:rPr>
              <w:t>3</w:t>
            </w:r>
          </w:p>
        </w:tc>
        <w:tc>
          <w:tcPr>
            <w:tcW w:w="376" w:type="pct"/>
            <w:shd w:val="clear" w:color="auto" w:fill="D9D9D9"/>
            <w:tcMar>
              <w:top w:w="28" w:type="dxa"/>
              <w:left w:w="85" w:type="dxa"/>
              <w:bottom w:w="28"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0,5</w:t>
            </w:r>
          </w:p>
        </w:tc>
        <w:tc>
          <w:tcPr>
            <w:tcW w:w="289" w:type="pct"/>
            <w:tcMar>
              <w:top w:w="28" w:type="dxa"/>
              <w:left w:w="85" w:type="dxa"/>
              <w:bottom w:w="28" w:type="dxa"/>
              <w:right w:w="85" w:type="dxa"/>
            </w:tcMar>
            <w:vAlign w:val="center"/>
          </w:tcPr>
          <w:p w:rsidR="00AE522E" w:rsidRPr="00AE522E" w:rsidRDefault="00AE522E" w:rsidP="005F07A1">
            <w:pPr>
              <w:spacing w:line="240" w:lineRule="auto"/>
              <w:jc w:val="center"/>
              <w:rPr>
                <w:rFonts w:ascii="Times New Roman" w:hAnsi="Times New Roman"/>
                <w:b/>
                <w:sz w:val="20"/>
                <w:szCs w:val="20"/>
              </w:rPr>
            </w:pPr>
          </w:p>
        </w:tc>
        <w:tc>
          <w:tcPr>
            <w:tcW w:w="289" w:type="pct"/>
            <w:shd w:val="clear" w:color="auto" w:fill="D9D9D9"/>
            <w:tcMar>
              <w:top w:w="28" w:type="dxa"/>
              <w:left w:w="85" w:type="dxa"/>
              <w:bottom w:w="28"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0,5</w:t>
            </w:r>
          </w:p>
        </w:tc>
        <w:tc>
          <w:tcPr>
            <w:tcW w:w="257" w:type="pct"/>
            <w:tcMar>
              <w:top w:w="28" w:type="dxa"/>
              <w:left w:w="85" w:type="dxa"/>
              <w:bottom w:w="28" w:type="dxa"/>
              <w:right w:w="85" w:type="dxa"/>
            </w:tcMar>
            <w:vAlign w:val="center"/>
          </w:tcPr>
          <w:p w:rsidR="00AE522E" w:rsidRPr="00AE522E" w:rsidRDefault="00AE522E" w:rsidP="005F07A1">
            <w:pPr>
              <w:pStyle w:val="110"/>
              <w:spacing w:before="0" w:line="240" w:lineRule="auto"/>
              <w:jc w:val="center"/>
              <w:rPr>
                <w:sz w:val="20"/>
                <w:szCs w:val="20"/>
              </w:rPr>
            </w:pPr>
          </w:p>
        </w:tc>
        <w:tc>
          <w:tcPr>
            <w:tcW w:w="447" w:type="pct"/>
            <w:gridSpan w:val="2"/>
            <w:tcMar>
              <w:top w:w="28" w:type="dxa"/>
              <w:left w:w="85" w:type="dxa"/>
              <w:bottom w:w="28" w:type="dxa"/>
              <w:right w:w="85" w:type="dxa"/>
            </w:tcMar>
            <w:vAlign w:val="center"/>
          </w:tcPr>
          <w:p w:rsidR="00AE522E" w:rsidRPr="00AE522E" w:rsidRDefault="00276D4E" w:rsidP="005F07A1">
            <w:pPr>
              <w:spacing w:line="240" w:lineRule="auto"/>
              <w:jc w:val="center"/>
              <w:rPr>
                <w:rFonts w:ascii="Times New Roman" w:hAnsi="Times New Roman"/>
                <w:sz w:val="20"/>
                <w:szCs w:val="20"/>
              </w:rPr>
            </w:pPr>
            <w:r>
              <w:rPr>
                <w:rFonts w:ascii="Times New Roman" w:hAnsi="Times New Roman"/>
                <w:sz w:val="20"/>
                <w:szCs w:val="20"/>
              </w:rPr>
              <w:t>12</w:t>
            </w:r>
          </w:p>
        </w:tc>
        <w:tc>
          <w:tcPr>
            <w:tcW w:w="776" w:type="pct"/>
            <w:tcMar>
              <w:top w:w="28" w:type="dxa"/>
              <w:left w:w="85" w:type="dxa"/>
              <w:bottom w:w="28" w:type="dxa"/>
              <w:right w:w="85" w:type="dxa"/>
            </w:tcMar>
          </w:tcPr>
          <w:p w:rsidR="00AE522E" w:rsidRDefault="00AE522E" w:rsidP="00AE522E"/>
        </w:tc>
      </w:tr>
      <w:tr w:rsidR="00AE522E" w:rsidRPr="00644BF7" w:rsidTr="00276D4E">
        <w:trPr>
          <w:trHeight w:val="20"/>
        </w:trPr>
        <w:tc>
          <w:tcPr>
            <w:tcW w:w="470" w:type="pct"/>
            <w:gridSpan w:val="2"/>
            <w:tcMar>
              <w:top w:w="28" w:type="dxa"/>
              <w:left w:w="85" w:type="dxa"/>
              <w:bottom w:w="28" w:type="dxa"/>
              <w:right w:w="85" w:type="dxa"/>
            </w:tcMar>
          </w:tcPr>
          <w:p w:rsidR="00AE522E" w:rsidRPr="001950F7" w:rsidRDefault="00AE522E" w:rsidP="00AE522E">
            <w:pPr>
              <w:spacing w:after="0" w:line="360" w:lineRule="auto"/>
              <w:rPr>
                <w:rFonts w:ascii="Times New Roman" w:hAnsi="Times New Roman"/>
                <w:sz w:val="20"/>
                <w:szCs w:val="20"/>
              </w:rPr>
            </w:pPr>
            <w:r w:rsidRPr="001950F7">
              <w:rPr>
                <w:rFonts w:ascii="Times New Roman" w:hAnsi="Times New Roman"/>
                <w:sz w:val="20"/>
                <w:szCs w:val="20"/>
              </w:rPr>
              <w:t>Тема 3</w:t>
            </w:r>
          </w:p>
        </w:tc>
        <w:tc>
          <w:tcPr>
            <w:tcW w:w="1638" w:type="pct"/>
            <w:gridSpan w:val="2"/>
            <w:tcMar>
              <w:top w:w="28" w:type="dxa"/>
              <w:left w:w="85" w:type="dxa"/>
              <w:bottom w:w="28" w:type="dxa"/>
              <w:right w:w="85" w:type="dxa"/>
            </w:tcMar>
            <w:vAlign w:val="center"/>
          </w:tcPr>
          <w:p w:rsidR="00AE522E" w:rsidRPr="001950F7" w:rsidRDefault="00AE522E" w:rsidP="00AE522E">
            <w:pPr>
              <w:pStyle w:val="110"/>
              <w:spacing w:before="0" w:line="240" w:lineRule="auto"/>
              <w:rPr>
                <w:sz w:val="20"/>
                <w:szCs w:val="20"/>
              </w:rPr>
            </w:pPr>
            <w:r w:rsidRPr="001950F7">
              <w:rPr>
                <w:sz w:val="20"/>
                <w:szCs w:val="20"/>
              </w:rPr>
              <w:t xml:space="preserve"> Регион как объект властвования, хозяйствования и управления. Региональные структуры и федеральные приоритеты.</w:t>
            </w:r>
          </w:p>
        </w:tc>
        <w:tc>
          <w:tcPr>
            <w:tcW w:w="458" w:type="pct"/>
            <w:gridSpan w:val="2"/>
            <w:tcMar>
              <w:top w:w="28" w:type="dxa"/>
              <w:left w:w="85" w:type="dxa"/>
              <w:bottom w:w="28" w:type="dxa"/>
              <w:right w:w="85" w:type="dxa"/>
            </w:tcMar>
            <w:vAlign w:val="center"/>
          </w:tcPr>
          <w:p w:rsidR="00AE522E" w:rsidRPr="00AE522E" w:rsidRDefault="00AE522E" w:rsidP="00276D4E">
            <w:pPr>
              <w:spacing w:line="240" w:lineRule="auto"/>
              <w:jc w:val="center"/>
              <w:rPr>
                <w:rFonts w:ascii="Times New Roman" w:hAnsi="Times New Roman"/>
                <w:sz w:val="20"/>
                <w:szCs w:val="20"/>
              </w:rPr>
            </w:pPr>
            <w:r w:rsidRPr="00AE522E">
              <w:rPr>
                <w:rFonts w:ascii="Times New Roman" w:hAnsi="Times New Roman"/>
                <w:sz w:val="20"/>
                <w:szCs w:val="20"/>
              </w:rPr>
              <w:t>1</w:t>
            </w:r>
            <w:r w:rsidR="00276D4E">
              <w:rPr>
                <w:rFonts w:ascii="Times New Roman" w:hAnsi="Times New Roman"/>
                <w:sz w:val="20"/>
                <w:szCs w:val="20"/>
              </w:rPr>
              <w:t>3</w:t>
            </w:r>
          </w:p>
        </w:tc>
        <w:tc>
          <w:tcPr>
            <w:tcW w:w="376" w:type="pct"/>
            <w:shd w:val="clear" w:color="auto" w:fill="D9D9D9"/>
            <w:tcMar>
              <w:top w:w="28" w:type="dxa"/>
              <w:left w:w="85" w:type="dxa"/>
              <w:bottom w:w="28"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0,5</w:t>
            </w:r>
          </w:p>
        </w:tc>
        <w:tc>
          <w:tcPr>
            <w:tcW w:w="289" w:type="pct"/>
            <w:tcMar>
              <w:top w:w="28" w:type="dxa"/>
              <w:left w:w="85" w:type="dxa"/>
              <w:bottom w:w="28" w:type="dxa"/>
              <w:right w:w="85" w:type="dxa"/>
            </w:tcMar>
            <w:vAlign w:val="center"/>
          </w:tcPr>
          <w:p w:rsidR="00AE522E" w:rsidRPr="00AE522E" w:rsidRDefault="00AE522E" w:rsidP="005F07A1">
            <w:pPr>
              <w:spacing w:line="240" w:lineRule="auto"/>
              <w:jc w:val="center"/>
              <w:rPr>
                <w:rFonts w:ascii="Times New Roman" w:hAnsi="Times New Roman"/>
                <w:b/>
                <w:sz w:val="20"/>
                <w:szCs w:val="20"/>
              </w:rPr>
            </w:pPr>
          </w:p>
        </w:tc>
        <w:tc>
          <w:tcPr>
            <w:tcW w:w="289" w:type="pct"/>
            <w:shd w:val="clear" w:color="auto" w:fill="D9D9D9"/>
            <w:tcMar>
              <w:top w:w="28" w:type="dxa"/>
              <w:left w:w="85" w:type="dxa"/>
              <w:bottom w:w="28"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0,5</w:t>
            </w:r>
          </w:p>
        </w:tc>
        <w:tc>
          <w:tcPr>
            <w:tcW w:w="257" w:type="pct"/>
            <w:tcMar>
              <w:top w:w="28" w:type="dxa"/>
              <w:left w:w="85" w:type="dxa"/>
              <w:bottom w:w="28" w:type="dxa"/>
              <w:right w:w="85" w:type="dxa"/>
            </w:tcMar>
            <w:vAlign w:val="center"/>
          </w:tcPr>
          <w:p w:rsidR="00AE522E" w:rsidRPr="00AE522E" w:rsidRDefault="00AE522E" w:rsidP="005F07A1">
            <w:pPr>
              <w:pStyle w:val="110"/>
              <w:spacing w:before="0" w:line="240" w:lineRule="auto"/>
              <w:jc w:val="center"/>
              <w:rPr>
                <w:sz w:val="20"/>
                <w:szCs w:val="20"/>
              </w:rPr>
            </w:pPr>
          </w:p>
        </w:tc>
        <w:tc>
          <w:tcPr>
            <w:tcW w:w="447" w:type="pct"/>
            <w:gridSpan w:val="2"/>
            <w:tcMar>
              <w:top w:w="28" w:type="dxa"/>
              <w:left w:w="85" w:type="dxa"/>
              <w:bottom w:w="28" w:type="dxa"/>
              <w:right w:w="85" w:type="dxa"/>
            </w:tcMar>
            <w:vAlign w:val="center"/>
          </w:tcPr>
          <w:p w:rsidR="00AE522E" w:rsidRPr="00AE522E" w:rsidRDefault="00276D4E" w:rsidP="005F07A1">
            <w:pPr>
              <w:spacing w:line="240" w:lineRule="auto"/>
              <w:jc w:val="center"/>
              <w:rPr>
                <w:rFonts w:ascii="Times New Roman" w:hAnsi="Times New Roman"/>
                <w:sz w:val="20"/>
                <w:szCs w:val="20"/>
              </w:rPr>
            </w:pPr>
            <w:r>
              <w:rPr>
                <w:rFonts w:ascii="Times New Roman" w:hAnsi="Times New Roman"/>
                <w:sz w:val="20"/>
                <w:szCs w:val="20"/>
              </w:rPr>
              <w:t>12</w:t>
            </w:r>
          </w:p>
        </w:tc>
        <w:tc>
          <w:tcPr>
            <w:tcW w:w="776" w:type="pct"/>
            <w:tcMar>
              <w:top w:w="28" w:type="dxa"/>
              <w:left w:w="85" w:type="dxa"/>
              <w:bottom w:w="28" w:type="dxa"/>
              <w:right w:w="85" w:type="dxa"/>
            </w:tcMar>
          </w:tcPr>
          <w:p w:rsidR="00AE522E" w:rsidRDefault="00AE522E" w:rsidP="00AE522E"/>
        </w:tc>
      </w:tr>
      <w:tr w:rsidR="00AE522E" w:rsidRPr="00644BF7" w:rsidTr="00276D4E">
        <w:trPr>
          <w:trHeight w:val="20"/>
        </w:trPr>
        <w:tc>
          <w:tcPr>
            <w:tcW w:w="470" w:type="pct"/>
            <w:gridSpan w:val="2"/>
            <w:tcMar>
              <w:top w:w="28" w:type="dxa"/>
              <w:left w:w="85" w:type="dxa"/>
              <w:bottom w:w="28" w:type="dxa"/>
              <w:right w:w="85" w:type="dxa"/>
            </w:tcMar>
            <w:vAlign w:val="center"/>
          </w:tcPr>
          <w:p w:rsidR="00AE522E" w:rsidRPr="001950F7" w:rsidRDefault="00AE522E"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4</w:t>
            </w:r>
          </w:p>
        </w:tc>
        <w:tc>
          <w:tcPr>
            <w:tcW w:w="1638" w:type="pct"/>
            <w:gridSpan w:val="2"/>
            <w:tcMar>
              <w:top w:w="28" w:type="dxa"/>
              <w:left w:w="85" w:type="dxa"/>
              <w:bottom w:w="28" w:type="dxa"/>
              <w:right w:w="85" w:type="dxa"/>
            </w:tcMar>
            <w:vAlign w:val="center"/>
          </w:tcPr>
          <w:p w:rsidR="00AE522E" w:rsidRPr="001950F7" w:rsidRDefault="00AE522E" w:rsidP="00AE522E">
            <w:pPr>
              <w:pStyle w:val="110"/>
              <w:spacing w:before="0" w:line="240" w:lineRule="auto"/>
              <w:rPr>
                <w:sz w:val="20"/>
                <w:szCs w:val="20"/>
              </w:rPr>
            </w:pPr>
            <w:r w:rsidRPr="001950F7">
              <w:rPr>
                <w:bCs/>
                <w:sz w:val="20"/>
                <w:szCs w:val="20"/>
              </w:rPr>
              <w:t>Основы стратегического развития социально-экономического комплекса региона и региональных кластеров.</w:t>
            </w:r>
          </w:p>
        </w:tc>
        <w:tc>
          <w:tcPr>
            <w:tcW w:w="458" w:type="pct"/>
            <w:gridSpan w:val="2"/>
            <w:tcMar>
              <w:top w:w="28" w:type="dxa"/>
              <w:left w:w="85" w:type="dxa"/>
              <w:bottom w:w="28" w:type="dxa"/>
              <w:right w:w="85" w:type="dxa"/>
            </w:tcMar>
            <w:vAlign w:val="center"/>
          </w:tcPr>
          <w:p w:rsidR="00AE522E" w:rsidRPr="00AE522E" w:rsidRDefault="00AE522E" w:rsidP="00276D4E">
            <w:pPr>
              <w:spacing w:line="240" w:lineRule="auto"/>
              <w:jc w:val="center"/>
              <w:rPr>
                <w:rFonts w:ascii="Times New Roman" w:hAnsi="Times New Roman"/>
                <w:sz w:val="20"/>
                <w:szCs w:val="20"/>
              </w:rPr>
            </w:pPr>
            <w:r w:rsidRPr="00AE522E">
              <w:rPr>
                <w:rFonts w:ascii="Times New Roman" w:hAnsi="Times New Roman"/>
                <w:sz w:val="20"/>
                <w:szCs w:val="20"/>
              </w:rPr>
              <w:t>1</w:t>
            </w:r>
            <w:r w:rsidR="00276D4E">
              <w:rPr>
                <w:rFonts w:ascii="Times New Roman" w:hAnsi="Times New Roman"/>
                <w:sz w:val="20"/>
                <w:szCs w:val="20"/>
              </w:rPr>
              <w:t>3</w:t>
            </w:r>
          </w:p>
        </w:tc>
        <w:tc>
          <w:tcPr>
            <w:tcW w:w="376" w:type="pct"/>
            <w:shd w:val="clear" w:color="auto" w:fill="D9D9D9"/>
            <w:tcMar>
              <w:top w:w="28" w:type="dxa"/>
              <w:left w:w="85" w:type="dxa"/>
              <w:bottom w:w="28"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0,5</w:t>
            </w:r>
          </w:p>
        </w:tc>
        <w:tc>
          <w:tcPr>
            <w:tcW w:w="289" w:type="pct"/>
            <w:tcMar>
              <w:top w:w="28" w:type="dxa"/>
              <w:left w:w="85" w:type="dxa"/>
              <w:bottom w:w="28" w:type="dxa"/>
              <w:right w:w="85" w:type="dxa"/>
            </w:tcMar>
            <w:vAlign w:val="center"/>
          </w:tcPr>
          <w:p w:rsidR="00AE522E" w:rsidRPr="00AE522E" w:rsidRDefault="00AE522E" w:rsidP="005F07A1">
            <w:pPr>
              <w:spacing w:line="240" w:lineRule="auto"/>
              <w:jc w:val="center"/>
              <w:rPr>
                <w:rFonts w:ascii="Times New Roman" w:hAnsi="Times New Roman"/>
                <w:b/>
                <w:sz w:val="20"/>
                <w:szCs w:val="20"/>
              </w:rPr>
            </w:pPr>
          </w:p>
        </w:tc>
        <w:tc>
          <w:tcPr>
            <w:tcW w:w="289" w:type="pct"/>
            <w:shd w:val="clear" w:color="auto" w:fill="D9D9D9"/>
            <w:tcMar>
              <w:top w:w="28" w:type="dxa"/>
              <w:left w:w="85" w:type="dxa"/>
              <w:bottom w:w="28"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0,5</w:t>
            </w:r>
          </w:p>
        </w:tc>
        <w:tc>
          <w:tcPr>
            <w:tcW w:w="257" w:type="pct"/>
            <w:tcMar>
              <w:top w:w="28" w:type="dxa"/>
              <w:left w:w="85" w:type="dxa"/>
              <w:bottom w:w="28" w:type="dxa"/>
              <w:right w:w="85" w:type="dxa"/>
            </w:tcMar>
            <w:vAlign w:val="center"/>
          </w:tcPr>
          <w:p w:rsidR="00AE522E" w:rsidRPr="00AE522E" w:rsidRDefault="00AE522E" w:rsidP="005F07A1">
            <w:pPr>
              <w:pStyle w:val="110"/>
              <w:spacing w:before="0" w:line="240" w:lineRule="auto"/>
              <w:jc w:val="center"/>
              <w:rPr>
                <w:sz w:val="20"/>
                <w:szCs w:val="20"/>
              </w:rPr>
            </w:pPr>
          </w:p>
        </w:tc>
        <w:tc>
          <w:tcPr>
            <w:tcW w:w="447" w:type="pct"/>
            <w:gridSpan w:val="2"/>
            <w:tcMar>
              <w:top w:w="28" w:type="dxa"/>
              <w:left w:w="85" w:type="dxa"/>
              <w:bottom w:w="28" w:type="dxa"/>
              <w:right w:w="85" w:type="dxa"/>
            </w:tcMar>
            <w:vAlign w:val="center"/>
          </w:tcPr>
          <w:p w:rsidR="00AE522E" w:rsidRPr="00AE522E" w:rsidRDefault="00276D4E" w:rsidP="005F07A1">
            <w:pPr>
              <w:spacing w:line="240" w:lineRule="auto"/>
              <w:jc w:val="center"/>
              <w:rPr>
                <w:rFonts w:ascii="Times New Roman" w:hAnsi="Times New Roman"/>
                <w:sz w:val="20"/>
                <w:szCs w:val="20"/>
              </w:rPr>
            </w:pPr>
            <w:r>
              <w:rPr>
                <w:rFonts w:ascii="Times New Roman" w:hAnsi="Times New Roman"/>
                <w:sz w:val="20"/>
                <w:szCs w:val="20"/>
              </w:rPr>
              <w:t>12</w:t>
            </w:r>
          </w:p>
        </w:tc>
        <w:tc>
          <w:tcPr>
            <w:tcW w:w="776" w:type="pct"/>
            <w:tcMar>
              <w:top w:w="28" w:type="dxa"/>
              <w:left w:w="85" w:type="dxa"/>
              <w:bottom w:w="28" w:type="dxa"/>
              <w:right w:w="85" w:type="dxa"/>
            </w:tcMar>
            <w:vAlign w:val="center"/>
          </w:tcPr>
          <w:p w:rsidR="00AE522E" w:rsidRDefault="00AE522E" w:rsidP="00AE522E">
            <w:pPr>
              <w:jc w:val="center"/>
            </w:pPr>
          </w:p>
        </w:tc>
      </w:tr>
      <w:tr w:rsidR="00AE522E" w:rsidRPr="00644BF7" w:rsidTr="00276D4E">
        <w:trPr>
          <w:trHeight w:val="20"/>
        </w:trPr>
        <w:tc>
          <w:tcPr>
            <w:tcW w:w="470" w:type="pct"/>
            <w:gridSpan w:val="2"/>
            <w:tcMar>
              <w:top w:w="28" w:type="dxa"/>
              <w:left w:w="85" w:type="dxa"/>
              <w:bottom w:w="28" w:type="dxa"/>
              <w:right w:w="85" w:type="dxa"/>
            </w:tcMar>
            <w:vAlign w:val="center"/>
          </w:tcPr>
          <w:p w:rsidR="00AE522E" w:rsidRPr="001950F7" w:rsidRDefault="00AE522E"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5</w:t>
            </w:r>
          </w:p>
        </w:tc>
        <w:tc>
          <w:tcPr>
            <w:tcW w:w="1638" w:type="pct"/>
            <w:gridSpan w:val="2"/>
            <w:tcMar>
              <w:top w:w="28" w:type="dxa"/>
              <w:left w:w="85" w:type="dxa"/>
              <w:bottom w:w="28" w:type="dxa"/>
              <w:right w:w="85" w:type="dxa"/>
            </w:tcMar>
            <w:vAlign w:val="center"/>
          </w:tcPr>
          <w:p w:rsidR="00AE522E" w:rsidRPr="001950F7" w:rsidRDefault="00AE522E" w:rsidP="00AE522E">
            <w:pPr>
              <w:pStyle w:val="110"/>
              <w:spacing w:before="0" w:line="240" w:lineRule="auto"/>
              <w:rPr>
                <w:sz w:val="20"/>
                <w:szCs w:val="20"/>
              </w:rPr>
            </w:pPr>
            <w:r w:rsidRPr="001950F7">
              <w:rPr>
                <w:sz w:val="20"/>
                <w:szCs w:val="20"/>
              </w:rPr>
              <w:t>Инфраструктура региона и ее составляющие. Планирование в сфере инфраструктуры.</w:t>
            </w:r>
          </w:p>
        </w:tc>
        <w:tc>
          <w:tcPr>
            <w:tcW w:w="458" w:type="pct"/>
            <w:gridSpan w:val="2"/>
            <w:tcMar>
              <w:top w:w="28" w:type="dxa"/>
              <w:left w:w="85" w:type="dxa"/>
              <w:bottom w:w="28" w:type="dxa"/>
              <w:right w:w="85" w:type="dxa"/>
            </w:tcMar>
            <w:vAlign w:val="center"/>
          </w:tcPr>
          <w:p w:rsidR="00AE522E" w:rsidRPr="00AE522E" w:rsidRDefault="00276D4E" w:rsidP="00AE522E">
            <w:pPr>
              <w:spacing w:line="240" w:lineRule="auto"/>
              <w:jc w:val="center"/>
              <w:rPr>
                <w:rFonts w:ascii="Times New Roman" w:hAnsi="Times New Roman"/>
                <w:sz w:val="20"/>
                <w:szCs w:val="20"/>
              </w:rPr>
            </w:pPr>
            <w:r>
              <w:rPr>
                <w:rFonts w:ascii="Times New Roman" w:hAnsi="Times New Roman"/>
                <w:sz w:val="20"/>
                <w:szCs w:val="20"/>
              </w:rPr>
              <w:t>14</w:t>
            </w:r>
          </w:p>
        </w:tc>
        <w:tc>
          <w:tcPr>
            <w:tcW w:w="376" w:type="pct"/>
            <w:shd w:val="clear" w:color="auto" w:fill="D9D9D9"/>
            <w:tcMar>
              <w:top w:w="28" w:type="dxa"/>
              <w:left w:w="85" w:type="dxa"/>
              <w:bottom w:w="28"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tcMar>
              <w:top w:w="28" w:type="dxa"/>
              <w:left w:w="85" w:type="dxa"/>
              <w:bottom w:w="28" w:type="dxa"/>
              <w:right w:w="85" w:type="dxa"/>
            </w:tcMar>
            <w:vAlign w:val="center"/>
          </w:tcPr>
          <w:p w:rsidR="00AE522E" w:rsidRPr="00AE522E" w:rsidRDefault="00AE522E" w:rsidP="005F07A1">
            <w:pPr>
              <w:spacing w:line="240" w:lineRule="auto"/>
              <w:jc w:val="center"/>
              <w:rPr>
                <w:rFonts w:ascii="Times New Roman" w:hAnsi="Times New Roman"/>
                <w:b/>
                <w:sz w:val="20"/>
                <w:szCs w:val="20"/>
              </w:rPr>
            </w:pPr>
          </w:p>
        </w:tc>
        <w:tc>
          <w:tcPr>
            <w:tcW w:w="289" w:type="pct"/>
            <w:shd w:val="clear" w:color="auto" w:fill="D9D9D9"/>
            <w:tcMar>
              <w:top w:w="28" w:type="dxa"/>
              <w:left w:w="85" w:type="dxa"/>
              <w:bottom w:w="28"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57" w:type="pct"/>
            <w:tcMar>
              <w:top w:w="28" w:type="dxa"/>
              <w:left w:w="85" w:type="dxa"/>
              <w:bottom w:w="28" w:type="dxa"/>
              <w:right w:w="85" w:type="dxa"/>
            </w:tcMar>
            <w:vAlign w:val="center"/>
          </w:tcPr>
          <w:p w:rsidR="00AE522E" w:rsidRPr="00AE522E" w:rsidRDefault="00AE522E" w:rsidP="005F07A1">
            <w:pPr>
              <w:pStyle w:val="110"/>
              <w:spacing w:before="0" w:line="240" w:lineRule="auto"/>
              <w:jc w:val="center"/>
              <w:rPr>
                <w:sz w:val="20"/>
                <w:szCs w:val="20"/>
              </w:rPr>
            </w:pPr>
          </w:p>
        </w:tc>
        <w:tc>
          <w:tcPr>
            <w:tcW w:w="447" w:type="pct"/>
            <w:gridSpan w:val="2"/>
            <w:tcMar>
              <w:top w:w="28" w:type="dxa"/>
              <w:left w:w="85" w:type="dxa"/>
              <w:bottom w:w="28" w:type="dxa"/>
              <w:right w:w="85" w:type="dxa"/>
            </w:tcMar>
            <w:vAlign w:val="center"/>
          </w:tcPr>
          <w:p w:rsidR="00AE522E" w:rsidRPr="00AE522E" w:rsidRDefault="00276D4E" w:rsidP="005F07A1">
            <w:pPr>
              <w:spacing w:line="240" w:lineRule="auto"/>
              <w:jc w:val="center"/>
              <w:rPr>
                <w:rFonts w:ascii="Times New Roman" w:hAnsi="Times New Roman"/>
                <w:sz w:val="20"/>
                <w:szCs w:val="20"/>
              </w:rPr>
            </w:pPr>
            <w:r>
              <w:rPr>
                <w:rFonts w:ascii="Times New Roman" w:hAnsi="Times New Roman"/>
                <w:sz w:val="20"/>
                <w:szCs w:val="20"/>
              </w:rPr>
              <w:t>12</w:t>
            </w:r>
          </w:p>
        </w:tc>
        <w:tc>
          <w:tcPr>
            <w:tcW w:w="776" w:type="pct"/>
            <w:tcMar>
              <w:top w:w="28" w:type="dxa"/>
              <w:left w:w="85" w:type="dxa"/>
              <w:bottom w:w="28" w:type="dxa"/>
              <w:right w:w="85" w:type="dxa"/>
            </w:tcMar>
            <w:vAlign w:val="center"/>
          </w:tcPr>
          <w:p w:rsidR="00AE522E" w:rsidRPr="001950F7" w:rsidRDefault="00AE522E" w:rsidP="00AE522E">
            <w:pPr>
              <w:pStyle w:val="110"/>
              <w:spacing w:before="0" w:line="240" w:lineRule="auto"/>
              <w:jc w:val="center"/>
              <w:rPr>
                <w:sz w:val="20"/>
                <w:szCs w:val="20"/>
              </w:rPr>
            </w:pPr>
            <w:r w:rsidRPr="001950F7">
              <w:rPr>
                <w:sz w:val="20"/>
                <w:szCs w:val="20"/>
              </w:rPr>
              <w:t>К</w:t>
            </w:r>
            <w:r w:rsidR="00276D4E">
              <w:rPr>
                <w:sz w:val="20"/>
                <w:szCs w:val="20"/>
              </w:rPr>
              <w:t>ейс</w:t>
            </w:r>
          </w:p>
        </w:tc>
      </w:tr>
      <w:tr w:rsidR="00AE522E" w:rsidRPr="00644BF7" w:rsidTr="00276D4E">
        <w:trPr>
          <w:trHeight w:val="20"/>
        </w:trPr>
        <w:tc>
          <w:tcPr>
            <w:tcW w:w="470" w:type="pct"/>
            <w:gridSpan w:val="2"/>
            <w:tcMar>
              <w:top w:w="28" w:type="dxa"/>
              <w:left w:w="85" w:type="dxa"/>
              <w:bottom w:w="28" w:type="dxa"/>
              <w:right w:w="85" w:type="dxa"/>
            </w:tcMar>
            <w:vAlign w:val="center"/>
          </w:tcPr>
          <w:p w:rsidR="00AE522E" w:rsidRPr="001950F7" w:rsidRDefault="00AE522E"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6</w:t>
            </w:r>
          </w:p>
        </w:tc>
        <w:tc>
          <w:tcPr>
            <w:tcW w:w="1638" w:type="pct"/>
            <w:gridSpan w:val="2"/>
            <w:tcMar>
              <w:top w:w="28" w:type="dxa"/>
              <w:left w:w="85" w:type="dxa"/>
              <w:bottom w:w="28" w:type="dxa"/>
              <w:right w:w="85" w:type="dxa"/>
            </w:tcMar>
            <w:vAlign w:val="center"/>
          </w:tcPr>
          <w:p w:rsidR="00AE522E" w:rsidRPr="001950F7" w:rsidRDefault="00AE522E" w:rsidP="00AE522E">
            <w:pPr>
              <w:pStyle w:val="110"/>
              <w:spacing w:before="0" w:line="240" w:lineRule="auto"/>
              <w:rPr>
                <w:sz w:val="20"/>
                <w:szCs w:val="20"/>
              </w:rPr>
            </w:pPr>
            <w:r w:rsidRPr="001950F7">
              <w:rPr>
                <w:sz w:val="20"/>
                <w:szCs w:val="20"/>
              </w:rPr>
              <w:t>Местное самоуправление и региональное развитие: взаимодействие и противоречия. Муниципальные аспекты регионального управления.</w:t>
            </w:r>
          </w:p>
        </w:tc>
        <w:tc>
          <w:tcPr>
            <w:tcW w:w="458" w:type="pct"/>
            <w:gridSpan w:val="2"/>
            <w:tcMar>
              <w:top w:w="28" w:type="dxa"/>
              <w:left w:w="85" w:type="dxa"/>
              <w:bottom w:w="28" w:type="dxa"/>
              <w:right w:w="85" w:type="dxa"/>
            </w:tcMar>
            <w:vAlign w:val="center"/>
          </w:tcPr>
          <w:p w:rsidR="00AE522E" w:rsidRPr="00AE522E" w:rsidRDefault="00276D4E" w:rsidP="00AE522E">
            <w:pPr>
              <w:spacing w:line="240" w:lineRule="auto"/>
              <w:jc w:val="center"/>
              <w:rPr>
                <w:rFonts w:ascii="Times New Roman" w:hAnsi="Times New Roman"/>
                <w:sz w:val="20"/>
                <w:szCs w:val="20"/>
              </w:rPr>
            </w:pPr>
            <w:r>
              <w:rPr>
                <w:rFonts w:ascii="Times New Roman" w:hAnsi="Times New Roman"/>
                <w:sz w:val="20"/>
                <w:szCs w:val="20"/>
              </w:rPr>
              <w:t>14</w:t>
            </w:r>
          </w:p>
        </w:tc>
        <w:tc>
          <w:tcPr>
            <w:tcW w:w="376" w:type="pct"/>
            <w:shd w:val="clear" w:color="auto" w:fill="D9D9D9"/>
            <w:tcMar>
              <w:top w:w="28" w:type="dxa"/>
              <w:left w:w="85" w:type="dxa"/>
              <w:bottom w:w="28"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tcMar>
              <w:top w:w="28" w:type="dxa"/>
              <w:left w:w="85" w:type="dxa"/>
              <w:bottom w:w="28" w:type="dxa"/>
              <w:right w:w="85" w:type="dxa"/>
            </w:tcMar>
            <w:vAlign w:val="center"/>
          </w:tcPr>
          <w:p w:rsidR="00AE522E" w:rsidRPr="00AE522E" w:rsidRDefault="00AE522E" w:rsidP="005F07A1">
            <w:pPr>
              <w:spacing w:line="240" w:lineRule="auto"/>
              <w:jc w:val="center"/>
              <w:rPr>
                <w:rFonts w:ascii="Times New Roman" w:hAnsi="Times New Roman"/>
                <w:b/>
                <w:sz w:val="20"/>
                <w:szCs w:val="20"/>
              </w:rPr>
            </w:pPr>
          </w:p>
        </w:tc>
        <w:tc>
          <w:tcPr>
            <w:tcW w:w="289" w:type="pct"/>
            <w:shd w:val="clear" w:color="auto" w:fill="D9D9D9"/>
            <w:tcMar>
              <w:top w:w="28" w:type="dxa"/>
              <w:left w:w="85" w:type="dxa"/>
              <w:bottom w:w="28"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57" w:type="pct"/>
            <w:tcMar>
              <w:top w:w="28" w:type="dxa"/>
              <w:left w:w="85" w:type="dxa"/>
              <w:bottom w:w="28" w:type="dxa"/>
              <w:right w:w="85" w:type="dxa"/>
            </w:tcMar>
            <w:vAlign w:val="center"/>
          </w:tcPr>
          <w:p w:rsidR="00AE522E" w:rsidRPr="00AE522E" w:rsidRDefault="00AE522E" w:rsidP="005F07A1">
            <w:pPr>
              <w:pStyle w:val="110"/>
              <w:spacing w:before="0" w:line="240" w:lineRule="auto"/>
              <w:jc w:val="center"/>
              <w:rPr>
                <w:sz w:val="20"/>
                <w:szCs w:val="20"/>
              </w:rPr>
            </w:pPr>
          </w:p>
        </w:tc>
        <w:tc>
          <w:tcPr>
            <w:tcW w:w="447" w:type="pct"/>
            <w:gridSpan w:val="2"/>
            <w:tcMar>
              <w:top w:w="28" w:type="dxa"/>
              <w:left w:w="85" w:type="dxa"/>
              <w:bottom w:w="28" w:type="dxa"/>
              <w:right w:w="85" w:type="dxa"/>
            </w:tcMar>
            <w:vAlign w:val="center"/>
          </w:tcPr>
          <w:p w:rsidR="00AE522E" w:rsidRPr="00AE522E" w:rsidRDefault="00276D4E" w:rsidP="005F07A1">
            <w:pPr>
              <w:spacing w:line="240" w:lineRule="auto"/>
              <w:jc w:val="center"/>
              <w:rPr>
                <w:rFonts w:ascii="Times New Roman" w:hAnsi="Times New Roman"/>
                <w:sz w:val="20"/>
                <w:szCs w:val="20"/>
              </w:rPr>
            </w:pPr>
            <w:r>
              <w:rPr>
                <w:rFonts w:ascii="Times New Roman" w:hAnsi="Times New Roman"/>
                <w:sz w:val="20"/>
                <w:szCs w:val="20"/>
              </w:rPr>
              <w:t>12</w:t>
            </w:r>
          </w:p>
        </w:tc>
        <w:tc>
          <w:tcPr>
            <w:tcW w:w="776" w:type="pct"/>
            <w:tcMar>
              <w:top w:w="28" w:type="dxa"/>
              <w:left w:w="85" w:type="dxa"/>
              <w:bottom w:w="28" w:type="dxa"/>
              <w:right w:w="85" w:type="dxa"/>
            </w:tcMar>
            <w:vAlign w:val="center"/>
          </w:tcPr>
          <w:p w:rsidR="00AE522E" w:rsidRDefault="00AE522E" w:rsidP="00AE522E">
            <w:pPr>
              <w:jc w:val="center"/>
            </w:pPr>
            <w:r>
              <w:rPr>
                <w:sz w:val="20"/>
                <w:szCs w:val="20"/>
              </w:rPr>
              <w:t>УО</w:t>
            </w:r>
          </w:p>
        </w:tc>
      </w:tr>
      <w:tr w:rsidR="00AE522E" w:rsidRPr="00644BF7" w:rsidTr="00276D4E">
        <w:trPr>
          <w:trHeight w:val="20"/>
        </w:trPr>
        <w:tc>
          <w:tcPr>
            <w:tcW w:w="470" w:type="pct"/>
            <w:gridSpan w:val="2"/>
            <w:tcMar>
              <w:top w:w="28" w:type="dxa"/>
              <w:left w:w="85" w:type="dxa"/>
              <w:bottom w:w="28" w:type="dxa"/>
              <w:right w:w="85" w:type="dxa"/>
            </w:tcMar>
            <w:vAlign w:val="center"/>
          </w:tcPr>
          <w:p w:rsidR="00AE522E" w:rsidRPr="001950F7" w:rsidRDefault="00AE522E"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7</w:t>
            </w:r>
          </w:p>
        </w:tc>
        <w:tc>
          <w:tcPr>
            <w:tcW w:w="1638" w:type="pct"/>
            <w:gridSpan w:val="2"/>
            <w:tcMar>
              <w:top w:w="28" w:type="dxa"/>
              <w:left w:w="85" w:type="dxa"/>
              <w:bottom w:w="28" w:type="dxa"/>
              <w:right w:w="85" w:type="dxa"/>
            </w:tcMar>
            <w:vAlign w:val="center"/>
          </w:tcPr>
          <w:p w:rsidR="00AE522E" w:rsidRPr="001950F7" w:rsidRDefault="00AE522E" w:rsidP="00AE522E">
            <w:pPr>
              <w:pStyle w:val="110"/>
              <w:spacing w:before="0" w:line="240" w:lineRule="auto"/>
              <w:rPr>
                <w:sz w:val="20"/>
                <w:szCs w:val="20"/>
              </w:rPr>
            </w:pPr>
            <w:r w:rsidRPr="001950F7">
              <w:rPr>
                <w:bCs/>
                <w:sz w:val="20"/>
                <w:szCs w:val="20"/>
              </w:rPr>
              <w:t xml:space="preserve">Стратегия пространственного развития России. Особенности и механизмы планирования территориального развития регионов в РФ. </w:t>
            </w:r>
          </w:p>
        </w:tc>
        <w:tc>
          <w:tcPr>
            <w:tcW w:w="458" w:type="pct"/>
            <w:gridSpan w:val="2"/>
            <w:tcMar>
              <w:top w:w="28" w:type="dxa"/>
              <w:left w:w="85" w:type="dxa"/>
              <w:bottom w:w="28" w:type="dxa"/>
              <w:right w:w="85" w:type="dxa"/>
            </w:tcMar>
            <w:vAlign w:val="center"/>
          </w:tcPr>
          <w:p w:rsidR="00AE522E" w:rsidRPr="00AE522E" w:rsidRDefault="00AE522E" w:rsidP="00276D4E">
            <w:pPr>
              <w:spacing w:line="240" w:lineRule="auto"/>
              <w:jc w:val="center"/>
              <w:rPr>
                <w:rFonts w:ascii="Times New Roman" w:hAnsi="Times New Roman"/>
                <w:sz w:val="20"/>
                <w:szCs w:val="20"/>
              </w:rPr>
            </w:pPr>
            <w:r w:rsidRPr="00AE522E">
              <w:rPr>
                <w:rFonts w:ascii="Times New Roman" w:hAnsi="Times New Roman"/>
                <w:sz w:val="20"/>
                <w:szCs w:val="20"/>
              </w:rPr>
              <w:t>1</w:t>
            </w:r>
            <w:r w:rsidR="00276D4E">
              <w:rPr>
                <w:rFonts w:ascii="Times New Roman" w:hAnsi="Times New Roman"/>
                <w:sz w:val="20"/>
                <w:szCs w:val="20"/>
              </w:rPr>
              <w:t>5</w:t>
            </w:r>
          </w:p>
        </w:tc>
        <w:tc>
          <w:tcPr>
            <w:tcW w:w="376" w:type="pct"/>
            <w:shd w:val="clear" w:color="auto" w:fill="D9D9D9"/>
            <w:tcMar>
              <w:top w:w="28" w:type="dxa"/>
              <w:left w:w="85" w:type="dxa"/>
              <w:bottom w:w="28"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tcMar>
              <w:top w:w="28" w:type="dxa"/>
              <w:left w:w="85" w:type="dxa"/>
              <w:bottom w:w="28" w:type="dxa"/>
              <w:right w:w="85" w:type="dxa"/>
            </w:tcMar>
            <w:vAlign w:val="center"/>
          </w:tcPr>
          <w:p w:rsidR="00AE522E" w:rsidRPr="00AE522E" w:rsidRDefault="00AE522E" w:rsidP="005F07A1">
            <w:pPr>
              <w:spacing w:line="240" w:lineRule="auto"/>
              <w:jc w:val="center"/>
              <w:rPr>
                <w:rFonts w:ascii="Times New Roman" w:hAnsi="Times New Roman"/>
                <w:b/>
                <w:sz w:val="20"/>
                <w:szCs w:val="20"/>
              </w:rPr>
            </w:pPr>
          </w:p>
        </w:tc>
        <w:tc>
          <w:tcPr>
            <w:tcW w:w="289" w:type="pct"/>
            <w:shd w:val="clear" w:color="auto" w:fill="D9D9D9"/>
            <w:tcMar>
              <w:top w:w="28" w:type="dxa"/>
              <w:left w:w="85" w:type="dxa"/>
              <w:bottom w:w="28" w:type="dxa"/>
              <w:right w:w="85" w:type="dxa"/>
            </w:tcMar>
            <w:vAlign w:val="center"/>
          </w:tcPr>
          <w:p w:rsidR="00AE522E" w:rsidRPr="00AE522E" w:rsidRDefault="00AE522E"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57" w:type="pct"/>
            <w:tcMar>
              <w:top w:w="28" w:type="dxa"/>
              <w:left w:w="85" w:type="dxa"/>
              <w:bottom w:w="28" w:type="dxa"/>
              <w:right w:w="85" w:type="dxa"/>
            </w:tcMar>
            <w:vAlign w:val="center"/>
          </w:tcPr>
          <w:p w:rsidR="00AE522E" w:rsidRPr="00AE522E" w:rsidRDefault="00AE522E" w:rsidP="005F07A1">
            <w:pPr>
              <w:pStyle w:val="110"/>
              <w:spacing w:before="0" w:line="240" w:lineRule="auto"/>
              <w:jc w:val="center"/>
              <w:rPr>
                <w:sz w:val="20"/>
                <w:szCs w:val="20"/>
              </w:rPr>
            </w:pPr>
          </w:p>
        </w:tc>
        <w:tc>
          <w:tcPr>
            <w:tcW w:w="447" w:type="pct"/>
            <w:gridSpan w:val="2"/>
            <w:tcMar>
              <w:top w:w="28" w:type="dxa"/>
              <w:left w:w="85" w:type="dxa"/>
              <w:bottom w:w="28" w:type="dxa"/>
              <w:right w:w="85" w:type="dxa"/>
            </w:tcMar>
            <w:vAlign w:val="center"/>
          </w:tcPr>
          <w:p w:rsidR="00AE522E" w:rsidRPr="00AE522E" w:rsidRDefault="00276D4E" w:rsidP="005F07A1">
            <w:pPr>
              <w:spacing w:line="240" w:lineRule="auto"/>
              <w:jc w:val="center"/>
              <w:rPr>
                <w:rFonts w:ascii="Times New Roman" w:hAnsi="Times New Roman"/>
                <w:sz w:val="20"/>
                <w:szCs w:val="20"/>
              </w:rPr>
            </w:pPr>
            <w:r>
              <w:rPr>
                <w:rFonts w:ascii="Times New Roman" w:hAnsi="Times New Roman"/>
                <w:sz w:val="20"/>
                <w:szCs w:val="20"/>
              </w:rPr>
              <w:t>13</w:t>
            </w:r>
          </w:p>
        </w:tc>
        <w:tc>
          <w:tcPr>
            <w:tcW w:w="776" w:type="pct"/>
            <w:tcMar>
              <w:top w:w="28" w:type="dxa"/>
              <w:left w:w="85" w:type="dxa"/>
              <w:bottom w:w="28" w:type="dxa"/>
              <w:right w:w="85" w:type="dxa"/>
            </w:tcMar>
            <w:vAlign w:val="center"/>
          </w:tcPr>
          <w:p w:rsidR="00AE522E" w:rsidRDefault="00AE522E" w:rsidP="00AE522E">
            <w:pPr>
              <w:jc w:val="center"/>
            </w:pPr>
            <w:r>
              <w:rPr>
                <w:sz w:val="20"/>
                <w:szCs w:val="20"/>
              </w:rPr>
              <w:t>Д</w:t>
            </w:r>
          </w:p>
        </w:tc>
      </w:tr>
      <w:tr w:rsidR="00276D4E" w:rsidRPr="00644BF7" w:rsidTr="00276D4E">
        <w:trPr>
          <w:trHeight w:val="20"/>
        </w:trPr>
        <w:tc>
          <w:tcPr>
            <w:tcW w:w="470" w:type="pct"/>
            <w:gridSpan w:val="2"/>
            <w:tcMar>
              <w:top w:w="28" w:type="dxa"/>
              <w:left w:w="85" w:type="dxa"/>
              <w:bottom w:w="28" w:type="dxa"/>
              <w:right w:w="85" w:type="dxa"/>
            </w:tcMar>
            <w:vAlign w:val="center"/>
          </w:tcPr>
          <w:p w:rsidR="00276D4E" w:rsidRPr="001950F7" w:rsidRDefault="00276D4E" w:rsidP="00AE522E">
            <w:pPr>
              <w:widowControl w:val="0"/>
              <w:spacing w:after="0" w:line="240" w:lineRule="auto"/>
              <w:rPr>
                <w:rFonts w:ascii="Times New Roman" w:hAnsi="Times New Roman"/>
                <w:sz w:val="20"/>
                <w:szCs w:val="20"/>
              </w:rPr>
            </w:pPr>
            <w:r w:rsidRPr="001950F7">
              <w:rPr>
                <w:rFonts w:ascii="Times New Roman" w:hAnsi="Times New Roman"/>
                <w:sz w:val="20"/>
                <w:szCs w:val="20"/>
              </w:rPr>
              <w:t>Тема 8</w:t>
            </w:r>
          </w:p>
        </w:tc>
        <w:tc>
          <w:tcPr>
            <w:tcW w:w="1638" w:type="pct"/>
            <w:gridSpan w:val="2"/>
            <w:tcMar>
              <w:top w:w="28" w:type="dxa"/>
              <w:left w:w="85" w:type="dxa"/>
              <w:bottom w:w="28" w:type="dxa"/>
              <w:right w:w="85" w:type="dxa"/>
            </w:tcMar>
            <w:vAlign w:val="center"/>
          </w:tcPr>
          <w:p w:rsidR="00276D4E" w:rsidRPr="001950F7" w:rsidRDefault="00276D4E" w:rsidP="00AE522E">
            <w:pPr>
              <w:pStyle w:val="110"/>
              <w:spacing w:before="0" w:line="240" w:lineRule="auto"/>
              <w:rPr>
                <w:sz w:val="20"/>
                <w:szCs w:val="20"/>
              </w:rPr>
            </w:pPr>
            <w:r w:rsidRPr="001950F7">
              <w:rPr>
                <w:bCs/>
                <w:sz w:val="20"/>
                <w:szCs w:val="20"/>
              </w:rPr>
              <w:t>Реализация стратегий регионального и муниципального  развития: проблемы и лучшие практики.</w:t>
            </w:r>
          </w:p>
        </w:tc>
        <w:tc>
          <w:tcPr>
            <w:tcW w:w="458" w:type="pct"/>
            <w:gridSpan w:val="2"/>
            <w:tcMar>
              <w:top w:w="28" w:type="dxa"/>
              <w:left w:w="85" w:type="dxa"/>
              <w:bottom w:w="28" w:type="dxa"/>
              <w:right w:w="85" w:type="dxa"/>
            </w:tcMar>
          </w:tcPr>
          <w:p w:rsidR="00276D4E" w:rsidRDefault="00276D4E" w:rsidP="00276D4E">
            <w:pPr>
              <w:jc w:val="center"/>
            </w:pPr>
            <w:r w:rsidRPr="008106D5">
              <w:rPr>
                <w:rFonts w:ascii="Times New Roman" w:hAnsi="Times New Roman"/>
                <w:sz w:val="20"/>
                <w:szCs w:val="20"/>
              </w:rPr>
              <w:t>15</w:t>
            </w:r>
          </w:p>
        </w:tc>
        <w:tc>
          <w:tcPr>
            <w:tcW w:w="376" w:type="pct"/>
            <w:shd w:val="clear" w:color="auto" w:fill="D9D9D9"/>
            <w:tcMar>
              <w:top w:w="28" w:type="dxa"/>
              <w:left w:w="85" w:type="dxa"/>
              <w:bottom w:w="28" w:type="dxa"/>
              <w:right w:w="85" w:type="dxa"/>
            </w:tcMar>
            <w:vAlign w:val="center"/>
          </w:tcPr>
          <w:p w:rsidR="00276D4E" w:rsidRPr="00AE522E" w:rsidRDefault="00276D4E"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tcMar>
              <w:top w:w="28" w:type="dxa"/>
              <w:left w:w="85" w:type="dxa"/>
              <w:bottom w:w="28" w:type="dxa"/>
              <w:right w:w="85" w:type="dxa"/>
            </w:tcMar>
            <w:vAlign w:val="center"/>
          </w:tcPr>
          <w:p w:rsidR="00276D4E" w:rsidRPr="00AE522E" w:rsidRDefault="00276D4E" w:rsidP="005F07A1">
            <w:pPr>
              <w:spacing w:line="240" w:lineRule="auto"/>
              <w:jc w:val="center"/>
              <w:rPr>
                <w:rFonts w:ascii="Times New Roman" w:hAnsi="Times New Roman"/>
                <w:b/>
                <w:sz w:val="20"/>
                <w:szCs w:val="20"/>
              </w:rPr>
            </w:pPr>
          </w:p>
        </w:tc>
        <w:tc>
          <w:tcPr>
            <w:tcW w:w="289" w:type="pct"/>
            <w:shd w:val="clear" w:color="auto" w:fill="D9D9D9"/>
            <w:tcMar>
              <w:top w:w="28" w:type="dxa"/>
              <w:left w:w="85" w:type="dxa"/>
              <w:bottom w:w="28" w:type="dxa"/>
              <w:right w:w="85" w:type="dxa"/>
            </w:tcMar>
            <w:vAlign w:val="center"/>
          </w:tcPr>
          <w:p w:rsidR="00276D4E" w:rsidRPr="00AE522E" w:rsidRDefault="00276D4E"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57" w:type="pct"/>
            <w:tcMar>
              <w:top w:w="28" w:type="dxa"/>
              <w:left w:w="85" w:type="dxa"/>
              <w:bottom w:w="28" w:type="dxa"/>
              <w:right w:w="85" w:type="dxa"/>
            </w:tcMar>
            <w:vAlign w:val="center"/>
          </w:tcPr>
          <w:p w:rsidR="00276D4E" w:rsidRPr="00AE522E" w:rsidRDefault="00276D4E" w:rsidP="005F07A1">
            <w:pPr>
              <w:pStyle w:val="110"/>
              <w:spacing w:before="0" w:line="240" w:lineRule="auto"/>
              <w:jc w:val="center"/>
              <w:rPr>
                <w:sz w:val="20"/>
                <w:szCs w:val="20"/>
              </w:rPr>
            </w:pPr>
          </w:p>
        </w:tc>
        <w:tc>
          <w:tcPr>
            <w:tcW w:w="447" w:type="pct"/>
            <w:gridSpan w:val="2"/>
            <w:tcMar>
              <w:top w:w="28" w:type="dxa"/>
              <w:left w:w="85" w:type="dxa"/>
              <w:bottom w:w="28" w:type="dxa"/>
              <w:right w:w="85" w:type="dxa"/>
            </w:tcMar>
            <w:vAlign w:val="center"/>
          </w:tcPr>
          <w:p w:rsidR="00276D4E" w:rsidRPr="00AE522E" w:rsidRDefault="00276D4E" w:rsidP="005F07A1">
            <w:pPr>
              <w:spacing w:line="240" w:lineRule="auto"/>
              <w:jc w:val="center"/>
              <w:rPr>
                <w:rFonts w:ascii="Times New Roman" w:hAnsi="Times New Roman"/>
                <w:sz w:val="20"/>
                <w:szCs w:val="20"/>
              </w:rPr>
            </w:pPr>
            <w:r>
              <w:rPr>
                <w:rFonts w:ascii="Times New Roman" w:hAnsi="Times New Roman"/>
                <w:sz w:val="20"/>
                <w:szCs w:val="20"/>
              </w:rPr>
              <w:t>13</w:t>
            </w:r>
          </w:p>
        </w:tc>
        <w:tc>
          <w:tcPr>
            <w:tcW w:w="776" w:type="pct"/>
            <w:tcMar>
              <w:top w:w="28" w:type="dxa"/>
              <w:left w:w="85" w:type="dxa"/>
              <w:bottom w:w="28" w:type="dxa"/>
              <w:right w:w="85" w:type="dxa"/>
            </w:tcMar>
            <w:vAlign w:val="center"/>
          </w:tcPr>
          <w:p w:rsidR="00276D4E" w:rsidRDefault="00276D4E" w:rsidP="00AE522E">
            <w:pPr>
              <w:jc w:val="center"/>
            </w:pPr>
            <w:r>
              <w:rPr>
                <w:sz w:val="20"/>
                <w:szCs w:val="20"/>
              </w:rPr>
              <w:t>Д</w:t>
            </w:r>
          </w:p>
        </w:tc>
      </w:tr>
      <w:tr w:rsidR="00276D4E" w:rsidRPr="00644BF7" w:rsidTr="00276D4E">
        <w:trPr>
          <w:trHeight w:val="20"/>
        </w:trPr>
        <w:tc>
          <w:tcPr>
            <w:tcW w:w="470" w:type="pct"/>
            <w:gridSpan w:val="2"/>
            <w:tcMar>
              <w:top w:w="28" w:type="dxa"/>
              <w:left w:w="85" w:type="dxa"/>
              <w:bottom w:w="28" w:type="dxa"/>
              <w:right w:w="85" w:type="dxa"/>
            </w:tcMar>
            <w:vAlign w:val="center"/>
          </w:tcPr>
          <w:p w:rsidR="00276D4E" w:rsidRPr="001950F7" w:rsidRDefault="00276D4E"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9</w:t>
            </w:r>
          </w:p>
        </w:tc>
        <w:tc>
          <w:tcPr>
            <w:tcW w:w="1638" w:type="pct"/>
            <w:gridSpan w:val="2"/>
            <w:tcMar>
              <w:top w:w="28" w:type="dxa"/>
              <w:left w:w="85" w:type="dxa"/>
              <w:bottom w:w="28" w:type="dxa"/>
              <w:right w:w="85" w:type="dxa"/>
            </w:tcMar>
            <w:vAlign w:val="center"/>
          </w:tcPr>
          <w:p w:rsidR="00276D4E" w:rsidRPr="001950F7" w:rsidRDefault="00276D4E" w:rsidP="00AE522E">
            <w:pPr>
              <w:pStyle w:val="110"/>
              <w:spacing w:before="0" w:line="240" w:lineRule="auto"/>
              <w:rPr>
                <w:sz w:val="20"/>
                <w:szCs w:val="20"/>
              </w:rPr>
            </w:pPr>
            <w:r w:rsidRPr="001950F7">
              <w:rPr>
                <w:sz w:val="20"/>
                <w:szCs w:val="20"/>
              </w:rPr>
              <w:t>Процесс урбанизация и тенденции территориального развития. Мега-, мезо- и малые города. Проблема моногородов.</w:t>
            </w:r>
          </w:p>
        </w:tc>
        <w:tc>
          <w:tcPr>
            <w:tcW w:w="458" w:type="pct"/>
            <w:gridSpan w:val="2"/>
            <w:tcMar>
              <w:top w:w="28" w:type="dxa"/>
              <w:left w:w="85" w:type="dxa"/>
              <w:bottom w:w="28" w:type="dxa"/>
              <w:right w:w="85" w:type="dxa"/>
            </w:tcMar>
          </w:tcPr>
          <w:p w:rsidR="00276D4E" w:rsidRDefault="00276D4E" w:rsidP="00276D4E">
            <w:pPr>
              <w:jc w:val="center"/>
            </w:pPr>
            <w:r w:rsidRPr="008106D5">
              <w:rPr>
                <w:rFonts w:ascii="Times New Roman" w:hAnsi="Times New Roman"/>
                <w:sz w:val="20"/>
                <w:szCs w:val="20"/>
              </w:rPr>
              <w:t>15</w:t>
            </w:r>
          </w:p>
        </w:tc>
        <w:tc>
          <w:tcPr>
            <w:tcW w:w="376" w:type="pct"/>
            <w:shd w:val="clear" w:color="auto" w:fill="D9D9D9"/>
            <w:tcMar>
              <w:top w:w="28" w:type="dxa"/>
              <w:left w:w="85" w:type="dxa"/>
              <w:bottom w:w="28" w:type="dxa"/>
              <w:right w:w="85" w:type="dxa"/>
            </w:tcMar>
            <w:vAlign w:val="center"/>
          </w:tcPr>
          <w:p w:rsidR="00276D4E" w:rsidRPr="00AE522E" w:rsidRDefault="00276D4E"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tcMar>
              <w:top w:w="28" w:type="dxa"/>
              <w:left w:w="85" w:type="dxa"/>
              <w:bottom w:w="28" w:type="dxa"/>
              <w:right w:w="85" w:type="dxa"/>
            </w:tcMar>
            <w:vAlign w:val="center"/>
          </w:tcPr>
          <w:p w:rsidR="00276D4E" w:rsidRPr="00AE522E" w:rsidRDefault="00276D4E" w:rsidP="005F07A1">
            <w:pPr>
              <w:spacing w:line="240" w:lineRule="auto"/>
              <w:jc w:val="center"/>
              <w:rPr>
                <w:rFonts w:ascii="Times New Roman" w:hAnsi="Times New Roman"/>
                <w:b/>
                <w:sz w:val="20"/>
                <w:szCs w:val="20"/>
              </w:rPr>
            </w:pPr>
          </w:p>
        </w:tc>
        <w:tc>
          <w:tcPr>
            <w:tcW w:w="289" w:type="pct"/>
            <w:shd w:val="clear" w:color="auto" w:fill="D9D9D9"/>
            <w:tcMar>
              <w:top w:w="28" w:type="dxa"/>
              <w:left w:w="85" w:type="dxa"/>
              <w:bottom w:w="28" w:type="dxa"/>
              <w:right w:w="85" w:type="dxa"/>
            </w:tcMar>
            <w:vAlign w:val="center"/>
          </w:tcPr>
          <w:p w:rsidR="00276D4E" w:rsidRPr="00AE522E" w:rsidRDefault="00276D4E"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57" w:type="pct"/>
            <w:tcMar>
              <w:top w:w="28" w:type="dxa"/>
              <w:left w:w="85" w:type="dxa"/>
              <w:bottom w:w="28" w:type="dxa"/>
              <w:right w:w="85" w:type="dxa"/>
            </w:tcMar>
            <w:vAlign w:val="center"/>
          </w:tcPr>
          <w:p w:rsidR="00276D4E" w:rsidRPr="00AE522E" w:rsidRDefault="00276D4E" w:rsidP="005F07A1">
            <w:pPr>
              <w:pStyle w:val="110"/>
              <w:spacing w:before="0" w:line="240" w:lineRule="auto"/>
              <w:jc w:val="center"/>
              <w:rPr>
                <w:sz w:val="20"/>
                <w:szCs w:val="20"/>
              </w:rPr>
            </w:pPr>
          </w:p>
        </w:tc>
        <w:tc>
          <w:tcPr>
            <w:tcW w:w="447" w:type="pct"/>
            <w:gridSpan w:val="2"/>
            <w:tcMar>
              <w:top w:w="28" w:type="dxa"/>
              <w:left w:w="85" w:type="dxa"/>
              <w:bottom w:w="28" w:type="dxa"/>
              <w:right w:w="85" w:type="dxa"/>
            </w:tcMar>
            <w:vAlign w:val="center"/>
          </w:tcPr>
          <w:p w:rsidR="00276D4E" w:rsidRPr="00AE522E" w:rsidRDefault="00276D4E" w:rsidP="005F07A1">
            <w:pPr>
              <w:spacing w:line="240" w:lineRule="auto"/>
              <w:jc w:val="center"/>
              <w:rPr>
                <w:rFonts w:ascii="Times New Roman" w:hAnsi="Times New Roman"/>
                <w:sz w:val="20"/>
                <w:szCs w:val="20"/>
              </w:rPr>
            </w:pPr>
            <w:r>
              <w:rPr>
                <w:rFonts w:ascii="Times New Roman" w:hAnsi="Times New Roman"/>
                <w:sz w:val="20"/>
                <w:szCs w:val="20"/>
              </w:rPr>
              <w:t>13</w:t>
            </w:r>
          </w:p>
        </w:tc>
        <w:tc>
          <w:tcPr>
            <w:tcW w:w="776" w:type="pct"/>
            <w:tcMar>
              <w:top w:w="28" w:type="dxa"/>
              <w:left w:w="85" w:type="dxa"/>
              <w:bottom w:w="28" w:type="dxa"/>
              <w:right w:w="85" w:type="dxa"/>
            </w:tcMar>
            <w:vAlign w:val="center"/>
          </w:tcPr>
          <w:p w:rsidR="00276D4E" w:rsidRDefault="00276D4E" w:rsidP="00AE522E">
            <w:pPr>
              <w:jc w:val="center"/>
            </w:pPr>
            <w:r>
              <w:rPr>
                <w:sz w:val="20"/>
                <w:szCs w:val="20"/>
              </w:rPr>
              <w:t>Д</w:t>
            </w:r>
          </w:p>
        </w:tc>
      </w:tr>
      <w:tr w:rsidR="00276D4E" w:rsidRPr="00644BF7" w:rsidTr="00276D4E">
        <w:trPr>
          <w:trHeight w:val="20"/>
        </w:trPr>
        <w:tc>
          <w:tcPr>
            <w:tcW w:w="470" w:type="pct"/>
            <w:gridSpan w:val="2"/>
            <w:tcMar>
              <w:top w:w="28" w:type="dxa"/>
              <w:left w:w="85" w:type="dxa"/>
              <w:bottom w:w="28" w:type="dxa"/>
              <w:right w:w="85" w:type="dxa"/>
            </w:tcMar>
            <w:vAlign w:val="center"/>
          </w:tcPr>
          <w:p w:rsidR="00276D4E" w:rsidRPr="001950F7" w:rsidRDefault="00276D4E" w:rsidP="00AE522E">
            <w:pPr>
              <w:widowControl w:val="0"/>
              <w:spacing w:after="0" w:line="240" w:lineRule="auto"/>
              <w:rPr>
                <w:rFonts w:ascii="Times New Roman" w:hAnsi="Times New Roman"/>
                <w:snapToGrid w:val="0"/>
                <w:sz w:val="20"/>
                <w:szCs w:val="20"/>
                <w:lang w:eastAsia="ru-RU"/>
              </w:rPr>
            </w:pPr>
            <w:r w:rsidRPr="001950F7">
              <w:rPr>
                <w:rFonts w:ascii="Times New Roman" w:hAnsi="Times New Roman"/>
                <w:sz w:val="20"/>
                <w:szCs w:val="20"/>
              </w:rPr>
              <w:t>Тема 10</w:t>
            </w:r>
          </w:p>
        </w:tc>
        <w:tc>
          <w:tcPr>
            <w:tcW w:w="1638" w:type="pct"/>
            <w:gridSpan w:val="2"/>
            <w:tcMar>
              <w:top w:w="28" w:type="dxa"/>
              <w:left w:w="85" w:type="dxa"/>
              <w:bottom w:w="28" w:type="dxa"/>
              <w:right w:w="85" w:type="dxa"/>
            </w:tcMar>
            <w:vAlign w:val="center"/>
          </w:tcPr>
          <w:p w:rsidR="00276D4E" w:rsidRPr="001950F7" w:rsidRDefault="00276D4E" w:rsidP="00AE522E">
            <w:pPr>
              <w:pStyle w:val="110"/>
              <w:spacing w:before="0" w:line="240" w:lineRule="auto"/>
              <w:rPr>
                <w:sz w:val="20"/>
                <w:szCs w:val="20"/>
              </w:rPr>
            </w:pPr>
            <w:r w:rsidRPr="001950F7">
              <w:rPr>
                <w:bCs/>
                <w:color w:val="000000"/>
                <w:sz w:val="20"/>
                <w:szCs w:val="20"/>
              </w:rPr>
              <w:t>Специфика и перспективы развития СЗФО как политико-экономического макрорегиона</w:t>
            </w:r>
          </w:p>
        </w:tc>
        <w:tc>
          <w:tcPr>
            <w:tcW w:w="458" w:type="pct"/>
            <w:gridSpan w:val="2"/>
            <w:tcMar>
              <w:top w:w="28" w:type="dxa"/>
              <w:left w:w="85" w:type="dxa"/>
              <w:bottom w:w="28" w:type="dxa"/>
              <w:right w:w="85" w:type="dxa"/>
            </w:tcMar>
          </w:tcPr>
          <w:p w:rsidR="00276D4E" w:rsidRDefault="00276D4E" w:rsidP="00276D4E">
            <w:pPr>
              <w:jc w:val="center"/>
            </w:pPr>
            <w:r w:rsidRPr="008106D5">
              <w:rPr>
                <w:rFonts w:ascii="Times New Roman" w:hAnsi="Times New Roman"/>
                <w:sz w:val="20"/>
                <w:szCs w:val="20"/>
              </w:rPr>
              <w:t>15</w:t>
            </w:r>
          </w:p>
        </w:tc>
        <w:tc>
          <w:tcPr>
            <w:tcW w:w="376" w:type="pct"/>
            <w:shd w:val="clear" w:color="auto" w:fill="D9D9D9"/>
            <w:tcMar>
              <w:top w:w="28" w:type="dxa"/>
              <w:left w:w="85" w:type="dxa"/>
              <w:bottom w:w="28" w:type="dxa"/>
              <w:right w:w="85" w:type="dxa"/>
            </w:tcMar>
            <w:vAlign w:val="center"/>
          </w:tcPr>
          <w:p w:rsidR="00276D4E" w:rsidRPr="00AE522E" w:rsidRDefault="00276D4E"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89" w:type="pct"/>
            <w:tcMar>
              <w:top w:w="28" w:type="dxa"/>
              <w:left w:w="85" w:type="dxa"/>
              <w:bottom w:w="28" w:type="dxa"/>
              <w:right w:w="85" w:type="dxa"/>
            </w:tcMar>
            <w:vAlign w:val="center"/>
          </w:tcPr>
          <w:p w:rsidR="00276D4E" w:rsidRPr="00AE522E" w:rsidRDefault="00276D4E" w:rsidP="005F07A1">
            <w:pPr>
              <w:spacing w:line="240" w:lineRule="auto"/>
              <w:jc w:val="center"/>
              <w:rPr>
                <w:rFonts w:ascii="Times New Roman" w:hAnsi="Times New Roman"/>
                <w:b/>
                <w:sz w:val="20"/>
                <w:szCs w:val="20"/>
              </w:rPr>
            </w:pPr>
          </w:p>
        </w:tc>
        <w:tc>
          <w:tcPr>
            <w:tcW w:w="289" w:type="pct"/>
            <w:shd w:val="clear" w:color="auto" w:fill="D9D9D9"/>
            <w:tcMar>
              <w:top w:w="28" w:type="dxa"/>
              <w:left w:w="85" w:type="dxa"/>
              <w:bottom w:w="28" w:type="dxa"/>
              <w:right w:w="85" w:type="dxa"/>
            </w:tcMar>
            <w:vAlign w:val="center"/>
          </w:tcPr>
          <w:p w:rsidR="00276D4E" w:rsidRPr="00AE522E" w:rsidRDefault="00276D4E" w:rsidP="00AE522E">
            <w:pPr>
              <w:spacing w:line="240" w:lineRule="auto"/>
              <w:jc w:val="center"/>
              <w:rPr>
                <w:rFonts w:ascii="Times New Roman" w:hAnsi="Times New Roman"/>
                <w:b/>
                <w:sz w:val="20"/>
                <w:szCs w:val="20"/>
              </w:rPr>
            </w:pPr>
            <w:r w:rsidRPr="00AE522E">
              <w:rPr>
                <w:rFonts w:ascii="Times New Roman" w:hAnsi="Times New Roman"/>
                <w:b/>
                <w:sz w:val="20"/>
                <w:szCs w:val="20"/>
              </w:rPr>
              <w:t>1</w:t>
            </w:r>
          </w:p>
        </w:tc>
        <w:tc>
          <w:tcPr>
            <w:tcW w:w="257" w:type="pct"/>
            <w:tcMar>
              <w:top w:w="28" w:type="dxa"/>
              <w:left w:w="85" w:type="dxa"/>
              <w:bottom w:w="28" w:type="dxa"/>
              <w:right w:w="85" w:type="dxa"/>
            </w:tcMar>
            <w:vAlign w:val="center"/>
          </w:tcPr>
          <w:p w:rsidR="00276D4E" w:rsidRPr="00AE522E" w:rsidRDefault="00276D4E" w:rsidP="005F07A1">
            <w:pPr>
              <w:pStyle w:val="110"/>
              <w:spacing w:before="0" w:line="240" w:lineRule="auto"/>
              <w:jc w:val="center"/>
              <w:rPr>
                <w:sz w:val="20"/>
                <w:szCs w:val="20"/>
              </w:rPr>
            </w:pPr>
          </w:p>
        </w:tc>
        <w:tc>
          <w:tcPr>
            <w:tcW w:w="447" w:type="pct"/>
            <w:gridSpan w:val="2"/>
            <w:tcMar>
              <w:top w:w="28" w:type="dxa"/>
              <w:left w:w="85" w:type="dxa"/>
              <w:bottom w:w="28" w:type="dxa"/>
              <w:right w:w="85" w:type="dxa"/>
            </w:tcMar>
            <w:vAlign w:val="center"/>
          </w:tcPr>
          <w:p w:rsidR="00276D4E" w:rsidRPr="00AE522E" w:rsidRDefault="00276D4E" w:rsidP="005F07A1">
            <w:pPr>
              <w:spacing w:line="240" w:lineRule="auto"/>
              <w:jc w:val="center"/>
              <w:rPr>
                <w:rFonts w:ascii="Times New Roman" w:hAnsi="Times New Roman"/>
                <w:sz w:val="20"/>
                <w:szCs w:val="20"/>
              </w:rPr>
            </w:pPr>
            <w:r>
              <w:rPr>
                <w:rFonts w:ascii="Times New Roman" w:hAnsi="Times New Roman"/>
                <w:sz w:val="20"/>
                <w:szCs w:val="20"/>
              </w:rPr>
              <w:t>13</w:t>
            </w:r>
          </w:p>
        </w:tc>
        <w:tc>
          <w:tcPr>
            <w:tcW w:w="776" w:type="pct"/>
            <w:tcMar>
              <w:top w:w="28" w:type="dxa"/>
              <w:left w:w="85" w:type="dxa"/>
              <w:bottom w:w="28" w:type="dxa"/>
              <w:right w:w="85" w:type="dxa"/>
            </w:tcMar>
            <w:vAlign w:val="center"/>
          </w:tcPr>
          <w:p w:rsidR="00276D4E" w:rsidRPr="001950F7" w:rsidRDefault="00276D4E" w:rsidP="00AE522E">
            <w:pPr>
              <w:pStyle w:val="110"/>
              <w:spacing w:before="0" w:line="240" w:lineRule="auto"/>
              <w:jc w:val="center"/>
              <w:rPr>
                <w:sz w:val="20"/>
                <w:szCs w:val="20"/>
              </w:rPr>
            </w:pPr>
            <w:r w:rsidRPr="001950F7">
              <w:rPr>
                <w:sz w:val="20"/>
                <w:szCs w:val="20"/>
              </w:rPr>
              <w:t>К</w:t>
            </w:r>
            <w:r>
              <w:rPr>
                <w:sz w:val="20"/>
                <w:szCs w:val="20"/>
              </w:rPr>
              <w:t>ейс</w:t>
            </w:r>
          </w:p>
        </w:tc>
      </w:tr>
      <w:tr w:rsidR="00AE522E" w:rsidRPr="00644BF7" w:rsidTr="00276D4E">
        <w:trPr>
          <w:trHeight w:val="20"/>
        </w:trPr>
        <w:tc>
          <w:tcPr>
            <w:tcW w:w="470" w:type="pct"/>
            <w:gridSpan w:val="2"/>
            <w:tcMar>
              <w:top w:w="28" w:type="dxa"/>
              <w:left w:w="85" w:type="dxa"/>
              <w:bottom w:w="28" w:type="dxa"/>
              <w:right w:w="85" w:type="dxa"/>
            </w:tcMar>
          </w:tcPr>
          <w:p w:rsidR="00AE522E" w:rsidRPr="00AE522E" w:rsidRDefault="00AE522E" w:rsidP="005F07A1">
            <w:pPr>
              <w:widowControl w:val="0"/>
              <w:spacing w:line="240" w:lineRule="auto"/>
              <w:rPr>
                <w:rFonts w:ascii="Times New Roman" w:hAnsi="Times New Roman"/>
                <w:b/>
                <w:snapToGrid w:val="0"/>
                <w:sz w:val="20"/>
                <w:szCs w:val="20"/>
              </w:rPr>
            </w:pPr>
          </w:p>
        </w:tc>
        <w:tc>
          <w:tcPr>
            <w:tcW w:w="1638" w:type="pct"/>
            <w:gridSpan w:val="2"/>
            <w:tcMar>
              <w:top w:w="28" w:type="dxa"/>
              <w:left w:w="85" w:type="dxa"/>
              <w:bottom w:w="28" w:type="dxa"/>
              <w:right w:w="85" w:type="dxa"/>
            </w:tcMar>
          </w:tcPr>
          <w:p w:rsidR="00AE522E" w:rsidRPr="00AE522E" w:rsidRDefault="00AE522E" w:rsidP="00AE522E">
            <w:pPr>
              <w:widowControl w:val="0"/>
              <w:spacing w:line="240" w:lineRule="auto"/>
              <w:rPr>
                <w:rFonts w:ascii="Times New Roman" w:hAnsi="Times New Roman"/>
                <w:b/>
                <w:snapToGrid w:val="0"/>
                <w:sz w:val="24"/>
                <w:szCs w:val="24"/>
              </w:rPr>
            </w:pPr>
            <w:r w:rsidRPr="00AE522E">
              <w:rPr>
                <w:rFonts w:ascii="Times New Roman" w:hAnsi="Times New Roman"/>
                <w:b/>
                <w:snapToGrid w:val="0"/>
                <w:sz w:val="24"/>
                <w:szCs w:val="24"/>
              </w:rPr>
              <w:t>Промежуточная  аттестация</w:t>
            </w:r>
          </w:p>
        </w:tc>
        <w:tc>
          <w:tcPr>
            <w:tcW w:w="458" w:type="pct"/>
            <w:gridSpan w:val="2"/>
            <w:tcMar>
              <w:top w:w="28" w:type="dxa"/>
              <w:left w:w="85" w:type="dxa"/>
              <w:bottom w:w="28" w:type="dxa"/>
              <w:right w:w="85" w:type="dxa"/>
            </w:tcMar>
            <w:vAlign w:val="center"/>
          </w:tcPr>
          <w:p w:rsidR="00AE522E" w:rsidRPr="00AE522E" w:rsidRDefault="00AE522E" w:rsidP="00AE522E">
            <w:pPr>
              <w:widowControl w:val="0"/>
              <w:spacing w:line="240" w:lineRule="auto"/>
              <w:jc w:val="center"/>
              <w:rPr>
                <w:rFonts w:ascii="Times New Roman" w:hAnsi="Times New Roman"/>
                <w:b/>
                <w:snapToGrid w:val="0"/>
                <w:sz w:val="24"/>
                <w:szCs w:val="24"/>
                <w:u w:val="single"/>
              </w:rPr>
            </w:pPr>
            <w:r w:rsidRPr="00AE522E">
              <w:rPr>
                <w:rFonts w:ascii="Times New Roman" w:hAnsi="Times New Roman"/>
                <w:b/>
                <w:snapToGrid w:val="0"/>
                <w:sz w:val="24"/>
                <w:szCs w:val="24"/>
                <w:u w:val="single"/>
              </w:rPr>
              <w:t>4</w:t>
            </w:r>
          </w:p>
          <w:p w:rsidR="00AE522E" w:rsidRPr="00AE522E" w:rsidRDefault="00AE522E" w:rsidP="00AE522E">
            <w:pPr>
              <w:widowControl w:val="0"/>
              <w:spacing w:line="240" w:lineRule="auto"/>
              <w:jc w:val="center"/>
              <w:rPr>
                <w:rFonts w:ascii="Times New Roman" w:hAnsi="Times New Roman"/>
                <w:b/>
                <w:snapToGrid w:val="0"/>
                <w:sz w:val="24"/>
                <w:szCs w:val="24"/>
                <w:u w:val="single"/>
              </w:rPr>
            </w:pPr>
            <w:r w:rsidRPr="00AE522E">
              <w:rPr>
                <w:rFonts w:ascii="Times New Roman" w:hAnsi="Times New Roman"/>
                <w:b/>
                <w:snapToGrid w:val="0"/>
                <w:sz w:val="24"/>
                <w:szCs w:val="24"/>
                <w:u w:val="single"/>
              </w:rPr>
              <w:t>3</w:t>
            </w:r>
          </w:p>
        </w:tc>
        <w:tc>
          <w:tcPr>
            <w:tcW w:w="376" w:type="pct"/>
            <w:shd w:val="clear" w:color="auto" w:fill="D9D9D9"/>
            <w:tcMar>
              <w:top w:w="28" w:type="dxa"/>
              <w:left w:w="85" w:type="dxa"/>
              <w:bottom w:w="28" w:type="dxa"/>
              <w:right w:w="85" w:type="dxa"/>
            </w:tcMar>
            <w:vAlign w:val="center"/>
          </w:tcPr>
          <w:p w:rsidR="00AE522E" w:rsidRPr="00AE522E" w:rsidRDefault="00AE522E" w:rsidP="00AE522E">
            <w:pPr>
              <w:widowControl w:val="0"/>
              <w:spacing w:line="240" w:lineRule="auto"/>
              <w:jc w:val="center"/>
              <w:rPr>
                <w:rFonts w:ascii="Times New Roman" w:hAnsi="Times New Roman"/>
                <w:b/>
                <w:snapToGrid w:val="0"/>
                <w:sz w:val="24"/>
                <w:szCs w:val="24"/>
              </w:rPr>
            </w:pPr>
          </w:p>
        </w:tc>
        <w:tc>
          <w:tcPr>
            <w:tcW w:w="289" w:type="pct"/>
            <w:tcMar>
              <w:top w:w="28" w:type="dxa"/>
              <w:left w:w="85" w:type="dxa"/>
              <w:bottom w:w="28" w:type="dxa"/>
              <w:right w:w="85" w:type="dxa"/>
            </w:tcMar>
            <w:vAlign w:val="center"/>
          </w:tcPr>
          <w:p w:rsidR="00AE522E" w:rsidRPr="00AE522E" w:rsidRDefault="00AE522E" w:rsidP="005F07A1">
            <w:pPr>
              <w:widowControl w:val="0"/>
              <w:spacing w:line="240" w:lineRule="auto"/>
              <w:jc w:val="center"/>
              <w:rPr>
                <w:rFonts w:ascii="Times New Roman" w:hAnsi="Times New Roman"/>
                <w:b/>
                <w:snapToGrid w:val="0"/>
                <w:sz w:val="24"/>
                <w:szCs w:val="24"/>
              </w:rPr>
            </w:pPr>
          </w:p>
        </w:tc>
        <w:tc>
          <w:tcPr>
            <w:tcW w:w="289" w:type="pct"/>
            <w:shd w:val="clear" w:color="auto" w:fill="D9D9D9"/>
            <w:tcMar>
              <w:top w:w="28" w:type="dxa"/>
              <w:left w:w="85" w:type="dxa"/>
              <w:bottom w:w="28" w:type="dxa"/>
              <w:right w:w="85" w:type="dxa"/>
            </w:tcMar>
            <w:vAlign w:val="center"/>
          </w:tcPr>
          <w:p w:rsidR="00AE522E" w:rsidRPr="00AE522E" w:rsidRDefault="00AE522E" w:rsidP="00AE522E">
            <w:pPr>
              <w:widowControl w:val="0"/>
              <w:spacing w:line="240" w:lineRule="auto"/>
              <w:jc w:val="center"/>
              <w:rPr>
                <w:rFonts w:ascii="Times New Roman" w:hAnsi="Times New Roman"/>
                <w:b/>
                <w:snapToGrid w:val="0"/>
                <w:sz w:val="24"/>
                <w:szCs w:val="24"/>
              </w:rPr>
            </w:pPr>
          </w:p>
        </w:tc>
        <w:tc>
          <w:tcPr>
            <w:tcW w:w="257" w:type="pct"/>
            <w:tcMar>
              <w:top w:w="28" w:type="dxa"/>
              <w:left w:w="85" w:type="dxa"/>
              <w:bottom w:w="28" w:type="dxa"/>
              <w:right w:w="85" w:type="dxa"/>
            </w:tcMar>
            <w:vAlign w:val="center"/>
          </w:tcPr>
          <w:p w:rsidR="00AE522E" w:rsidRPr="00AE522E" w:rsidRDefault="00AE522E" w:rsidP="005F07A1">
            <w:pPr>
              <w:widowControl w:val="0"/>
              <w:spacing w:line="240" w:lineRule="auto"/>
              <w:jc w:val="center"/>
              <w:rPr>
                <w:rFonts w:ascii="Times New Roman" w:hAnsi="Times New Roman"/>
                <w:b/>
                <w:snapToGrid w:val="0"/>
                <w:sz w:val="24"/>
                <w:szCs w:val="24"/>
              </w:rPr>
            </w:pPr>
          </w:p>
        </w:tc>
        <w:tc>
          <w:tcPr>
            <w:tcW w:w="447" w:type="pct"/>
            <w:gridSpan w:val="2"/>
            <w:tcMar>
              <w:top w:w="28" w:type="dxa"/>
              <w:left w:w="85" w:type="dxa"/>
              <w:bottom w:w="28" w:type="dxa"/>
              <w:right w:w="85" w:type="dxa"/>
            </w:tcMar>
            <w:vAlign w:val="center"/>
          </w:tcPr>
          <w:p w:rsidR="00AE522E" w:rsidRPr="00AE522E" w:rsidRDefault="00AE522E" w:rsidP="005F07A1">
            <w:pPr>
              <w:widowControl w:val="0"/>
              <w:spacing w:line="240" w:lineRule="auto"/>
              <w:jc w:val="center"/>
              <w:rPr>
                <w:rFonts w:ascii="Times New Roman" w:hAnsi="Times New Roman"/>
                <w:b/>
                <w:snapToGrid w:val="0"/>
                <w:sz w:val="24"/>
                <w:szCs w:val="24"/>
                <w:lang w:val="en-US"/>
              </w:rPr>
            </w:pPr>
          </w:p>
        </w:tc>
        <w:tc>
          <w:tcPr>
            <w:tcW w:w="776" w:type="pct"/>
            <w:tcMar>
              <w:top w:w="28" w:type="dxa"/>
              <w:left w:w="85" w:type="dxa"/>
              <w:bottom w:w="28" w:type="dxa"/>
              <w:right w:w="85" w:type="dxa"/>
            </w:tcMar>
            <w:vAlign w:val="center"/>
          </w:tcPr>
          <w:p w:rsidR="00AE522E" w:rsidRPr="00AE522E" w:rsidRDefault="00AE522E" w:rsidP="005F07A1">
            <w:pPr>
              <w:widowControl w:val="0"/>
              <w:spacing w:line="240" w:lineRule="auto"/>
              <w:jc w:val="center"/>
              <w:rPr>
                <w:rFonts w:ascii="Times New Roman" w:hAnsi="Times New Roman"/>
                <w:b/>
                <w:bCs/>
                <w:snapToGrid w:val="0"/>
                <w:sz w:val="24"/>
                <w:szCs w:val="24"/>
              </w:rPr>
            </w:pPr>
            <w:r w:rsidRPr="00AE522E">
              <w:rPr>
                <w:rFonts w:ascii="Times New Roman" w:hAnsi="Times New Roman"/>
                <w:b/>
                <w:bCs/>
                <w:snapToGrid w:val="0"/>
                <w:sz w:val="24"/>
                <w:szCs w:val="24"/>
              </w:rPr>
              <w:t>Зачет с оценкой</w:t>
            </w:r>
          </w:p>
        </w:tc>
      </w:tr>
      <w:tr w:rsidR="00AE522E" w:rsidRPr="00644BF7" w:rsidTr="00276D4E">
        <w:trPr>
          <w:trHeight w:val="20"/>
        </w:trPr>
        <w:tc>
          <w:tcPr>
            <w:tcW w:w="470" w:type="pct"/>
            <w:gridSpan w:val="2"/>
            <w:tcMar>
              <w:top w:w="28" w:type="dxa"/>
              <w:left w:w="85" w:type="dxa"/>
              <w:bottom w:w="28" w:type="dxa"/>
              <w:right w:w="85" w:type="dxa"/>
            </w:tcMar>
            <w:vAlign w:val="center"/>
          </w:tcPr>
          <w:p w:rsidR="00AE522E" w:rsidRPr="00AE522E" w:rsidRDefault="00AE522E" w:rsidP="005F07A1">
            <w:pPr>
              <w:widowControl w:val="0"/>
              <w:spacing w:line="240" w:lineRule="auto"/>
              <w:jc w:val="right"/>
              <w:rPr>
                <w:rFonts w:ascii="Times New Roman" w:hAnsi="Times New Roman"/>
                <w:snapToGrid w:val="0"/>
                <w:sz w:val="20"/>
                <w:szCs w:val="20"/>
              </w:rPr>
            </w:pPr>
          </w:p>
        </w:tc>
        <w:tc>
          <w:tcPr>
            <w:tcW w:w="1638" w:type="pct"/>
            <w:gridSpan w:val="2"/>
            <w:tcMar>
              <w:top w:w="28" w:type="dxa"/>
              <w:left w:w="85" w:type="dxa"/>
              <w:bottom w:w="28" w:type="dxa"/>
              <w:right w:w="85" w:type="dxa"/>
            </w:tcMar>
          </w:tcPr>
          <w:p w:rsidR="00AE522E" w:rsidRPr="00AE522E" w:rsidRDefault="00AE522E" w:rsidP="00AE522E">
            <w:pPr>
              <w:spacing w:after="0" w:line="240" w:lineRule="auto"/>
              <w:rPr>
                <w:rFonts w:ascii="Times New Roman" w:hAnsi="Times New Roman"/>
                <w:b/>
                <w:bCs/>
                <w:sz w:val="24"/>
                <w:szCs w:val="24"/>
              </w:rPr>
            </w:pPr>
            <w:r w:rsidRPr="00AE522E">
              <w:rPr>
                <w:rFonts w:ascii="Times New Roman" w:hAnsi="Times New Roman"/>
                <w:b/>
                <w:bCs/>
                <w:sz w:val="24"/>
                <w:szCs w:val="24"/>
              </w:rPr>
              <w:t>Всего:</w:t>
            </w:r>
          </w:p>
        </w:tc>
        <w:tc>
          <w:tcPr>
            <w:tcW w:w="458" w:type="pct"/>
            <w:gridSpan w:val="2"/>
            <w:tcMar>
              <w:top w:w="28" w:type="dxa"/>
              <w:left w:w="85" w:type="dxa"/>
              <w:bottom w:w="28" w:type="dxa"/>
              <w:right w:w="85" w:type="dxa"/>
            </w:tcMar>
            <w:vAlign w:val="center"/>
          </w:tcPr>
          <w:p w:rsidR="00AE522E" w:rsidRPr="00AE522E" w:rsidRDefault="00276D4E" w:rsidP="00276D4E">
            <w:pPr>
              <w:pStyle w:val="26"/>
              <w:spacing w:before="0"/>
              <w:ind w:firstLine="0"/>
              <w:rPr>
                <w:b/>
                <w:sz w:val="24"/>
                <w:szCs w:val="24"/>
              </w:rPr>
            </w:pPr>
            <w:r>
              <w:rPr>
                <w:b/>
                <w:sz w:val="24"/>
                <w:szCs w:val="24"/>
              </w:rPr>
              <w:t>144</w:t>
            </w:r>
          </w:p>
        </w:tc>
        <w:tc>
          <w:tcPr>
            <w:tcW w:w="376" w:type="pct"/>
            <w:shd w:val="clear" w:color="auto" w:fill="D9D9D9"/>
            <w:tcMar>
              <w:top w:w="28" w:type="dxa"/>
              <w:left w:w="85" w:type="dxa"/>
              <w:bottom w:w="28" w:type="dxa"/>
              <w:right w:w="85" w:type="dxa"/>
            </w:tcMar>
            <w:vAlign w:val="center"/>
          </w:tcPr>
          <w:p w:rsidR="00AE522E" w:rsidRPr="00AE522E" w:rsidRDefault="00AE522E" w:rsidP="00AE522E">
            <w:pPr>
              <w:pStyle w:val="afff5"/>
              <w:spacing w:line="300" w:lineRule="auto"/>
              <w:ind w:firstLine="0"/>
              <w:rPr>
                <w:rFonts w:ascii="Times New Roman" w:hAnsi="Times New Roman"/>
                <w:b/>
              </w:rPr>
            </w:pPr>
            <w:bookmarkStart w:id="14" w:name="_Toc491176024"/>
            <w:bookmarkStart w:id="15" w:name="_Toc509850600"/>
            <w:r w:rsidRPr="00AE522E">
              <w:rPr>
                <w:rFonts w:ascii="Times New Roman" w:hAnsi="Times New Roman"/>
                <w:b/>
              </w:rPr>
              <w:t>8</w:t>
            </w:r>
            <w:bookmarkEnd w:id="14"/>
            <w:bookmarkEnd w:id="15"/>
          </w:p>
        </w:tc>
        <w:tc>
          <w:tcPr>
            <w:tcW w:w="289" w:type="pct"/>
            <w:tcMar>
              <w:top w:w="28" w:type="dxa"/>
              <w:left w:w="85" w:type="dxa"/>
              <w:bottom w:w="28" w:type="dxa"/>
              <w:right w:w="85" w:type="dxa"/>
            </w:tcMar>
            <w:vAlign w:val="center"/>
          </w:tcPr>
          <w:p w:rsidR="00AE522E" w:rsidRPr="00AE522E" w:rsidRDefault="00AE522E" w:rsidP="005F07A1">
            <w:pPr>
              <w:pStyle w:val="afff5"/>
              <w:spacing w:line="300" w:lineRule="auto"/>
              <w:ind w:firstLine="0"/>
              <w:rPr>
                <w:rFonts w:ascii="Times New Roman" w:hAnsi="Times New Roman"/>
                <w:b/>
              </w:rPr>
            </w:pPr>
          </w:p>
        </w:tc>
        <w:tc>
          <w:tcPr>
            <w:tcW w:w="289" w:type="pct"/>
            <w:shd w:val="clear" w:color="auto" w:fill="D9D9D9"/>
            <w:tcMar>
              <w:top w:w="28" w:type="dxa"/>
              <w:left w:w="85" w:type="dxa"/>
              <w:bottom w:w="28" w:type="dxa"/>
              <w:right w:w="85" w:type="dxa"/>
            </w:tcMar>
            <w:vAlign w:val="center"/>
          </w:tcPr>
          <w:p w:rsidR="00AE522E" w:rsidRPr="00AE522E" w:rsidRDefault="00AE522E" w:rsidP="00AE522E">
            <w:pPr>
              <w:pStyle w:val="afff5"/>
              <w:spacing w:line="300" w:lineRule="auto"/>
              <w:ind w:firstLine="0"/>
              <w:rPr>
                <w:rFonts w:ascii="Times New Roman" w:hAnsi="Times New Roman"/>
                <w:b/>
              </w:rPr>
            </w:pPr>
            <w:bookmarkStart w:id="16" w:name="_Toc491176025"/>
            <w:bookmarkStart w:id="17" w:name="_Toc509850601"/>
            <w:r w:rsidRPr="00AE522E">
              <w:rPr>
                <w:rFonts w:ascii="Times New Roman" w:hAnsi="Times New Roman"/>
                <w:b/>
              </w:rPr>
              <w:t>8</w:t>
            </w:r>
            <w:bookmarkEnd w:id="16"/>
            <w:bookmarkEnd w:id="17"/>
          </w:p>
        </w:tc>
        <w:tc>
          <w:tcPr>
            <w:tcW w:w="257" w:type="pct"/>
            <w:tcMar>
              <w:top w:w="28" w:type="dxa"/>
              <w:left w:w="85" w:type="dxa"/>
              <w:bottom w:w="28" w:type="dxa"/>
              <w:right w:w="85" w:type="dxa"/>
            </w:tcMar>
            <w:vAlign w:val="center"/>
          </w:tcPr>
          <w:p w:rsidR="00AE522E" w:rsidRPr="00AE522E" w:rsidRDefault="00AE522E" w:rsidP="005F07A1">
            <w:pPr>
              <w:pStyle w:val="afff5"/>
              <w:spacing w:line="300" w:lineRule="auto"/>
              <w:ind w:firstLine="0"/>
              <w:rPr>
                <w:rFonts w:ascii="Times New Roman" w:hAnsi="Times New Roman"/>
                <w:b/>
              </w:rPr>
            </w:pPr>
          </w:p>
        </w:tc>
        <w:tc>
          <w:tcPr>
            <w:tcW w:w="447" w:type="pct"/>
            <w:gridSpan w:val="2"/>
            <w:tcMar>
              <w:top w:w="28" w:type="dxa"/>
              <w:left w:w="85" w:type="dxa"/>
              <w:bottom w:w="28" w:type="dxa"/>
              <w:right w:w="85" w:type="dxa"/>
            </w:tcMar>
            <w:vAlign w:val="center"/>
          </w:tcPr>
          <w:p w:rsidR="00AE522E" w:rsidRPr="00AE522E" w:rsidRDefault="00276D4E" w:rsidP="005F07A1">
            <w:pPr>
              <w:pStyle w:val="afff5"/>
              <w:spacing w:line="300" w:lineRule="auto"/>
              <w:ind w:firstLine="0"/>
              <w:rPr>
                <w:rFonts w:ascii="Times New Roman" w:hAnsi="Times New Roman"/>
                <w:b/>
              </w:rPr>
            </w:pPr>
            <w:r>
              <w:rPr>
                <w:rFonts w:ascii="Times New Roman" w:hAnsi="Times New Roman"/>
                <w:b/>
              </w:rPr>
              <w:t>124</w:t>
            </w:r>
          </w:p>
        </w:tc>
        <w:tc>
          <w:tcPr>
            <w:tcW w:w="776" w:type="pct"/>
            <w:tcMar>
              <w:top w:w="28" w:type="dxa"/>
              <w:left w:w="85" w:type="dxa"/>
              <w:bottom w:w="28" w:type="dxa"/>
              <w:right w:w="85" w:type="dxa"/>
            </w:tcMar>
            <w:vAlign w:val="center"/>
          </w:tcPr>
          <w:p w:rsidR="00AE522E" w:rsidRPr="00AE522E" w:rsidRDefault="00AE522E" w:rsidP="005F07A1">
            <w:pPr>
              <w:widowControl w:val="0"/>
              <w:spacing w:line="240" w:lineRule="auto"/>
              <w:jc w:val="center"/>
              <w:rPr>
                <w:rFonts w:ascii="Times New Roman" w:hAnsi="Times New Roman"/>
                <w:b/>
                <w:snapToGrid w:val="0"/>
                <w:sz w:val="24"/>
                <w:szCs w:val="24"/>
              </w:rPr>
            </w:pPr>
          </w:p>
        </w:tc>
      </w:tr>
      <w:tr w:rsidR="00AE522E" w:rsidRPr="00644BF7" w:rsidTr="00276D4E">
        <w:trPr>
          <w:trHeight w:val="20"/>
        </w:trPr>
        <w:tc>
          <w:tcPr>
            <w:tcW w:w="470" w:type="pct"/>
            <w:gridSpan w:val="2"/>
            <w:tcMar>
              <w:top w:w="28" w:type="dxa"/>
              <w:left w:w="85" w:type="dxa"/>
              <w:bottom w:w="28" w:type="dxa"/>
              <w:right w:w="85" w:type="dxa"/>
            </w:tcMar>
            <w:vAlign w:val="center"/>
          </w:tcPr>
          <w:p w:rsidR="00AE522E" w:rsidRPr="00AE522E" w:rsidRDefault="00AE522E" w:rsidP="005F07A1">
            <w:pPr>
              <w:widowControl w:val="0"/>
              <w:spacing w:line="240" w:lineRule="auto"/>
              <w:jc w:val="right"/>
              <w:rPr>
                <w:rFonts w:ascii="Times New Roman" w:hAnsi="Times New Roman"/>
                <w:snapToGrid w:val="0"/>
                <w:sz w:val="20"/>
                <w:szCs w:val="20"/>
              </w:rPr>
            </w:pPr>
          </w:p>
        </w:tc>
        <w:tc>
          <w:tcPr>
            <w:tcW w:w="1638" w:type="pct"/>
            <w:gridSpan w:val="2"/>
            <w:tcMar>
              <w:top w:w="28" w:type="dxa"/>
              <w:left w:w="85" w:type="dxa"/>
              <w:bottom w:w="28" w:type="dxa"/>
              <w:right w:w="85" w:type="dxa"/>
            </w:tcMar>
          </w:tcPr>
          <w:p w:rsidR="00AE522E" w:rsidRPr="00AE522E" w:rsidRDefault="00AE522E" w:rsidP="00AE522E">
            <w:pPr>
              <w:spacing w:after="0" w:line="240" w:lineRule="auto"/>
              <w:rPr>
                <w:rFonts w:ascii="Times New Roman" w:hAnsi="Times New Roman"/>
                <w:b/>
                <w:bCs/>
                <w:sz w:val="24"/>
                <w:szCs w:val="24"/>
              </w:rPr>
            </w:pPr>
            <w:r w:rsidRPr="00AE522E">
              <w:rPr>
                <w:rFonts w:ascii="Times New Roman" w:hAnsi="Times New Roman"/>
                <w:b/>
                <w:bCs/>
                <w:sz w:val="24"/>
                <w:szCs w:val="24"/>
              </w:rPr>
              <w:t>Всего в астрон.часах</w:t>
            </w:r>
          </w:p>
        </w:tc>
        <w:tc>
          <w:tcPr>
            <w:tcW w:w="458" w:type="pct"/>
            <w:gridSpan w:val="2"/>
            <w:tcMar>
              <w:top w:w="28" w:type="dxa"/>
              <w:left w:w="85" w:type="dxa"/>
              <w:bottom w:w="28" w:type="dxa"/>
              <w:right w:w="85" w:type="dxa"/>
            </w:tcMar>
            <w:vAlign w:val="center"/>
          </w:tcPr>
          <w:p w:rsidR="00AE522E" w:rsidRPr="00AE522E" w:rsidRDefault="00AE522E">
            <w:pPr>
              <w:jc w:val="center"/>
              <w:rPr>
                <w:rFonts w:ascii="Times New Roman" w:hAnsi="Times New Roman"/>
                <w:b/>
                <w:bCs/>
                <w:color w:val="000000"/>
                <w:sz w:val="24"/>
                <w:szCs w:val="24"/>
              </w:rPr>
            </w:pPr>
            <w:r w:rsidRPr="00AE522E">
              <w:rPr>
                <w:rFonts w:ascii="Times New Roman" w:hAnsi="Times New Roman"/>
                <w:b/>
                <w:bCs/>
                <w:color w:val="000000"/>
                <w:sz w:val="24"/>
                <w:szCs w:val="24"/>
              </w:rPr>
              <w:t>81</w:t>
            </w:r>
          </w:p>
        </w:tc>
        <w:tc>
          <w:tcPr>
            <w:tcW w:w="376" w:type="pct"/>
            <w:shd w:val="clear" w:color="auto" w:fill="D9D9D9"/>
            <w:tcMar>
              <w:top w:w="28" w:type="dxa"/>
              <w:left w:w="85" w:type="dxa"/>
              <w:bottom w:w="28" w:type="dxa"/>
              <w:right w:w="85" w:type="dxa"/>
            </w:tcMar>
            <w:vAlign w:val="center"/>
          </w:tcPr>
          <w:p w:rsidR="00AE522E" w:rsidRPr="00AE522E" w:rsidRDefault="00AE522E">
            <w:pPr>
              <w:jc w:val="center"/>
              <w:rPr>
                <w:rFonts w:ascii="Times New Roman" w:hAnsi="Times New Roman"/>
                <w:b/>
                <w:bCs/>
                <w:color w:val="000000"/>
                <w:sz w:val="24"/>
                <w:szCs w:val="24"/>
              </w:rPr>
            </w:pPr>
            <w:r w:rsidRPr="00AE522E">
              <w:rPr>
                <w:rFonts w:ascii="Times New Roman" w:hAnsi="Times New Roman"/>
                <w:b/>
                <w:bCs/>
                <w:color w:val="000000"/>
                <w:sz w:val="24"/>
                <w:szCs w:val="24"/>
              </w:rPr>
              <w:t>6</w:t>
            </w:r>
          </w:p>
        </w:tc>
        <w:tc>
          <w:tcPr>
            <w:tcW w:w="289" w:type="pct"/>
            <w:tcMar>
              <w:top w:w="28" w:type="dxa"/>
              <w:left w:w="85" w:type="dxa"/>
              <w:bottom w:w="28" w:type="dxa"/>
              <w:right w:w="85" w:type="dxa"/>
            </w:tcMar>
            <w:vAlign w:val="center"/>
          </w:tcPr>
          <w:p w:rsidR="00AE522E" w:rsidRPr="00AE522E" w:rsidRDefault="00AE522E">
            <w:pPr>
              <w:jc w:val="center"/>
              <w:rPr>
                <w:rFonts w:ascii="Times New Roman" w:hAnsi="Times New Roman"/>
                <w:b/>
                <w:bCs/>
                <w:color w:val="000000"/>
                <w:sz w:val="24"/>
                <w:szCs w:val="24"/>
              </w:rPr>
            </w:pPr>
          </w:p>
        </w:tc>
        <w:tc>
          <w:tcPr>
            <w:tcW w:w="289" w:type="pct"/>
            <w:shd w:val="clear" w:color="auto" w:fill="D9D9D9"/>
            <w:tcMar>
              <w:top w:w="28" w:type="dxa"/>
              <w:left w:w="85" w:type="dxa"/>
              <w:bottom w:w="28" w:type="dxa"/>
              <w:right w:w="85" w:type="dxa"/>
            </w:tcMar>
            <w:vAlign w:val="center"/>
          </w:tcPr>
          <w:p w:rsidR="00AE522E" w:rsidRPr="00AE522E" w:rsidRDefault="00AE522E">
            <w:pPr>
              <w:jc w:val="center"/>
              <w:rPr>
                <w:rFonts w:ascii="Times New Roman" w:hAnsi="Times New Roman"/>
                <w:b/>
                <w:bCs/>
                <w:color w:val="000000"/>
                <w:sz w:val="24"/>
                <w:szCs w:val="24"/>
              </w:rPr>
            </w:pPr>
            <w:r w:rsidRPr="00AE522E">
              <w:rPr>
                <w:rFonts w:ascii="Times New Roman" w:hAnsi="Times New Roman"/>
                <w:b/>
                <w:bCs/>
                <w:color w:val="000000"/>
                <w:sz w:val="24"/>
                <w:szCs w:val="24"/>
              </w:rPr>
              <w:t>6</w:t>
            </w:r>
          </w:p>
        </w:tc>
        <w:tc>
          <w:tcPr>
            <w:tcW w:w="257" w:type="pct"/>
            <w:tcMar>
              <w:top w:w="28" w:type="dxa"/>
              <w:left w:w="85" w:type="dxa"/>
              <w:bottom w:w="28" w:type="dxa"/>
              <w:right w:w="85" w:type="dxa"/>
            </w:tcMar>
            <w:vAlign w:val="center"/>
          </w:tcPr>
          <w:p w:rsidR="00AE522E" w:rsidRPr="00AE522E" w:rsidRDefault="00AE522E">
            <w:pPr>
              <w:jc w:val="center"/>
              <w:rPr>
                <w:rFonts w:ascii="Times New Roman" w:hAnsi="Times New Roman"/>
                <w:b/>
                <w:bCs/>
                <w:color w:val="000000"/>
                <w:sz w:val="24"/>
                <w:szCs w:val="24"/>
              </w:rPr>
            </w:pPr>
          </w:p>
        </w:tc>
        <w:tc>
          <w:tcPr>
            <w:tcW w:w="447" w:type="pct"/>
            <w:gridSpan w:val="2"/>
            <w:tcMar>
              <w:top w:w="28" w:type="dxa"/>
              <w:left w:w="85" w:type="dxa"/>
              <w:bottom w:w="28" w:type="dxa"/>
              <w:right w:w="85" w:type="dxa"/>
            </w:tcMar>
            <w:vAlign w:val="center"/>
          </w:tcPr>
          <w:p w:rsidR="00AE522E" w:rsidRPr="00AE522E" w:rsidRDefault="00276D4E">
            <w:pPr>
              <w:jc w:val="center"/>
              <w:rPr>
                <w:rFonts w:ascii="Times New Roman" w:hAnsi="Times New Roman"/>
                <w:b/>
                <w:bCs/>
                <w:color w:val="000000"/>
                <w:sz w:val="24"/>
                <w:szCs w:val="24"/>
              </w:rPr>
            </w:pPr>
            <w:r>
              <w:rPr>
                <w:rFonts w:ascii="Times New Roman" w:hAnsi="Times New Roman"/>
                <w:b/>
                <w:bCs/>
                <w:color w:val="000000"/>
                <w:sz w:val="24"/>
                <w:szCs w:val="24"/>
              </w:rPr>
              <w:t>93</w:t>
            </w:r>
          </w:p>
        </w:tc>
        <w:tc>
          <w:tcPr>
            <w:tcW w:w="776" w:type="pct"/>
            <w:tcMar>
              <w:top w:w="28" w:type="dxa"/>
              <w:left w:w="85" w:type="dxa"/>
              <w:bottom w:w="28" w:type="dxa"/>
              <w:right w:w="85" w:type="dxa"/>
            </w:tcMar>
            <w:vAlign w:val="center"/>
          </w:tcPr>
          <w:p w:rsidR="00AE522E" w:rsidRPr="00AE522E" w:rsidRDefault="00AE522E" w:rsidP="005F07A1">
            <w:pPr>
              <w:widowControl w:val="0"/>
              <w:spacing w:line="240" w:lineRule="auto"/>
              <w:jc w:val="center"/>
              <w:rPr>
                <w:rFonts w:ascii="Times New Roman" w:hAnsi="Times New Roman"/>
                <w:b/>
                <w:snapToGrid w:val="0"/>
                <w:sz w:val="24"/>
                <w:szCs w:val="24"/>
              </w:rPr>
            </w:pPr>
          </w:p>
        </w:tc>
      </w:tr>
    </w:tbl>
    <w:p w:rsidR="0048310C" w:rsidRPr="00644BF7" w:rsidRDefault="0048310C" w:rsidP="005306E9">
      <w:pPr>
        <w:spacing w:after="0" w:line="240" w:lineRule="auto"/>
        <w:rPr>
          <w:rFonts w:ascii="Times New Roman" w:hAnsi="Times New Roman"/>
          <w:b/>
        </w:rPr>
      </w:pPr>
    </w:p>
    <w:p w:rsidR="0048310C" w:rsidRPr="00644BF7" w:rsidRDefault="0048310C" w:rsidP="005306E9">
      <w:pPr>
        <w:spacing w:after="0" w:line="240" w:lineRule="auto"/>
        <w:ind w:left="1531" w:hanging="811"/>
        <w:jc w:val="center"/>
        <w:rPr>
          <w:rFonts w:ascii="Times New Roman" w:hAnsi="Times New Roman"/>
          <w:b/>
        </w:rPr>
      </w:pPr>
    </w:p>
    <w:p w:rsidR="0048310C" w:rsidRPr="00644BF7" w:rsidRDefault="0048310C" w:rsidP="005306E9">
      <w:pPr>
        <w:pStyle w:val="a5"/>
        <w:keepNext/>
        <w:suppressAutoHyphens/>
        <w:spacing w:before="40" w:after="0" w:line="240" w:lineRule="auto"/>
        <w:jc w:val="center"/>
        <w:outlineLvl w:val="2"/>
        <w:rPr>
          <w:rFonts w:ascii="Times New Roman" w:hAnsi="Times New Roman"/>
          <w:b/>
          <w:bCs/>
          <w:i/>
          <w:sz w:val="24"/>
          <w:szCs w:val="24"/>
          <w:lang w:eastAsia="ru-RU"/>
        </w:rPr>
      </w:pPr>
      <w:bookmarkStart w:id="18" w:name="_Toc491176028"/>
      <w:bookmarkStart w:id="19" w:name="_Toc509850603"/>
      <w:r w:rsidRPr="00644BF7">
        <w:rPr>
          <w:rFonts w:ascii="Times New Roman" w:hAnsi="Times New Roman"/>
          <w:b/>
          <w:bCs/>
          <w:i/>
          <w:sz w:val="24"/>
          <w:szCs w:val="24"/>
          <w:lang w:eastAsia="ru-RU"/>
        </w:rPr>
        <w:t>Содержание дисциплины</w:t>
      </w:r>
      <w:bookmarkEnd w:id="18"/>
      <w:bookmarkEnd w:id="19"/>
    </w:p>
    <w:p w:rsidR="0048310C" w:rsidRPr="00644BF7" w:rsidRDefault="0048310C" w:rsidP="005306E9">
      <w:pPr>
        <w:keepNext/>
        <w:suppressAutoHyphens/>
        <w:spacing w:before="40" w:after="0" w:line="240" w:lineRule="auto"/>
        <w:ind w:left="792"/>
        <w:jc w:val="center"/>
        <w:outlineLvl w:val="2"/>
        <w:rPr>
          <w:rFonts w:ascii="Times New Roman" w:hAnsi="Times New Roman"/>
          <w:b/>
          <w:bCs/>
          <w:i/>
          <w:sz w:val="24"/>
          <w:szCs w:val="24"/>
          <w:lang w:eastAsia="ru-RU"/>
        </w:rPr>
      </w:pPr>
    </w:p>
    <w:p w:rsidR="0048310C" w:rsidRPr="00644BF7" w:rsidRDefault="0048310C" w:rsidP="005306E9">
      <w:pPr>
        <w:spacing w:line="300" w:lineRule="auto"/>
        <w:jc w:val="center"/>
        <w:rPr>
          <w:rFonts w:ascii="Times New Roman" w:hAnsi="Times New Roman"/>
          <w:b/>
          <w:sz w:val="24"/>
          <w:szCs w:val="24"/>
        </w:rPr>
      </w:pPr>
      <w:r w:rsidRPr="00644BF7">
        <w:rPr>
          <w:rFonts w:ascii="Times New Roman" w:hAnsi="Times New Roman"/>
          <w:b/>
          <w:sz w:val="24"/>
          <w:szCs w:val="24"/>
        </w:rPr>
        <w:t xml:space="preserve">Тема 1. </w:t>
      </w:r>
      <w:r w:rsidRPr="00644BF7">
        <w:rPr>
          <w:rFonts w:ascii="Times New Roman" w:hAnsi="Times New Roman"/>
          <w:b/>
          <w:color w:val="000000"/>
          <w:sz w:val="24"/>
          <w:szCs w:val="24"/>
        </w:rPr>
        <w:t>Региональное управление и территориальное планирование: особенности, структура и функции.</w:t>
      </w:r>
    </w:p>
    <w:p w:rsidR="0048310C" w:rsidRPr="00644BF7" w:rsidRDefault="0048310C" w:rsidP="005306E9">
      <w:pPr>
        <w:spacing w:line="300" w:lineRule="auto"/>
        <w:ind w:firstLine="709"/>
        <w:jc w:val="both"/>
        <w:rPr>
          <w:rFonts w:ascii="Times New Roman" w:hAnsi="Times New Roman"/>
          <w:noProof/>
          <w:sz w:val="24"/>
          <w:szCs w:val="24"/>
        </w:rPr>
      </w:pPr>
      <w:r w:rsidRPr="00644BF7">
        <w:rPr>
          <w:rFonts w:ascii="Times New Roman" w:hAnsi="Times New Roman"/>
          <w:sz w:val="24"/>
          <w:szCs w:val="24"/>
        </w:rPr>
        <w:t>Понятие региона и принципы федерализма.</w:t>
      </w:r>
      <w:r w:rsidR="00D675C3">
        <w:rPr>
          <w:rFonts w:ascii="Times New Roman" w:hAnsi="Times New Roman"/>
          <w:sz w:val="24"/>
          <w:szCs w:val="24"/>
        </w:rPr>
        <w:t xml:space="preserve"> </w:t>
      </w:r>
      <w:r w:rsidRPr="00644BF7">
        <w:rPr>
          <w:rFonts w:ascii="Times New Roman" w:hAnsi="Times New Roman"/>
          <w:sz w:val="24"/>
          <w:szCs w:val="24"/>
        </w:rPr>
        <w:t>Регион как территориальная формация.</w:t>
      </w:r>
      <w:r w:rsidR="00D675C3">
        <w:rPr>
          <w:rFonts w:ascii="Times New Roman" w:hAnsi="Times New Roman"/>
          <w:sz w:val="24"/>
          <w:szCs w:val="24"/>
        </w:rPr>
        <w:t xml:space="preserve">  З</w:t>
      </w:r>
      <w:r w:rsidRPr="00644BF7">
        <w:rPr>
          <w:rFonts w:ascii="Times New Roman" w:hAnsi="Times New Roman"/>
          <w:sz w:val="24"/>
          <w:szCs w:val="24"/>
        </w:rPr>
        <w:t>адачи и объект регионального управления.</w:t>
      </w:r>
      <w:r w:rsidR="00D675C3">
        <w:rPr>
          <w:rFonts w:ascii="Times New Roman" w:hAnsi="Times New Roman"/>
          <w:sz w:val="24"/>
          <w:szCs w:val="24"/>
        </w:rPr>
        <w:t xml:space="preserve"> </w:t>
      </w:r>
      <w:r w:rsidRPr="00644BF7">
        <w:rPr>
          <w:rFonts w:ascii="Times New Roman" w:hAnsi="Times New Roman"/>
          <w:sz w:val="24"/>
          <w:szCs w:val="24"/>
        </w:rPr>
        <w:t>Принципы и методы региональной политики, экономики и коммуникации. Функции регионального управления. Региональная структура Проблемы оптимального территориального распределения власти и управления в России. Опыт Российской империи, СССР и Российской Федерации.</w:t>
      </w:r>
    </w:p>
    <w:p w:rsidR="0048310C" w:rsidRPr="00644BF7" w:rsidRDefault="0048310C" w:rsidP="005306E9">
      <w:pPr>
        <w:spacing w:line="300" w:lineRule="auto"/>
        <w:ind w:firstLine="709"/>
        <w:jc w:val="both"/>
        <w:rPr>
          <w:rFonts w:ascii="Times New Roman" w:hAnsi="Times New Roman"/>
          <w:b/>
          <w:sz w:val="24"/>
          <w:szCs w:val="24"/>
        </w:rPr>
      </w:pPr>
      <w:r w:rsidRPr="00644BF7">
        <w:rPr>
          <w:rFonts w:ascii="Times New Roman" w:hAnsi="Times New Roman"/>
          <w:b/>
          <w:sz w:val="24"/>
          <w:szCs w:val="24"/>
        </w:rPr>
        <w:t>Тема 2. Принципы и приоритеты региональной политики в Российской Федерации. Территориальные аспекты власти и управления.</w:t>
      </w:r>
    </w:p>
    <w:p w:rsidR="0048310C" w:rsidRPr="00644BF7" w:rsidRDefault="0048310C" w:rsidP="005306E9">
      <w:pPr>
        <w:spacing w:line="300" w:lineRule="auto"/>
        <w:ind w:firstLine="709"/>
        <w:jc w:val="both"/>
        <w:rPr>
          <w:rFonts w:ascii="Times New Roman" w:hAnsi="Times New Roman"/>
          <w:sz w:val="24"/>
          <w:szCs w:val="24"/>
        </w:rPr>
      </w:pPr>
      <w:r w:rsidRPr="00644BF7">
        <w:rPr>
          <w:rFonts w:ascii="Times New Roman" w:hAnsi="Times New Roman"/>
          <w:sz w:val="24"/>
          <w:szCs w:val="24"/>
        </w:rPr>
        <w:t>Выработка принципов региональной политики Основные принципы региональной политики: децентрализация, партнерство, субсидиарность, мобильность и адаптивность, выделенная компетентность. Их назначение и содержание.</w:t>
      </w:r>
      <w:r w:rsidR="00D675C3">
        <w:rPr>
          <w:rFonts w:ascii="Times New Roman" w:hAnsi="Times New Roman"/>
          <w:sz w:val="24"/>
          <w:szCs w:val="24"/>
        </w:rPr>
        <w:t xml:space="preserve"> </w:t>
      </w:r>
      <w:r w:rsidRPr="00644BF7">
        <w:rPr>
          <w:rFonts w:ascii="Times New Roman" w:hAnsi="Times New Roman"/>
          <w:sz w:val="24"/>
          <w:szCs w:val="24"/>
          <w:shd w:val="clear" w:color="auto" w:fill="FFFFFF"/>
        </w:rPr>
        <w:t>Обоснование приоритетов современной государственной региональной политики</w:t>
      </w:r>
      <w:r w:rsidR="00D675C3">
        <w:rPr>
          <w:rFonts w:ascii="Times New Roman" w:hAnsi="Times New Roman"/>
          <w:sz w:val="24"/>
          <w:szCs w:val="24"/>
          <w:shd w:val="clear" w:color="auto" w:fill="FFFFFF"/>
        </w:rPr>
        <w:t xml:space="preserve"> </w:t>
      </w:r>
      <w:r w:rsidRPr="00644BF7">
        <w:rPr>
          <w:rFonts w:ascii="Times New Roman" w:hAnsi="Times New Roman"/>
          <w:sz w:val="24"/>
          <w:szCs w:val="24"/>
          <w:shd w:val="clear" w:color="auto" w:fill="FFFFFF"/>
        </w:rPr>
        <w:t xml:space="preserve">Определение целей и задач региональной политики. </w:t>
      </w:r>
      <w:r w:rsidRPr="00644BF7">
        <w:rPr>
          <w:rFonts w:ascii="Times New Roman" w:hAnsi="Times New Roman"/>
          <w:sz w:val="24"/>
          <w:szCs w:val="24"/>
        </w:rPr>
        <w:t>Механизмы реализации политических решений. Организационно - распорядительные (административные), экономические и социально-психологические методы регионального управления.</w:t>
      </w:r>
    </w:p>
    <w:p w:rsidR="0048310C" w:rsidRPr="00644BF7" w:rsidRDefault="0048310C" w:rsidP="005306E9">
      <w:pPr>
        <w:spacing w:line="300" w:lineRule="auto"/>
        <w:ind w:firstLine="709"/>
        <w:jc w:val="both"/>
        <w:rPr>
          <w:rFonts w:ascii="Times New Roman" w:hAnsi="Times New Roman"/>
          <w:b/>
          <w:sz w:val="24"/>
          <w:szCs w:val="24"/>
        </w:rPr>
      </w:pPr>
      <w:r w:rsidRPr="00644BF7">
        <w:rPr>
          <w:rFonts w:ascii="Times New Roman" w:hAnsi="Times New Roman"/>
          <w:b/>
          <w:sz w:val="24"/>
          <w:szCs w:val="24"/>
        </w:rPr>
        <w:t>Тема 3. Регион как объект властвования, хозяйствования и управления. Региональные структуры и федеральные приоритеты</w:t>
      </w:r>
    </w:p>
    <w:p w:rsidR="0048310C" w:rsidRPr="00644BF7" w:rsidRDefault="0048310C" w:rsidP="005306E9">
      <w:pPr>
        <w:spacing w:line="300" w:lineRule="auto"/>
        <w:ind w:firstLine="709"/>
        <w:jc w:val="both"/>
        <w:rPr>
          <w:rFonts w:ascii="Times New Roman" w:hAnsi="Times New Roman"/>
          <w:sz w:val="24"/>
          <w:szCs w:val="24"/>
        </w:rPr>
      </w:pPr>
      <w:r w:rsidRPr="00644BF7">
        <w:rPr>
          <w:rFonts w:ascii="Times New Roman" w:hAnsi="Times New Roman"/>
          <w:sz w:val="24"/>
          <w:szCs w:val="24"/>
        </w:rPr>
        <w:t>Причины и факторы регионализации. Регион и его место в системе управления страны. Центральный уровень регионального управления в РФ. Территориальный уровень регионального управления в РФ: типы и виды субъектов Российской Федерации. Органы государственной власти и управления субъектов РФ. МСУ в системе регионального управления РФ.</w:t>
      </w:r>
    </w:p>
    <w:p w:rsidR="0048310C" w:rsidRPr="00644BF7" w:rsidRDefault="0048310C" w:rsidP="005306E9">
      <w:pPr>
        <w:spacing w:line="300" w:lineRule="auto"/>
        <w:ind w:firstLine="709"/>
        <w:jc w:val="both"/>
        <w:rPr>
          <w:rFonts w:ascii="Times New Roman" w:hAnsi="Times New Roman"/>
          <w:b/>
          <w:sz w:val="24"/>
          <w:szCs w:val="24"/>
        </w:rPr>
      </w:pPr>
      <w:r w:rsidRPr="00644BF7">
        <w:rPr>
          <w:rFonts w:ascii="Times New Roman" w:hAnsi="Times New Roman"/>
          <w:b/>
          <w:sz w:val="24"/>
          <w:szCs w:val="24"/>
        </w:rPr>
        <w:t xml:space="preserve">Тема 4. </w:t>
      </w:r>
      <w:r w:rsidRPr="00644BF7">
        <w:rPr>
          <w:rFonts w:ascii="Times New Roman" w:hAnsi="Times New Roman"/>
          <w:b/>
          <w:bCs/>
          <w:sz w:val="24"/>
          <w:szCs w:val="24"/>
        </w:rPr>
        <w:t>Основы стратегического развития социально-экономического комплекса региона и региональных кластеров</w:t>
      </w:r>
    </w:p>
    <w:p w:rsidR="0048310C" w:rsidRPr="00644BF7" w:rsidRDefault="0048310C" w:rsidP="005306E9">
      <w:pPr>
        <w:spacing w:line="300" w:lineRule="auto"/>
        <w:ind w:firstLine="709"/>
        <w:jc w:val="both"/>
        <w:rPr>
          <w:rFonts w:ascii="Times New Roman" w:hAnsi="Times New Roman"/>
          <w:sz w:val="24"/>
          <w:szCs w:val="24"/>
        </w:rPr>
      </w:pPr>
      <w:r w:rsidRPr="00644BF7">
        <w:rPr>
          <w:rFonts w:ascii="Times New Roman" w:hAnsi="Times New Roman"/>
          <w:sz w:val="24"/>
          <w:szCs w:val="24"/>
        </w:rPr>
        <w:t xml:space="preserve">Понятие стратегии регионального развития. Стратегические принципы и цели развития регионов Необходимость стратегического планирования развития региональных образований Этапы реализации стратегии регионального развития Проблемы управления региональным  стратегическим развитием (мировая и отечественная практика)Принципы федеральной региональной политики Приоритеты современного регионального развития РФ Основные меры повышения качества стратегического управления на субфедеральном уровне. Прогноз и планирование в региональном развитии. Специфика кластерного подхода. Кластерный подход в Санкт-Петербурге и Ленинградской области. </w:t>
      </w:r>
    </w:p>
    <w:p w:rsidR="0048310C" w:rsidRPr="00644BF7" w:rsidRDefault="0048310C" w:rsidP="005306E9">
      <w:pPr>
        <w:spacing w:line="300" w:lineRule="auto"/>
        <w:ind w:firstLine="709"/>
        <w:jc w:val="both"/>
        <w:rPr>
          <w:rFonts w:ascii="Times New Roman" w:hAnsi="Times New Roman"/>
          <w:b/>
          <w:sz w:val="24"/>
          <w:szCs w:val="24"/>
        </w:rPr>
      </w:pPr>
      <w:r w:rsidRPr="00644BF7">
        <w:rPr>
          <w:rFonts w:ascii="Times New Roman" w:hAnsi="Times New Roman"/>
          <w:b/>
          <w:sz w:val="24"/>
          <w:szCs w:val="24"/>
        </w:rPr>
        <w:t>Тема 5. Инфраструктура региона и ее составляющие. Планирование в сфере инфраструктуры.</w:t>
      </w:r>
    </w:p>
    <w:p w:rsidR="0048310C" w:rsidRPr="00644BF7" w:rsidRDefault="0048310C" w:rsidP="005306E9">
      <w:pPr>
        <w:spacing w:line="300" w:lineRule="auto"/>
        <w:ind w:firstLine="709"/>
        <w:jc w:val="both"/>
        <w:rPr>
          <w:rFonts w:ascii="Times New Roman" w:hAnsi="Times New Roman"/>
          <w:sz w:val="24"/>
          <w:szCs w:val="24"/>
        </w:rPr>
      </w:pPr>
      <w:r w:rsidRPr="00644BF7">
        <w:rPr>
          <w:rFonts w:ascii="Times New Roman" w:hAnsi="Times New Roman"/>
          <w:sz w:val="24"/>
          <w:szCs w:val="24"/>
        </w:rPr>
        <w:t xml:space="preserve">Понятие инфраструктуры, термин «инфраструктура» и его составляющие. Инфраструктура управления, ее функции. Двойственный характер инфраструктуры города. Особенности отраслей муниципального хозяйства и специфические черты управления ими. Основные объекты управления в городе: системы питания энергоресурсами; транспортная система - современные требования и тенденции развития; градостроительная система, ее пространственная иерархия, понятие и содержание процесса дезурбанизации в современном российском поселении; организация здравоохранения. Понятие равновесного развития поселения. </w:t>
      </w:r>
      <w:r w:rsidRPr="00644BF7">
        <w:rPr>
          <w:rFonts w:ascii="Times New Roman" w:hAnsi="Times New Roman"/>
          <w:bCs/>
          <w:sz w:val="24"/>
          <w:szCs w:val="24"/>
        </w:rPr>
        <w:t>Управление системами распределения энергоресурсов в городе. Проблемы развития оптимальной инфраструктуры современного города. Альтернативные источники энергии для региональной экономики.</w:t>
      </w:r>
    </w:p>
    <w:p w:rsidR="0048310C" w:rsidRPr="00644BF7" w:rsidRDefault="0048310C" w:rsidP="005306E9">
      <w:pPr>
        <w:spacing w:line="300" w:lineRule="auto"/>
        <w:ind w:firstLine="709"/>
        <w:jc w:val="both"/>
        <w:rPr>
          <w:rFonts w:ascii="Times New Roman" w:hAnsi="Times New Roman"/>
          <w:b/>
          <w:sz w:val="24"/>
          <w:szCs w:val="24"/>
        </w:rPr>
      </w:pPr>
      <w:r w:rsidRPr="00644BF7">
        <w:rPr>
          <w:rFonts w:ascii="Times New Roman" w:hAnsi="Times New Roman"/>
          <w:b/>
          <w:sz w:val="24"/>
          <w:szCs w:val="24"/>
        </w:rPr>
        <w:t>Тема 6. Местное самоуправление и региональное развитие: взаимодействие и противоречия. Муниципальные аспекты регионального управления</w:t>
      </w:r>
    </w:p>
    <w:p w:rsidR="0048310C" w:rsidRPr="00644BF7" w:rsidRDefault="0048310C" w:rsidP="005306E9">
      <w:pPr>
        <w:spacing w:line="300" w:lineRule="auto"/>
        <w:ind w:firstLine="709"/>
        <w:jc w:val="both"/>
        <w:rPr>
          <w:rFonts w:ascii="Times New Roman" w:hAnsi="Times New Roman"/>
          <w:sz w:val="24"/>
          <w:szCs w:val="24"/>
        </w:rPr>
      </w:pPr>
      <w:r w:rsidRPr="00644BF7">
        <w:rPr>
          <w:rFonts w:ascii="Times New Roman" w:hAnsi="Times New Roman"/>
          <w:sz w:val="24"/>
          <w:szCs w:val="24"/>
        </w:rPr>
        <w:t>Природа местного самоуправления. Власть и управление на местном уровне. Основные теории местного самоуправления, определение и общие принципы местного самоуправления. Местные интересы и местные сообщества. Политические потенциалы местной власти в России. Сфера муниципального управления, полномочия органов местного самоуправления. Особенности реализации отдельных государственных полномочий. Горизонтальные и вертикальные взаимодействия местной администрации Проблемы реформирования и развития институтов местной власти и муниципального управления в России.</w:t>
      </w:r>
      <w:r w:rsidR="006E48CA" w:rsidRPr="00644BF7">
        <w:rPr>
          <w:rFonts w:ascii="Times New Roman" w:hAnsi="Times New Roman"/>
          <w:sz w:val="24"/>
          <w:szCs w:val="24"/>
        </w:rPr>
        <w:fldChar w:fldCharType="begin"/>
      </w:r>
      <w:r w:rsidRPr="00644BF7">
        <w:rPr>
          <w:rFonts w:ascii="Times New Roman" w:hAnsi="Times New Roman"/>
          <w:sz w:val="24"/>
          <w:szCs w:val="24"/>
        </w:rPr>
        <w:instrText xml:space="preserve"> TOC \o "1-3" \h \z \u </w:instrText>
      </w:r>
      <w:r w:rsidR="006E48CA" w:rsidRPr="00644BF7">
        <w:rPr>
          <w:rFonts w:ascii="Times New Roman" w:hAnsi="Times New Roman"/>
          <w:sz w:val="24"/>
          <w:szCs w:val="24"/>
        </w:rPr>
        <w:fldChar w:fldCharType="end"/>
      </w:r>
      <w:r w:rsidR="006E48CA" w:rsidRPr="00644BF7">
        <w:rPr>
          <w:rFonts w:ascii="Times New Roman" w:hAnsi="Times New Roman"/>
          <w:sz w:val="24"/>
          <w:szCs w:val="24"/>
        </w:rPr>
        <w:fldChar w:fldCharType="begin"/>
      </w:r>
      <w:r w:rsidRPr="00644BF7">
        <w:rPr>
          <w:rFonts w:ascii="Times New Roman" w:hAnsi="Times New Roman"/>
          <w:sz w:val="24"/>
          <w:szCs w:val="24"/>
        </w:rPr>
        <w:instrText xml:space="preserve"> TOC \o "1-3" \h \z \u </w:instrText>
      </w:r>
      <w:r w:rsidR="006E48CA" w:rsidRPr="00644BF7">
        <w:rPr>
          <w:rFonts w:ascii="Times New Roman" w:hAnsi="Times New Roman"/>
          <w:sz w:val="24"/>
          <w:szCs w:val="24"/>
        </w:rPr>
        <w:fldChar w:fldCharType="separate"/>
      </w:r>
    </w:p>
    <w:p w:rsidR="0048310C" w:rsidRPr="00644BF7" w:rsidRDefault="006E48CA" w:rsidP="005306E9">
      <w:pPr>
        <w:spacing w:line="300" w:lineRule="auto"/>
        <w:ind w:firstLine="709"/>
        <w:jc w:val="both"/>
        <w:rPr>
          <w:rFonts w:ascii="Times New Roman" w:hAnsi="Times New Roman"/>
          <w:b/>
          <w:sz w:val="24"/>
          <w:szCs w:val="24"/>
        </w:rPr>
      </w:pPr>
      <w:r w:rsidRPr="00644BF7">
        <w:rPr>
          <w:rFonts w:ascii="Times New Roman" w:hAnsi="Times New Roman"/>
          <w:sz w:val="24"/>
          <w:szCs w:val="24"/>
        </w:rPr>
        <w:fldChar w:fldCharType="end"/>
      </w:r>
      <w:r w:rsidR="0048310C" w:rsidRPr="00644BF7">
        <w:rPr>
          <w:rFonts w:ascii="Times New Roman" w:hAnsi="Times New Roman"/>
          <w:b/>
          <w:sz w:val="24"/>
          <w:szCs w:val="24"/>
        </w:rPr>
        <w:t xml:space="preserve">Тема 7. </w:t>
      </w:r>
      <w:r w:rsidR="0048310C" w:rsidRPr="00644BF7">
        <w:rPr>
          <w:rFonts w:ascii="Times New Roman" w:hAnsi="Times New Roman"/>
          <w:b/>
          <w:bCs/>
          <w:sz w:val="24"/>
          <w:szCs w:val="24"/>
        </w:rPr>
        <w:t xml:space="preserve">Стратегия пространственного развития России. Особенности и механизмы планирования территориального развития регионов в РФ. </w:t>
      </w:r>
    </w:p>
    <w:p w:rsidR="0048310C" w:rsidRPr="00644BF7" w:rsidRDefault="0048310C" w:rsidP="005306E9">
      <w:pPr>
        <w:spacing w:line="300" w:lineRule="auto"/>
        <w:ind w:firstLine="709"/>
        <w:jc w:val="both"/>
        <w:rPr>
          <w:rFonts w:ascii="Times New Roman" w:eastAsia="Arial Unicode MS" w:hAnsi="Times New Roman"/>
          <w:sz w:val="24"/>
          <w:szCs w:val="24"/>
        </w:rPr>
      </w:pPr>
      <w:r w:rsidRPr="00644BF7">
        <w:rPr>
          <w:rFonts w:ascii="Times New Roman" w:hAnsi="Times New Roman"/>
          <w:sz w:val="24"/>
          <w:szCs w:val="24"/>
        </w:rPr>
        <w:t xml:space="preserve">Федеральный закон № 172-ФЗ «О стратегическом планировании в Российской Федерации». Отношения между участниками стратегического планирования в процессе целеполагания, прогнозирования, планирования и программирования развития отраслей и сфер экономики и территорий, в процессе мониторинга. Группы документов, их структура и иерархия в рамках государственного целеполагания, прогнозирования, программно-целевого планирования </w:t>
      </w:r>
      <w:r w:rsidRPr="00644BF7">
        <w:rPr>
          <w:rFonts w:ascii="Times New Roman" w:eastAsia="Arial Unicode MS" w:hAnsi="Times New Roman"/>
          <w:sz w:val="24"/>
          <w:szCs w:val="24"/>
        </w:rPr>
        <w:t>Программы и прогнозы экономического и социального развития на среднесрочный период. Целевые программы, реализуемые за счет средств бюджетов субъектов Российской Федерации</w:t>
      </w:r>
    </w:p>
    <w:p w:rsidR="0048310C" w:rsidRPr="00644BF7" w:rsidRDefault="0048310C" w:rsidP="005306E9">
      <w:pPr>
        <w:spacing w:line="300" w:lineRule="auto"/>
        <w:ind w:firstLine="709"/>
        <w:jc w:val="both"/>
        <w:rPr>
          <w:rFonts w:ascii="Times New Roman" w:hAnsi="Times New Roman"/>
          <w:b/>
          <w:sz w:val="24"/>
          <w:szCs w:val="24"/>
        </w:rPr>
      </w:pPr>
      <w:r w:rsidRPr="00644BF7">
        <w:rPr>
          <w:rFonts w:ascii="Times New Roman" w:hAnsi="Times New Roman"/>
          <w:b/>
          <w:sz w:val="24"/>
          <w:szCs w:val="24"/>
        </w:rPr>
        <w:t xml:space="preserve">Тема 8. </w:t>
      </w:r>
      <w:r w:rsidRPr="00644BF7">
        <w:rPr>
          <w:rFonts w:ascii="Times New Roman" w:hAnsi="Times New Roman"/>
          <w:b/>
          <w:bCs/>
          <w:sz w:val="24"/>
          <w:szCs w:val="24"/>
        </w:rPr>
        <w:t>Реализации стратегий регионального и муниципального  развития: проблемы и лучшие практики.</w:t>
      </w:r>
    </w:p>
    <w:p w:rsidR="0048310C" w:rsidRPr="00644BF7" w:rsidRDefault="0048310C" w:rsidP="005306E9">
      <w:pPr>
        <w:spacing w:line="300" w:lineRule="auto"/>
        <w:ind w:firstLine="709"/>
        <w:jc w:val="both"/>
        <w:rPr>
          <w:rFonts w:ascii="Times New Roman" w:hAnsi="Times New Roman"/>
          <w:sz w:val="24"/>
          <w:szCs w:val="24"/>
        </w:rPr>
      </w:pPr>
      <w:r w:rsidRPr="00644BF7">
        <w:rPr>
          <w:rFonts w:ascii="Times New Roman" w:hAnsi="Times New Roman"/>
          <w:sz w:val="24"/>
          <w:szCs w:val="24"/>
        </w:rPr>
        <w:t xml:space="preserve">«Концепция-2020» для России и особенности ее воплощения в региональном стратегировании. Стратегия 2030 для Санкт-Петербурга», ее концептуальные основы, приоритеты, основные задачи. Программные средства реализации стратегии СПб на период до 2020 г. Инвестиционные стратегии и их роль для развития мегаполисов. Муниципальные стратегии в регионе, мегалополисе и крупных городах. Ленинградская область и процессы территориального развития в образующих ее муниципальных образованиях. Концепция территориального развития МСУ в Ленинградской области и проблемы ее реализации. </w:t>
      </w:r>
    </w:p>
    <w:p w:rsidR="0048310C" w:rsidRPr="00644BF7" w:rsidRDefault="0048310C" w:rsidP="005306E9">
      <w:pPr>
        <w:spacing w:line="300" w:lineRule="auto"/>
        <w:ind w:firstLine="709"/>
        <w:jc w:val="both"/>
        <w:rPr>
          <w:rFonts w:ascii="Times New Roman" w:hAnsi="Times New Roman"/>
          <w:b/>
          <w:sz w:val="24"/>
          <w:szCs w:val="24"/>
        </w:rPr>
      </w:pPr>
      <w:r w:rsidRPr="00644BF7">
        <w:rPr>
          <w:rFonts w:ascii="Times New Roman" w:hAnsi="Times New Roman"/>
          <w:b/>
          <w:sz w:val="24"/>
          <w:szCs w:val="24"/>
        </w:rPr>
        <w:t>Тема 9. Процесс урбанизация и тенденции территориального развития. Мега-, мезо- и малые города. Проблема моногородов.</w:t>
      </w:r>
    </w:p>
    <w:p w:rsidR="0048310C" w:rsidRPr="00644BF7" w:rsidRDefault="0048310C" w:rsidP="005306E9">
      <w:pPr>
        <w:pStyle w:val="21"/>
        <w:spacing w:line="300" w:lineRule="auto"/>
        <w:ind w:firstLine="709"/>
        <w:jc w:val="both"/>
        <w:rPr>
          <w:bCs/>
        </w:rPr>
      </w:pPr>
      <w:r w:rsidRPr="00644BF7">
        <w:t xml:space="preserve">Урбанизация, ее определение и характерные черты. Основные группы факторов, определяющих комфортность проживания в городе. Урбанизация как процесс, исторические этапы процесса урбанизации. </w:t>
      </w:r>
      <w:r w:rsidRPr="00644BF7">
        <w:rPr>
          <w:bCs/>
        </w:rPr>
        <w:t xml:space="preserve">Социальные аспекты развития города в переходной период. </w:t>
      </w:r>
      <w:r w:rsidRPr="00644BF7">
        <w:t xml:space="preserve">Особенности современного этапа урбанизации в разных странах. Понятие агломерации и мегаполиса. Проблемы управления современным мегаполисом Стимулы развертывания городского поселения в агломерацию. Особенности и специфические черты урбанизации России. Новые тенденции в связке «работа-жилище». Территориальная организация рекреационной системы города. </w:t>
      </w:r>
      <w:r w:rsidRPr="00644BF7">
        <w:rPr>
          <w:bCs/>
        </w:rPr>
        <w:t>Проблемы малых и моногородов, основные способы их решения.</w:t>
      </w:r>
    </w:p>
    <w:p w:rsidR="0048310C" w:rsidRPr="00644BF7" w:rsidRDefault="0048310C" w:rsidP="005306E9">
      <w:pPr>
        <w:spacing w:line="300" w:lineRule="auto"/>
        <w:ind w:firstLine="709"/>
        <w:jc w:val="both"/>
        <w:rPr>
          <w:rFonts w:ascii="Times New Roman" w:hAnsi="Times New Roman"/>
          <w:b/>
          <w:sz w:val="24"/>
          <w:szCs w:val="24"/>
        </w:rPr>
      </w:pPr>
      <w:r w:rsidRPr="00644BF7">
        <w:rPr>
          <w:rFonts w:ascii="Times New Roman" w:hAnsi="Times New Roman"/>
          <w:b/>
          <w:sz w:val="24"/>
          <w:szCs w:val="24"/>
        </w:rPr>
        <w:t>Тема 10. Специфика и перспективы развития СЗФО</w:t>
      </w:r>
    </w:p>
    <w:p w:rsidR="0048310C" w:rsidRPr="00644BF7" w:rsidRDefault="0048310C" w:rsidP="005306E9">
      <w:pPr>
        <w:spacing w:line="300" w:lineRule="auto"/>
        <w:ind w:firstLine="709"/>
        <w:jc w:val="both"/>
        <w:rPr>
          <w:rFonts w:ascii="Times New Roman" w:hAnsi="Times New Roman"/>
          <w:sz w:val="24"/>
          <w:szCs w:val="24"/>
        </w:rPr>
      </w:pPr>
      <w:r w:rsidRPr="00644BF7">
        <w:rPr>
          <w:rFonts w:ascii="Times New Roman" w:hAnsi="Times New Roman"/>
          <w:sz w:val="24"/>
          <w:szCs w:val="24"/>
        </w:rPr>
        <w:t>Федеральные округа и институт полномочных представителей президента РФ. Правовой статус института полномочных представителей президента РФ. Северо-Западный федеральный округ: отрасли специализации и региональные особенности производства, направления регионального развития. Стратегия социально-экономического развития Северо-Западного федерального округа на период до 2020 года Основные направления стратегий социально-экономического развития субъектов РФ в пределах СЗФО.</w:t>
      </w:r>
    </w:p>
    <w:p w:rsidR="0048310C" w:rsidRPr="00644BF7" w:rsidRDefault="0048310C" w:rsidP="005306E9">
      <w:pPr>
        <w:widowControl w:val="0"/>
        <w:spacing w:after="0" w:line="240" w:lineRule="auto"/>
        <w:jc w:val="both"/>
        <w:rPr>
          <w:rFonts w:ascii="Times New Roman" w:hAnsi="Times New Roman"/>
          <w:i/>
          <w:snapToGrid w:val="0"/>
          <w:spacing w:val="-4"/>
          <w:sz w:val="24"/>
          <w:szCs w:val="24"/>
          <w:lang w:eastAsia="ru-RU"/>
        </w:rPr>
      </w:pPr>
    </w:p>
    <w:p w:rsidR="0048310C" w:rsidRPr="00644BF7" w:rsidRDefault="0048310C" w:rsidP="00E12776">
      <w:pPr>
        <w:pStyle w:val="a5"/>
        <w:numPr>
          <w:ilvl w:val="0"/>
          <w:numId w:val="7"/>
        </w:numPr>
        <w:autoSpaceDE w:val="0"/>
        <w:autoSpaceDN w:val="0"/>
        <w:adjustRightInd w:val="0"/>
        <w:spacing w:after="0" w:line="240" w:lineRule="auto"/>
        <w:ind w:left="0" w:firstLine="709"/>
        <w:jc w:val="both"/>
        <w:outlineLvl w:val="0"/>
        <w:rPr>
          <w:rFonts w:ascii="Times New Roman" w:hAnsi="Times New Roman"/>
          <w:b/>
          <w:sz w:val="24"/>
          <w:szCs w:val="24"/>
          <w:lang w:eastAsia="ru-RU"/>
        </w:rPr>
      </w:pPr>
      <w:bookmarkStart w:id="20" w:name="_Toc479860449"/>
      <w:bookmarkStart w:id="21" w:name="_Toc509850604"/>
      <w:r w:rsidRPr="00644BF7">
        <w:rPr>
          <w:rFonts w:ascii="Times New Roman" w:hAnsi="Times New Roman"/>
          <w:b/>
          <w:sz w:val="24"/>
          <w:szCs w:val="24"/>
          <w:lang w:eastAsia="ru-RU"/>
        </w:rPr>
        <w:t>Материалы текущего контроля успеваемости обучающихся и фонд оценочных средств промежуточной аттестации по дисциплине</w:t>
      </w:r>
      <w:bookmarkEnd w:id="20"/>
      <w:bookmarkEnd w:id="21"/>
    </w:p>
    <w:p w:rsidR="0048310C" w:rsidRPr="00644BF7" w:rsidRDefault="0048310C" w:rsidP="005306E9">
      <w:pPr>
        <w:spacing w:after="0" w:line="240" w:lineRule="auto"/>
        <w:jc w:val="both"/>
        <w:rPr>
          <w:rFonts w:ascii="Times New Roman" w:hAnsi="Times New Roman"/>
          <w:b/>
          <w:sz w:val="24"/>
          <w:szCs w:val="24"/>
          <w:lang w:eastAsia="ru-RU"/>
        </w:rPr>
      </w:pPr>
      <w:r w:rsidRPr="00644BF7">
        <w:rPr>
          <w:rFonts w:ascii="Times New Roman" w:hAnsi="Times New Roman"/>
          <w:b/>
          <w:sz w:val="24"/>
          <w:szCs w:val="24"/>
          <w:lang w:eastAsia="ru-RU"/>
        </w:rPr>
        <w:t>4.1Формы и методы текущего контроля успеваемости обучающихся и промежуточной аттестации.</w:t>
      </w:r>
    </w:p>
    <w:p w:rsidR="0048310C" w:rsidRPr="00644BF7" w:rsidRDefault="0048310C" w:rsidP="00841961">
      <w:pPr>
        <w:spacing w:after="0" w:line="240" w:lineRule="auto"/>
        <w:jc w:val="both"/>
        <w:rPr>
          <w:rFonts w:ascii="Times New Roman" w:hAnsi="Times New Roman"/>
          <w:b/>
          <w:sz w:val="24"/>
          <w:szCs w:val="24"/>
          <w:lang w:eastAsia="ru-RU"/>
        </w:rPr>
      </w:pPr>
      <w:r w:rsidRPr="00644BF7">
        <w:rPr>
          <w:rFonts w:ascii="Times New Roman" w:hAnsi="Times New Roman"/>
          <w:b/>
          <w:sz w:val="24"/>
          <w:szCs w:val="24"/>
          <w:lang w:eastAsia="ru-RU"/>
        </w:rPr>
        <w:t xml:space="preserve">4.1.1 В ходе реализации дисциплины </w:t>
      </w:r>
      <w:r w:rsidR="00841961" w:rsidRPr="00BB02E5">
        <w:rPr>
          <w:rFonts w:ascii="Times New Roman" w:hAnsi="Times New Roman"/>
          <w:b/>
          <w:sz w:val="24"/>
          <w:szCs w:val="24"/>
          <w:lang w:eastAsia="ru-RU"/>
        </w:rPr>
        <w:t xml:space="preserve"> </w:t>
      </w:r>
      <w:r w:rsidR="000C125E" w:rsidRPr="000C125E">
        <w:rPr>
          <w:rFonts w:ascii="Times New Roman" w:hAnsi="Times New Roman"/>
          <w:b/>
          <w:sz w:val="24"/>
          <w:szCs w:val="24"/>
          <w:lang w:eastAsia="ru-RU"/>
        </w:rPr>
        <w:t>Б1.В. 08 «Региональное управление и пространственное развитие»</w:t>
      </w:r>
      <w:r w:rsidR="00841961" w:rsidRPr="00841961">
        <w:rPr>
          <w:rFonts w:ascii="Times New Roman" w:hAnsi="Times New Roman"/>
          <w:b/>
          <w:sz w:val="24"/>
          <w:szCs w:val="24"/>
          <w:lang w:eastAsia="ru-RU"/>
        </w:rPr>
        <w:t xml:space="preserve"> </w:t>
      </w:r>
      <w:r w:rsidRPr="00644BF7">
        <w:rPr>
          <w:rFonts w:ascii="Times New Roman" w:hAnsi="Times New Roman"/>
          <w:b/>
          <w:sz w:val="24"/>
          <w:szCs w:val="24"/>
          <w:lang w:eastAsia="ru-RU"/>
        </w:rPr>
        <w:t>используются следующие методы текущего контроля успеваемости обучающихся:</w:t>
      </w:r>
    </w:p>
    <w:p w:rsidR="0048310C" w:rsidRPr="00644BF7" w:rsidRDefault="0048310C" w:rsidP="005306E9">
      <w:pPr>
        <w:spacing w:after="0" w:line="240" w:lineRule="auto"/>
        <w:jc w:val="both"/>
        <w:rPr>
          <w:rFonts w:ascii="Times New Roman" w:hAnsi="Times New Roman"/>
          <w:b/>
          <w:sz w:val="24"/>
          <w:szCs w:val="24"/>
          <w:lang w:eastAsia="ru-RU"/>
        </w:rPr>
      </w:pPr>
    </w:p>
    <w:p w:rsidR="0048310C" w:rsidRPr="00644BF7" w:rsidRDefault="0048310C" w:rsidP="005306E9">
      <w:pPr>
        <w:spacing w:after="0" w:line="240" w:lineRule="auto"/>
        <w:jc w:val="both"/>
        <w:rPr>
          <w:rFonts w:ascii="Times New Roman" w:hAnsi="Times New Roman"/>
          <w:b/>
          <w:sz w:val="24"/>
          <w:szCs w:val="24"/>
          <w:lang w:eastAsia="ru-RU"/>
        </w:rPr>
      </w:pPr>
      <w:r w:rsidRPr="00644BF7">
        <w:rPr>
          <w:rFonts w:ascii="Times New Roman" w:hAnsi="Times New Roman"/>
          <w:b/>
          <w:sz w:val="24"/>
          <w:szCs w:val="24"/>
          <w:lang w:eastAsia="ru-RU"/>
        </w:rPr>
        <w:t>Очная/очно-заочная 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739"/>
        <w:gridCol w:w="2211"/>
      </w:tblGrid>
      <w:tr w:rsidR="000219F7" w:rsidRPr="00644BF7" w:rsidTr="000219F7">
        <w:trPr>
          <w:trHeight w:val="20"/>
        </w:trPr>
        <w:tc>
          <w:tcPr>
            <w:tcW w:w="3889" w:type="pct"/>
            <w:tcMar>
              <w:top w:w="57" w:type="dxa"/>
              <w:left w:w="85" w:type="dxa"/>
              <w:bottom w:w="57" w:type="dxa"/>
              <w:right w:w="85" w:type="dxa"/>
            </w:tcMar>
            <w:vAlign w:val="center"/>
          </w:tcPr>
          <w:p w:rsidR="000219F7" w:rsidRPr="00DC13FF" w:rsidRDefault="000219F7" w:rsidP="000219F7">
            <w:pPr>
              <w:widowControl w:val="0"/>
              <w:spacing w:line="240" w:lineRule="auto"/>
              <w:jc w:val="both"/>
              <w:rPr>
                <w:rFonts w:ascii="Times New Roman" w:hAnsi="Times New Roman"/>
                <w:b/>
                <w:bCs/>
                <w:sz w:val="24"/>
                <w:szCs w:val="24"/>
              </w:rPr>
            </w:pPr>
            <w:r w:rsidRPr="00DC13FF">
              <w:rPr>
                <w:rFonts w:ascii="Times New Roman" w:hAnsi="Times New Roman"/>
                <w:b/>
                <w:bCs/>
                <w:sz w:val="24"/>
                <w:szCs w:val="24"/>
              </w:rPr>
              <w:t>Наименование дисциплины</w:t>
            </w:r>
          </w:p>
        </w:tc>
        <w:tc>
          <w:tcPr>
            <w:tcW w:w="1111" w:type="pct"/>
            <w:tcMar>
              <w:top w:w="57" w:type="dxa"/>
              <w:left w:w="85" w:type="dxa"/>
              <w:bottom w:w="57" w:type="dxa"/>
              <w:right w:w="85" w:type="dxa"/>
            </w:tcMar>
            <w:vAlign w:val="center"/>
          </w:tcPr>
          <w:p w:rsidR="000219F7" w:rsidRPr="00DC13FF" w:rsidRDefault="000219F7" w:rsidP="000219F7">
            <w:pPr>
              <w:widowControl w:val="0"/>
              <w:spacing w:line="240" w:lineRule="auto"/>
              <w:ind w:firstLine="59"/>
              <w:jc w:val="center"/>
              <w:rPr>
                <w:rFonts w:ascii="Times New Roman" w:hAnsi="Times New Roman"/>
                <w:b/>
                <w:snapToGrid w:val="0"/>
                <w:sz w:val="24"/>
                <w:szCs w:val="24"/>
              </w:rPr>
            </w:pPr>
            <w:r w:rsidRPr="00DC13FF">
              <w:rPr>
                <w:rFonts w:ascii="Times New Roman" w:hAnsi="Times New Roman"/>
                <w:b/>
                <w:snapToGrid w:val="0"/>
                <w:sz w:val="24"/>
                <w:szCs w:val="24"/>
              </w:rPr>
              <w:t xml:space="preserve">Форма текущего контроля </w:t>
            </w:r>
          </w:p>
        </w:tc>
      </w:tr>
      <w:tr w:rsidR="00AE522E" w:rsidRPr="00644BF7" w:rsidTr="000219F7">
        <w:trPr>
          <w:trHeight w:val="20"/>
        </w:trPr>
        <w:tc>
          <w:tcPr>
            <w:tcW w:w="3889" w:type="pct"/>
            <w:tcMar>
              <w:top w:w="57" w:type="dxa"/>
              <w:left w:w="85" w:type="dxa"/>
              <w:bottom w:w="57" w:type="dxa"/>
              <w:right w:w="85" w:type="dxa"/>
            </w:tcMar>
            <w:vAlign w:val="center"/>
          </w:tcPr>
          <w:p w:rsidR="00AE522E" w:rsidRPr="00AE522E" w:rsidRDefault="00AE522E" w:rsidP="005F07A1">
            <w:pPr>
              <w:pStyle w:val="110"/>
              <w:spacing w:before="0" w:line="240" w:lineRule="auto"/>
            </w:pPr>
            <w:r w:rsidRPr="00AE522E">
              <w:t>Тема 1.</w:t>
            </w:r>
            <w:r w:rsidRPr="00AE522E">
              <w:rPr>
                <w:color w:val="000000"/>
              </w:rPr>
              <w:t xml:space="preserve"> Региональное управление и территориальное планирование: особенности, структура и функции.</w:t>
            </w:r>
          </w:p>
        </w:tc>
        <w:tc>
          <w:tcPr>
            <w:tcW w:w="1111" w:type="pct"/>
            <w:tcMar>
              <w:top w:w="57" w:type="dxa"/>
              <w:left w:w="85" w:type="dxa"/>
              <w:bottom w:w="57" w:type="dxa"/>
              <w:right w:w="85" w:type="dxa"/>
            </w:tcMar>
            <w:vAlign w:val="center"/>
          </w:tcPr>
          <w:p w:rsidR="00AE522E" w:rsidRPr="00865DAA" w:rsidRDefault="00AE522E" w:rsidP="00AE522E">
            <w:pPr>
              <w:pStyle w:val="110"/>
              <w:spacing w:before="0" w:line="240" w:lineRule="auto"/>
              <w:jc w:val="center"/>
            </w:pPr>
            <w:r w:rsidRPr="00865DAA">
              <w:t>УО/Д</w:t>
            </w:r>
          </w:p>
        </w:tc>
      </w:tr>
      <w:tr w:rsidR="00AE522E" w:rsidRPr="00644BF7" w:rsidTr="000219F7">
        <w:trPr>
          <w:trHeight w:val="20"/>
        </w:trPr>
        <w:tc>
          <w:tcPr>
            <w:tcW w:w="3889" w:type="pct"/>
            <w:tcMar>
              <w:top w:w="57" w:type="dxa"/>
              <w:left w:w="85" w:type="dxa"/>
              <w:bottom w:w="57" w:type="dxa"/>
              <w:right w:w="85" w:type="dxa"/>
            </w:tcMar>
            <w:vAlign w:val="center"/>
          </w:tcPr>
          <w:p w:rsidR="00AE522E" w:rsidRPr="00AE522E" w:rsidRDefault="00AE522E" w:rsidP="005F07A1">
            <w:pPr>
              <w:pStyle w:val="110"/>
              <w:spacing w:before="0" w:line="240" w:lineRule="auto"/>
            </w:pPr>
            <w:r w:rsidRPr="00AE522E">
              <w:t>Тема 2. Принципы и приоритеты региональной политики в Российской Федерации. Территориальные аспекты власти и управления.</w:t>
            </w:r>
          </w:p>
        </w:tc>
        <w:tc>
          <w:tcPr>
            <w:tcW w:w="1111" w:type="pct"/>
            <w:tcMar>
              <w:top w:w="57" w:type="dxa"/>
              <w:left w:w="85" w:type="dxa"/>
              <w:bottom w:w="57" w:type="dxa"/>
              <w:right w:w="85" w:type="dxa"/>
            </w:tcMar>
          </w:tcPr>
          <w:p w:rsidR="00AE522E" w:rsidRPr="00865DAA" w:rsidRDefault="00AE522E" w:rsidP="00AE522E">
            <w:pPr>
              <w:jc w:val="center"/>
              <w:rPr>
                <w:rFonts w:ascii="Times New Roman" w:hAnsi="Times New Roman"/>
              </w:rPr>
            </w:pPr>
            <w:r w:rsidRPr="00865DAA">
              <w:rPr>
                <w:rFonts w:ascii="Times New Roman" w:hAnsi="Times New Roman"/>
              </w:rPr>
              <w:t>УО/Д</w:t>
            </w:r>
          </w:p>
        </w:tc>
      </w:tr>
      <w:tr w:rsidR="00AE522E" w:rsidRPr="00644BF7" w:rsidTr="000219F7">
        <w:trPr>
          <w:trHeight w:val="326"/>
        </w:trPr>
        <w:tc>
          <w:tcPr>
            <w:tcW w:w="3889" w:type="pct"/>
            <w:tcMar>
              <w:top w:w="57" w:type="dxa"/>
              <w:left w:w="85" w:type="dxa"/>
              <w:bottom w:w="57" w:type="dxa"/>
              <w:right w:w="85" w:type="dxa"/>
            </w:tcMar>
            <w:vAlign w:val="center"/>
          </w:tcPr>
          <w:p w:rsidR="00AE522E" w:rsidRPr="00AE522E" w:rsidRDefault="00AE522E" w:rsidP="005F07A1">
            <w:pPr>
              <w:pStyle w:val="110"/>
              <w:spacing w:before="0" w:line="240" w:lineRule="auto"/>
            </w:pPr>
            <w:r w:rsidRPr="00AE522E">
              <w:t>Тема 3. Регион как объект властвования, хозяйствования и управления. Региональные структуры и федеральные приоритеты.</w:t>
            </w:r>
          </w:p>
        </w:tc>
        <w:tc>
          <w:tcPr>
            <w:tcW w:w="1111" w:type="pct"/>
            <w:tcMar>
              <w:top w:w="57" w:type="dxa"/>
              <w:left w:w="85" w:type="dxa"/>
              <w:bottom w:w="57" w:type="dxa"/>
              <w:right w:w="85" w:type="dxa"/>
            </w:tcMar>
          </w:tcPr>
          <w:p w:rsidR="00AE522E" w:rsidRPr="00865DAA" w:rsidRDefault="00AE522E" w:rsidP="00AE522E">
            <w:pPr>
              <w:jc w:val="center"/>
              <w:rPr>
                <w:rFonts w:ascii="Times New Roman" w:hAnsi="Times New Roman"/>
              </w:rPr>
            </w:pPr>
            <w:r w:rsidRPr="00865DAA">
              <w:rPr>
                <w:rFonts w:ascii="Times New Roman" w:hAnsi="Times New Roman"/>
              </w:rPr>
              <w:t>УО/Д</w:t>
            </w:r>
          </w:p>
        </w:tc>
      </w:tr>
      <w:tr w:rsidR="00AE522E" w:rsidRPr="00644BF7" w:rsidTr="000219F7">
        <w:trPr>
          <w:trHeight w:val="20"/>
        </w:trPr>
        <w:tc>
          <w:tcPr>
            <w:tcW w:w="3889" w:type="pct"/>
            <w:tcMar>
              <w:top w:w="57" w:type="dxa"/>
              <w:left w:w="85" w:type="dxa"/>
              <w:bottom w:w="57" w:type="dxa"/>
              <w:right w:w="85" w:type="dxa"/>
            </w:tcMar>
            <w:vAlign w:val="center"/>
          </w:tcPr>
          <w:p w:rsidR="00AE522E" w:rsidRPr="00AE522E" w:rsidRDefault="00AE522E" w:rsidP="005F07A1">
            <w:pPr>
              <w:pStyle w:val="110"/>
              <w:spacing w:before="0" w:line="240" w:lineRule="auto"/>
            </w:pPr>
            <w:r w:rsidRPr="00AE522E">
              <w:t>Тема 4.</w:t>
            </w:r>
            <w:r w:rsidRPr="00AE522E">
              <w:rPr>
                <w:bCs/>
              </w:rPr>
              <w:t xml:space="preserve"> Основы стратегического развития социально-экономического комплекса региона и региональных кластеров.</w:t>
            </w:r>
          </w:p>
        </w:tc>
        <w:tc>
          <w:tcPr>
            <w:tcW w:w="1111" w:type="pct"/>
            <w:tcMar>
              <w:top w:w="57" w:type="dxa"/>
              <w:left w:w="85" w:type="dxa"/>
              <w:bottom w:w="57" w:type="dxa"/>
              <w:right w:w="85" w:type="dxa"/>
            </w:tcMar>
          </w:tcPr>
          <w:p w:rsidR="00AE522E" w:rsidRPr="00865DAA" w:rsidRDefault="00AE522E" w:rsidP="00AE522E">
            <w:pPr>
              <w:jc w:val="center"/>
              <w:rPr>
                <w:rFonts w:ascii="Times New Roman" w:hAnsi="Times New Roman"/>
              </w:rPr>
            </w:pPr>
            <w:r w:rsidRPr="00865DAA">
              <w:rPr>
                <w:rFonts w:ascii="Times New Roman" w:hAnsi="Times New Roman"/>
              </w:rPr>
              <w:t>УО/Д</w:t>
            </w:r>
          </w:p>
        </w:tc>
      </w:tr>
      <w:tr w:rsidR="00AE522E" w:rsidRPr="00644BF7" w:rsidTr="000219F7">
        <w:trPr>
          <w:trHeight w:val="20"/>
        </w:trPr>
        <w:tc>
          <w:tcPr>
            <w:tcW w:w="3889" w:type="pct"/>
            <w:tcMar>
              <w:top w:w="57" w:type="dxa"/>
              <w:left w:w="85" w:type="dxa"/>
              <w:bottom w:w="57" w:type="dxa"/>
              <w:right w:w="85" w:type="dxa"/>
            </w:tcMar>
            <w:vAlign w:val="center"/>
          </w:tcPr>
          <w:p w:rsidR="00AE522E" w:rsidRPr="00AE522E" w:rsidRDefault="00AE522E" w:rsidP="005F07A1">
            <w:pPr>
              <w:pStyle w:val="110"/>
              <w:spacing w:before="0" w:line="240" w:lineRule="auto"/>
            </w:pPr>
            <w:r w:rsidRPr="00AE522E">
              <w:t>Тема 5. Инфраструктура региона и ее составляющие. Планирование в сфере инфраструктуры.</w:t>
            </w:r>
          </w:p>
        </w:tc>
        <w:tc>
          <w:tcPr>
            <w:tcW w:w="1111" w:type="pct"/>
            <w:tcMar>
              <w:top w:w="57" w:type="dxa"/>
              <w:left w:w="85" w:type="dxa"/>
              <w:bottom w:w="57" w:type="dxa"/>
              <w:right w:w="85" w:type="dxa"/>
            </w:tcMar>
            <w:vAlign w:val="center"/>
          </w:tcPr>
          <w:p w:rsidR="00AE522E" w:rsidRPr="00865DAA" w:rsidRDefault="000219F7" w:rsidP="00AE522E">
            <w:pPr>
              <w:pStyle w:val="110"/>
              <w:spacing w:before="0" w:line="240" w:lineRule="auto"/>
              <w:jc w:val="center"/>
            </w:pPr>
            <w:r w:rsidRPr="00865DAA">
              <w:t>К</w:t>
            </w:r>
            <w:r>
              <w:t>ейс</w:t>
            </w:r>
          </w:p>
        </w:tc>
      </w:tr>
      <w:tr w:rsidR="00AE522E" w:rsidRPr="00644BF7" w:rsidTr="000219F7">
        <w:trPr>
          <w:trHeight w:val="20"/>
        </w:trPr>
        <w:tc>
          <w:tcPr>
            <w:tcW w:w="3889" w:type="pct"/>
            <w:tcMar>
              <w:top w:w="57" w:type="dxa"/>
              <w:left w:w="85" w:type="dxa"/>
              <w:bottom w:w="57" w:type="dxa"/>
              <w:right w:w="85" w:type="dxa"/>
            </w:tcMar>
            <w:vAlign w:val="center"/>
          </w:tcPr>
          <w:p w:rsidR="00AE522E" w:rsidRPr="00AE522E" w:rsidRDefault="00AE522E" w:rsidP="005F07A1">
            <w:pPr>
              <w:pStyle w:val="110"/>
              <w:spacing w:before="0" w:line="240" w:lineRule="auto"/>
            </w:pPr>
            <w:r w:rsidRPr="00AE522E">
              <w:t>Тема 6.Местное самоуправление и региональное развитие: взаимодействие и противоречия. Муниципальные аспекты регионального управления.</w:t>
            </w:r>
          </w:p>
        </w:tc>
        <w:tc>
          <w:tcPr>
            <w:tcW w:w="1111" w:type="pct"/>
            <w:tcMar>
              <w:top w:w="57" w:type="dxa"/>
              <w:left w:w="85" w:type="dxa"/>
              <w:bottom w:w="57" w:type="dxa"/>
              <w:right w:w="85" w:type="dxa"/>
            </w:tcMar>
          </w:tcPr>
          <w:p w:rsidR="00AE522E" w:rsidRPr="00865DAA" w:rsidRDefault="00AE522E" w:rsidP="00AE522E">
            <w:pPr>
              <w:jc w:val="center"/>
              <w:rPr>
                <w:rFonts w:ascii="Times New Roman" w:hAnsi="Times New Roman"/>
              </w:rPr>
            </w:pPr>
            <w:r w:rsidRPr="00865DAA">
              <w:rPr>
                <w:rFonts w:ascii="Times New Roman" w:hAnsi="Times New Roman"/>
              </w:rPr>
              <w:t>УО/Д</w:t>
            </w:r>
          </w:p>
        </w:tc>
      </w:tr>
      <w:tr w:rsidR="00AE522E" w:rsidRPr="00644BF7" w:rsidTr="000219F7">
        <w:trPr>
          <w:trHeight w:val="20"/>
        </w:trPr>
        <w:tc>
          <w:tcPr>
            <w:tcW w:w="3889" w:type="pct"/>
            <w:tcMar>
              <w:top w:w="57" w:type="dxa"/>
              <w:left w:w="85" w:type="dxa"/>
              <w:bottom w:w="57" w:type="dxa"/>
              <w:right w:w="85" w:type="dxa"/>
            </w:tcMar>
            <w:vAlign w:val="center"/>
          </w:tcPr>
          <w:p w:rsidR="00AE522E" w:rsidRPr="00AE522E" w:rsidRDefault="00AE522E" w:rsidP="005F07A1">
            <w:pPr>
              <w:pStyle w:val="110"/>
              <w:spacing w:before="0" w:line="240" w:lineRule="auto"/>
            </w:pPr>
            <w:r w:rsidRPr="00AE522E">
              <w:t>Тема 7.</w:t>
            </w:r>
            <w:r w:rsidRPr="00AE522E">
              <w:rPr>
                <w:bCs/>
              </w:rPr>
              <w:t xml:space="preserve">Стратегия пространственного развития России. Особенности и механизмы планирования территориального развития регионов в РФ. </w:t>
            </w:r>
          </w:p>
        </w:tc>
        <w:tc>
          <w:tcPr>
            <w:tcW w:w="1111" w:type="pct"/>
            <w:tcMar>
              <w:top w:w="57" w:type="dxa"/>
              <w:left w:w="85" w:type="dxa"/>
              <w:bottom w:w="57" w:type="dxa"/>
              <w:right w:w="85" w:type="dxa"/>
            </w:tcMar>
          </w:tcPr>
          <w:p w:rsidR="00AE522E" w:rsidRPr="00865DAA" w:rsidRDefault="00AE522E" w:rsidP="00AE522E">
            <w:pPr>
              <w:jc w:val="center"/>
              <w:rPr>
                <w:rFonts w:ascii="Times New Roman" w:hAnsi="Times New Roman"/>
              </w:rPr>
            </w:pPr>
            <w:r w:rsidRPr="00865DAA">
              <w:rPr>
                <w:rFonts w:ascii="Times New Roman" w:hAnsi="Times New Roman"/>
              </w:rPr>
              <w:t>УО/Д</w:t>
            </w:r>
          </w:p>
        </w:tc>
      </w:tr>
      <w:tr w:rsidR="00AE522E" w:rsidRPr="00644BF7" w:rsidTr="000219F7">
        <w:trPr>
          <w:trHeight w:val="20"/>
        </w:trPr>
        <w:tc>
          <w:tcPr>
            <w:tcW w:w="3889" w:type="pct"/>
            <w:tcMar>
              <w:top w:w="57" w:type="dxa"/>
              <w:left w:w="85" w:type="dxa"/>
              <w:bottom w:w="57" w:type="dxa"/>
              <w:right w:w="85" w:type="dxa"/>
            </w:tcMar>
            <w:vAlign w:val="center"/>
          </w:tcPr>
          <w:p w:rsidR="00AE522E" w:rsidRPr="00AE522E" w:rsidRDefault="00AE522E" w:rsidP="005F07A1">
            <w:pPr>
              <w:pStyle w:val="110"/>
              <w:spacing w:before="0" w:line="240" w:lineRule="auto"/>
            </w:pPr>
            <w:r w:rsidRPr="00AE522E">
              <w:t>Тема 8.</w:t>
            </w:r>
            <w:r w:rsidRPr="00AE522E">
              <w:rPr>
                <w:bCs/>
              </w:rPr>
              <w:t>Реализация стратегий регионального и муниципального  развития: проблемы и лучшие практики.</w:t>
            </w:r>
          </w:p>
        </w:tc>
        <w:tc>
          <w:tcPr>
            <w:tcW w:w="1111" w:type="pct"/>
            <w:tcMar>
              <w:top w:w="57" w:type="dxa"/>
              <w:left w:w="85" w:type="dxa"/>
              <w:bottom w:w="57" w:type="dxa"/>
              <w:right w:w="85" w:type="dxa"/>
            </w:tcMar>
          </w:tcPr>
          <w:p w:rsidR="00AE522E" w:rsidRPr="00865DAA" w:rsidRDefault="00AE522E" w:rsidP="00AE522E">
            <w:pPr>
              <w:jc w:val="center"/>
              <w:rPr>
                <w:rFonts w:ascii="Times New Roman" w:hAnsi="Times New Roman"/>
              </w:rPr>
            </w:pPr>
            <w:r w:rsidRPr="00865DAA">
              <w:rPr>
                <w:rFonts w:ascii="Times New Roman" w:hAnsi="Times New Roman"/>
              </w:rPr>
              <w:t>УО/Д</w:t>
            </w:r>
          </w:p>
        </w:tc>
      </w:tr>
      <w:tr w:rsidR="00AE522E" w:rsidRPr="00644BF7" w:rsidTr="000219F7">
        <w:trPr>
          <w:trHeight w:val="20"/>
        </w:trPr>
        <w:tc>
          <w:tcPr>
            <w:tcW w:w="3889" w:type="pct"/>
            <w:tcMar>
              <w:top w:w="57" w:type="dxa"/>
              <w:left w:w="85" w:type="dxa"/>
              <w:bottom w:w="57" w:type="dxa"/>
              <w:right w:w="85" w:type="dxa"/>
            </w:tcMar>
            <w:vAlign w:val="center"/>
          </w:tcPr>
          <w:p w:rsidR="00AE522E" w:rsidRPr="00AE522E" w:rsidRDefault="00AE522E" w:rsidP="005F07A1">
            <w:pPr>
              <w:pStyle w:val="110"/>
              <w:spacing w:before="0" w:line="240" w:lineRule="auto"/>
            </w:pPr>
            <w:r w:rsidRPr="00AE522E">
              <w:t>Тема 9.</w:t>
            </w:r>
            <w:r w:rsidRPr="00AE522E">
              <w:rPr>
                <w:b/>
                <w:bCs/>
                <w:i/>
                <w:iCs/>
                <w:color w:val="000000"/>
              </w:rPr>
              <w:t>.</w:t>
            </w:r>
            <w:r w:rsidRPr="00AE522E">
              <w:t xml:space="preserve"> Процесс урбанизация и тенденции территориального развития. Мега-, мезо- и малые города. Проблема моногородов.</w:t>
            </w:r>
          </w:p>
        </w:tc>
        <w:tc>
          <w:tcPr>
            <w:tcW w:w="1111" w:type="pct"/>
            <w:tcMar>
              <w:top w:w="57" w:type="dxa"/>
              <w:left w:w="85" w:type="dxa"/>
              <w:bottom w:w="57" w:type="dxa"/>
              <w:right w:w="85" w:type="dxa"/>
            </w:tcMar>
          </w:tcPr>
          <w:p w:rsidR="00AE522E" w:rsidRPr="00865DAA" w:rsidRDefault="00AE522E" w:rsidP="00AE522E">
            <w:pPr>
              <w:jc w:val="center"/>
              <w:rPr>
                <w:rFonts w:ascii="Times New Roman" w:hAnsi="Times New Roman"/>
              </w:rPr>
            </w:pPr>
            <w:r w:rsidRPr="00865DAA">
              <w:rPr>
                <w:rFonts w:ascii="Times New Roman" w:hAnsi="Times New Roman"/>
              </w:rPr>
              <w:t>УО/Д</w:t>
            </w:r>
          </w:p>
        </w:tc>
      </w:tr>
      <w:tr w:rsidR="00AE522E" w:rsidRPr="00644BF7" w:rsidTr="000219F7">
        <w:trPr>
          <w:trHeight w:val="20"/>
        </w:trPr>
        <w:tc>
          <w:tcPr>
            <w:tcW w:w="3889" w:type="pct"/>
            <w:tcMar>
              <w:top w:w="57" w:type="dxa"/>
              <w:left w:w="85" w:type="dxa"/>
              <w:bottom w:w="57" w:type="dxa"/>
              <w:right w:w="85" w:type="dxa"/>
            </w:tcMar>
            <w:vAlign w:val="center"/>
          </w:tcPr>
          <w:p w:rsidR="00AE522E" w:rsidRPr="00AE522E" w:rsidRDefault="00AE522E" w:rsidP="005F07A1">
            <w:pPr>
              <w:pStyle w:val="110"/>
              <w:spacing w:before="0" w:line="240" w:lineRule="auto"/>
            </w:pPr>
            <w:r w:rsidRPr="00AE522E">
              <w:t>Тема 10</w:t>
            </w:r>
            <w:r w:rsidRPr="00AE522E">
              <w:rPr>
                <w:bCs/>
                <w:color w:val="000000"/>
              </w:rPr>
              <w:t>Специфика и перспективы развития СЗФО как политико-экономического макрорегиона</w:t>
            </w:r>
          </w:p>
        </w:tc>
        <w:tc>
          <w:tcPr>
            <w:tcW w:w="1111" w:type="pct"/>
            <w:tcMar>
              <w:top w:w="57" w:type="dxa"/>
              <w:left w:w="85" w:type="dxa"/>
              <w:bottom w:w="57" w:type="dxa"/>
              <w:right w:w="85" w:type="dxa"/>
            </w:tcMar>
          </w:tcPr>
          <w:p w:rsidR="00AE522E" w:rsidRPr="00865DAA" w:rsidRDefault="00AE522E" w:rsidP="00AE522E">
            <w:pPr>
              <w:pStyle w:val="110"/>
              <w:spacing w:before="0" w:line="240" w:lineRule="auto"/>
              <w:jc w:val="center"/>
            </w:pPr>
            <w:r w:rsidRPr="00865DAA">
              <w:t>К</w:t>
            </w:r>
            <w:r w:rsidR="000219F7">
              <w:t>ейс</w:t>
            </w:r>
          </w:p>
        </w:tc>
      </w:tr>
      <w:tr w:rsidR="00AE522E" w:rsidRPr="00644BF7" w:rsidTr="000219F7">
        <w:trPr>
          <w:trHeight w:val="20"/>
        </w:trPr>
        <w:tc>
          <w:tcPr>
            <w:tcW w:w="3889" w:type="pct"/>
            <w:tcMar>
              <w:top w:w="57" w:type="dxa"/>
              <w:left w:w="85" w:type="dxa"/>
              <w:bottom w:w="57" w:type="dxa"/>
              <w:right w:w="85" w:type="dxa"/>
            </w:tcMar>
            <w:vAlign w:val="center"/>
          </w:tcPr>
          <w:p w:rsidR="00AE522E" w:rsidRPr="00AE522E" w:rsidRDefault="00AE522E" w:rsidP="005F07A1">
            <w:pPr>
              <w:pStyle w:val="110"/>
              <w:spacing w:before="0" w:line="240" w:lineRule="auto"/>
            </w:pPr>
          </w:p>
          <w:p w:rsidR="00AE522E" w:rsidRPr="00AE522E" w:rsidRDefault="00AE522E" w:rsidP="005F07A1">
            <w:pPr>
              <w:pStyle w:val="110"/>
              <w:spacing w:before="0" w:line="240" w:lineRule="auto"/>
              <w:rPr>
                <w:b/>
                <w:sz w:val="24"/>
                <w:szCs w:val="24"/>
              </w:rPr>
            </w:pPr>
            <w:r w:rsidRPr="00AE522E">
              <w:rPr>
                <w:b/>
                <w:sz w:val="24"/>
                <w:szCs w:val="24"/>
              </w:rPr>
              <w:t>Заочная форма обучения</w:t>
            </w:r>
          </w:p>
        </w:tc>
        <w:tc>
          <w:tcPr>
            <w:tcW w:w="1111" w:type="pct"/>
            <w:tcMar>
              <w:top w:w="57" w:type="dxa"/>
              <w:left w:w="85" w:type="dxa"/>
              <w:bottom w:w="57" w:type="dxa"/>
              <w:right w:w="85" w:type="dxa"/>
            </w:tcMar>
          </w:tcPr>
          <w:p w:rsidR="00AE522E" w:rsidRPr="00AE522E" w:rsidRDefault="00AE522E" w:rsidP="005F07A1">
            <w:pPr>
              <w:pStyle w:val="110"/>
              <w:spacing w:before="0" w:line="240" w:lineRule="auto"/>
              <w:jc w:val="center"/>
            </w:pPr>
          </w:p>
        </w:tc>
      </w:tr>
      <w:tr w:rsidR="00AE522E" w:rsidRPr="00644BF7" w:rsidTr="000219F7">
        <w:trPr>
          <w:trHeight w:val="20"/>
        </w:trPr>
        <w:tc>
          <w:tcPr>
            <w:tcW w:w="388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Pr="00AE522E" w:rsidRDefault="00AE522E" w:rsidP="00AE522E">
            <w:pPr>
              <w:pStyle w:val="110"/>
              <w:spacing w:before="0" w:line="240" w:lineRule="auto"/>
            </w:pPr>
            <w:r w:rsidRPr="00AE522E">
              <w:t>Тема 1. Региональное управление и территориальное планирование: особенности, структура и функции.</w:t>
            </w:r>
          </w:p>
        </w:tc>
        <w:tc>
          <w:tcPr>
            <w:tcW w:w="11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E522E" w:rsidRDefault="00AE522E" w:rsidP="00AE522E"/>
        </w:tc>
      </w:tr>
      <w:tr w:rsidR="00AE522E" w:rsidRPr="00644BF7" w:rsidTr="000219F7">
        <w:trPr>
          <w:trHeight w:val="20"/>
        </w:trPr>
        <w:tc>
          <w:tcPr>
            <w:tcW w:w="388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Pr="00AE522E" w:rsidRDefault="00AE522E" w:rsidP="00AE522E">
            <w:pPr>
              <w:pStyle w:val="110"/>
              <w:spacing w:before="0" w:line="240" w:lineRule="auto"/>
            </w:pPr>
            <w:r w:rsidRPr="00AE522E">
              <w:t>Тема 2. Принципы и приоритеты региональной политики в Российской Федерации. Территориальные аспекты власти и управления.</w:t>
            </w:r>
          </w:p>
        </w:tc>
        <w:tc>
          <w:tcPr>
            <w:tcW w:w="11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E522E" w:rsidRDefault="00AE522E" w:rsidP="00AE522E"/>
        </w:tc>
      </w:tr>
      <w:tr w:rsidR="00AE522E" w:rsidRPr="00644BF7" w:rsidTr="000219F7">
        <w:trPr>
          <w:trHeight w:val="20"/>
        </w:trPr>
        <w:tc>
          <w:tcPr>
            <w:tcW w:w="388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Pr="00AE522E" w:rsidRDefault="00AE522E" w:rsidP="00AE522E">
            <w:pPr>
              <w:pStyle w:val="110"/>
              <w:spacing w:before="0" w:line="240" w:lineRule="auto"/>
            </w:pPr>
            <w:r w:rsidRPr="00AE522E">
              <w:t>Тема 3. Регион как объект властвования, хозяйствования и управления. Региональные структуры и федеральные приоритеты.</w:t>
            </w:r>
          </w:p>
        </w:tc>
        <w:tc>
          <w:tcPr>
            <w:tcW w:w="11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E522E" w:rsidRDefault="00AE522E" w:rsidP="00AE522E"/>
        </w:tc>
      </w:tr>
      <w:tr w:rsidR="00AE522E" w:rsidRPr="00644BF7" w:rsidTr="000219F7">
        <w:trPr>
          <w:trHeight w:val="20"/>
        </w:trPr>
        <w:tc>
          <w:tcPr>
            <w:tcW w:w="388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Pr="00AE522E" w:rsidRDefault="00AE522E" w:rsidP="00AE522E">
            <w:pPr>
              <w:pStyle w:val="110"/>
              <w:spacing w:before="0" w:line="240" w:lineRule="auto"/>
            </w:pPr>
            <w:r w:rsidRPr="00AE522E">
              <w:t>Тема 4. Основы стратегического развития социально-экономического комплекса региона и региональных кластеров.</w:t>
            </w:r>
          </w:p>
        </w:tc>
        <w:tc>
          <w:tcPr>
            <w:tcW w:w="11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Default="00AE522E" w:rsidP="00AE522E">
            <w:pPr>
              <w:jc w:val="center"/>
            </w:pPr>
          </w:p>
        </w:tc>
      </w:tr>
      <w:tr w:rsidR="00AE522E" w:rsidRPr="00644BF7" w:rsidTr="000219F7">
        <w:trPr>
          <w:trHeight w:val="20"/>
        </w:trPr>
        <w:tc>
          <w:tcPr>
            <w:tcW w:w="388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Pr="00AE522E" w:rsidRDefault="00AE522E" w:rsidP="00AE522E">
            <w:pPr>
              <w:pStyle w:val="110"/>
              <w:spacing w:before="0" w:line="240" w:lineRule="auto"/>
            </w:pPr>
            <w:r w:rsidRPr="00AE522E">
              <w:t>Тема 5. Инфраструктура региона и ее составляющие. Планирование в сфере инфраструктуры.</w:t>
            </w:r>
          </w:p>
        </w:tc>
        <w:tc>
          <w:tcPr>
            <w:tcW w:w="11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Pr="001950F7" w:rsidRDefault="000219F7" w:rsidP="00AE522E">
            <w:pPr>
              <w:pStyle w:val="110"/>
              <w:spacing w:before="0" w:line="240" w:lineRule="auto"/>
              <w:jc w:val="center"/>
              <w:rPr>
                <w:sz w:val="20"/>
                <w:szCs w:val="20"/>
              </w:rPr>
            </w:pPr>
            <w:r w:rsidRPr="00865DAA">
              <w:t>К</w:t>
            </w:r>
            <w:r>
              <w:t>ейс</w:t>
            </w:r>
          </w:p>
        </w:tc>
      </w:tr>
      <w:tr w:rsidR="00AE522E" w:rsidRPr="00644BF7" w:rsidTr="000219F7">
        <w:trPr>
          <w:trHeight w:val="20"/>
        </w:trPr>
        <w:tc>
          <w:tcPr>
            <w:tcW w:w="388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Pr="00AE522E" w:rsidRDefault="00AE522E" w:rsidP="00AE522E">
            <w:pPr>
              <w:pStyle w:val="110"/>
              <w:spacing w:before="0" w:line="240" w:lineRule="auto"/>
            </w:pPr>
            <w:r w:rsidRPr="00AE522E">
              <w:t>Тема 6.Местное самоуправление и региональное развитие: взаимодействие и противоречия. Муниципальные аспекты регионального управления.</w:t>
            </w:r>
          </w:p>
        </w:tc>
        <w:tc>
          <w:tcPr>
            <w:tcW w:w="11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Default="00AE522E" w:rsidP="00AE522E">
            <w:pPr>
              <w:jc w:val="center"/>
            </w:pPr>
            <w:r>
              <w:rPr>
                <w:sz w:val="20"/>
                <w:szCs w:val="20"/>
              </w:rPr>
              <w:t>УО</w:t>
            </w:r>
          </w:p>
        </w:tc>
      </w:tr>
      <w:tr w:rsidR="00AE522E" w:rsidRPr="00644BF7" w:rsidTr="000219F7">
        <w:trPr>
          <w:trHeight w:val="20"/>
        </w:trPr>
        <w:tc>
          <w:tcPr>
            <w:tcW w:w="388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Pr="00AE522E" w:rsidRDefault="00AE522E" w:rsidP="00AE522E">
            <w:pPr>
              <w:pStyle w:val="110"/>
              <w:spacing w:before="0" w:line="240" w:lineRule="auto"/>
            </w:pPr>
            <w:r w:rsidRPr="00AE522E">
              <w:t xml:space="preserve">Тема 7.Стратегия пространственного развития России. Особенности и механизмы планирования территориального развития регионов в РФ. </w:t>
            </w:r>
          </w:p>
        </w:tc>
        <w:tc>
          <w:tcPr>
            <w:tcW w:w="11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Default="00AE522E" w:rsidP="00AE522E">
            <w:pPr>
              <w:jc w:val="center"/>
            </w:pPr>
            <w:r>
              <w:rPr>
                <w:sz w:val="20"/>
                <w:szCs w:val="20"/>
              </w:rPr>
              <w:t>Д</w:t>
            </w:r>
          </w:p>
        </w:tc>
      </w:tr>
      <w:tr w:rsidR="00AE522E" w:rsidRPr="00644BF7" w:rsidTr="000219F7">
        <w:trPr>
          <w:trHeight w:val="20"/>
        </w:trPr>
        <w:tc>
          <w:tcPr>
            <w:tcW w:w="388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Pr="00AE522E" w:rsidRDefault="00AE522E" w:rsidP="00AE522E">
            <w:pPr>
              <w:pStyle w:val="110"/>
              <w:spacing w:before="0" w:line="240" w:lineRule="auto"/>
            </w:pPr>
            <w:r w:rsidRPr="00AE522E">
              <w:t>Тема 8.Реализация стратегий регионального и муниципального  развития: проблемы и лучшие практики.</w:t>
            </w:r>
          </w:p>
        </w:tc>
        <w:tc>
          <w:tcPr>
            <w:tcW w:w="11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Default="00AE522E" w:rsidP="00AE522E">
            <w:pPr>
              <w:jc w:val="center"/>
            </w:pPr>
            <w:r>
              <w:rPr>
                <w:sz w:val="20"/>
                <w:szCs w:val="20"/>
              </w:rPr>
              <w:t>Д</w:t>
            </w:r>
          </w:p>
        </w:tc>
      </w:tr>
      <w:tr w:rsidR="00AE522E" w:rsidRPr="00644BF7" w:rsidTr="000219F7">
        <w:trPr>
          <w:trHeight w:val="20"/>
        </w:trPr>
        <w:tc>
          <w:tcPr>
            <w:tcW w:w="388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Pr="00AE522E" w:rsidRDefault="00AE522E" w:rsidP="00AE522E">
            <w:pPr>
              <w:pStyle w:val="110"/>
              <w:spacing w:before="0" w:line="240" w:lineRule="auto"/>
            </w:pPr>
            <w:r w:rsidRPr="00AE522E">
              <w:t>Тема 9.. Процесс урбанизация и тенденции территориального развития. Мега-, мезо- и малые города. Проблема моногородов.</w:t>
            </w:r>
          </w:p>
        </w:tc>
        <w:tc>
          <w:tcPr>
            <w:tcW w:w="11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Default="00AE522E" w:rsidP="00AE522E">
            <w:pPr>
              <w:jc w:val="center"/>
            </w:pPr>
            <w:r>
              <w:rPr>
                <w:sz w:val="20"/>
                <w:szCs w:val="20"/>
              </w:rPr>
              <w:t>Д</w:t>
            </w:r>
          </w:p>
        </w:tc>
      </w:tr>
      <w:tr w:rsidR="00AE522E" w:rsidRPr="00644BF7" w:rsidTr="000219F7">
        <w:trPr>
          <w:trHeight w:val="20"/>
        </w:trPr>
        <w:tc>
          <w:tcPr>
            <w:tcW w:w="388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Pr="00AE522E" w:rsidRDefault="00AE522E" w:rsidP="00AE522E">
            <w:pPr>
              <w:pStyle w:val="110"/>
              <w:spacing w:before="0" w:line="240" w:lineRule="auto"/>
            </w:pPr>
            <w:r w:rsidRPr="00AE522E">
              <w:t>Тема 10Специфика и перспективы развития СЗФО как политико-экономического макрорегиона</w:t>
            </w:r>
          </w:p>
        </w:tc>
        <w:tc>
          <w:tcPr>
            <w:tcW w:w="11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522E" w:rsidRPr="001950F7" w:rsidRDefault="000219F7" w:rsidP="00AE522E">
            <w:pPr>
              <w:pStyle w:val="110"/>
              <w:spacing w:before="0" w:line="240" w:lineRule="auto"/>
              <w:jc w:val="center"/>
              <w:rPr>
                <w:sz w:val="20"/>
                <w:szCs w:val="20"/>
              </w:rPr>
            </w:pPr>
            <w:r w:rsidRPr="00865DAA">
              <w:t>К</w:t>
            </w:r>
            <w:r>
              <w:t>ейс</w:t>
            </w:r>
          </w:p>
        </w:tc>
      </w:tr>
    </w:tbl>
    <w:p w:rsidR="00AE522E" w:rsidRDefault="00AE522E" w:rsidP="005306E9">
      <w:pPr>
        <w:spacing w:after="0" w:line="240" w:lineRule="auto"/>
        <w:jc w:val="both"/>
        <w:rPr>
          <w:rFonts w:ascii="Times New Roman" w:hAnsi="Times New Roman"/>
          <w:b/>
          <w:sz w:val="24"/>
          <w:szCs w:val="24"/>
          <w:lang w:eastAsia="ru-RU"/>
        </w:rPr>
      </w:pPr>
    </w:p>
    <w:p w:rsidR="0048310C" w:rsidRPr="00644BF7" w:rsidRDefault="0048310C" w:rsidP="005306E9">
      <w:pPr>
        <w:spacing w:after="0" w:line="240" w:lineRule="auto"/>
        <w:jc w:val="both"/>
        <w:rPr>
          <w:rFonts w:ascii="Times New Roman" w:hAnsi="Times New Roman"/>
          <w:b/>
          <w:sz w:val="24"/>
          <w:szCs w:val="24"/>
          <w:lang w:eastAsia="ru-RU"/>
        </w:rPr>
      </w:pPr>
      <w:r w:rsidRPr="00644BF7">
        <w:rPr>
          <w:rFonts w:ascii="Times New Roman" w:hAnsi="Times New Roman"/>
          <w:b/>
          <w:sz w:val="24"/>
          <w:szCs w:val="24"/>
          <w:lang w:eastAsia="ru-RU"/>
        </w:rPr>
        <w:t xml:space="preserve">4.1.2 </w:t>
      </w:r>
      <w:r w:rsidR="00F96EF3">
        <w:rPr>
          <w:rFonts w:ascii="Times New Roman" w:hAnsi="Times New Roman"/>
          <w:b/>
          <w:sz w:val="24"/>
          <w:szCs w:val="24"/>
          <w:lang w:eastAsia="ru-RU"/>
        </w:rPr>
        <w:t>Зачет</w:t>
      </w:r>
      <w:r w:rsidR="00AE522E">
        <w:rPr>
          <w:rFonts w:ascii="Times New Roman" w:hAnsi="Times New Roman"/>
          <w:b/>
          <w:sz w:val="24"/>
          <w:szCs w:val="24"/>
          <w:lang w:eastAsia="ru-RU"/>
        </w:rPr>
        <w:t xml:space="preserve"> с оценкой </w:t>
      </w:r>
      <w:r w:rsidRPr="00644BF7">
        <w:rPr>
          <w:rFonts w:ascii="Times New Roman" w:hAnsi="Times New Roman"/>
          <w:b/>
          <w:sz w:val="24"/>
          <w:szCs w:val="24"/>
          <w:lang w:eastAsia="ru-RU"/>
        </w:rPr>
        <w:t xml:space="preserve"> проводится с применением следующих методов (средств):</w:t>
      </w:r>
    </w:p>
    <w:p w:rsidR="002A6454" w:rsidRPr="00BC4459" w:rsidRDefault="00F96EF3" w:rsidP="007771D3">
      <w:pPr>
        <w:tabs>
          <w:tab w:val="left" w:pos="1620"/>
        </w:tabs>
        <w:spacing w:after="0" w:line="240" w:lineRule="auto"/>
        <w:jc w:val="both"/>
        <w:rPr>
          <w:rFonts w:ascii="Times New Roman" w:hAnsi="Times New Roman"/>
          <w:sz w:val="24"/>
          <w:szCs w:val="24"/>
        </w:rPr>
      </w:pPr>
      <w:r>
        <w:rPr>
          <w:rFonts w:ascii="Times New Roman" w:hAnsi="Times New Roman"/>
          <w:sz w:val="24"/>
          <w:szCs w:val="24"/>
        </w:rPr>
        <w:t>Зачет</w:t>
      </w:r>
      <w:r w:rsidR="00AE7B02">
        <w:rPr>
          <w:rFonts w:ascii="Times New Roman" w:hAnsi="Times New Roman"/>
          <w:sz w:val="24"/>
          <w:szCs w:val="24"/>
        </w:rPr>
        <w:t xml:space="preserve"> </w:t>
      </w:r>
      <w:r w:rsidR="00AE522E">
        <w:rPr>
          <w:rFonts w:ascii="Times New Roman" w:hAnsi="Times New Roman"/>
          <w:sz w:val="24"/>
          <w:szCs w:val="24"/>
        </w:rPr>
        <w:t xml:space="preserve"> с оценкой </w:t>
      </w:r>
      <w:r w:rsidR="002A6454" w:rsidRPr="00BC4459">
        <w:rPr>
          <w:rFonts w:ascii="Times New Roman" w:hAnsi="Times New Roman"/>
          <w:sz w:val="24"/>
          <w:szCs w:val="24"/>
        </w:rPr>
        <w:t>проводится в форме</w:t>
      </w:r>
      <w:r w:rsidR="00AE7B02" w:rsidRPr="00AE7B02">
        <w:rPr>
          <w:rFonts w:ascii="Times New Roman" w:eastAsia="Times New Roman" w:hAnsi="Times New Roman"/>
          <w:sz w:val="24"/>
          <w:szCs w:val="24"/>
          <w:lang w:eastAsia="ru-RU"/>
        </w:rPr>
        <w:t xml:space="preserve"> </w:t>
      </w:r>
      <w:r w:rsidR="007771D3" w:rsidRPr="007771D3">
        <w:rPr>
          <w:rFonts w:ascii="Times New Roman" w:eastAsia="Arial Unicode MS" w:hAnsi="Times New Roman"/>
          <w:sz w:val="24"/>
          <w:szCs w:val="24"/>
          <w:u w:color="000000"/>
          <w:lang w:eastAsia="ru-RU"/>
        </w:rPr>
        <w:t xml:space="preserve">устного ответа </w:t>
      </w:r>
      <w:r w:rsidR="002A6454" w:rsidRPr="00BC4459">
        <w:rPr>
          <w:rFonts w:ascii="Times New Roman" w:hAnsi="Times New Roman"/>
          <w:sz w:val="24"/>
          <w:szCs w:val="24"/>
        </w:rPr>
        <w:t>на теоретические вопросы и решения задачи (кейса)</w:t>
      </w:r>
    </w:p>
    <w:p w:rsidR="00BB02E5" w:rsidRPr="00283C24" w:rsidRDefault="00BB02E5" w:rsidP="00BB02E5">
      <w:pPr>
        <w:spacing w:before="40" w:after="0" w:line="240" w:lineRule="auto"/>
        <w:ind w:left="360"/>
        <w:contextualSpacing/>
        <w:jc w:val="both"/>
        <w:rPr>
          <w:rFonts w:ascii="Times New Roman" w:hAnsi="Times New Roman"/>
          <w:bCs/>
          <w:i/>
          <w:sz w:val="24"/>
          <w:szCs w:val="24"/>
          <w:lang w:eastAsia="ru-RU"/>
        </w:rPr>
      </w:pPr>
    </w:p>
    <w:p w:rsidR="0048310C" w:rsidRPr="00644BF7" w:rsidRDefault="0048310C" w:rsidP="005306E9">
      <w:pPr>
        <w:spacing w:after="0" w:line="240" w:lineRule="auto"/>
        <w:jc w:val="both"/>
        <w:rPr>
          <w:rFonts w:ascii="Times New Roman" w:hAnsi="Times New Roman"/>
          <w:sz w:val="24"/>
          <w:szCs w:val="24"/>
          <w:lang w:eastAsia="ru-RU"/>
        </w:rPr>
      </w:pPr>
    </w:p>
    <w:p w:rsidR="00AE522E" w:rsidRPr="00644BF7" w:rsidRDefault="00AE522E" w:rsidP="00AE522E">
      <w:pPr>
        <w:spacing w:after="0" w:line="240" w:lineRule="auto"/>
        <w:jc w:val="both"/>
        <w:rPr>
          <w:rFonts w:ascii="Times New Roman" w:hAnsi="Times New Roman"/>
          <w:b/>
          <w:sz w:val="24"/>
          <w:szCs w:val="24"/>
          <w:lang w:eastAsia="ru-RU"/>
        </w:rPr>
      </w:pPr>
      <w:r w:rsidRPr="00644BF7">
        <w:rPr>
          <w:rFonts w:ascii="Times New Roman" w:hAnsi="Times New Roman"/>
          <w:b/>
          <w:sz w:val="24"/>
          <w:szCs w:val="24"/>
          <w:lang w:eastAsia="ru-RU"/>
        </w:rPr>
        <w:t>4.2 Материалы текущего контроля успеваемости обучающихся.</w:t>
      </w:r>
    </w:p>
    <w:p w:rsidR="00BB02E5" w:rsidRPr="00BB02E5" w:rsidRDefault="00BB02E5" w:rsidP="00BB02E5">
      <w:pPr>
        <w:spacing w:after="0" w:line="360" w:lineRule="auto"/>
        <w:ind w:firstLine="708"/>
        <w:jc w:val="both"/>
        <w:rPr>
          <w:rFonts w:ascii="Times New Roman" w:hAnsi="Times New Roman"/>
          <w:color w:val="000000"/>
          <w:sz w:val="24"/>
          <w:szCs w:val="24"/>
        </w:rPr>
      </w:pPr>
    </w:p>
    <w:p w:rsidR="00AE522E" w:rsidRPr="0031466F" w:rsidRDefault="00AE522E" w:rsidP="00AE522E">
      <w:p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p>
    <w:p w:rsidR="00AE522E" w:rsidRPr="0031466F" w:rsidRDefault="00AE522E" w:rsidP="00AE522E">
      <w:p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31466F">
        <w:rPr>
          <w:rFonts w:ascii="Times New Roman" w:hAnsi="Times New Roman"/>
          <w:b/>
          <w:kern w:val="52"/>
          <w:sz w:val="24"/>
          <w:szCs w:val="24"/>
          <w:lang w:eastAsia="ru-RU"/>
        </w:rPr>
        <w:t xml:space="preserve">Типовые вопросы для устного опроса и докладов </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b/>
          <w:i/>
          <w:kern w:val="52"/>
          <w:sz w:val="24"/>
          <w:szCs w:val="24"/>
          <w:lang w:eastAsia="ru-RU"/>
        </w:rPr>
        <w:t xml:space="preserve">Семинар 1. </w:t>
      </w:r>
      <w:r w:rsidRPr="00644BF7">
        <w:rPr>
          <w:rFonts w:ascii="Times New Roman" w:hAnsi="Times New Roman"/>
          <w:b/>
          <w:kern w:val="52"/>
          <w:sz w:val="24"/>
          <w:szCs w:val="24"/>
          <w:lang w:eastAsia="ru-RU"/>
        </w:rPr>
        <w:t xml:space="preserve">Региональное управление и территориальное планирование: особенности, структура и функции </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kern w:val="52"/>
          <w:sz w:val="24"/>
          <w:szCs w:val="24"/>
          <w:u w:val="single"/>
          <w:lang w:eastAsia="ru-RU"/>
        </w:rPr>
      </w:pPr>
      <w:r w:rsidRPr="00644BF7">
        <w:rPr>
          <w:rFonts w:ascii="Times New Roman" w:hAnsi="Times New Roman"/>
          <w:kern w:val="52"/>
          <w:sz w:val="24"/>
          <w:szCs w:val="24"/>
          <w:u w:val="single"/>
          <w:lang w:eastAsia="ru-RU"/>
        </w:rPr>
        <w:t>Вопросы для проработки и обсуждения</w:t>
      </w:r>
    </w:p>
    <w:p w:rsidR="00AE522E" w:rsidRPr="00644BF7" w:rsidRDefault="00AE522E" w:rsidP="00E12776">
      <w:pPr>
        <w:numPr>
          <w:ilvl w:val="0"/>
          <w:numId w:val="10"/>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Выработка принципов региональной политики: как это возможно?</w:t>
      </w:r>
    </w:p>
    <w:p w:rsidR="00AE522E" w:rsidRPr="00644BF7" w:rsidRDefault="00AE522E" w:rsidP="00E12776">
      <w:pPr>
        <w:numPr>
          <w:ilvl w:val="0"/>
          <w:numId w:val="10"/>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Обоснование приоритетов современной государственной региональной политики в Российской Федерации</w:t>
      </w:r>
    </w:p>
    <w:p w:rsidR="00AE522E" w:rsidRPr="00644BF7" w:rsidRDefault="00AE522E" w:rsidP="00E12776">
      <w:pPr>
        <w:numPr>
          <w:ilvl w:val="0"/>
          <w:numId w:val="10"/>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Определение целей и задач региональной политики: территориальные аспекты власти и управления.</w:t>
      </w:r>
    </w:p>
    <w:p w:rsidR="00AE522E" w:rsidRPr="00644BF7" w:rsidRDefault="00AE522E" w:rsidP="00E12776">
      <w:pPr>
        <w:numPr>
          <w:ilvl w:val="0"/>
          <w:numId w:val="10"/>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Планирование развития территории как проблема управленческой науки и практики </w:t>
      </w:r>
    </w:p>
    <w:p w:rsidR="00AE522E" w:rsidRPr="00644BF7" w:rsidRDefault="00AE522E" w:rsidP="00E12776">
      <w:pPr>
        <w:numPr>
          <w:ilvl w:val="0"/>
          <w:numId w:val="10"/>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Механизмы разработки, принятия и реализации политических решений в сфере региональной политики.</w:t>
      </w:r>
    </w:p>
    <w:p w:rsidR="00AE522E" w:rsidRPr="00644BF7" w:rsidRDefault="00AE522E" w:rsidP="00E12776">
      <w:pPr>
        <w:numPr>
          <w:ilvl w:val="0"/>
          <w:numId w:val="10"/>
        </w:num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kern w:val="52"/>
          <w:sz w:val="24"/>
          <w:szCs w:val="24"/>
          <w:lang w:eastAsia="ru-RU"/>
        </w:rPr>
        <w:t>Субъекты региональной политики и основные участники ее реализации. Уровни проведения региональной политики в России</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b/>
          <w:i/>
          <w:kern w:val="52"/>
          <w:sz w:val="24"/>
          <w:szCs w:val="24"/>
          <w:lang w:eastAsia="ru-RU"/>
        </w:rPr>
        <w:t xml:space="preserve">Семинар 2. </w:t>
      </w:r>
      <w:r w:rsidRPr="00644BF7">
        <w:rPr>
          <w:rFonts w:ascii="Times New Roman" w:hAnsi="Times New Roman"/>
          <w:b/>
          <w:kern w:val="52"/>
          <w:sz w:val="24"/>
          <w:szCs w:val="24"/>
          <w:lang w:eastAsia="ru-RU"/>
        </w:rPr>
        <w:t xml:space="preserve">Принципы и приоритеты региональной политики в Российской Федерации. Территориальные аспекты власти и управления. </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kern w:val="52"/>
          <w:sz w:val="24"/>
          <w:szCs w:val="24"/>
          <w:u w:val="single"/>
          <w:lang w:eastAsia="ru-RU"/>
        </w:rPr>
      </w:pPr>
      <w:r w:rsidRPr="00644BF7">
        <w:rPr>
          <w:rFonts w:ascii="Times New Roman" w:hAnsi="Times New Roman"/>
          <w:kern w:val="52"/>
          <w:sz w:val="24"/>
          <w:szCs w:val="24"/>
          <w:u w:val="single"/>
          <w:lang w:eastAsia="ru-RU"/>
        </w:rPr>
        <w:t>Вопросы для проработки и обсуждения</w:t>
      </w:r>
    </w:p>
    <w:p w:rsidR="00AE522E" w:rsidRPr="00644BF7" w:rsidRDefault="00AE522E" w:rsidP="00E12776">
      <w:pPr>
        <w:numPr>
          <w:ilvl w:val="0"/>
          <w:numId w:val="11"/>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Причины и факторы регионализации. Регионы в мире и в России.</w:t>
      </w:r>
    </w:p>
    <w:p w:rsidR="00AE522E" w:rsidRPr="00644BF7" w:rsidRDefault="00AE522E" w:rsidP="00E12776">
      <w:pPr>
        <w:numPr>
          <w:ilvl w:val="0"/>
          <w:numId w:val="11"/>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Регион и его место в системе власти и управления. Федеративное государство и регионалистика.</w:t>
      </w:r>
    </w:p>
    <w:p w:rsidR="00AE522E" w:rsidRPr="00644BF7" w:rsidRDefault="00AE522E" w:rsidP="00E12776">
      <w:pPr>
        <w:numPr>
          <w:ilvl w:val="0"/>
          <w:numId w:val="11"/>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Центральный (федеральный) уровень регионального управления в РФ.Метересы федерации и интересы территорий в еке составе. </w:t>
      </w:r>
    </w:p>
    <w:p w:rsidR="00AE522E" w:rsidRPr="00644BF7" w:rsidRDefault="00AE522E" w:rsidP="00E12776">
      <w:pPr>
        <w:numPr>
          <w:ilvl w:val="0"/>
          <w:numId w:val="11"/>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Территориальный уровень регионального управления в РФ. Типы и виды субъектов Российской Федерации. Что такое региональные политики?</w:t>
      </w:r>
    </w:p>
    <w:p w:rsidR="00AE522E" w:rsidRPr="00644BF7" w:rsidRDefault="00AE522E" w:rsidP="00E12776">
      <w:pPr>
        <w:numPr>
          <w:ilvl w:val="0"/>
          <w:numId w:val="11"/>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Органы государственной власти и управления субъектов РФ. Политические игроки и акторы политических действий.</w:t>
      </w:r>
    </w:p>
    <w:p w:rsidR="00AE522E" w:rsidRPr="00644BF7" w:rsidRDefault="00AE522E" w:rsidP="00E12776">
      <w:pPr>
        <w:numPr>
          <w:ilvl w:val="0"/>
          <w:numId w:val="11"/>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МСУ в системе регионального управления РФ. Региональзация России и местная власть.</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b/>
          <w:i/>
          <w:kern w:val="52"/>
          <w:sz w:val="24"/>
          <w:szCs w:val="24"/>
          <w:lang w:eastAsia="ru-RU"/>
        </w:rPr>
        <w:t>Семинар 3.</w:t>
      </w:r>
      <w:r w:rsidRPr="00644BF7">
        <w:rPr>
          <w:rFonts w:ascii="Times New Roman" w:hAnsi="Times New Roman"/>
          <w:b/>
          <w:kern w:val="52"/>
          <w:sz w:val="24"/>
          <w:szCs w:val="24"/>
          <w:lang w:eastAsia="ru-RU"/>
        </w:rPr>
        <w:t>Регион как объект властвования, хозяйствования и управления. Региональные структуры и федеральные приоритеты.</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kern w:val="52"/>
          <w:sz w:val="24"/>
          <w:szCs w:val="24"/>
          <w:u w:val="single"/>
          <w:lang w:eastAsia="ru-RU"/>
        </w:rPr>
      </w:pPr>
      <w:r w:rsidRPr="00644BF7">
        <w:rPr>
          <w:rFonts w:ascii="Times New Roman" w:hAnsi="Times New Roman"/>
          <w:kern w:val="52"/>
          <w:sz w:val="24"/>
          <w:szCs w:val="24"/>
          <w:u w:val="single"/>
          <w:lang w:eastAsia="ru-RU"/>
        </w:rPr>
        <w:t>Вопросы для проработки и обсуждения</w:t>
      </w:r>
    </w:p>
    <w:p w:rsidR="00AE522E" w:rsidRPr="00644BF7" w:rsidRDefault="00AE522E" w:rsidP="00E12776">
      <w:pPr>
        <w:numPr>
          <w:ilvl w:val="0"/>
          <w:numId w:val="18"/>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Причины и факторы современных процессов регионализации. </w:t>
      </w:r>
    </w:p>
    <w:p w:rsidR="00AE522E" w:rsidRPr="00644BF7" w:rsidRDefault="00AE522E" w:rsidP="00E12776">
      <w:pPr>
        <w:numPr>
          <w:ilvl w:val="0"/>
          <w:numId w:val="18"/>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Регион и его место в системе управления страной. Власть в регионе, ее носители и реализаторы.</w:t>
      </w:r>
    </w:p>
    <w:p w:rsidR="00AE522E" w:rsidRPr="00644BF7" w:rsidRDefault="00AE522E" w:rsidP="00E12776">
      <w:pPr>
        <w:numPr>
          <w:ilvl w:val="0"/>
          <w:numId w:val="18"/>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Особенности регионального устройства России. Построение федерации и регионализация.</w:t>
      </w:r>
    </w:p>
    <w:p w:rsidR="00AE522E" w:rsidRPr="00644BF7" w:rsidRDefault="00AE522E" w:rsidP="00E12776">
      <w:pPr>
        <w:numPr>
          <w:ilvl w:val="0"/>
          <w:numId w:val="18"/>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Специфика регионального управления в РФ: типы и виды субъектов Российской Федерации.</w:t>
      </w:r>
    </w:p>
    <w:p w:rsidR="00AE522E" w:rsidRPr="00644BF7" w:rsidRDefault="00AE522E" w:rsidP="00E12776">
      <w:pPr>
        <w:numPr>
          <w:ilvl w:val="0"/>
          <w:numId w:val="18"/>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Регионы России, макрорегионы, федеральные округа и федеральный центр: уровни и формы взаимодействия</w:t>
      </w:r>
    </w:p>
    <w:p w:rsidR="00AE522E" w:rsidRPr="00644BF7" w:rsidRDefault="00AE522E" w:rsidP="00E12776">
      <w:pPr>
        <w:numPr>
          <w:ilvl w:val="0"/>
          <w:numId w:val="18"/>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Асимметричность в развитии регионов Российской Федерации и ее влияние на конкурентноспособность страны. </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b/>
          <w:kern w:val="52"/>
          <w:sz w:val="24"/>
          <w:szCs w:val="24"/>
          <w:lang w:eastAsia="ru-RU"/>
        </w:rPr>
        <w:t xml:space="preserve">Семинар 4. </w:t>
      </w:r>
      <w:r w:rsidRPr="00644BF7">
        <w:rPr>
          <w:rFonts w:ascii="Times New Roman" w:hAnsi="Times New Roman"/>
          <w:b/>
          <w:bCs/>
          <w:kern w:val="52"/>
          <w:sz w:val="24"/>
          <w:szCs w:val="24"/>
          <w:lang w:eastAsia="ru-RU"/>
        </w:rPr>
        <w:t>Основы стратегического развития социально-экономического комплекса региона и региональных кластеров</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kern w:val="52"/>
          <w:sz w:val="24"/>
          <w:szCs w:val="24"/>
          <w:u w:val="single"/>
          <w:lang w:eastAsia="ru-RU"/>
        </w:rPr>
      </w:pPr>
      <w:r w:rsidRPr="00644BF7">
        <w:rPr>
          <w:rFonts w:ascii="Times New Roman" w:hAnsi="Times New Roman"/>
          <w:kern w:val="52"/>
          <w:sz w:val="24"/>
          <w:szCs w:val="24"/>
          <w:u w:val="single"/>
          <w:lang w:eastAsia="ru-RU"/>
        </w:rPr>
        <w:t>Вопросы для проработки и осуждения</w:t>
      </w:r>
    </w:p>
    <w:p w:rsidR="00AE522E" w:rsidRPr="00644BF7" w:rsidRDefault="00AE522E" w:rsidP="00E12776">
      <w:pPr>
        <w:numPr>
          <w:ilvl w:val="0"/>
          <w:numId w:val="17"/>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Проблемы и перспективы регионального социально-экономического развития в условиях современной фазы обустройства миропорядка</w:t>
      </w:r>
    </w:p>
    <w:p w:rsidR="00AE522E" w:rsidRPr="00644BF7" w:rsidRDefault="00AE522E" w:rsidP="00E12776">
      <w:pPr>
        <w:numPr>
          <w:ilvl w:val="0"/>
          <w:numId w:val="17"/>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Региональное хозяйство. Инвестиционный потенциал региона.</w:t>
      </w:r>
    </w:p>
    <w:p w:rsidR="00AE522E" w:rsidRPr="00644BF7" w:rsidRDefault="00AE522E" w:rsidP="00E12776">
      <w:pPr>
        <w:numPr>
          <w:ilvl w:val="0"/>
          <w:numId w:val="17"/>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Продуктивность региональной экономической деятельности и консъюмеризация экономической жизни.</w:t>
      </w:r>
    </w:p>
    <w:p w:rsidR="00AE522E" w:rsidRPr="00644BF7" w:rsidRDefault="00AE522E" w:rsidP="00E12776">
      <w:pPr>
        <w:numPr>
          <w:ilvl w:val="0"/>
          <w:numId w:val="17"/>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Проблем рационального размещения производительных сил страны. </w:t>
      </w:r>
    </w:p>
    <w:p w:rsidR="00AE522E" w:rsidRPr="00644BF7" w:rsidRDefault="00AE522E" w:rsidP="00E12776">
      <w:pPr>
        <w:numPr>
          <w:ilvl w:val="0"/>
          <w:numId w:val="17"/>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Выявление, осмысление и акцентуация конкурентных преимуществ региона</w:t>
      </w:r>
    </w:p>
    <w:p w:rsidR="00AE522E" w:rsidRPr="00644BF7" w:rsidRDefault="00AE522E" w:rsidP="00E12776">
      <w:pPr>
        <w:numPr>
          <w:ilvl w:val="0"/>
          <w:numId w:val="17"/>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Кластеризация экономики в регионах: плюсы и минусы</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b/>
          <w:bCs/>
          <w:iCs/>
          <w:kern w:val="52"/>
          <w:sz w:val="24"/>
          <w:szCs w:val="24"/>
          <w:lang w:eastAsia="ru-RU"/>
        </w:rPr>
      </w:pPr>
      <w:r w:rsidRPr="00644BF7">
        <w:rPr>
          <w:rFonts w:ascii="Times New Roman" w:hAnsi="Times New Roman"/>
          <w:b/>
          <w:bCs/>
          <w:i/>
          <w:iCs/>
          <w:kern w:val="52"/>
          <w:sz w:val="24"/>
          <w:szCs w:val="24"/>
          <w:lang w:eastAsia="ru-RU"/>
        </w:rPr>
        <w:t>Семинар 5.</w:t>
      </w:r>
      <w:r w:rsidRPr="00644BF7">
        <w:rPr>
          <w:rFonts w:ascii="Times New Roman" w:hAnsi="Times New Roman"/>
          <w:b/>
          <w:kern w:val="52"/>
          <w:sz w:val="24"/>
          <w:szCs w:val="24"/>
          <w:lang w:eastAsia="ru-RU"/>
        </w:rPr>
        <w:t>Инфраструктура региона и ее составляющие. Планирование в сфере инфраструктуры</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kern w:val="52"/>
          <w:sz w:val="24"/>
          <w:szCs w:val="24"/>
          <w:u w:val="single"/>
          <w:lang w:eastAsia="ru-RU"/>
        </w:rPr>
      </w:pPr>
      <w:r w:rsidRPr="00644BF7">
        <w:rPr>
          <w:rFonts w:ascii="Times New Roman" w:hAnsi="Times New Roman"/>
          <w:kern w:val="52"/>
          <w:sz w:val="24"/>
          <w:szCs w:val="24"/>
          <w:u w:val="single"/>
          <w:lang w:eastAsia="ru-RU"/>
        </w:rPr>
        <w:t>Вопросы для проработки и обсуждения</w:t>
      </w:r>
    </w:p>
    <w:p w:rsidR="00AE522E" w:rsidRPr="00644BF7" w:rsidRDefault="00AE522E" w:rsidP="00E12776">
      <w:pPr>
        <w:numPr>
          <w:ilvl w:val="0"/>
          <w:numId w:val="12"/>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Динамика конструирования отраслевой инфраструктуры для оптимизации экономической жизни региона. </w:t>
      </w:r>
    </w:p>
    <w:p w:rsidR="00AE522E" w:rsidRPr="00644BF7" w:rsidRDefault="00AE522E" w:rsidP="00E12776">
      <w:pPr>
        <w:numPr>
          <w:ilvl w:val="0"/>
          <w:numId w:val="12"/>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Проблема инвестиционного обеспечения инфраструктуры развития региона. </w:t>
      </w:r>
    </w:p>
    <w:p w:rsidR="00AE522E" w:rsidRPr="00644BF7" w:rsidRDefault="00AE522E" w:rsidP="00E12776">
      <w:pPr>
        <w:numPr>
          <w:ilvl w:val="0"/>
          <w:numId w:val="12"/>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 Межрегиональное сотрудничество внутри страны. Экономические барьеры и межрегиональное сотрудничество. </w:t>
      </w:r>
    </w:p>
    <w:p w:rsidR="00AE522E" w:rsidRPr="00644BF7" w:rsidRDefault="00AE522E" w:rsidP="00E12776">
      <w:pPr>
        <w:numPr>
          <w:ilvl w:val="0"/>
          <w:numId w:val="12"/>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Проблемы развития приграничных и иных специфических регионов Российской Федерации. </w:t>
      </w:r>
    </w:p>
    <w:p w:rsidR="00AE522E" w:rsidRPr="00644BF7" w:rsidRDefault="00AE522E" w:rsidP="00E12776">
      <w:pPr>
        <w:numPr>
          <w:ilvl w:val="0"/>
          <w:numId w:val="12"/>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Способы адекватной оценки инфраструктурных проблем и инвестиционного потенциала региона.</w:t>
      </w:r>
    </w:p>
    <w:p w:rsidR="00AE522E" w:rsidRPr="00644BF7" w:rsidRDefault="00AE522E" w:rsidP="00E12776">
      <w:pPr>
        <w:numPr>
          <w:ilvl w:val="0"/>
          <w:numId w:val="12"/>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Инфрастуктурные ограничения и планирование регионального развития.</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b/>
          <w:i/>
          <w:kern w:val="52"/>
          <w:sz w:val="24"/>
          <w:szCs w:val="24"/>
          <w:lang w:eastAsia="ru-RU"/>
        </w:rPr>
      </w:pP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b/>
          <w:i/>
          <w:kern w:val="52"/>
          <w:sz w:val="24"/>
          <w:szCs w:val="24"/>
          <w:lang w:eastAsia="ru-RU"/>
        </w:rPr>
        <w:t>Семинар 6.</w:t>
      </w:r>
      <w:r w:rsidRPr="00644BF7">
        <w:rPr>
          <w:rFonts w:ascii="Times New Roman" w:hAnsi="Times New Roman"/>
          <w:b/>
          <w:kern w:val="52"/>
          <w:sz w:val="24"/>
          <w:szCs w:val="24"/>
          <w:lang w:eastAsia="ru-RU"/>
        </w:rPr>
        <w:t xml:space="preserve"> Местное самоуправление и региональное развитие</w:t>
      </w:r>
    </w:p>
    <w:p w:rsidR="00AE522E" w:rsidRPr="00644BF7" w:rsidRDefault="00AE522E" w:rsidP="00E12776">
      <w:pPr>
        <w:numPr>
          <w:ilvl w:val="0"/>
          <w:numId w:val="15"/>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Природа местного самоуправления. Основные теории местного самоуправления, определение и общие принципы местного самоуправления. </w:t>
      </w:r>
    </w:p>
    <w:p w:rsidR="00AE522E" w:rsidRPr="00644BF7" w:rsidRDefault="00AE522E" w:rsidP="00E12776">
      <w:pPr>
        <w:numPr>
          <w:ilvl w:val="0"/>
          <w:numId w:val="15"/>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Российская государственность и местная власть. Политический потенциал местной власти. </w:t>
      </w:r>
    </w:p>
    <w:p w:rsidR="00AE522E" w:rsidRPr="00644BF7" w:rsidRDefault="00AE522E" w:rsidP="00E12776">
      <w:pPr>
        <w:numPr>
          <w:ilvl w:val="0"/>
          <w:numId w:val="15"/>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Местные сообщества и местные интересы. Сфера муниципального управления, полномочия органов местного самоуправления. </w:t>
      </w:r>
    </w:p>
    <w:p w:rsidR="00AE522E" w:rsidRPr="00644BF7" w:rsidRDefault="00AE522E" w:rsidP="00E12776">
      <w:pPr>
        <w:numPr>
          <w:ilvl w:val="0"/>
          <w:numId w:val="15"/>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Государственный интерес и местная власть. Особенности реализации отдельных государственных полномочий на муниципальном уровне. </w:t>
      </w:r>
    </w:p>
    <w:p w:rsidR="00AE522E" w:rsidRPr="00644BF7" w:rsidRDefault="00AE522E" w:rsidP="00E12776">
      <w:pPr>
        <w:numPr>
          <w:ilvl w:val="0"/>
          <w:numId w:val="15"/>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Горизонтальные и вертикальные взаимодействия местной администрации. </w:t>
      </w:r>
    </w:p>
    <w:p w:rsidR="00AE522E" w:rsidRPr="00644BF7" w:rsidRDefault="00AE522E" w:rsidP="00E12776">
      <w:pPr>
        <w:numPr>
          <w:ilvl w:val="0"/>
          <w:numId w:val="15"/>
        </w:num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kern w:val="52"/>
          <w:sz w:val="24"/>
          <w:szCs w:val="24"/>
          <w:lang w:eastAsia="ru-RU"/>
        </w:rPr>
        <w:t>Проблемы развития и совершенствования институтов местной власти имцуниципального управления в Российской Федерации.</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kern w:val="52"/>
          <w:sz w:val="24"/>
          <w:szCs w:val="24"/>
          <w:lang w:eastAsia="ru-RU"/>
        </w:rPr>
        <w:fldChar w:fldCharType="begin"/>
      </w:r>
      <w:r w:rsidRPr="00644BF7">
        <w:rPr>
          <w:rFonts w:ascii="Times New Roman" w:hAnsi="Times New Roman"/>
          <w:kern w:val="52"/>
          <w:sz w:val="24"/>
          <w:szCs w:val="24"/>
          <w:lang w:eastAsia="ru-RU"/>
        </w:rPr>
        <w:instrText xml:space="preserve"> TOC \o "1-3" \h \z \u </w:instrText>
      </w:r>
      <w:r w:rsidRPr="00644BF7">
        <w:rPr>
          <w:rFonts w:ascii="Times New Roman" w:hAnsi="Times New Roman"/>
          <w:kern w:val="52"/>
          <w:sz w:val="24"/>
          <w:szCs w:val="24"/>
          <w:lang w:eastAsia="ru-RU"/>
        </w:rPr>
        <w:fldChar w:fldCharType="end"/>
      </w:r>
      <w:r w:rsidRPr="00644BF7">
        <w:rPr>
          <w:rFonts w:ascii="Times New Roman" w:hAnsi="Times New Roman"/>
          <w:b/>
          <w:kern w:val="52"/>
          <w:sz w:val="24"/>
          <w:szCs w:val="24"/>
          <w:lang w:eastAsia="ru-RU"/>
        </w:rPr>
        <w:fldChar w:fldCharType="begin"/>
      </w:r>
      <w:r w:rsidRPr="00644BF7">
        <w:rPr>
          <w:rFonts w:ascii="Times New Roman" w:hAnsi="Times New Roman"/>
          <w:b/>
          <w:kern w:val="52"/>
          <w:sz w:val="24"/>
          <w:szCs w:val="24"/>
          <w:lang w:eastAsia="ru-RU"/>
        </w:rPr>
        <w:instrText xml:space="preserve"> TOC \o "1-3" \h \z \u </w:instrText>
      </w:r>
      <w:r w:rsidRPr="00644BF7">
        <w:rPr>
          <w:rFonts w:ascii="Times New Roman" w:hAnsi="Times New Roman"/>
          <w:b/>
          <w:kern w:val="52"/>
          <w:sz w:val="24"/>
          <w:szCs w:val="24"/>
          <w:lang w:eastAsia="ru-RU"/>
        </w:rPr>
        <w:fldChar w:fldCharType="separate"/>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b/>
          <w:bCs/>
          <w:kern w:val="52"/>
          <w:sz w:val="24"/>
          <w:szCs w:val="24"/>
          <w:lang w:eastAsia="ru-RU"/>
        </w:rPr>
      </w:pPr>
      <w:r w:rsidRPr="00644BF7">
        <w:rPr>
          <w:rFonts w:ascii="Times New Roman" w:hAnsi="Times New Roman"/>
          <w:b/>
          <w:kern w:val="52"/>
          <w:sz w:val="24"/>
          <w:szCs w:val="24"/>
          <w:lang w:eastAsia="ru-RU"/>
        </w:rPr>
        <w:fldChar w:fldCharType="end"/>
      </w:r>
      <w:r w:rsidRPr="00644BF7">
        <w:rPr>
          <w:rFonts w:ascii="Times New Roman" w:hAnsi="Times New Roman"/>
          <w:b/>
          <w:bCs/>
          <w:kern w:val="52"/>
          <w:sz w:val="24"/>
          <w:szCs w:val="24"/>
          <w:lang w:eastAsia="ru-RU"/>
        </w:rPr>
        <w:t>Семинар 7. Стратегия пространственного развития России. Особенности и механизмы планирования территориального развития регионов в РФ.</w:t>
      </w:r>
    </w:p>
    <w:p w:rsidR="00AE522E" w:rsidRPr="00644BF7" w:rsidRDefault="00AE522E" w:rsidP="00E12776">
      <w:pPr>
        <w:numPr>
          <w:ilvl w:val="0"/>
          <w:numId w:val="19"/>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Пространственное развитие страны как предмет исследования и управления. </w:t>
      </w:r>
    </w:p>
    <w:p w:rsidR="00AE522E" w:rsidRPr="00644BF7" w:rsidRDefault="00AE522E" w:rsidP="00E12776">
      <w:pPr>
        <w:numPr>
          <w:ilvl w:val="0"/>
          <w:numId w:val="19"/>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Проблемы и актуальные вопросы разработки «Пространственной стратегии России». </w:t>
      </w:r>
    </w:p>
    <w:p w:rsidR="00AE522E" w:rsidRPr="00644BF7" w:rsidRDefault="00AE522E" w:rsidP="00E12776">
      <w:pPr>
        <w:numPr>
          <w:ilvl w:val="0"/>
          <w:numId w:val="19"/>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Пространственная стратегия России  как основа планирования территориального развития в струне и в регионах.</w:t>
      </w:r>
    </w:p>
    <w:p w:rsidR="00AE522E" w:rsidRPr="00644BF7" w:rsidRDefault="00AE522E" w:rsidP="00E12776">
      <w:pPr>
        <w:numPr>
          <w:ilvl w:val="0"/>
          <w:numId w:val="19"/>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Стратегическое планирование в территориальном аспекте: уровни и подходы.</w:t>
      </w:r>
    </w:p>
    <w:p w:rsidR="00AE522E" w:rsidRPr="00644BF7" w:rsidRDefault="00AE522E" w:rsidP="00E12776">
      <w:pPr>
        <w:numPr>
          <w:ilvl w:val="0"/>
          <w:numId w:val="19"/>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Регионы и их территории как объект управленческого планирования и проектирования.</w:t>
      </w:r>
    </w:p>
    <w:p w:rsidR="00AE522E" w:rsidRPr="00644BF7" w:rsidRDefault="00AE522E" w:rsidP="00E12776">
      <w:pPr>
        <w:numPr>
          <w:ilvl w:val="0"/>
          <w:numId w:val="19"/>
        </w:numPr>
        <w:overflowPunct w:val="0"/>
        <w:autoSpaceDE w:val="0"/>
        <w:autoSpaceDN w:val="0"/>
        <w:adjustRightInd w:val="0"/>
        <w:spacing w:after="0" w:line="360" w:lineRule="auto"/>
        <w:jc w:val="both"/>
        <w:textAlignment w:val="baseline"/>
        <w:rPr>
          <w:rFonts w:ascii="Times New Roman" w:hAnsi="Times New Roman"/>
          <w:b/>
          <w:bCs/>
          <w:kern w:val="52"/>
          <w:sz w:val="24"/>
          <w:szCs w:val="24"/>
          <w:lang w:eastAsia="ru-RU"/>
        </w:rPr>
      </w:pPr>
      <w:r w:rsidRPr="00644BF7">
        <w:rPr>
          <w:rFonts w:ascii="Times New Roman" w:hAnsi="Times New Roman"/>
          <w:kern w:val="52"/>
          <w:sz w:val="24"/>
          <w:szCs w:val="24"/>
          <w:lang w:eastAsia="ru-RU"/>
        </w:rPr>
        <w:t>Стратегии, генеральные планы и программы регионального развития: проблемы согласования.</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b/>
          <w:bCs/>
          <w:kern w:val="52"/>
          <w:sz w:val="24"/>
          <w:szCs w:val="24"/>
          <w:lang w:eastAsia="ru-RU"/>
        </w:rPr>
      </w:pP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b/>
          <w:i/>
          <w:kern w:val="52"/>
          <w:sz w:val="24"/>
          <w:szCs w:val="24"/>
          <w:lang w:eastAsia="ru-RU"/>
        </w:rPr>
        <w:t>Семинар 8</w:t>
      </w:r>
      <w:r w:rsidRPr="00644BF7">
        <w:rPr>
          <w:rFonts w:ascii="Times New Roman" w:hAnsi="Times New Roman"/>
          <w:b/>
          <w:kern w:val="52"/>
          <w:sz w:val="24"/>
          <w:szCs w:val="24"/>
          <w:lang w:eastAsia="ru-RU"/>
        </w:rPr>
        <w:t xml:space="preserve">. </w:t>
      </w:r>
      <w:r w:rsidRPr="00644BF7">
        <w:rPr>
          <w:rFonts w:ascii="Times New Roman" w:hAnsi="Times New Roman"/>
          <w:b/>
          <w:bCs/>
          <w:kern w:val="52"/>
          <w:sz w:val="24"/>
          <w:szCs w:val="24"/>
          <w:lang w:eastAsia="ru-RU"/>
        </w:rPr>
        <w:t>Реализация стратегий регионального и муниципального  развития: проблемы и лучшие практики</w:t>
      </w:r>
    </w:p>
    <w:p w:rsidR="00AE522E" w:rsidRPr="00644BF7" w:rsidRDefault="00AE522E" w:rsidP="00E12776">
      <w:pPr>
        <w:numPr>
          <w:ilvl w:val="0"/>
          <w:numId w:val="14"/>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Основы стратегического планирования социально-экономического развития региона. </w:t>
      </w:r>
    </w:p>
    <w:p w:rsidR="00AE522E" w:rsidRPr="00644BF7" w:rsidRDefault="00AE522E" w:rsidP="00E12776">
      <w:pPr>
        <w:numPr>
          <w:ilvl w:val="0"/>
          <w:numId w:val="14"/>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Экономико-социальная и социально-политическая структура региона. Цели и приоритеты развития.</w:t>
      </w:r>
    </w:p>
    <w:p w:rsidR="00AE522E" w:rsidRPr="00644BF7" w:rsidRDefault="00AE522E" w:rsidP="00E12776">
      <w:pPr>
        <w:numPr>
          <w:ilvl w:val="0"/>
          <w:numId w:val="14"/>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Федеральный закон №172-ФЗ «О стратегическом планировании в Российской Федерации»: научные основы и практические задачи.</w:t>
      </w:r>
    </w:p>
    <w:p w:rsidR="00AE522E" w:rsidRPr="00644BF7" w:rsidRDefault="00AE522E" w:rsidP="00E12776">
      <w:pPr>
        <w:numPr>
          <w:ilvl w:val="0"/>
          <w:numId w:val="14"/>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Отношения между участниками стратегического планирования в процессе целеполагания, прогнозирования, планирования и программирования развития отраслей и сфер экономики и территорий, в процессе мониторинга. </w:t>
      </w:r>
    </w:p>
    <w:p w:rsidR="00AE522E" w:rsidRPr="00644BF7" w:rsidRDefault="00AE522E" w:rsidP="00E12776">
      <w:pPr>
        <w:numPr>
          <w:ilvl w:val="0"/>
          <w:numId w:val="14"/>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Группы документов, их структура и иерархия в рамках государственного целеполагания, прогнозирования, программно-целевого планирования. </w:t>
      </w:r>
    </w:p>
    <w:p w:rsidR="00AE522E" w:rsidRPr="00644BF7" w:rsidRDefault="00AE522E" w:rsidP="00E12776">
      <w:pPr>
        <w:numPr>
          <w:ilvl w:val="0"/>
          <w:numId w:val="14"/>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Программы и прогнозы экономического и социального развития на среднесрочный период: исследование регионов и субъектов федерации.</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b/>
          <w:i/>
          <w:kern w:val="52"/>
          <w:sz w:val="24"/>
          <w:szCs w:val="24"/>
          <w:lang w:eastAsia="ru-RU"/>
        </w:rPr>
        <w:t>Семинар 9</w:t>
      </w:r>
      <w:r w:rsidRPr="00644BF7">
        <w:rPr>
          <w:rFonts w:ascii="Times New Roman" w:hAnsi="Times New Roman"/>
          <w:b/>
          <w:kern w:val="52"/>
          <w:sz w:val="24"/>
          <w:szCs w:val="24"/>
          <w:lang w:eastAsia="ru-RU"/>
        </w:rPr>
        <w:t>. Процесс урбанизация и тенденции современного территориального развития</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kern w:val="52"/>
          <w:sz w:val="24"/>
          <w:szCs w:val="24"/>
          <w:u w:val="single"/>
          <w:lang w:eastAsia="ru-RU"/>
        </w:rPr>
      </w:pPr>
      <w:r w:rsidRPr="00644BF7">
        <w:rPr>
          <w:rFonts w:ascii="Times New Roman" w:hAnsi="Times New Roman"/>
          <w:kern w:val="52"/>
          <w:sz w:val="24"/>
          <w:szCs w:val="24"/>
          <w:u w:val="single"/>
          <w:lang w:eastAsia="ru-RU"/>
        </w:rPr>
        <w:t>Вопросы для проработки и обсуждения</w:t>
      </w:r>
    </w:p>
    <w:p w:rsidR="00AE522E" w:rsidRPr="00644BF7" w:rsidRDefault="00AE522E" w:rsidP="00E12776">
      <w:pPr>
        <w:numPr>
          <w:ilvl w:val="0"/>
          <w:numId w:val="13"/>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Урбанизация, ее определение и характерные черты. </w:t>
      </w:r>
    </w:p>
    <w:p w:rsidR="00AE522E" w:rsidRPr="00644BF7" w:rsidRDefault="00AE522E" w:rsidP="00E12776">
      <w:pPr>
        <w:numPr>
          <w:ilvl w:val="0"/>
          <w:numId w:val="13"/>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Основные группы факторов, определяющих комфортность проживания в городе. </w:t>
      </w:r>
    </w:p>
    <w:p w:rsidR="00AE522E" w:rsidRPr="00644BF7" w:rsidRDefault="00AE522E" w:rsidP="00E12776">
      <w:pPr>
        <w:numPr>
          <w:ilvl w:val="0"/>
          <w:numId w:val="13"/>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Урбанизация как социально-исторический процесс, основные этапы процесса урбанизации. Особенности современного этапа урбанизации в разных странах.</w:t>
      </w:r>
    </w:p>
    <w:p w:rsidR="00AE522E" w:rsidRPr="00644BF7" w:rsidRDefault="00AE522E" w:rsidP="00E12776">
      <w:pPr>
        <w:numPr>
          <w:ilvl w:val="0"/>
          <w:numId w:val="13"/>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bCs/>
          <w:kern w:val="52"/>
          <w:sz w:val="24"/>
          <w:szCs w:val="24"/>
          <w:lang w:eastAsia="ru-RU"/>
        </w:rPr>
        <w:t>Социальные аспекты развития города в современный период перехода в новому мироустройству.</w:t>
      </w:r>
    </w:p>
    <w:p w:rsidR="00AE522E" w:rsidRPr="00644BF7" w:rsidRDefault="00AE522E" w:rsidP="00E12776">
      <w:pPr>
        <w:numPr>
          <w:ilvl w:val="0"/>
          <w:numId w:val="13"/>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Понятие агломерации и мегаполиса. Проблемы управления современным мегаполисом Стимулы развертывания городского поселения в агломерацию. </w:t>
      </w:r>
    </w:p>
    <w:p w:rsidR="00AE522E" w:rsidRPr="00644BF7" w:rsidRDefault="00AE522E" w:rsidP="00E12776">
      <w:pPr>
        <w:numPr>
          <w:ilvl w:val="0"/>
          <w:numId w:val="13"/>
        </w:num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Особенности и специфические черты урбанизации России. Новые тенденции в связке «работа-жилище». Территориальная организация рекреационной системы города.</w:t>
      </w: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b/>
          <w:i/>
          <w:kern w:val="52"/>
          <w:sz w:val="24"/>
          <w:szCs w:val="24"/>
          <w:lang w:eastAsia="ru-RU"/>
        </w:rPr>
        <w:t>Семинар 10</w:t>
      </w:r>
      <w:r w:rsidRPr="00644BF7">
        <w:rPr>
          <w:rFonts w:ascii="Times New Roman" w:hAnsi="Times New Roman"/>
          <w:b/>
          <w:kern w:val="52"/>
          <w:sz w:val="24"/>
          <w:szCs w:val="24"/>
          <w:lang w:eastAsia="ru-RU"/>
        </w:rPr>
        <w:t>. Специфика и перспективы развития Северо-Западного Федерального Округа</w:t>
      </w:r>
    </w:p>
    <w:p w:rsidR="00AE522E" w:rsidRPr="00644BF7" w:rsidRDefault="00AE522E" w:rsidP="00E12776">
      <w:pPr>
        <w:numPr>
          <w:ilvl w:val="0"/>
          <w:numId w:val="16"/>
        </w:num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kern w:val="52"/>
          <w:sz w:val="24"/>
          <w:szCs w:val="24"/>
          <w:lang w:eastAsia="ru-RU"/>
        </w:rPr>
        <w:t>Макрорегионы и федеральные округа. Политико-экономические аспекты формирования макрорегионов.</w:t>
      </w:r>
    </w:p>
    <w:p w:rsidR="00AE522E" w:rsidRPr="00644BF7" w:rsidRDefault="00AE522E" w:rsidP="00E12776">
      <w:pPr>
        <w:numPr>
          <w:ilvl w:val="0"/>
          <w:numId w:val="16"/>
        </w:num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kern w:val="52"/>
          <w:sz w:val="24"/>
          <w:szCs w:val="24"/>
          <w:lang w:eastAsia="ru-RU"/>
        </w:rPr>
        <w:t xml:space="preserve">Федеральные округа и институт полномочных представителей Президента РФ. Правовой статус института полномочных представителей президента РФ. </w:t>
      </w:r>
    </w:p>
    <w:p w:rsidR="00AE522E" w:rsidRPr="00644BF7" w:rsidRDefault="00AE522E" w:rsidP="00E12776">
      <w:pPr>
        <w:numPr>
          <w:ilvl w:val="0"/>
          <w:numId w:val="16"/>
        </w:num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kern w:val="52"/>
          <w:sz w:val="24"/>
          <w:szCs w:val="24"/>
          <w:lang w:eastAsia="ru-RU"/>
        </w:rPr>
        <w:t xml:space="preserve">Северо-Западный федеральный округ: отрасли специализации и региональные особенности производства, направления регионального развития. Стратегия социально-экономического развития Северо-Западного федерального округа на период до 2020 года. </w:t>
      </w:r>
    </w:p>
    <w:p w:rsidR="00AE522E" w:rsidRPr="00644BF7" w:rsidRDefault="00AE522E" w:rsidP="00E12776">
      <w:pPr>
        <w:numPr>
          <w:ilvl w:val="0"/>
          <w:numId w:val="16"/>
        </w:num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kern w:val="52"/>
          <w:sz w:val="24"/>
          <w:szCs w:val="24"/>
          <w:lang w:eastAsia="ru-RU"/>
        </w:rPr>
        <w:t xml:space="preserve">Основные направления стратегий социально-экономического развития субъектов РФ в пределах СЗФО. </w:t>
      </w:r>
    </w:p>
    <w:p w:rsidR="00AE522E" w:rsidRPr="00644BF7" w:rsidRDefault="00AE522E" w:rsidP="00E12776">
      <w:pPr>
        <w:numPr>
          <w:ilvl w:val="0"/>
          <w:numId w:val="16"/>
        </w:num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kern w:val="52"/>
          <w:sz w:val="24"/>
          <w:szCs w:val="24"/>
          <w:lang w:eastAsia="ru-RU"/>
        </w:rPr>
        <w:t xml:space="preserve">Стратегия Санкт-Петербурга до 2030 г. и Концепция (стратегия) развития Ленинградской области до 2025 года. </w:t>
      </w:r>
    </w:p>
    <w:p w:rsidR="00AE522E" w:rsidRPr="0031466F" w:rsidRDefault="00AE522E" w:rsidP="00E12776">
      <w:pPr>
        <w:numPr>
          <w:ilvl w:val="0"/>
          <w:numId w:val="16"/>
        </w:num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r w:rsidRPr="00644BF7">
        <w:rPr>
          <w:rFonts w:ascii="Times New Roman" w:hAnsi="Times New Roman"/>
          <w:kern w:val="52"/>
          <w:sz w:val="24"/>
          <w:szCs w:val="24"/>
          <w:lang w:eastAsia="ru-RU"/>
        </w:rPr>
        <w:t>Точки роста и конкурентные преимущества СЗФО.</w:t>
      </w:r>
    </w:p>
    <w:p w:rsidR="00AE522E" w:rsidRDefault="00AE522E" w:rsidP="00AE522E">
      <w:p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p>
    <w:p w:rsidR="00AE522E" w:rsidRPr="009045F1" w:rsidRDefault="00AE522E" w:rsidP="00AE522E">
      <w:pPr>
        <w:rPr>
          <w:rFonts w:ascii="Times New Roman" w:hAnsi="Times New Roman"/>
          <w:b/>
          <w:sz w:val="24"/>
          <w:szCs w:val="24"/>
        </w:rPr>
      </w:pPr>
      <w:r>
        <w:rPr>
          <w:rFonts w:ascii="Times New Roman" w:hAnsi="Times New Roman"/>
          <w:b/>
          <w:sz w:val="24"/>
          <w:szCs w:val="24"/>
        </w:rPr>
        <w:t>Типовой пример ситуационной задачи (кейса)</w:t>
      </w:r>
    </w:p>
    <w:p w:rsidR="00AE522E" w:rsidRPr="009045F1" w:rsidRDefault="00AE522E" w:rsidP="00AE522E">
      <w:pPr>
        <w:pStyle w:val="pj"/>
        <w:shd w:val="clear" w:color="auto" w:fill="FFFFFF"/>
        <w:spacing w:before="0" w:beforeAutospacing="0" w:after="0" w:afterAutospacing="0"/>
        <w:jc w:val="both"/>
        <w:textAlignment w:val="baseline"/>
        <w:rPr>
          <w:b/>
          <w:kern w:val="52"/>
        </w:rPr>
      </w:pPr>
      <w:r w:rsidRPr="009045F1">
        <w:rPr>
          <w:b/>
          <w:kern w:val="52"/>
        </w:rPr>
        <w:t>Ситуация:</w:t>
      </w:r>
    </w:p>
    <w:p w:rsidR="00AE522E" w:rsidRPr="009045F1" w:rsidRDefault="00AE522E" w:rsidP="00AE522E">
      <w:pPr>
        <w:pStyle w:val="pj"/>
        <w:shd w:val="clear" w:color="auto" w:fill="FFFFFF"/>
        <w:spacing w:before="0" w:beforeAutospacing="0" w:after="0" w:afterAutospacing="0"/>
        <w:jc w:val="both"/>
        <w:textAlignment w:val="baseline"/>
        <w:rPr>
          <w:color w:val="222222"/>
        </w:rPr>
      </w:pPr>
      <w:r w:rsidRPr="009045F1">
        <w:rPr>
          <w:kern w:val="52"/>
        </w:rPr>
        <w:t xml:space="preserve">«Основы государственной политики регионального развития российской Федерации на период до 2025 года», утвержденные Указом Президента РФ от 16 января 2017 года № 13, в части 3 определяет, что «факторами и условиями регионального развития, </w:t>
      </w:r>
      <w:r w:rsidRPr="009045F1">
        <w:rPr>
          <w:color w:val="222222"/>
        </w:rPr>
        <w:t>оказывающими влияние на формирование и реализацию государственной политики регионального развития, являются:</w:t>
      </w:r>
    </w:p>
    <w:p w:rsidR="00AE522E" w:rsidRPr="009045F1" w:rsidRDefault="00AE522E" w:rsidP="00AE522E">
      <w:pPr>
        <w:pStyle w:val="pj"/>
        <w:shd w:val="clear" w:color="auto" w:fill="FFFFFF"/>
        <w:spacing w:before="0" w:beforeAutospacing="0" w:after="0" w:afterAutospacing="0"/>
        <w:jc w:val="both"/>
        <w:textAlignment w:val="baseline"/>
        <w:rPr>
          <w:color w:val="222222"/>
        </w:rPr>
      </w:pPr>
      <w:r w:rsidRPr="009045F1">
        <w:rPr>
          <w:color w:val="222222"/>
        </w:rPr>
        <w:t>а) федеративное устройство Российской Федерации и самостоятельное осуществление органами государственной власти субъектов Российской Федерации и органами местного самоуправления своих полномочий;</w:t>
      </w:r>
    </w:p>
    <w:p w:rsidR="00AE522E" w:rsidRPr="009045F1" w:rsidRDefault="00AE522E" w:rsidP="00AE522E">
      <w:pPr>
        <w:pStyle w:val="pj"/>
        <w:shd w:val="clear" w:color="auto" w:fill="FFFFFF"/>
        <w:spacing w:before="0" w:beforeAutospacing="0" w:after="0" w:afterAutospacing="0"/>
        <w:jc w:val="both"/>
        <w:textAlignment w:val="baseline"/>
        <w:rPr>
          <w:color w:val="222222"/>
        </w:rPr>
      </w:pPr>
      <w:r w:rsidRPr="009045F1">
        <w:rPr>
          <w:color w:val="222222"/>
        </w:rPr>
        <w:t>б) размер территории Российской Федерации и протяженность ее государственной границы, количество приграничных государств;</w:t>
      </w:r>
    </w:p>
    <w:p w:rsidR="00AE522E" w:rsidRPr="009045F1" w:rsidRDefault="00AE522E" w:rsidP="00AE522E">
      <w:pPr>
        <w:pStyle w:val="pj"/>
        <w:shd w:val="clear" w:color="auto" w:fill="FFFFFF"/>
        <w:spacing w:before="0" w:beforeAutospacing="0" w:after="0" w:afterAutospacing="0"/>
        <w:jc w:val="both"/>
        <w:textAlignment w:val="baseline"/>
        <w:rPr>
          <w:color w:val="222222"/>
        </w:rPr>
      </w:pPr>
      <w:r w:rsidRPr="009045F1">
        <w:rPr>
          <w:color w:val="222222"/>
        </w:rPr>
        <w:t>в) географические, природно-климатические, демографические и социокультурные особенности регионов;</w:t>
      </w:r>
    </w:p>
    <w:p w:rsidR="00AE522E" w:rsidRPr="009045F1" w:rsidRDefault="00AE522E" w:rsidP="00AE522E">
      <w:pPr>
        <w:pStyle w:val="pj"/>
        <w:shd w:val="clear" w:color="auto" w:fill="FFFFFF"/>
        <w:spacing w:before="0" w:beforeAutospacing="0" w:after="0" w:afterAutospacing="0"/>
        <w:jc w:val="both"/>
        <w:textAlignment w:val="baseline"/>
        <w:rPr>
          <w:color w:val="222222"/>
        </w:rPr>
      </w:pPr>
      <w:r w:rsidRPr="009045F1">
        <w:rPr>
          <w:color w:val="222222"/>
        </w:rPr>
        <w:t>г) значительные различия в уровне социально-экономического развития регионов, неравномерное размещение производительных сил и расселение населения на территории страны;</w:t>
      </w:r>
    </w:p>
    <w:p w:rsidR="00AE522E" w:rsidRPr="009045F1" w:rsidRDefault="00AE522E" w:rsidP="00AE522E">
      <w:pPr>
        <w:pStyle w:val="pj"/>
        <w:shd w:val="clear" w:color="auto" w:fill="FFFFFF"/>
        <w:spacing w:before="0" w:beforeAutospacing="0" w:after="0" w:afterAutospacing="0"/>
        <w:jc w:val="both"/>
        <w:textAlignment w:val="baseline"/>
        <w:rPr>
          <w:color w:val="222222"/>
        </w:rPr>
      </w:pPr>
      <w:r w:rsidRPr="009045F1">
        <w:rPr>
          <w:color w:val="222222"/>
        </w:rPr>
        <w:t>д) недостаточная инфраструктурная обеспеченность ряда регионов и городов, низкий уровень их экономического взаимодействия, высокая степень износа транспортной, энергетической и инженерной инфраструктуры».</w:t>
      </w:r>
    </w:p>
    <w:p w:rsidR="00AE522E" w:rsidRPr="009045F1" w:rsidRDefault="00AE522E" w:rsidP="00AE522E">
      <w:pPr>
        <w:pStyle w:val="pj"/>
        <w:shd w:val="clear" w:color="auto" w:fill="FFFFFF"/>
        <w:spacing w:before="0" w:beforeAutospacing="0" w:after="0" w:afterAutospacing="0"/>
        <w:jc w:val="both"/>
        <w:textAlignment w:val="baseline"/>
        <w:rPr>
          <w:color w:val="222222"/>
        </w:rPr>
      </w:pPr>
    </w:p>
    <w:p w:rsidR="00AE522E" w:rsidRPr="009045F1" w:rsidRDefault="00AE522E" w:rsidP="00AE522E">
      <w:pPr>
        <w:pStyle w:val="pj"/>
        <w:shd w:val="clear" w:color="auto" w:fill="FFFFFF"/>
        <w:spacing w:before="0" w:beforeAutospacing="0" w:after="0" w:afterAutospacing="0"/>
        <w:jc w:val="both"/>
        <w:textAlignment w:val="baseline"/>
        <w:rPr>
          <w:b/>
          <w:color w:val="222222"/>
        </w:rPr>
      </w:pPr>
      <w:r w:rsidRPr="009045F1">
        <w:rPr>
          <w:b/>
          <w:color w:val="222222"/>
        </w:rPr>
        <w:t>Задание:</w:t>
      </w:r>
    </w:p>
    <w:p w:rsidR="00AE522E" w:rsidRPr="009045F1" w:rsidRDefault="00AE522E" w:rsidP="00AE522E">
      <w:pPr>
        <w:pStyle w:val="pj"/>
        <w:shd w:val="clear" w:color="auto" w:fill="FFFFFF"/>
        <w:spacing w:before="0" w:beforeAutospacing="0" w:after="0" w:afterAutospacing="0"/>
        <w:jc w:val="both"/>
        <w:textAlignment w:val="baseline"/>
        <w:rPr>
          <w:color w:val="222222"/>
        </w:rPr>
      </w:pPr>
      <w:r w:rsidRPr="009045F1">
        <w:rPr>
          <w:color w:val="222222"/>
        </w:rPr>
        <w:t>Определите формы проявления указанных факторов в осуществлении государственной политики регионального развитии одного из регионов (субъектов Федерации) по Вашему выбору.</w:t>
      </w:r>
    </w:p>
    <w:p w:rsidR="00AE522E" w:rsidRDefault="00AE522E" w:rsidP="00AE522E">
      <w:p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p>
    <w:p w:rsidR="00AE522E" w:rsidRPr="00644BF7" w:rsidRDefault="00AE522E" w:rsidP="00AE522E">
      <w:pPr>
        <w:overflowPunct w:val="0"/>
        <w:autoSpaceDE w:val="0"/>
        <w:autoSpaceDN w:val="0"/>
        <w:adjustRightInd w:val="0"/>
        <w:spacing w:after="0" w:line="360" w:lineRule="auto"/>
        <w:jc w:val="both"/>
        <w:textAlignment w:val="baseline"/>
        <w:rPr>
          <w:rFonts w:ascii="Times New Roman" w:hAnsi="Times New Roman"/>
          <w:b/>
          <w:kern w:val="52"/>
          <w:sz w:val="24"/>
          <w:szCs w:val="24"/>
          <w:lang w:eastAsia="ru-RU"/>
        </w:rPr>
      </w:pPr>
    </w:p>
    <w:p w:rsidR="00AE522E" w:rsidRDefault="00AE522E" w:rsidP="00AE522E">
      <w:pPr>
        <w:spacing w:after="0" w:line="240" w:lineRule="auto"/>
        <w:jc w:val="both"/>
        <w:rPr>
          <w:rFonts w:ascii="Times New Roman" w:hAnsi="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3018"/>
        <w:gridCol w:w="3882"/>
      </w:tblGrid>
      <w:tr w:rsidR="00AE522E" w:rsidRPr="00644BF7" w:rsidTr="00AE522E">
        <w:tc>
          <w:tcPr>
            <w:tcW w:w="1511" w:type="pct"/>
          </w:tcPr>
          <w:p w:rsidR="00AE522E" w:rsidRPr="004F2FAB" w:rsidRDefault="00AE522E" w:rsidP="00AE522E">
            <w:pPr>
              <w:spacing w:after="0" w:line="240" w:lineRule="auto"/>
              <w:contextualSpacing/>
              <w:jc w:val="center"/>
              <w:rPr>
                <w:rFonts w:ascii="Times New Roman" w:hAnsi="Times New Roman"/>
                <w:b/>
                <w:sz w:val="24"/>
                <w:szCs w:val="24"/>
              </w:rPr>
            </w:pPr>
            <w:r w:rsidRPr="004F2FAB">
              <w:rPr>
                <w:rFonts w:ascii="Times New Roman" w:hAnsi="Times New Roman"/>
                <w:b/>
                <w:sz w:val="24"/>
                <w:szCs w:val="24"/>
              </w:rPr>
              <w:t>Оценочные средства</w:t>
            </w:r>
          </w:p>
          <w:p w:rsidR="00AE522E" w:rsidRPr="004F2FAB" w:rsidRDefault="00AE522E" w:rsidP="00AE522E">
            <w:pPr>
              <w:spacing w:after="0" w:line="240" w:lineRule="auto"/>
              <w:contextualSpacing/>
              <w:jc w:val="center"/>
              <w:rPr>
                <w:rFonts w:ascii="Times New Roman" w:hAnsi="Times New Roman"/>
                <w:sz w:val="24"/>
                <w:szCs w:val="24"/>
              </w:rPr>
            </w:pPr>
            <w:r w:rsidRPr="004F2FAB">
              <w:rPr>
                <w:rFonts w:ascii="Times New Roman" w:hAnsi="Times New Roman"/>
                <w:sz w:val="24"/>
                <w:szCs w:val="24"/>
              </w:rPr>
              <w:t>(формы текущего контроля)</w:t>
            </w:r>
          </w:p>
        </w:tc>
        <w:tc>
          <w:tcPr>
            <w:tcW w:w="1526" w:type="pct"/>
          </w:tcPr>
          <w:p w:rsidR="00AE522E" w:rsidRPr="004F2FAB" w:rsidRDefault="00AE522E" w:rsidP="00AE522E">
            <w:pPr>
              <w:spacing w:after="0" w:line="240" w:lineRule="auto"/>
              <w:contextualSpacing/>
              <w:jc w:val="center"/>
              <w:rPr>
                <w:rFonts w:ascii="Times New Roman" w:hAnsi="Times New Roman"/>
                <w:b/>
                <w:spacing w:val="-8"/>
                <w:sz w:val="24"/>
                <w:szCs w:val="24"/>
              </w:rPr>
            </w:pPr>
            <w:r w:rsidRPr="004F2FAB">
              <w:rPr>
                <w:rFonts w:ascii="Times New Roman" w:hAnsi="Times New Roman"/>
                <w:b/>
                <w:spacing w:val="-8"/>
                <w:sz w:val="24"/>
                <w:szCs w:val="24"/>
              </w:rPr>
              <w:t>Показатели*</w:t>
            </w:r>
          </w:p>
          <w:p w:rsidR="00AE522E" w:rsidRPr="004F2FAB" w:rsidRDefault="00AE522E" w:rsidP="00AE522E">
            <w:pPr>
              <w:spacing w:after="0" w:line="240" w:lineRule="auto"/>
              <w:contextualSpacing/>
              <w:jc w:val="center"/>
              <w:rPr>
                <w:rFonts w:ascii="Times New Roman" w:hAnsi="Times New Roman"/>
                <w:b/>
                <w:sz w:val="24"/>
                <w:szCs w:val="24"/>
              </w:rPr>
            </w:pPr>
            <w:r w:rsidRPr="004F2FAB">
              <w:rPr>
                <w:rFonts w:ascii="Times New Roman" w:hAnsi="Times New Roman"/>
                <w:b/>
                <w:sz w:val="24"/>
                <w:szCs w:val="24"/>
              </w:rPr>
              <w:t>оценки</w:t>
            </w:r>
          </w:p>
        </w:tc>
        <w:tc>
          <w:tcPr>
            <w:tcW w:w="1963" w:type="pct"/>
          </w:tcPr>
          <w:p w:rsidR="00AE522E" w:rsidRPr="004F2FAB" w:rsidRDefault="00AE522E" w:rsidP="00AE522E">
            <w:pPr>
              <w:spacing w:after="0" w:line="240" w:lineRule="auto"/>
              <w:contextualSpacing/>
              <w:jc w:val="center"/>
              <w:rPr>
                <w:rFonts w:ascii="Times New Roman" w:hAnsi="Times New Roman"/>
                <w:b/>
                <w:sz w:val="24"/>
                <w:szCs w:val="24"/>
              </w:rPr>
            </w:pPr>
            <w:r w:rsidRPr="004F2FAB">
              <w:rPr>
                <w:rFonts w:ascii="Times New Roman" w:hAnsi="Times New Roman"/>
                <w:b/>
                <w:sz w:val="24"/>
                <w:szCs w:val="24"/>
              </w:rPr>
              <w:t>Критерии**</w:t>
            </w:r>
          </w:p>
          <w:p w:rsidR="00AE522E" w:rsidRPr="004F2FAB" w:rsidRDefault="00AE522E" w:rsidP="00AE522E">
            <w:pPr>
              <w:spacing w:after="0" w:line="240" w:lineRule="auto"/>
              <w:contextualSpacing/>
              <w:jc w:val="center"/>
              <w:rPr>
                <w:rFonts w:ascii="Times New Roman" w:hAnsi="Times New Roman"/>
                <w:b/>
                <w:sz w:val="24"/>
                <w:szCs w:val="24"/>
              </w:rPr>
            </w:pPr>
            <w:r w:rsidRPr="004F2FAB">
              <w:rPr>
                <w:rFonts w:ascii="Times New Roman" w:hAnsi="Times New Roman"/>
                <w:b/>
                <w:sz w:val="24"/>
                <w:szCs w:val="24"/>
              </w:rPr>
              <w:t>оценки</w:t>
            </w:r>
          </w:p>
        </w:tc>
      </w:tr>
      <w:tr w:rsidR="00AE522E" w:rsidRPr="00644BF7" w:rsidTr="00AE522E">
        <w:trPr>
          <w:trHeight w:val="1179"/>
        </w:trPr>
        <w:tc>
          <w:tcPr>
            <w:tcW w:w="1511" w:type="pct"/>
          </w:tcPr>
          <w:p w:rsidR="00AE522E" w:rsidRPr="004F2FAB" w:rsidRDefault="00AE522E" w:rsidP="00AE522E">
            <w:pPr>
              <w:spacing w:after="0" w:line="240" w:lineRule="auto"/>
              <w:contextualSpacing/>
              <w:rPr>
                <w:rFonts w:ascii="Times New Roman" w:hAnsi="Times New Roman"/>
                <w:sz w:val="24"/>
                <w:szCs w:val="24"/>
              </w:rPr>
            </w:pPr>
            <w:r w:rsidRPr="004F2FAB">
              <w:rPr>
                <w:rFonts w:ascii="Times New Roman" w:hAnsi="Times New Roman"/>
                <w:sz w:val="24"/>
                <w:szCs w:val="24"/>
              </w:rPr>
              <w:t>Устный опрос</w:t>
            </w:r>
          </w:p>
        </w:tc>
        <w:tc>
          <w:tcPr>
            <w:tcW w:w="1526" w:type="pct"/>
          </w:tcPr>
          <w:p w:rsidR="00AE522E" w:rsidRPr="004F2FAB" w:rsidRDefault="00AE522E" w:rsidP="00AE522E">
            <w:pPr>
              <w:numPr>
                <w:ilvl w:val="0"/>
                <w:numId w:val="3"/>
              </w:numPr>
              <w:tabs>
                <w:tab w:val="left" w:pos="317"/>
              </w:tabs>
              <w:spacing w:after="0" w:line="240" w:lineRule="auto"/>
              <w:ind w:firstLine="34"/>
              <w:contextualSpacing/>
              <w:jc w:val="both"/>
              <w:rPr>
                <w:rFonts w:ascii="Times New Roman" w:hAnsi="Times New Roman"/>
                <w:sz w:val="24"/>
                <w:szCs w:val="24"/>
              </w:rPr>
            </w:pPr>
            <w:r w:rsidRPr="004F2FAB">
              <w:rPr>
                <w:rFonts w:ascii="Times New Roman" w:hAnsi="Times New Roman"/>
                <w:sz w:val="24"/>
                <w:szCs w:val="24"/>
              </w:rPr>
              <w:t>ответы на вопросы (владение материалом).</w:t>
            </w:r>
          </w:p>
          <w:p w:rsidR="00AE522E" w:rsidRPr="004F2FAB" w:rsidRDefault="00AE522E" w:rsidP="00AE522E">
            <w:pPr>
              <w:numPr>
                <w:ilvl w:val="0"/>
                <w:numId w:val="3"/>
              </w:numPr>
              <w:tabs>
                <w:tab w:val="left" w:pos="317"/>
              </w:tabs>
              <w:spacing w:after="0" w:line="240" w:lineRule="auto"/>
              <w:ind w:left="0" w:firstLine="34"/>
              <w:contextualSpacing/>
              <w:jc w:val="both"/>
              <w:rPr>
                <w:rFonts w:ascii="Times New Roman" w:hAnsi="Times New Roman"/>
                <w:sz w:val="24"/>
                <w:szCs w:val="24"/>
              </w:rPr>
            </w:pPr>
            <w:r w:rsidRPr="004F2FAB">
              <w:rPr>
                <w:rFonts w:ascii="Times New Roman" w:hAnsi="Times New Roman"/>
                <w:sz w:val="24"/>
                <w:szCs w:val="24"/>
              </w:rPr>
              <w:t>коллективное обсуждение вопроса по теме доклада (дискуссия)</w:t>
            </w:r>
          </w:p>
        </w:tc>
        <w:tc>
          <w:tcPr>
            <w:tcW w:w="1963" w:type="pct"/>
          </w:tcPr>
          <w:p w:rsidR="00AE522E" w:rsidRPr="004F2FAB" w:rsidRDefault="00AE522E" w:rsidP="00AE522E">
            <w:pPr>
              <w:spacing w:after="0" w:line="240" w:lineRule="auto"/>
              <w:ind w:firstLine="426"/>
              <w:contextualSpacing/>
              <w:rPr>
                <w:rFonts w:ascii="Times New Roman" w:hAnsi="Times New Roman"/>
                <w:sz w:val="24"/>
                <w:szCs w:val="24"/>
              </w:rPr>
            </w:pPr>
            <w:r w:rsidRPr="004F2FAB">
              <w:rPr>
                <w:rFonts w:ascii="Times New Roman" w:hAnsi="Times New Roman"/>
                <w:sz w:val="24"/>
                <w:szCs w:val="24"/>
              </w:rPr>
              <w:t>по 0,5 балла за ответ</w:t>
            </w:r>
          </w:p>
          <w:p w:rsidR="00AE522E" w:rsidRPr="004F2FAB" w:rsidRDefault="00AE522E" w:rsidP="00AE522E">
            <w:pPr>
              <w:spacing w:after="0" w:line="240" w:lineRule="auto"/>
              <w:ind w:firstLine="426"/>
              <w:contextualSpacing/>
              <w:rPr>
                <w:rFonts w:ascii="Times New Roman" w:hAnsi="Times New Roman"/>
                <w:sz w:val="24"/>
                <w:szCs w:val="24"/>
              </w:rPr>
            </w:pPr>
            <w:r w:rsidRPr="004F2FAB">
              <w:rPr>
                <w:rFonts w:ascii="Times New Roman" w:hAnsi="Times New Roman"/>
                <w:sz w:val="24"/>
                <w:szCs w:val="24"/>
              </w:rPr>
              <w:t>по 1 баллу участникам дискуссии</w:t>
            </w:r>
          </w:p>
        </w:tc>
      </w:tr>
      <w:tr w:rsidR="00AE522E" w:rsidRPr="00644BF7" w:rsidTr="00AE522E">
        <w:tc>
          <w:tcPr>
            <w:tcW w:w="1511" w:type="pct"/>
          </w:tcPr>
          <w:p w:rsidR="00AE522E" w:rsidRPr="004F2FAB" w:rsidRDefault="00AE522E" w:rsidP="00AE522E">
            <w:pPr>
              <w:tabs>
                <w:tab w:val="left" w:pos="317"/>
              </w:tabs>
              <w:spacing w:after="0" w:line="240" w:lineRule="auto"/>
              <w:contextualSpacing/>
              <w:rPr>
                <w:rFonts w:ascii="Times New Roman" w:hAnsi="Times New Roman"/>
                <w:sz w:val="24"/>
                <w:szCs w:val="24"/>
              </w:rPr>
            </w:pPr>
            <w:r w:rsidRPr="004F2FAB">
              <w:rPr>
                <w:rFonts w:ascii="Times New Roman" w:hAnsi="Times New Roman"/>
                <w:sz w:val="24"/>
                <w:szCs w:val="24"/>
              </w:rPr>
              <w:t>Доклад</w:t>
            </w:r>
          </w:p>
        </w:tc>
        <w:tc>
          <w:tcPr>
            <w:tcW w:w="1526" w:type="pct"/>
          </w:tcPr>
          <w:p w:rsidR="00AE522E" w:rsidRPr="004F2FAB" w:rsidRDefault="00AE522E" w:rsidP="00AE522E">
            <w:pPr>
              <w:spacing w:after="0" w:line="240" w:lineRule="auto"/>
              <w:contextualSpacing/>
              <w:rPr>
                <w:rFonts w:ascii="Times New Roman" w:hAnsi="Times New Roman"/>
                <w:bCs/>
                <w:sz w:val="24"/>
                <w:szCs w:val="24"/>
              </w:rPr>
            </w:pPr>
            <w:r w:rsidRPr="004F2FAB">
              <w:rPr>
                <w:rFonts w:ascii="Times New Roman" w:hAnsi="Times New Roman"/>
                <w:bCs/>
                <w:sz w:val="24"/>
                <w:szCs w:val="24"/>
              </w:rPr>
              <w:t>Активность на семинарских занятиях (количество и качество докладов).</w:t>
            </w:r>
          </w:p>
        </w:tc>
        <w:tc>
          <w:tcPr>
            <w:tcW w:w="1963" w:type="pct"/>
          </w:tcPr>
          <w:p w:rsidR="00AE522E" w:rsidRPr="004F2FAB" w:rsidRDefault="00AE522E" w:rsidP="00AE522E">
            <w:pPr>
              <w:spacing w:after="0" w:line="240" w:lineRule="auto"/>
              <w:contextualSpacing/>
              <w:rPr>
                <w:rFonts w:ascii="Times New Roman" w:hAnsi="Times New Roman"/>
                <w:bCs/>
                <w:sz w:val="24"/>
                <w:szCs w:val="24"/>
              </w:rPr>
            </w:pPr>
            <w:r w:rsidRPr="004F2FAB">
              <w:rPr>
                <w:rFonts w:ascii="Times New Roman" w:hAnsi="Times New Roman"/>
                <w:bCs/>
                <w:sz w:val="24"/>
                <w:szCs w:val="24"/>
              </w:rPr>
              <w:t>Доклад на каждом семинарском занятии:</w:t>
            </w:r>
          </w:p>
          <w:p w:rsidR="00AE522E" w:rsidRPr="004F2FAB" w:rsidRDefault="00AE522E" w:rsidP="00E12776">
            <w:pPr>
              <w:numPr>
                <w:ilvl w:val="0"/>
                <w:numId w:val="8"/>
              </w:numPr>
              <w:spacing w:after="0" w:line="240" w:lineRule="auto"/>
              <w:contextualSpacing/>
              <w:jc w:val="both"/>
              <w:rPr>
                <w:rFonts w:ascii="Times New Roman" w:hAnsi="Times New Roman"/>
                <w:bCs/>
                <w:sz w:val="24"/>
                <w:szCs w:val="24"/>
              </w:rPr>
            </w:pPr>
            <w:r w:rsidRPr="004F2FAB">
              <w:rPr>
                <w:rFonts w:ascii="Times New Roman" w:hAnsi="Times New Roman"/>
                <w:bCs/>
                <w:sz w:val="24"/>
                <w:szCs w:val="24"/>
              </w:rPr>
              <w:t>соблюдение регламента (20 мин.) 0,25 балла;</w:t>
            </w:r>
          </w:p>
          <w:p w:rsidR="00AE522E" w:rsidRPr="004F2FAB" w:rsidRDefault="00AE522E" w:rsidP="00E12776">
            <w:pPr>
              <w:numPr>
                <w:ilvl w:val="0"/>
                <w:numId w:val="8"/>
              </w:numPr>
              <w:spacing w:after="0" w:line="240" w:lineRule="auto"/>
              <w:contextualSpacing/>
              <w:jc w:val="both"/>
              <w:rPr>
                <w:rFonts w:ascii="Times New Roman" w:hAnsi="Times New Roman"/>
                <w:bCs/>
                <w:sz w:val="24"/>
                <w:szCs w:val="24"/>
              </w:rPr>
            </w:pPr>
            <w:r w:rsidRPr="004F2FAB">
              <w:rPr>
                <w:rFonts w:ascii="Times New Roman" w:hAnsi="Times New Roman"/>
                <w:bCs/>
                <w:sz w:val="24"/>
                <w:szCs w:val="24"/>
              </w:rPr>
              <w:t>характер источников (более одного источника) 0,25 балла;</w:t>
            </w:r>
          </w:p>
          <w:p w:rsidR="00AE522E" w:rsidRPr="004F2FAB" w:rsidRDefault="00AE522E" w:rsidP="00E12776">
            <w:pPr>
              <w:numPr>
                <w:ilvl w:val="0"/>
                <w:numId w:val="8"/>
              </w:numPr>
              <w:spacing w:after="0" w:line="240" w:lineRule="auto"/>
              <w:contextualSpacing/>
              <w:jc w:val="both"/>
              <w:rPr>
                <w:rFonts w:ascii="Times New Roman" w:hAnsi="Times New Roman"/>
                <w:bCs/>
                <w:sz w:val="24"/>
                <w:szCs w:val="24"/>
              </w:rPr>
            </w:pPr>
            <w:r w:rsidRPr="004F2FAB">
              <w:rPr>
                <w:rFonts w:ascii="Times New Roman" w:hAnsi="Times New Roman"/>
                <w:bCs/>
                <w:sz w:val="24"/>
                <w:szCs w:val="24"/>
              </w:rPr>
              <w:t>подача материала 0,25 балла;</w:t>
            </w:r>
          </w:p>
          <w:p w:rsidR="00AE522E" w:rsidRPr="004F2FAB" w:rsidRDefault="00AE522E" w:rsidP="00E12776">
            <w:pPr>
              <w:numPr>
                <w:ilvl w:val="0"/>
                <w:numId w:val="8"/>
              </w:numPr>
              <w:spacing w:after="0" w:line="240" w:lineRule="auto"/>
              <w:contextualSpacing/>
              <w:jc w:val="both"/>
              <w:rPr>
                <w:rFonts w:ascii="Times New Roman" w:hAnsi="Times New Roman"/>
                <w:bCs/>
                <w:sz w:val="24"/>
                <w:szCs w:val="24"/>
              </w:rPr>
            </w:pPr>
            <w:r w:rsidRPr="004F2FAB">
              <w:rPr>
                <w:rFonts w:ascii="Times New Roman" w:hAnsi="Times New Roman"/>
                <w:bCs/>
                <w:sz w:val="24"/>
                <w:szCs w:val="24"/>
              </w:rPr>
              <w:t>ответы на вопросы (владение материалом) 0,25 балла;</w:t>
            </w:r>
          </w:p>
          <w:p w:rsidR="00AE522E" w:rsidRPr="004F2FAB" w:rsidRDefault="00AE522E" w:rsidP="00AE522E">
            <w:pPr>
              <w:spacing w:after="0" w:line="240" w:lineRule="auto"/>
              <w:contextualSpacing/>
              <w:rPr>
                <w:rFonts w:ascii="Times New Roman" w:hAnsi="Times New Roman"/>
                <w:sz w:val="24"/>
                <w:szCs w:val="24"/>
              </w:rPr>
            </w:pPr>
            <w:r w:rsidRPr="004F2FAB">
              <w:rPr>
                <w:rFonts w:ascii="Times New Roman" w:hAnsi="Times New Roman"/>
                <w:bCs/>
                <w:sz w:val="24"/>
                <w:szCs w:val="24"/>
              </w:rPr>
              <w:t>использование презентации 2 балла.</w:t>
            </w:r>
          </w:p>
        </w:tc>
      </w:tr>
      <w:tr w:rsidR="000219F7" w:rsidRPr="00644BF7" w:rsidTr="00AE522E">
        <w:tc>
          <w:tcPr>
            <w:tcW w:w="1511" w:type="pct"/>
          </w:tcPr>
          <w:p w:rsidR="000219F7" w:rsidRPr="00D70005" w:rsidRDefault="000219F7" w:rsidP="000219F7">
            <w:pPr>
              <w:spacing w:after="0" w:line="240" w:lineRule="auto"/>
              <w:jc w:val="both"/>
              <w:rPr>
                <w:rFonts w:ascii="Times New Roman" w:eastAsia="Times New Roman" w:hAnsi="Times New Roman"/>
                <w:sz w:val="24"/>
                <w:szCs w:val="24"/>
                <w:highlight w:val="yellow"/>
                <w:lang w:eastAsia="ru-RU"/>
              </w:rPr>
            </w:pPr>
            <w:r w:rsidRPr="00D70005">
              <w:rPr>
                <w:rFonts w:ascii="Times New Roman" w:eastAsia="Times New Roman" w:hAnsi="Times New Roman"/>
                <w:sz w:val="24"/>
                <w:szCs w:val="24"/>
                <w:lang w:eastAsia="ru-RU"/>
              </w:rPr>
              <w:t>Решение кейсов</w:t>
            </w:r>
          </w:p>
        </w:tc>
        <w:tc>
          <w:tcPr>
            <w:tcW w:w="1526" w:type="pct"/>
          </w:tcPr>
          <w:p w:rsidR="000219F7" w:rsidRPr="00D70005" w:rsidRDefault="000219F7" w:rsidP="000219F7">
            <w:pPr>
              <w:tabs>
                <w:tab w:val="left" w:pos="317"/>
              </w:tabs>
              <w:spacing w:before="40"/>
              <w:jc w:val="both"/>
              <w:rPr>
                <w:rFonts w:ascii="Times New Roman" w:hAnsi="Times New Roman"/>
                <w:sz w:val="24"/>
                <w:szCs w:val="24"/>
                <w:highlight w:val="yellow"/>
              </w:rPr>
            </w:pPr>
            <w:r w:rsidRPr="00D70005">
              <w:rPr>
                <w:rFonts w:ascii="Times New Roman" w:hAnsi="Times New Roman"/>
                <w:bCs/>
              </w:rPr>
              <w:t>Содержательная активность, качество практических рекомендаций для принятия управленческих и проектных решений</w:t>
            </w:r>
          </w:p>
          <w:p w:rsidR="000219F7" w:rsidRPr="00D70005" w:rsidRDefault="000219F7" w:rsidP="000219F7">
            <w:pPr>
              <w:tabs>
                <w:tab w:val="left" w:pos="317"/>
              </w:tabs>
              <w:spacing w:before="40"/>
              <w:jc w:val="both"/>
              <w:rPr>
                <w:rFonts w:ascii="Times New Roman" w:hAnsi="Times New Roman"/>
                <w:sz w:val="24"/>
                <w:szCs w:val="24"/>
                <w:highlight w:val="yellow"/>
              </w:rPr>
            </w:pPr>
          </w:p>
          <w:p w:rsidR="000219F7" w:rsidRPr="00D70005" w:rsidRDefault="000219F7" w:rsidP="000219F7">
            <w:pPr>
              <w:tabs>
                <w:tab w:val="left" w:pos="317"/>
              </w:tabs>
              <w:spacing w:before="40"/>
              <w:jc w:val="both"/>
              <w:rPr>
                <w:rFonts w:ascii="Times New Roman" w:hAnsi="Times New Roman"/>
                <w:sz w:val="24"/>
                <w:szCs w:val="24"/>
                <w:highlight w:val="yellow"/>
              </w:rPr>
            </w:pPr>
          </w:p>
        </w:tc>
        <w:tc>
          <w:tcPr>
            <w:tcW w:w="1963" w:type="pct"/>
          </w:tcPr>
          <w:p w:rsidR="000219F7" w:rsidRPr="00D70005" w:rsidRDefault="000219F7" w:rsidP="000219F7">
            <w:pPr>
              <w:spacing w:after="160" w:line="240" w:lineRule="auto"/>
              <w:rPr>
                <w:rFonts w:ascii="Times New Roman" w:hAnsi="Times New Roman"/>
                <w:b/>
                <w:bCs/>
              </w:rPr>
            </w:pPr>
            <w:r w:rsidRPr="00D70005">
              <w:rPr>
                <w:rFonts w:ascii="Times New Roman" w:hAnsi="Times New Roman"/>
                <w:b/>
                <w:bCs/>
              </w:rPr>
              <w:t>5-4 баллов</w:t>
            </w:r>
          </w:p>
          <w:p w:rsidR="000219F7" w:rsidRPr="00D70005" w:rsidRDefault="000219F7" w:rsidP="000219F7">
            <w:pPr>
              <w:spacing w:after="160" w:line="240" w:lineRule="auto"/>
              <w:rPr>
                <w:rFonts w:ascii="Times New Roman" w:hAnsi="Times New Roman"/>
                <w:bCs/>
              </w:rPr>
            </w:pPr>
            <w:r w:rsidRPr="00D70005">
              <w:rPr>
                <w:rFonts w:ascii="Times New Roman" w:hAnsi="Times New Roman"/>
                <w:bCs/>
              </w:rPr>
              <w:t>выступление характеризует попытку серьезного предварительного анализа (правильность предложений, подготовленность, аргументированность и т.д.).</w:t>
            </w:r>
          </w:p>
          <w:p w:rsidR="000219F7" w:rsidRPr="00D70005" w:rsidRDefault="000219F7" w:rsidP="000219F7">
            <w:pPr>
              <w:spacing w:after="160" w:line="240" w:lineRule="auto"/>
              <w:rPr>
                <w:rFonts w:ascii="Times New Roman" w:hAnsi="Times New Roman"/>
                <w:bCs/>
              </w:rPr>
            </w:pPr>
            <w:r w:rsidRPr="00D70005">
              <w:rPr>
                <w:rFonts w:ascii="Times New Roman" w:hAnsi="Times New Roman"/>
                <w:bCs/>
              </w:rPr>
              <w:t>внимание обращено на определенный круг вопросов, который требует углубленного обсуждения.</w:t>
            </w:r>
          </w:p>
          <w:p w:rsidR="000219F7" w:rsidRPr="00D70005" w:rsidRDefault="000219F7" w:rsidP="000219F7">
            <w:pPr>
              <w:spacing w:after="160" w:line="240" w:lineRule="auto"/>
              <w:rPr>
                <w:rFonts w:ascii="Times New Roman" w:hAnsi="Times New Roman"/>
                <w:bCs/>
              </w:rPr>
            </w:pPr>
            <w:r w:rsidRPr="00D70005">
              <w:rPr>
                <w:rFonts w:ascii="Times New Roman" w:hAnsi="Times New Roman"/>
                <w:bCs/>
              </w:rPr>
              <w:t>продемонстрировано владение категориальным аппаратом, стремление давать определения, выявлять содержание понятий.</w:t>
            </w:r>
          </w:p>
          <w:p w:rsidR="000219F7" w:rsidRPr="00D70005" w:rsidRDefault="000219F7" w:rsidP="000219F7">
            <w:pPr>
              <w:spacing w:after="160" w:line="240" w:lineRule="auto"/>
              <w:rPr>
                <w:rFonts w:ascii="Times New Roman" w:hAnsi="Times New Roman"/>
                <w:bCs/>
              </w:rPr>
            </w:pPr>
            <w:r w:rsidRPr="00D70005">
              <w:rPr>
                <w:rFonts w:ascii="Times New Roman" w:hAnsi="Times New Roman"/>
                <w:bCs/>
              </w:rPr>
              <w:t>продемонстрировано умение логически мыслить, точки зрения, высказанные ранее, подытоживаются и приводят к логическим выводам.</w:t>
            </w:r>
          </w:p>
          <w:p w:rsidR="000219F7" w:rsidRPr="00D70005" w:rsidRDefault="000219F7" w:rsidP="000219F7">
            <w:pPr>
              <w:spacing w:after="160" w:line="240" w:lineRule="auto"/>
              <w:rPr>
                <w:rFonts w:ascii="Times New Roman" w:hAnsi="Times New Roman"/>
                <w:bCs/>
              </w:rPr>
            </w:pPr>
            <w:r w:rsidRPr="00D70005">
              <w:rPr>
                <w:rFonts w:ascii="Times New Roman" w:hAnsi="Times New Roman"/>
                <w:bCs/>
              </w:rPr>
              <w:t>Предложены нестандартные решения и  альтернативы, которые раньше оставались без внимания.</w:t>
            </w:r>
          </w:p>
          <w:p w:rsidR="000219F7" w:rsidRPr="00D70005" w:rsidRDefault="000219F7" w:rsidP="000219F7">
            <w:pPr>
              <w:spacing w:after="160" w:line="240" w:lineRule="auto"/>
              <w:rPr>
                <w:rFonts w:ascii="Times New Roman" w:hAnsi="Times New Roman"/>
                <w:bCs/>
              </w:rPr>
            </w:pPr>
            <w:r w:rsidRPr="00D70005">
              <w:rPr>
                <w:rFonts w:ascii="Times New Roman" w:hAnsi="Times New Roman"/>
                <w:bCs/>
              </w:rPr>
              <w:t>предложен определенный плана действий или план воплощения решения.</w:t>
            </w:r>
          </w:p>
          <w:p w:rsidR="000219F7" w:rsidRPr="00D70005" w:rsidRDefault="000219F7" w:rsidP="000219F7">
            <w:pPr>
              <w:spacing w:after="160" w:line="240" w:lineRule="auto"/>
              <w:rPr>
                <w:rFonts w:ascii="Times New Roman" w:hAnsi="Times New Roman"/>
                <w:bCs/>
              </w:rPr>
            </w:pPr>
            <w:r w:rsidRPr="00D70005">
              <w:rPr>
                <w:rFonts w:ascii="Times New Roman" w:hAnsi="Times New Roman"/>
                <w:bCs/>
              </w:rPr>
              <w:t>определены существенные элементы, которые должны учитываться при анализе данного кейса.</w:t>
            </w:r>
          </w:p>
          <w:p w:rsidR="000219F7" w:rsidRPr="00D70005" w:rsidRDefault="000219F7" w:rsidP="000219F7">
            <w:pPr>
              <w:spacing w:after="160" w:line="240" w:lineRule="auto"/>
              <w:rPr>
                <w:rFonts w:ascii="Times New Roman" w:hAnsi="Times New Roman"/>
                <w:bCs/>
              </w:rPr>
            </w:pPr>
            <w:r w:rsidRPr="00D70005">
              <w:rPr>
                <w:rFonts w:ascii="Times New Roman" w:hAnsi="Times New Roman"/>
                <w:bCs/>
              </w:rPr>
              <w:t>принято заметное участие в обработке количественных данных, проведении расчетов.</w:t>
            </w:r>
          </w:p>
          <w:p w:rsidR="000219F7" w:rsidRPr="00D70005" w:rsidRDefault="000219F7" w:rsidP="000219F7">
            <w:pPr>
              <w:spacing w:after="160" w:line="240" w:lineRule="auto"/>
              <w:rPr>
                <w:rFonts w:ascii="Times New Roman" w:hAnsi="Times New Roman"/>
                <w:bCs/>
              </w:rPr>
            </w:pPr>
            <w:r w:rsidRPr="00D70005">
              <w:rPr>
                <w:rFonts w:ascii="Times New Roman" w:hAnsi="Times New Roman"/>
                <w:bCs/>
              </w:rPr>
              <w:t>подведены итоги обсуждения.</w:t>
            </w:r>
          </w:p>
          <w:p w:rsidR="000219F7" w:rsidRPr="00D70005" w:rsidRDefault="000219F7" w:rsidP="000219F7">
            <w:pPr>
              <w:spacing w:after="160" w:line="240" w:lineRule="auto"/>
              <w:rPr>
                <w:rFonts w:ascii="Times New Roman" w:hAnsi="Times New Roman"/>
                <w:b/>
                <w:bCs/>
              </w:rPr>
            </w:pPr>
            <w:r w:rsidRPr="00D70005">
              <w:rPr>
                <w:rFonts w:ascii="Times New Roman" w:hAnsi="Times New Roman"/>
                <w:b/>
                <w:bCs/>
              </w:rPr>
              <w:t>3-1 балла</w:t>
            </w:r>
          </w:p>
          <w:p w:rsidR="000219F7" w:rsidRPr="00D70005" w:rsidRDefault="000219F7" w:rsidP="000219F7">
            <w:pPr>
              <w:spacing w:after="160" w:line="240" w:lineRule="auto"/>
              <w:rPr>
                <w:rFonts w:ascii="Times New Roman" w:hAnsi="Times New Roman"/>
                <w:bCs/>
              </w:rPr>
            </w:pPr>
            <w:r w:rsidRPr="00D70005">
              <w:rPr>
                <w:rFonts w:ascii="Times New Roman" w:hAnsi="Times New Roman"/>
                <w:bCs/>
              </w:rPr>
              <w:t>было сформулировано и проанализировано большинство проблем, имеющихся в кейсе;</w:t>
            </w:r>
          </w:p>
          <w:p w:rsidR="000219F7" w:rsidRPr="00D70005" w:rsidRDefault="000219F7" w:rsidP="000219F7">
            <w:pPr>
              <w:spacing w:after="160" w:line="240" w:lineRule="auto"/>
              <w:rPr>
                <w:rFonts w:ascii="Times New Roman" w:hAnsi="Times New Roman"/>
                <w:bCs/>
              </w:rPr>
            </w:pPr>
            <w:r w:rsidRPr="00D70005">
              <w:rPr>
                <w:rFonts w:ascii="Times New Roman" w:hAnsi="Times New Roman"/>
                <w:bCs/>
              </w:rPr>
              <w:t>проведено максимально возможное количество расчетов;</w:t>
            </w:r>
          </w:p>
          <w:p w:rsidR="000219F7" w:rsidRPr="00D70005" w:rsidRDefault="000219F7" w:rsidP="000219F7">
            <w:pPr>
              <w:spacing w:after="160" w:line="240" w:lineRule="auto"/>
              <w:rPr>
                <w:rFonts w:ascii="Times New Roman" w:hAnsi="Times New Roman"/>
                <w:bCs/>
              </w:rPr>
            </w:pPr>
            <w:r w:rsidRPr="00D70005">
              <w:rPr>
                <w:rFonts w:ascii="Times New Roman" w:hAnsi="Times New Roman"/>
                <w:bCs/>
              </w:rPr>
              <w:t>были сделаны собственные выводы на основании информации о кейсе, которые отличаются от выводов других бакалавров;</w:t>
            </w:r>
          </w:p>
          <w:p w:rsidR="000219F7" w:rsidRPr="00D70005" w:rsidRDefault="000219F7" w:rsidP="000219F7">
            <w:pPr>
              <w:spacing w:after="160" w:line="240" w:lineRule="auto"/>
              <w:rPr>
                <w:rFonts w:ascii="Times New Roman" w:hAnsi="Times New Roman"/>
                <w:bCs/>
              </w:rPr>
            </w:pPr>
            <w:r w:rsidRPr="00D70005">
              <w:rPr>
                <w:rFonts w:ascii="Times New Roman" w:hAnsi="Times New Roman"/>
                <w:bCs/>
              </w:rPr>
              <w:t>были продемонстрированы адекватные аналитические методы для обработки информации;</w:t>
            </w:r>
          </w:p>
          <w:p w:rsidR="000219F7" w:rsidRPr="00D70005" w:rsidRDefault="000219F7" w:rsidP="000219F7">
            <w:pPr>
              <w:spacing w:after="160" w:line="240" w:lineRule="auto"/>
              <w:rPr>
                <w:rFonts w:ascii="Times New Roman" w:hAnsi="Times New Roman"/>
                <w:bCs/>
              </w:rPr>
            </w:pPr>
            <w:r w:rsidRPr="00D70005">
              <w:rPr>
                <w:rFonts w:ascii="Times New Roman" w:hAnsi="Times New Roman"/>
                <w:bCs/>
              </w:rPr>
              <w:t>составленные документы по смыслу и содержанию отвечают требованиям;</w:t>
            </w:r>
          </w:p>
          <w:p w:rsidR="000219F7" w:rsidRPr="00D70005" w:rsidRDefault="000219F7" w:rsidP="000219F7">
            <w:pPr>
              <w:rPr>
                <w:rFonts w:ascii="Times New Roman" w:hAnsi="Times New Roman"/>
                <w:lang w:eastAsia="ru-RU"/>
              </w:rPr>
            </w:pPr>
            <w:r w:rsidRPr="00D70005">
              <w:rPr>
                <w:rFonts w:ascii="Times New Roman" w:hAnsi="Times New Roman"/>
                <w:bCs/>
              </w:rPr>
              <w:t>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w:t>
            </w:r>
            <w:r w:rsidRPr="00D70005">
              <w:rPr>
                <w:rFonts w:ascii="Times New Roman" w:hAnsi="Times New Roman"/>
                <w:lang w:eastAsia="ru-RU"/>
              </w:rPr>
              <w:t>.</w:t>
            </w:r>
          </w:p>
          <w:p w:rsidR="000219F7" w:rsidRPr="00D70005" w:rsidRDefault="000219F7" w:rsidP="000219F7">
            <w:pPr>
              <w:rPr>
                <w:rFonts w:ascii="Times New Roman" w:hAnsi="Times New Roman"/>
                <w:b/>
                <w:lang w:eastAsia="ru-RU"/>
              </w:rPr>
            </w:pPr>
            <w:r w:rsidRPr="00D70005">
              <w:rPr>
                <w:rFonts w:ascii="Times New Roman" w:hAnsi="Times New Roman"/>
                <w:b/>
                <w:lang w:eastAsia="ru-RU"/>
              </w:rPr>
              <w:t>0 баллов</w:t>
            </w:r>
          </w:p>
          <w:p w:rsidR="000219F7" w:rsidRPr="00D70005" w:rsidRDefault="000219F7" w:rsidP="000219F7">
            <w:pPr>
              <w:rPr>
                <w:rFonts w:ascii="Times New Roman" w:hAnsi="Times New Roman"/>
                <w:lang w:eastAsia="ru-RU"/>
              </w:rPr>
            </w:pPr>
            <w:r w:rsidRPr="00D70005">
              <w:rPr>
                <w:rFonts w:ascii="Times New Roman" w:hAnsi="Times New Roman"/>
                <w:lang w:eastAsia="ru-RU"/>
              </w:rPr>
              <w:t>Дает неверные ответы, делает неверные выводы и не отвечает на вопросы по кейсу. Не может продемонстрировать достаточного владения материалом курса и литературой по курсу.</w:t>
            </w:r>
          </w:p>
          <w:p w:rsidR="000219F7" w:rsidRPr="00D70005" w:rsidRDefault="000219F7" w:rsidP="000219F7">
            <w:pPr>
              <w:rPr>
                <w:rFonts w:ascii="Times New Roman" w:hAnsi="Times New Roman"/>
                <w:b/>
                <w:sz w:val="24"/>
                <w:szCs w:val="24"/>
                <w:highlight w:val="yellow"/>
              </w:rPr>
            </w:pPr>
          </w:p>
        </w:tc>
      </w:tr>
    </w:tbl>
    <w:p w:rsidR="00AE522E" w:rsidRDefault="00AE522E" w:rsidP="00AE522E">
      <w:pPr>
        <w:spacing w:after="0" w:line="240" w:lineRule="auto"/>
        <w:jc w:val="both"/>
        <w:rPr>
          <w:rFonts w:ascii="Times New Roman" w:hAnsi="Times New Roman"/>
          <w:sz w:val="24"/>
          <w:szCs w:val="24"/>
          <w:lang w:eastAsia="ru-RU"/>
        </w:rPr>
      </w:pPr>
    </w:p>
    <w:p w:rsidR="00E00EE5" w:rsidRDefault="00E00EE5" w:rsidP="005306E9">
      <w:pPr>
        <w:spacing w:after="0" w:line="240" w:lineRule="auto"/>
        <w:jc w:val="both"/>
        <w:rPr>
          <w:rFonts w:ascii="Times New Roman" w:hAnsi="Times New Roman"/>
          <w:sz w:val="24"/>
          <w:szCs w:val="24"/>
          <w:lang w:eastAsia="ru-RU"/>
        </w:rPr>
      </w:pPr>
    </w:p>
    <w:p w:rsidR="00E00EE5" w:rsidRPr="00644BF7" w:rsidRDefault="00E00EE5" w:rsidP="005306E9">
      <w:pPr>
        <w:spacing w:after="0" w:line="240" w:lineRule="auto"/>
        <w:jc w:val="both"/>
        <w:rPr>
          <w:rFonts w:ascii="Times New Roman" w:hAnsi="Times New Roman"/>
          <w:sz w:val="24"/>
          <w:szCs w:val="24"/>
          <w:lang w:eastAsia="ru-RU"/>
        </w:rPr>
      </w:pPr>
    </w:p>
    <w:p w:rsidR="0048310C" w:rsidRPr="00644BF7" w:rsidRDefault="0048310C" w:rsidP="005306E9">
      <w:pPr>
        <w:spacing w:after="120" w:line="240" w:lineRule="auto"/>
        <w:rPr>
          <w:rFonts w:ascii="Times New Roman" w:hAnsi="Times New Roman"/>
          <w:b/>
          <w:snapToGrid w:val="0"/>
          <w:sz w:val="24"/>
          <w:szCs w:val="24"/>
          <w:lang w:eastAsia="ru-RU"/>
        </w:rPr>
      </w:pPr>
      <w:r w:rsidRPr="00644BF7">
        <w:rPr>
          <w:rFonts w:ascii="Times New Roman" w:hAnsi="Times New Roman"/>
          <w:b/>
          <w:snapToGrid w:val="0"/>
          <w:sz w:val="24"/>
          <w:szCs w:val="24"/>
          <w:lang w:eastAsia="ru-RU"/>
        </w:rPr>
        <w:t>4.3 Оценочные средства для промежуточной аттестации.</w:t>
      </w:r>
    </w:p>
    <w:p w:rsidR="0048310C" w:rsidRPr="00644BF7" w:rsidRDefault="0048310C" w:rsidP="005306E9">
      <w:pPr>
        <w:spacing w:after="120" w:line="240" w:lineRule="auto"/>
        <w:rPr>
          <w:rFonts w:ascii="Times New Roman" w:hAnsi="Times New Roman"/>
          <w:b/>
          <w:snapToGrid w:val="0"/>
          <w:sz w:val="24"/>
          <w:szCs w:val="24"/>
          <w:lang w:eastAsia="ru-RU"/>
        </w:rPr>
      </w:pPr>
      <w:r w:rsidRPr="00644BF7">
        <w:rPr>
          <w:rFonts w:ascii="Times New Roman" w:hAnsi="Times New Roman"/>
          <w:b/>
          <w:snapToGrid w:val="0"/>
          <w:sz w:val="24"/>
          <w:szCs w:val="24"/>
          <w:lang w:eastAsia="ru-RU"/>
        </w:rPr>
        <w:t>4.3.1. Формирование компетенции</w:t>
      </w:r>
    </w:p>
    <w:p w:rsidR="0048310C" w:rsidRPr="00644BF7" w:rsidRDefault="0048310C" w:rsidP="005306E9">
      <w:pPr>
        <w:spacing w:after="0" w:line="240" w:lineRule="auto"/>
        <w:jc w:val="both"/>
        <w:rPr>
          <w:rFonts w:ascii="Times New Roman" w:hAnsi="Times New Roman"/>
          <w:sz w:val="24"/>
          <w:szCs w:val="24"/>
          <w:lang w:eastAsia="ru-RU"/>
        </w:rPr>
      </w:pPr>
    </w:p>
    <w:tbl>
      <w:tblPr>
        <w:tblW w:w="9571" w:type="dxa"/>
        <w:tblLayout w:type="fixed"/>
        <w:tblCellMar>
          <w:left w:w="10" w:type="dxa"/>
          <w:right w:w="10" w:type="dxa"/>
        </w:tblCellMar>
        <w:tblLook w:val="0000" w:firstRow="0" w:lastRow="0" w:firstColumn="0" w:lastColumn="0" w:noHBand="0" w:noVBand="0"/>
      </w:tblPr>
      <w:tblGrid>
        <w:gridCol w:w="1668"/>
        <w:gridCol w:w="2976"/>
        <w:gridCol w:w="1843"/>
        <w:gridCol w:w="3084"/>
      </w:tblGrid>
      <w:tr w:rsidR="00164E2C" w:rsidRPr="00AE522E" w:rsidTr="000219F7">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E2C" w:rsidRPr="00AE522E" w:rsidRDefault="00164E2C" w:rsidP="000219F7">
            <w:pPr>
              <w:jc w:val="center"/>
              <w:rPr>
                <w:b/>
              </w:rPr>
            </w:pPr>
            <w:r w:rsidRPr="00AE522E">
              <w:rPr>
                <w:rFonts w:ascii="Times New Roman" w:hAnsi="Times New Roman"/>
                <w:b/>
                <w:sz w:val="24"/>
                <w:szCs w:val="24"/>
              </w:rPr>
              <w:t>Код компетенции</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E2C" w:rsidRPr="00AE522E" w:rsidRDefault="00164E2C" w:rsidP="000219F7">
            <w:pPr>
              <w:jc w:val="center"/>
              <w:rPr>
                <w:b/>
              </w:rPr>
            </w:pPr>
            <w:r w:rsidRPr="00AE522E">
              <w:rPr>
                <w:rFonts w:ascii="Times New Roman" w:hAnsi="Times New Roman"/>
                <w:b/>
                <w:sz w:val="24"/>
                <w:szCs w:val="24"/>
              </w:rPr>
              <w:t>Наименование компетенции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E2C" w:rsidRPr="00AE522E" w:rsidRDefault="00164E2C" w:rsidP="000219F7">
            <w:pPr>
              <w:jc w:val="center"/>
              <w:rPr>
                <w:b/>
              </w:rPr>
            </w:pPr>
            <w:r w:rsidRPr="00AE522E">
              <w:rPr>
                <w:rFonts w:ascii="Times New Roman" w:hAnsi="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E2C" w:rsidRPr="00AE522E" w:rsidRDefault="00164E2C" w:rsidP="000219F7">
            <w:pPr>
              <w:jc w:val="center"/>
              <w:rPr>
                <w:b/>
              </w:rPr>
            </w:pPr>
            <w:r w:rsidRPr="00AE522E">
              <w:rPr>
                <w:rFonts w:ascii="Times New Roman" w:hAnsi="Times New Roman"/>
                <w:b/>
                <w:sz w:val="24"/>
                <w:szCs w:val="24"/>
              </w:rPr>
              <w:t>Наименование этапа освоения компетенции</w:t>
            </w:r>
          </w:p>
        </w:tc>
      </w:tr>
      <w:tr w:rsidR="00164E2C" w:rsidRPr="00F367DC" w:rsidTr="000219F7">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E2C" w:rsidRPr="00CB7D8D" w:rsidRDefault="00164E2C" w:rsidP="000219F7">
            <w:pPr>
              <w:spacing w:after="0" w:line="240" w:lineRule="auto"/>
              <w:rPr>
                <w:rFonts w:ascii="Times New Roman" w:hAnsi="Times New Roman"/>
                <w:sz w:val="24"/>
                <w:szCs w:val="24"/>
              </w:rPr>
            </w:pPr>
            <w:r>
              <w:rPr>
                <w:rFonts w:ascii="Times New Roman" w:hAnsi="Times New Roman"/>
                <w:sz w:val="24"/>
                <w:szCs w:val="24"/>
              </w:rPr>
              <w:t>ПК-3</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E2C" w:rsidRPr="00CB7D8D" w:rsidRDefault="00164E2C" w:rsidP="000219F7">
            <w:pPr>
              <w:spacing w:after="0" w:line="240" w:lineRule="auto"/>
              <w:rPr>
                <w:rFonts w:ascii="Times New Roman" w:hAnsi="Times New Roman"/>
                <w:sz w:val="24"/>
                <w:szCs w:val="24"/>
              </w:rPr>
            </w:pPr>
            <w:r w:rsidRPr="007C7363">
              <w:rPr>
                <w:rFonts w:ascii="Times New Roman" w:hAnsi="Times New Roman"/>
                <w:sz w:val="24"/>
                <w:szCs w:val="24"/>
              </w:rPr>
              <w:t>умение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E2C" w:rsidRPr="00F367DC" w:rsidRDefault="00164E2C" w:rsidP="000219F7">
            <w:pPr>
              <w:widowControl w:val="0"/>
              <w:spacing w:after="0" w:line="240" w:lineRule="auto"/>
              <w:rPr>
                <w:rFonts w:ascii="Times New Roman" w:eastAsia="Times New Roman" w:hAnsi="Times New Roman"/>
                <w:sz w:val="24"/>
                <w:szCs w:val="24"/>
                <w:lang w:eastAsia="ru-RU"/>
              </w:rPr>
            </w:pPr>
            <w:r>
              <w:rPr>
                <w:rFonts w:ascii="Times New Roman" w:hAnsi="Times New Roman"/>
                <w:sz w:val="24"/>
                <w:szCs w:val="24"/>
              </w:rPr>
              <w:t>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E2C" w:rsidRPr="00F367DC" w:rsidRDefault="00164E2C" w:rsidP="000219F7">
            <w:pPr>
              <w:widowControl w:val="0"/>
              <w:spacing w:after="0" w:line="240" w:lineRule="auto"/>
              <w:rPr>
                <w:rFonts w:ascii="Times New Roman" w:eastAsia="Times New Roman" w:hAnsi="Times New Roman"/>
                <w:sz w:val="24"/>
                <w:szCs w:val="24"/>
                <w:lang w:eastAsia="ru-RU"/>
              </w:rPr>
            </w:pPr>
            <w:r w:rsidRPr="00F367DC">
              <w:rPr>
                <w:rFonts w:ascii="Times New Roman" w:hAnsi="Times New Roman"/>
                <w:sz w:val="24"/>
                <w:szCs w:val="24"/>
              </w:rPr>
              <w:t>умеет применять на практике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r>
      <w:tr w:rsidR="00164E2C" w:rsidRPr="00F367DC" w:rsidTr="000219F7">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E2C" w:rsidRDefault="00164E2C" w:rsidP="000219F7">
            <w:pPr>
              <w:spacing w:after="0" w:line="240" w:lineRule="auto"/>
              <w:rPr>
                <w:rFonts w:ascii="Times New Roman" w:hAnsi="Times New Roman"/>
                <w:sz w:val="24"/>
                <w:szCs w:val="24"/>
              </w:rPr>
            </w:pPr>
            <w:r w:rsidRPr="00E12776">
              <w:rPr>
                <w:rFonts w:ascii="Times New Roman" w:hAnsi="Times New Roman"/>
                <w:sz w:val="24"/>
                <w:szCs w:val="24"/>
              </w:rPr>
              <w:t>ПК-13</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E2C" w:rsidRPr="007C7363" w:rsidRDefault="00164E2C" w:rsidP="000219F7">
            <w:pPr>
              <w:spacing w:after="0" w:line="240" w:lineRule="auto"/>
              <w:rPr>
                <w:rFonts w:ascii="Times New Roman" w:hAnsi="Times New Roman"/>
                <w:sz w:val="24"/>
                <w:szCs w:val="24"/>
              </w:rPr>
            </w:pPr>
            <w:r w:rsidRPr="00E12776">
              <w:rPr>
                <w:rFonts w:ascii="Times New Roman" w:hAnsi="Times New Roman"/>
                <w:sz w:val="24"/>
                <w:szCs w:val="24"/>
              </w:rPr>
              <w:t>способность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E2C" w:rsidRPr="00E12776" w:rsidRDefault="00164E2C" w:rsidP="000219F7">
            <w:pPr>
              <w:widowControl w:val="0"/>
              <w:spacing w:after="0" w:line="240" w:lineRule="auto"/>
              <w:rPr>
                <w:rFonts w:ascii="Times New Roman" w:hAnsi="Times New Roman"/>
                <w:sz w:val="24"/>
                <w:szCs w:val="24"/>
              </w:rPr>
            </w:pPr>
            <w:r w:rsidRPr="00E12776">
              <w:rPr>
                <w:rFonts w:ascii="Times New Roman" w:hAnsi="Times New Roman"/>
                <w:sz w:val="24"/>
                <w:szCs w:val="24"/>
              </w:rPr>
              <w:t>ПК-13.2</w:t>
            </w:r>
          </w:p>
          <w:p w:rsidR="00164E2C" w:rsidRDefault="00164E2C" w:rsidP="000219F7">
            <w:pPr>
              <w:widowControl w:val="0"/>
              <w:spacing w:after="0" w:line="240" w:lineRule="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E2C" w:rsidRPr="00F367DC" w:rsidRDefault="00434754" w:rsidP="00434754">
            <w:pPr>
              <w:widowControl w:val="0"/>
              <w:spacing w:after="0" w:line="240" w:lineRule="auto"/>
              <w:rPr>
                <w:rFonts w:ascii="Times New Roman" w:hAnsi="Times New Roman"/>
                <w:sz w:val="24"/>
                <w:szCs w:val="24"/>
              </w:rPr>
            </w:pPr>
            <w:r w:rsidRPr="00434754">
              <w:rPr>
                <w:rFonts w:ascii="Times New Roman" w:hAnsi="Times New Roman"/>
                <w:sz w:val="24"/>
                <w:szCs w:val="24"/>
              </w:rPr>
              <w:t>Разработка технико-экономического обоснования  развития регионов и эффективности инвестиционных проектов  при соблюдении геополитических и геоэкономических интересов и факторов национальной и мировой экономик,  национальной безопасности государства</w:t>
            </w:r>
          </w:p>
        </w:tc>
      </w:tr>
    </w:tbl>
    <w:p w:rsidR="00AE522E" w:rsidRDefault="00AE522E" w:rsidP="005306E9">
      <w:pPr>
        <w:pStyle w:val="16"/>
        <w:spacing w:after="120" w:line="240" w:lineRule="auto"/>
        <w:rPr>
          <w:caps/>
          <w:szCs w:val="24"/>
        </w:rPr>
      </w:pPr>
    </w:p>
    <w:p w:rsidR="00AE522E" w:rsidRDefault="00AE522E" w:rsidP="005306E9">
      <w:pPr>
        <w:pStyle w:val="16"/>
        <w:spacing w:after="120" w:line="240" w:lineRule="auto"/>
        <w:rPr>
          <w:caps/>
          <w:szCs w:val="24"/>
        </w:rPr>
      </w:pPr>
    </w:p>
    <w:p w:rsidR="00AE522E" w:rsidRDefault="00AE522E" w:rsidP="005306E9">
      <w:pPr>
        <w:pStyle w:val="16"/>
        <w:spacing w:after="120" w:line="240" w:lineRule="auto"/>
        <w:rPr>
          <w:caps/>
          <w:szCs w:val="24"/>
        </w:rPr>
      </w:pPr>
    </w:p>
    <w:tbl>
      <w:tblPr>
        <w:tblW w:w="9366" w:type="dxa"/>
        <w:tblLayout w:type="fixed"/>
        <w:tblCellMar>
          <w:left w:w="10" w:type="dxa"/>
          <w:right w:w="10" w:type="dxa"/>
        </w:tblCellMar>
        <w:tblLook w:val="00A0" w:firstRow="1" w:lastRow="0" w:firstColumn="1" w:lastColumn="0" w:noHBand="0" w:noVBand="0"/>
      </w:tblPr>
      <w:tblGrid>
        <w:gridCol w:w="2723"/>
        <w:gridCol w:w="3069"/>
        <w:gridCol w:w="3574"/>
      </w:tblGrid>
      <w:tr w:rsidR="00B55E20" w:rsidRPr="00B55E20" w:rsidTr="00B07920">
        <w:trPr>
          <w:trHeight w:val="604"/>
        </w:trPr>
        <w:tc>
          <w:tcPr>
            <w:tcW w:w="2723" w:type="dxa"/>
            <w:tcBorders>
              <w:top w:val="single" w:sz="8" w:space="0" w:color="000000"/>
              <w:left w:val="single" w:sz="8" w:space="0" w:color="000000"/>
              <w:bottom w:val="single" w:sz="8" w:space="0" w:color="000000"/>
              <w:right w:val="single" w:sz="8" w:space="0" w:color="000000"/>
            </w:tcBorders>
            <w:vAlign w:val="center"/>
            <w:hideMark/>
          </w:tcPr>
          <w:p w:rsidR="00B55E20" w:rsidRPr="00B55E20" w:rsidRDefault="00B55E20" w:rsidP="00B55E20">
            <w:pPr>
              <w:spacing w:after="0" w:line="240" w:lineRule="auto"/>
              <w:jc w:val="center"/>
              <w:rPr>
                <w:rFonts w:ascii="Times New Roman" w:hAnsi="Times New Roman"/>
                <w:sz w:val="24"/>
                <w:szCs w:val="24"/>
              </w:rPr>
            </w:pPr>
            <w:r w:rsidRPr="00B55E20">
              <w:rPr>
                <w:rFonts w:ascii="Times New Roman" w:hAnsi="Times New Roman"/>
                <w:b/>
                <w:sz w:val="24"/>
                <w:szCs w:val="24"/>
              </w:rPr>
              <w:t>Этап освоения компетенции</w:t>
            </w:r>
          </w:p>
        </w:tc>
        <w:tc>
          <w:tcPr>
            <w:tcW w:w="3069" w:type="dxa"/>
            <w:tcBorders>
              <w:top w:val="single" w:sz="8" w:space="0" w:color="000000"/>
              <w:left w:val="single" w:sz="8" w:space="0" w:color="000000"/>
              <w:bottom w:val="single" w:sz="8" w:space="0" w:color="000000"/>
              <w:right w:val="single" w:sz="8" w:space="0" w:color="000000"/>
            </w:tcBorders>
            <w:vAlign w:val="center"/>
            <w:hideMark/>
          </w:tcPr>
          <w:p w:rsidR="00B55E20" w:rsidRPr="00B55E20" w:rsidRDefault="00B55E20" w:rsidP="00B55E20">
            <w:pPr>
              <w:spacing w:after="0" w:line="240" w:lineRule="auto"/>
              <w:jc w:val="center"/>
              <w:rPr>
                <w:rFonts w:ascii="Times New Roman" w:hAnsi="Times New Roman"/>
                <w:sz w:val="24"/>
                <w:szCs w:val="24"/>
              </w:rPr>
            </w:pPr>
            <w:r w:rsidRPr="00B55E20">
              <w:rPr>
                <w:rFonts w:ascii="Times New Roman" w:hAnsi="Times New Roman"/>
                <w:b/>
                <w:sz w:val="24"/>
                <w:szCs w:val="24"/>
              </w:rPr>
              <w:t>Показатель оценивания</w:t>
            </w:r>
          </w:p>
        </w:tc>
        <w:tc>
          <w:tcPr>
            <w:tcW w:w="3574" w:type="dxa"/>
            <w:tcBorders>
              <w:top w:val="single" w:sz="8" w:space="0" w:color="000000"/>
              <w:left w:val="single" w:sz="8" w:space="0" w:color="000000"/>
              <w:bottom w:val="single" w:sz="8" w:space="0" w:color="000000"/>
              <w:right w:val="single" w:sz="8" w:space="0" w:color="000000"/>
            </w:tcBorders>
            <w:vAlign w:val="center"/>
            <w:hideMark/>
          </w:tcPr>
          <w:p w:rsidR="00B55E20" w:rsidRPr="00B55E20" w:rsidRDefault="00B55E20" w:rsidP="00B55E20">
            <w:pPr>
              <w:spacing w:after="0" w:line="240" w:lineRule="auto"/>
              <w:jc w:val="center"/>
              <w:rPr>
                <w:rFonts w:ascii="Times New Roman" w:hAnsi="Times New Roman"/>
                <w:sz w:val="24"/>
                <w:szCs w:val="24"/>
              </w:rPr>
            </w:pPr>
            <w:r w:rsidRPr="00B55E20">
              <w:rPr>
                <w:rFonts w:ascii="Times New Roman" w:hAnsi="Times New Roman"/>
                <w:b/>
                <w:sz w:val="24"/>
                <w:szCs w:val="24"/>
              </w:rPr>
              <w:t>Критерий оценивания</w:t>
            </w:r>
          </w:p>
        </w:tc>
      </w:tr>
      <w:tr w:rsidR="00B55E20" w:rsidRPr="00B55E20" w:rsidTr="00B07920">
        <w:trPr>
          <w:trHeight w:val="797"/>
        </w:trPr>
        <w:tc>
          <w:tcPr>
            <w:tcW w:w="2723" w:type="dxa"/>
            <w:tcBorders>
              <w:top w:val="single" w:sz="8" w:space="0" w:color="000000"/>
              <w:left w:val="single" w:sz="8" w:space="0" w:color="000000"/>
              <w:bottom w:val="single" w:sz="8" w:space="0" w:color="000000"/>
              <w:right w:val="single" w:sz="8" w:space="0" w:color="000000"/>
            </w:tcBorders>
            <w:hideMark/>
          </w:tcPr>
          <w:p w:rsidR="00B55E20" w:rsidRPr="00B55E20" w:rsidRDefault="00B55E20" w:rsidP="00B55E20">
            <w:pPr>
              <w:spacing w:after="0" w:line="240" w:lineRule="auto"/>
              <w:rPr>
                <w:rFonts w:ascii="Times New Roman" w:hAnsi="Times New Roman"/>
                <w:sz w:val="24"/>
                <w:szCs w:val="24"/>
              </w:rPr>
            </w:pPr>
            <w:r w:rsidRPr="00B55E20">
              <w:rPr>
                <w:rFonts w:ascii="Times New Roman" w:hAnsi="Times New Roman"/>
                <w:sz w:val="24"/>
                <w:szCs w:val="24"/>
              </w:rPr>
              <w:t>ПК-3.2 – умеет применять на практике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3069" w:type="dxa"/>
            <w:tcBorders>
              <w:top w:val="single" w:sz="8" w:space="0" w:color="000000"/>
              <w:left w:val="single" w:sz="8" w:space="0" w:color="000000"/>
              <w:bottom w:val="single" w:sz="8" w:space="0" w:color="000000"/>
              <w:right w:val="single" w:sz="8" w:space="0" w:color="000000"/>
            </w:tcBorders>
            <w:hideMark/>
          </w:tcPr>
          <w:p w:rsidR="00B55E20" w:rsidRPr="00B55E20" w:rsidRDefault="00B55E20" w:rsidP="00B55E20">
            <w:pPr>
              <w:spacing w:after="0" w:line="240" w:lineRule="auto"/>
              <w:rPr>
                <w:rFonts w:ascii="Times New Roman" w:hAnsi="Times New Roman"/>
                <w:sz w:val="24"/>
                <w:szCs w:val="24"/>
              </w:rPr>
            </w:pPr>
            <w:r w:rsidRPr="00B55E20">
              <w:rPr>
                <w:rFonts w:ascii="Times New Roman" w:hAnsi="Times New Roman"/>
                <w:sz w:val="24"/>
                <w:szCs w:val="24"/>
              </w:rPr>
              <w:t xml:space="preserve"> Приводит обоснования использования конкретных экономических методов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3574" w:type="dxa"/>
            <w:tcBorders>
              <w:top w:val="single" w:sz="8" w:space="0" w:color="000000"/>
              <w:left w:val="single" w:sz="8" w:space="0" w:color="000000"/>
              <w:bottom w:val="single" w:sz="8" w:space="0" w:color="000000"/>
              <w:right w:val="single" w:sz="8" w:space="0" w:color="000000"/>
            </w:tcBorders>
            <w:hideMark/>
          </w:tcPr>
          <w:p w:rsidR="00B55E20" w:rsidRPr="00B55E20" w:rsidRDefault="00B55E20" w:rsidP="00B55E20">
            <w:pPr>
              <w:tabs>
                <w:tab w:val="left" w:pos="2804"/>
              </w:tabs>
              <w:spacing w:after="0" w:line="240" w:lineRule="auto"/>
              <w:rPr>
                <w:rFonts w:ascii="Times New Roman" w:eastAsia="Times New Roman" w:hAnsi="Times New Roman"/>
                <w:bCs/>
                <w:iCs/>
                <w:sz w:val="24"/>
                <w:szCs w:val="24"/>
              </w:rPr>
            </w:pPr>
            <w:r w:rsidRPr="00B55E20">
              <w:rPr>
                <w:rFonts w:ascii="Times New Roman" w:hAnsi="Times New Roman"/>
                <w:sz w:val="24"/>
                <w:szCs w:val="24"/>
              </w:rPr>
              <w:t xml:space="preserve"> Эффективно </w:t>
            </w:r>
            <w:r w:rsidRPr="00B55E20">
              <w:rPr>
                <w:rFonts w:ascii="Times New Roman" w:eastAsia="Times New Roman" w:hAnsi="Times New Roman"/>
                <w:sz w:val="24"/>
                <w:szCs w:val="24"/>
              </w:rPr>
              <w:t>применяет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B55E20" w:rsidRPr="00B55E20" w:rsidRDefault="00B55E20" w:rsidP="00B55E20">
            <w:pPr>
              <w:spacing w:after="0" w:line="240" w:lineRule="auto"/>
              <w:rPr>
                <w:rFonts w:ascii="Times New Roman" w:hAnsi="Times New Roman"/>
                <w:sz w:val="24"/>
                <w:szCs w:val="24"/>
              </w:rPr>
            </w:pPr>
          </w:p>
        </w:tc>
      </w:tr>
      <w:tr w:rsidR="00434754" w:rsidRPr="00B55E20" w:rsidTr="00B07920">
        <w:trPr>
          <w:trHeight w:val="797"/>
        </w:trPr>
        <w:tc>
          <w:tcPr>
            <w:tcW w:w="2723" w:type="dxa"/>
            <w:tcBorders>
              <w:top w:val="single" w:sz="8" w:space="0" w:color="000000"/>
              <w:left w:val="single" w:sz="8" w:space="0" w:color="000000"/>
              <w:bottom w:val="single" w:sz="8" w:space="0" w:color="000000"/>
              <w:right w:val="single" w:sz="8" w:space="0" w:color="000000"/>
            </w:tcBorders>
          </w:tcPr>
          <w:p w:rsidR="00434754" w:rsidRPr="006364C6" w:rsidRDefault="00434754" w:rsidP="00510EF9">
            <w:pPr>
              <w:widowControl w:val="0"/>
              <w:spacing w:after="0" w:line="240" w:lineRule="auto"/>
              <w:contextualSpacing/>
              <w:jc w:val="both"/>
              <w:rPr>
                <w:rFonts w:ascii="Times New Roman" w:hAnsi="Times New Roman"/>
                <w:sz w:val="24"/>
                <w:szCs w:val="24"/>
              </w:rPr>
            </w:pPr>
            <w:r w:rsidRPr="006364C6">
              <w:rPr>
                <w:rFonts w:ascii="Times New Roman" w:hAnsi="Times New Roman"/>
                <w:sz w:val="24"/>
                <w:szCs w:val="24"/>
              </w:rPr>
              <w:t>ПК-13.2</w:t>
            </w:r>
          </w:p>
          <w:p w:rsidR="00434754" w:rsidRDefault="00434754" w:rsidP="00510EF9">
            <w:pPr>
              <w:spacing w:after="0" w:line="240" w:lineRule="auto"/>
              <w:rPr>
                <w:rFonts w:ascii="Times New Roman" w:hAnsi="Times New Roman"/>
                <w:sz w:val="24"/>
                <w:szCs w:val="24"/>
                <w:highlight w:val="yellow"/>
              </w:rPr>
            </w:pPr>
            <w:r w:rsidRPr="006364C6">
              <w:rPr>
                <w:rFonts w:ascii="Times New Roman" w:hAnsi="Times New Roman"/>
                <w:sz w:val="24"/>
                <w:szCs w:val="24"/>
                <w:lang w:eastAsia="ru-RU"/>
              </w:rPr>
              <w:t>Разраб</w:t>
            </w:r>
            <w:r>
              <w:rPr>
                <w:rFonts w:ascii="Times New Roman" w:hAnsi="Times New Roman"/>
                <w:sz w:val="24"/>
                <w:szCs w:val="24"/>
                <w:lang w:eastAsia="ru-RU"/>
              </w:rPr>
              <w:t xml:space="preserve">отка </w:t>
            </w:r>
            <w:r w:rsidRPr="006364C6">
              <w:rPr>
                <w:rFonts w:ascii="Times New Roman" w:hAnsi="Times New Roman"/>
                <w:sz w:val="24"/>
                <w:szCs w:val="24"/>
                <w:lang w:eastAsia="ru-RU"/>
              </w:rPr>
              <w:t>технико-экономическо</w:t>
            </w:r>
            <w:r>
              <w:rPr>
                <w:rFonts w:ascii="Times New Roman" w:hAnsi="Times New Roman"/>
                <w:sz w:val="24"/>
                <w:szCs w:val="24"/>
                <w:lang w:eastAsia="ru-RU"/>
              </w:rPr>
              <w:t xml:space="preserve">го </w:t>
            </w:r>
            <w:r w:rsidRPr="006364C6">
              <w:rPr>
                <w:rFonts w:ascii="Times New Roman" w:hAnsi="Times New Roman"/>
                <w:sz w:val="24"/>
                <w:szCs w:val="24"/>
                <w:lang w:eastAsia="ru-RU"/>
              </w:rPr>
              <w:t>обосновани</w:t>
            </w:r>
            <w:r>
              <w:rPr>
                <w:rFonts w:ascii="Times New Roman" w:hAnsi="Times New Roman"/>
                <w:sz w:val="24"/>
                <w:szCs w:val="24"/>
                <w:lang w:eastAsia="ru-RU"/>
              </w:rPr>
              <w:t>я</w:t>
            </w:r>
            <w:r w:rsidRPr="006364C6">
              <w:rPr>
                <w:rFonts w:ascii="Times New Roman" w:hAnsi="Times New Roman"/>
                <w:sz w:val="24"/>
                <w:szCs w:val="24"/>
                <w:lang w:eastAsia="ru-RU"/>
              </w:rPr>
              <w:t xml:space="preserve"> </w:t>
            </w:r>
            <w:r>
              <w:rPr>
                <w:rFonts w:ascii="Times New Roman" w:hAnsi="Times New Roman"/>
                <w:sz w:val="24"/>
                <w:szCs w:val="24"/>
                <w:lang w:eastAsia="ru-RU"/>
              </w:rPr>
              <w:t xml:space="preserve"> развития регионов </w:t>
            </w:r>
            <w:r w:rsidRPr="006364C6">
              <w:rPr>
                <w:rFonts w:ascii="Times New Roman" w:hAnsi="Times New Roman"/>
                <w:sz w:val="24"/>
                <w:szCs w:val="24"/>
                <w:lang w:eastAsia="ru-RU"/>
              </w:rPr>
              <w:t>и эффективности инвестиционных</w:t>
            </w:r>
            <w:r>
              <w:rPr>
                <w:rFonts w:ascii="Times New Roman" w:hAnsi="Times New Roman"/>
                <w:sz w:val="24"/>
                <w:szCs w:val="24"/>
                <w:lang w:eastAsia="ru-RU"/>
              </w:rPr>
              <w:t xml:space="preserve"> проектов </w:t>
            </w:r>
            <w:r w:rsidRPr="006364C6">
              <w:rPr>
                <w:rFonts w:ascii="Times New Roman" w:hAnsi="Times New Roman"/>
                <w:sz w:val="24"/>
                <w:szCs w:val="24"/>
                <w:lang w:eastAsia="ru-RU"/>
              </w:rPr>
              <w:t xml:space="preserve"> </w:t>
            </w:r>
            <w:r>
              <w:rPr>
                <w:rFonts w:ascii="Times New Roman" w:hAnsi="Times New Roman"/>
                <w:sz w:val="24"/>
                <w:szCs w:val="24"/>
                <w:lang w:eastAsia="ru-RU"/>
              </w:rPr>
              <w:t xml:space="preserve">при соблюдении </w:t>
            </w:r>
            <w:r w:rsidRPr="00F006E2">
              <w:rPr>
                <w:rFonts w:ascii="Times New Roman" w:hAnsi="Times New Roman"/>
                <w:sz w:val="24"/>
                <w:szCs w:val="24"/>
                <w:lang w:eastAsia="ru-RU"/>
              </w:rPr>
              <w:t>геополитически</w:t>
            </w:r>
            <w:r>
              <w:rPr>
                <w:rFonts w:ascii="Times New Roman" w:hAnsi="Times New Roman"/>
                <w:sz w:val="24"/>
                <w:szCs w:val="24"/>
                <w:lang w:eastAsia="ru-RU"/>
              </w:rPr>
              <w:t>х</w:t>
            </w:r>
            <w:r w:rsidRPr="00F006E2">
              <w:rPr>
                <w:rFonts w:ascii="Times New Roman" w:hAnsi="Times New Roman"/>
                <w:sz w:val="24"/>
                <w:szCs w:val="24"/>
                <w:lang w:eastAsia="ru-RU"/>
              </w:rPr>
              <w:t xml:space="preserve"> и геоэкономически</w:t>
            </w:r>
            <w:r>
              <w:rPr>
                <w:rFonts w:ascii="Times New Roman" w:hAnsi="Times New Roman"/>
                <w:sz w:val="24"/>
                <w:szCs w:val="24"/>
                <w:lang w:eastAsia="ru-RU"/>
              </w:rPr>
              <w:t xml:space="preserve">х </w:t>
            </w:r>
            <w:r w:rsidRPr="00F006E2">
              <w:rPr>
                <w:rFonts w:ascii="Times New Roman" w:hAnsi="Times New Roman"/>
                <w:sz w:val="24"/>
                <w:szCs w:val="24"/>
                <w:lang w:eastAsia="ru-RU"/>
              </w:rPr>
              <w:t>интерес</w:t>
            </w:r>
            <w:r>
              <w:rPr>
                <w:rFonts w:ascii="Times New Roman" w:hAnsi="Times New Roman"/>
                <w:sz w:val="24"/>
                <w:szCs w:val="24"/>
                <w:lang w:eastAsia="ru-RU"/>
              </w:rPr>
              <w:t>ов и</w:t>
            </w:r>
            <w:r w:rsidRPr="00F006E2">
              <w:rPr>
                <w:rFonts w:ascii="Times New Roman" w:hAnsi="Times New Roman"/>
                <w:sz w:val="24"/>
                <w:szCs w:val="24"/>
                <w:lang w:eastAsia="ru-RU"/>
              </w:rPr>
              <w:t xml:space="preserve"> факторов национальной и мировой</w:t>
            </w:r>
            <w:r>
              <w:rPr>
                <w:rFonts w:ascii="Times New Roman" w:hAnsi="Times New Roman"/>
                <w:sz w:val="24"/>
                <w:szCs w:val="24"/>
                <w:lang w:eastAsia="ru-RU"/>
              </w:rPr>
              <w:t xml:space="preserve"> экономик,  национальной безопасности государства</w:t>
            </w:r>
          </w:p>
          <w:p w:rsidR="00434754" w:rsidRDefault="00434754" w:rsidP="00510EF9">
            <w:pPr>
              <w:widowControl w:val="0"/>
              <w:spacing w:after="0" w:line="240" w:lineRule="auto"/>
              <w:contextualSpacing/>
              <w:jc w:val="both"/>
              <w:rPr>
                <w:rFonts w:ascii="Times New Roman" w:hAnsi="Times New Roman"/>
                <w:sz w:val="24"/>
                <w:szCs w:val="24"/>
                <w:highlight w:val="yellow"/>
              </w:rPr>
            </w:pPr>
          </w:p>
          <w:p w:rsidR="00434754" w:rsidRPr="00936F01" w:rsidRDefault="00434754" w:rsidP="00510EF9">
            <w:pPr>
              <w:widowControl w:val="0"/>
              <w:spacing w:after="0" w:line="240" w:lineRule="auto"/>
              <w:contextualSpacing/>
              <w:jc w:val="both"/>
              <w:rPr>
                <w:rFonts w:ascii="Times New Roman" w:hAnsi="Times New Roman"/>
                <w:sz w:val="24"/>
                <w:szCs w:val="24"/>
                <w:highlight w:val="yellow"/>
              </w:rPr>
            </w:pPr>
          </w:p>
        </w:tc>
        <w:tc>
          <w:tcPr>
            <w:tcW w:w="3069" w:type="dxa"/>
            <w:tcBorders>
              <w:top w:val="single" w:sz="8" w:space="0" w:color="000000"/>
              <w:left w:val="single" w:sz="8" w:space="0" w:color="000000"/>
              <w:bottom w:val="single" w:sz="8" w:space="0" w:color="000000"/>
              <w:right w:val="single" w:sz="8" w:space="0" w:color="000000"/>
            </w:tcBorders>
          </w:tcPr>
          <w:p w:rsidR="00434754" w:rsidRPr="005D6287" w:rsidRDefault="00434754" w:rsidP="00510EF9">
            <w:pPr>
              <w:spacing w:after="0" w:line="240" w:lineRule="auto"/>
              <w:ind w:left="41"/>
              <w:contextualSpacing/>
              <w:rPr>
                <w:rFonts w:ascii="Times New Roman" w:hAnsi="Times New Roman"/>
                <w:kern w:val="52"/>
                <w:sz w:val="24"/>
                <w:szCs w:val="24"/>
              </w:rPr>
            </w:pPr>
            <w:r>
              <w:rPr>
                <w:rFonts w:ascii="Times New Roman" w:hAnsi="Times New Roman"/>
                <w:kern w:val="52"/>
                <w:sz w:val="24"/>
                <w:szCs w:val="24"/>
              </w:rPr>
              <w:t xml:space="preserve">Владеет </w:t>
            </w:r>
            <w:r w:rsidRPr="005D6287">
              <w:rPr>
                <w:rFonts w:ascii="Times New Roman" w:hAnsi="Times New Roman"/>
                <w:kern w:val="52"/>
                <w:sz w:val="24"/>
                <w:szCs w:val="24"/>
              </w:rPr>
              <w:t>методами и инструментами разработки стратегии социально-экономического развития региона, а также региональных и муниципальных целевых программ;</w:t>
            </w:r>
          </w:p>
          <w:p w:rsidR="00434754" w:rsidRPr="005D6287" w:rsidRDefault="00434754" w:rsidP="00510EF9">
            <w:pPr>
              <w:spacing w:after="0" w:line="240" w:lineRule="auto"/>
              <w:ind w:left="41"/>
              <w:contextualSpacing/>
              <w:rPr>
                <w:rFonts w:ascii="Times New Roman" w:hAnsi="Times New Roman"/>
                <w:kern w:val="52"/>
                <w:sz w:val="24"/>
                <w:szCs w:val="24"/>
              </w:rPr>
            </w:pPr>
            <w:r w:rsidRPr="005D6287">
              <w:rPr>
                <w:rFonts w:ascii="Times New Roman" w:hAnsi="Times New Roman"/>
                <w:kern w:val="52"/>
                <w:sz w:val="24"/>
                <w:szCs w:val="24"/>
              </w:rPr>
              <w:t xml:space="preserve">современными методиками расчета инвестиционного потенциала региона и качества жизни на его территории; </w:t>
            </w:r>
          </w:p>
          <w:p w:rsidR="00434754" w:rsidRDefault="00434754" w:rsidP="00510EF9">
            <w:pPr>
              <w:spacing w:after="0" w:line="240" w:lineRule="auto"/>
              <w:ind w:left="41"/>
              <w:contextualSpacing/>
              <w:rPr>
                <w:rFonts w:ascii="Times New Roman" w:hAnsi="Times New Roman"/>
                <w:kern w:val="52"/>
                <w:sz w:val="24"/>
                <w:szCs w:val="24"/>
              </w:rPr>
            </w:pPr>
          </w:p>
          <w:p w:rsidR="00434754" w:rsidRPr="005D6287" w:rsidRDefault="00434754" w:rsidP="00510EF9">
            <w:pPr>
              <w:spacing w:after="0" w:line="240" w:lineRule="auto"/>
              <w:ind w:left="41"/>
              <w:contextualSpacing/>
              <w:rPr>
                <w:rFonts w:ascii="Times New Roman" w:hAnsi="Times New Roman"/>
                <w:kern w:val="52"/>
                <w:sz w:val="24"/>
                <w:szCs w:val="24"/>
              </w:rPr>
            </w:pPr>
            <w:r>
              <w:rPr>
                <w:rFonts w:ascii="Times New Roman" w:hAnsi="Times New Roman"/>
                <w:kern w:val="52"/>
                <w:sz w:val="24"/>
                <w:szCs w:val="24"/>
              </w:rPr>
              <w:t>И</w:t>
            </w:r>
            <w:r w:rsidRPr="005D6287">
              <w:rPr>
                <w:rFonts w:ascii="Times New Roman" w:hAnsi="Times New Roman"/>
                <w:kern w:val="52"/>
                <w:sz w:val="24"/>
                <w:szCs w:val="24"/>
              </w:rPr>
              <w:t>спольз</w:t>
            </w:r>
            <w:r>
              <w:rPr>
                <w:rFonts w:ascii="Times New Roman" w:hAnsi="Times New Roman"/>
                <w:kern w:val="52"/>
                <w:sz w:val="24"/>
                <w:szCs w:val="24"/>
              </w:rPr>
              <w:t xml:space="preserve">ует </w:t>
            </w:r>
            <w:r w:rsidRPr="005D6287">
              <w:rPr>
                <w:rFonts w:ascii="Times New Roman" w:hAnsi="Times New Roman"/>
                <w:kern w:val="52"/>
                <w:sz w:val="24"/>
                <w:szCs w:val="24"/>
              </w:rPr>
              <w:t>методологию геополитического анализа при оценке внутреннего состояния</w:t>
            </w:r>
          </w:p>
          <w:p w:rsidR="00434754" w:rsidRDefault="00434754" w:rsidP="00510EF9">
            <w:pPr>
              <w:spacing w:after="0" w:line="240" w:lineRule="auto"/>
              <w:ind w:left="41"/>
              <w:contextualSpacing/>
              <w:rPr>
                <w:rFonts w:ascii="Times New Roman" w:hAnsi="Times New Roman"/>
                <w:kern w:val="52"/>
                <w:sz w:val="24"/>
                <w:szCs w:val="24"/>
              </w:rPr>
            </w:pPr>
            <w:r w:rsidRPr="005D6287">
              <w:rPr>
                <w:rFonts w:ascii="Times New Roman" w:hAnsi="Times New Roman"/>
                <w:kern w:val="52"/>
                <w:sz w:val="24"/>
                <w:szCs w:val="24"/>
              </w:rPr>
              <w:t xml:space="preserve">и международного положения России и других государств; </w:t>
            </w:r>
          </w:p>
          <w:p w:rsidR="00434754" w:rsidRDefault="00434754" w:rsidP="00510EF9">
            <w:pPr>
              <w:spacing w:after="0" w:line="240" w:lineRule="auto"/>
              <w:ind w:left="41"/>
              <w:contextualSpacing/>
              <w:rPr>
                <w:rFonts w:ascii="Times New Roman" w:hAnsi="Times New Roman"/>
                <w:kern w:val="52"/>
                <w:sz w:val="24"/>
                <w:szCs w:val="24"/>
              </w:rPr>
            </w:pPr>
          </w:p>
          <w:p w:rsidR="00434754" w:rsidRDefault="00434754" w:rsidP="00510EF9">
            <w:pPr>
              <w:spacing w:after="0" w:line="240" w:lineRule="auto"/>
              <w:ind w:left="41"/>
              <w:contextualSpacing/>
              <w:rPr>
                <w:rFonts w:ascii="Times New Roman" w:hAnsi="Times New Roman"/>
                <w:kern w:val="52"/>
                <w:sz w:val="24"/>
                <w:szCs w:val="24"/>
              </w:rPr>
            </w:pPr>
            <w:r>
              <w:rPr>
                <w:rFonts w:ascii="Times New Roman" w:hAnsi="Times New Roman"/>
                <w:kern w:val="52"/>
                <w:sz w:val="24"/>
                <w:szCs w:val="24"/>
              </w:rPr>
              <w:t>У</w:t>
            </w:r>
            <w:r w:rsidRPr="005D6287">
              <w:rPr>
                <w:rFonts w:ascii="Times New Roman" w:hAnsi="Times New Roman"/>
                <w:kern w:val="52"/>
                <w:sz w:val="24"/>
                <w:szCs w:val="24"/>
              </w:rPr>
              <w:t>станавлив</w:t>
            </w:r>
            <w:r>
              <w:rPr>
                <w:rFonts w:ascii="Times New Roman" w:hAnsi="Times New Roman"/>
                <w:kern w:val="52"/>
                <w:sz w:val="24"/>
                <w:szCs w:val="24"/>
              </w:rPr>
              <w:t>ает</w:t>
            </w:r>
          </w:p>
          <w:p w:rsidR="00434754" w:rsidRDefault="00434754" w:rsidP="00510EF9">
            <w:pPr>
              <w:spacing w:after="0" w:line="240" w:lineRule="auto"/>
              <w:ind w:left="41"/>
              <w:contextualSpacing/>
              <w:rPr>
                <w:rFonts w:ascii="Times New Roman" w:hAnsi="Times New Roman"/>
                <w:kern w:val="52"/>
                <w:sz w:val="24"/>
                <w:szCs w:val="24"/>
              </w:rPr>
            </w:pPr>
            <w:r w:rsidRPr="005D6287">
              <w:rPr>
                <w:rFonts w:ascii="Times New Roman" w:hAnsi="Times New Roman"/>
                <w:kern w:val="52"/>
                <w:sz w:val="24"/>
                <w:szCs w:val="24"/>
              </w:rPr>
              <w:t>взаимосвязь между геополитическими и геоэкономическими интересами факторов национальной и мировой экономики с точки зрения инвестирования и финансирования различных проектов</w:t>
            </w:r>
          </w:p>
          <w:p w:rsidR="00434754" w:rsidRDefault="00434754" w:rsidP="00510EF9">
            <w:pPr>
              <w:spacing w:after="0" w:line="240" w:lineRule="auto"/>
              <w:ind w:left="41"/>
              <w:contextualSpacing/>
              <w:rPr>
                <w:rFonts w:ascii="Times New Roman" w:hAnsi="Times New Roman"/>
                <w:kern w:val="52"/>
                <w:sz w:val="24"/>
                <w:szCs w:val="24"/>
              </w:rPr>
            </w:pPr>
          </w:p>
          <w:p w:rsidR="00434754" w:rsidRDefault="00434754" w:rsidP="00510EF9">
            <w:pPr>
              <w:spacing w:after="0" w:line="240" w:lineRule="auto"/>
              <w:ind w:left="41"/>
              <w:contextualSpacing/>
              <w:rPr>
                <w:rFonts w:ascii="Times New Roman" w:hAnsi="Times New Roman"/>
                <w:kern w:val="52"/>
                <w:sz w:val="24"/>
                <w:szCs w:val="24"/>
              </w:rPr>
            </w:pPr>
            <w:r>
              <w:rPr>
                <w:rFonts w:ascii="Times New Roman" w:hAnsi="Times New Roman"/>
                <w:kern w:val="52"/>
                <w:sz w:val="24"/>
                <w:szCs w:val="24"/>
              </w:rPr>
              <w:t xml:space="preserve">Владеет </w:t>
            </w:r>
            <w:r w:rsidRPr="00701BF6">
              <w:rPr>
                <w:rFonts w:ascii="Times New Roman" w:hAnsi="Times New Roman"/>
                <w:kern w:val="52"/>
                <w:sz w:val="24"/>
                <w:szCs w:val="24"/>
              </w:rPr>
              <w:t>навыками использования теории и методов экономической науки для анализа современных социально-экономических</w:t>
            </w:r>
            <w:r>
              <w:rPr>
                <w:rFonts w:ascii="Times New Roman" w:hAnsi="Times New Roman"/>
                <w:kern w:val="52"/>
                <w:sz w:val="24"/>
                <w:szCs w:val="24"/>
              </w:rPr>
              <w:t xml:space="preserve"> и политических </w:t>
            </w:r>
            <w:r w:rsidRPr="00701BF6">
              <w:rPr>
                <w:rFonts w:ascii="Times New Roman" w:hAnsi="Times New Roman"/>
                <w:kern w:val="52"/>
                <w:sz w:val="24"/>
                <w:szCs w:val="24"/>
              </w:rPr>
              <w:t xml:space="preserve"> проблем </w:t>
            </w:r>
            <w:r>
              <w:rPr>
                <w:rFonts w:ascii="Times New Roman" w:hAnsi="Times New Roman"/>
                <w:kern w:val="52"/>
                <w:sz w:val="24"/>
                <w:szCs w:val="24"/>
              </w:rPr>
              <w:t xml:space="preserve">национальной </w:t>
            </w:r>
            <w:r w:rsidRPr="00701BF6">
              <w:rPr>
                <w:rFonts w:ascii="Times New Roman" w:hAnsi="Times New Roman"/>
                <w:kern w:val="52"/>
                <w:sz w:val="24"/>
                <w:szCs w:val="24"/>
              </w:rPr>
              <w:t>безопасности.</w:t>
            </w:r>
          </w:p>
          <w:p w:rsidR="00434754" w:rsidRPr="005D6287" w:rsidRDefault="00434754" w:rsidP="00510EF9">
            <w:pPr>
              <w:spacing w:after="0" w:line="240" w:lineRule="auto"/>
              <w:ind w:left="41"/>
              <w:contextualSpacing/>
              <w:rPr>
                <w:rFonts w:ascii="Times New Roman" w:hAnsi="Times New Roman"/>
                <w:kern w:val="52"/>
                <w:sz w:val="24"/>
                <w:szCs w:val="24"/>
              </w:rPr>
            </w:pPr>
          </w:p>
          <w:p w:rsidR="00434754" w:rsidRDefault="00434754" w:rsidP="00510EF9">
            <w:pPr>
              <w:spacing w:after="0" w:line="240" w:lineRule="auto"/>
              <w:ind w:left="41"/>
              <w:contextualSpacing/>
              <w:rPr>
                <w:rFonts w:ascii="Times New Roman" w:hAnsi="Times New Roman"/>
                <w:kern w:val="52"/>
                <w:sz w:val="24"/>
                <w:szCs w:val="24"/>
              </w:rPr>
            </w:pPr>
          </w:p>
          <w:p w:rsidR="00434754" w:rsidRDefault="00434754" w:rsidP="00510EF9">
            <w:pPr>
              <w:spacing w:after="0" w:line="240" w:lineRule="auto"/>
              <w:ind w:left="41"/>
              <w:contextualSpacing/>
              <w:rPr>
                <w:rFonts w:ascii="Times New Roman" w:hAnsi="Times New Roman"/>
                <w:kern w:val="52"/>
                <w:sz w:val="24"/>
                <w:szCs w:val="24"/>
              </w:rPr>
            </w:pPr>
          </w:p>
          <w:p w:rsidR="00434754" w:rsidRDefault="00434754" w:rsidP="00510EF9">
            <w:pPr>
              <w:spacing w:after="0" w:line="240" w:lineRule="auto"/>
              <w:ind w:left="41"/>
              <w:contextualSpacing/>
              <w:rPr>
                <w:rFonts w:ascii="Times New Roman" w:hAnsi="Times New Roman"/>
                <w:kern w:val="52"/>
                <w:sz w:val="24"/>
                <w:szCs w:val="24"/>
              </w:rPr>
            </w:pPr>
          </w:p>
          <w:p w:rsidR="00434754" w:rsidRPr="00936F01" w:rsidRDefault="00434754" w:rsidP="00510EF9">
            <w:pPr>
              <w:spacing w:after="0" w:line="240" w:lineRule="auto"/>
              <w:ind w:left="41"/>
              <w:contextualSpacing/>
              <w:rPr>
                <w:rFonts w:ascii="Times New Roman" w:hAnsi="Times New Roman"/>
                <w:sz w:val="24"/>
                <w:szCs w:val="24"/>
                <w:highlight w:val="yellow"/>
                <w:lang w:eastAsia="ru-RU"/>
              </w:rPr>
            </w:pPr>
          </w:p>
        </w:tc>
        <w:tc>
          <w:tcPr>
            <w:tcW w:w="3574" w:type="dxa"/>
            <w:tcBorders>
              <w:top w:val="single" w:sz="8" w:space="0" w:color="000000"/>
              <w:left w:val="single" w:sz="8" w:space="0" w:color="000000"/>
              <w:bottom w:val="single" w:sz="8" w:space="0" w:color="000000"/>
              <w:right w:val="single" w:sz="8" w:space="0" w:color="000000"/>
            </w:tcBorders>
          </w:tcPr>
          <w:p w:rsidR="00434754" w:rsidRPr="005D6287" w:rsidRDefault="00434754" w:rsidP="00510EF9">
            <w:pPr>
              <w:spacing w:after="0" w:line="240" w:lineRule="auto"/>
              <w:ind w:left="41"/>
              <w:contextualSpacing/>
              <w:rPr>
                <w:rFonts w:ascii="Times New Roman" w:hAnsi="Times New Roman"/>
                <w:kern w:val="52"/>
                <w:sz w:val="24"/>
                <w:szCs w:val="24"/>
              </w:rPr>
            </w:pPr>
            <w:r>
              <w:rPr>
                <w:rFonts w:ascii="Times New Roman" w:hAnsi="Times New Roman"/>
                <w:kern w:val="52"/>
                <w:sz w:val="24"/>
                <w:szCs w:val="24"/>
              </w:rPr>
              <w:t xml:space="preserve">Успешно применяет владение  </w:t>
            </w:r>
            <w:r w:rsidRPr="005D6287">
              <w:rPr>
                <w:rFonts w:ascii="Times New Roman" w:hAnsi="Times New Roman"/>
                <w:kern w:val="52"/>
                <w:sz w:val="24"/>
                <w:szCs w:val="24"/>
              </w:rPr>
              <w:t>методами и инструментами разработки стратегии социально-экономического развития региона, а также региональных и муниципальных целевых программ;</w:t>
            </w:r>
          </w:p>
          <w:p w:rsidR="00434754" w:rsidRPr="005D6287" w:rsidRDefault="00434754" w:rsidP="00510EF9">
            <w:pPr>
              <w:spacing w:after="0" w:line="240" w:lineRule="auto"/>
              <w:ind w:left="41"/>
              <w:contextualSpacing/>
              <w:rPr>
                <w:rFonts w:ascii="Times New Roman" w:hAnsi="Times New Roman"/>
                <w:kern w:val="52"/>
                <w:sz w:val="24"/>
                <w:szCs w:val="24"/>
              </w:rPr>
            </w:pPr>
            <w:r w:rsidRPr="005D6287">
              <w:rPr>
                <w:rFonts w:ascii="Times New Roman" w:hAnsi="Times New Roman"/>
                <w:kern w:val="52"/>
                <w:sz w:val="24"/>
                <w:szCs w:val="24"/>
              </w:rPr>
              <w:t xml:space="preserve">современными методиками расчета инвестиционного потенциала региона и качества жизни на его территории; </w:t>
            </w:r>
          </w:p>
          <w:p w:rsidR="00434754" w:rsidRDefault="00434754" w:rsidP="00510EF9">
            <w:pPr>
              <w:spacing w:after="0" w:line="240" w:lineRule="auto"/>
              <w:ind w:left="41"/>
              <w:contextualSpacing/>
              <w:rPr>
                <w:rFonts w:ascii="Times New Roman" w:hAnsi="Times New Roman"/>
                <w:kern w:val="52"/>
                <w:sz w:val="24"/>
                <w:szCs w:val="24"/>
              </w:rPr>
            </w:pPr>
          </w:p>
          <w:p w:rsidR="00434754" w:rsidRPr="005D6287" w:rsidRDefault="00434754" w:rsidP="00510EF9">
            <w:pPr>
              <w:spacing w:after="0" w:line="240" w:lineRule="auto"/>
              <w:ind w:left="41"/>
              <w:contextualSpacing/>
              <w:rPr>
                <w:rFonts w:ascii="Times New Roman" w:hAnsi="Times New Roman"/>
                <w:kern w:val="52"/>
                <w:sz w:val="24"/>
                <w:szCs w:val="24"/>
              </w:rPr>
            </w:pPr>
            <w:r>
              <w:rPr>
                <w:rFonts w:ascii="Times New Roman" w:hAnsi="Times New Roman"/>
                <w:kern w:val="52"/>
                <w:sz w:val="24"/>
                <w:szCs w:val="24"/>
              </w:rPr>
              <w:t>Адекватно и</w:t>
            </w:r>
            <w:r w:rsidRPr="005D6287">
              <w:rPr>
                <w:rFonts w:ascii="Times New Roman" w:hAnsi="Times New Roman"/>
                <w:kern w:val="52"/>
                <w:sz w:val="24"/>
                <w:szCs w:val="24"/>
              </w:rPr>
              <w:t>спольз</w:t>
            </w:r>
            <w:r>
              <w:rPr>
                <w:rFonts w:ascii="Times New Roman" w:hAnsi="Times New Roman"/>
                <w:kern w:val="52"/>
                <w:sz w:val="24"/>
                <w:szCs w:val="24"/>
              </w:rPr>
              <w:t xml:space="preserve">ует </w:t>
            </w:r>
            <w:r w:rsidRPr="005D6287">
              <w:rPr>
                <w:rFonts w:ascii="Times New Roman" w:hAnsi="Times New Roman"/>
                <w:kern w:val="52"/>
                <w:sz w:val="24"/>
                <w:szCs w:val="24"/>
              </w:rPr>
              <w:t>методологию геополитического анализа при оценке внутреннего состояния</w:t>
            </w:r>
          </w:p>
          <w:p w:rsidR="00434754" w:rsidRDefault="00434754" w:rsidP="00510EF9">
            <w:pPr>
              <w:spacing w:after="0" w:line="240" w:lineRule="auto"/>
              <w:ind w:left="41"/>
              <w:contextualSpacing/>
              <w:rPr>
                <w:rFonts w:ascii="Times New Roman" w:hAnsi="Times New Roman"/>
                <w:kern w:val="52"/>
                <w:sz w:val="24"/>
                <w:szCs w:val="24"/>
              </w:rPr>
            </w:pPr>
            <w:r w:rsidRPr="005D6287">
              <w:rPr>
                <w:rFonts w:ascii="Times New Roman" w:hAnsi="Times New Roman"/>
                <w:kern w:val="52"/>
                <w:sz w:val="24"/>
                <w:szCs w:val="24"/>
              </w:rPr>
              <w:t xml:space="preserve">и международного положения России и других государств; </w:t>
            </w:r>
          </w:p>
          <w:p w:rsidR="00434754" w:rsidRDefault="00434754" w:rsidP="00510EF9">
            <w:pPr>
              <w:spacing w:after="0" w:line="240" w:lineRule="auto"/>
              <w:ind w:left="41"/>
              <w:contextualSpacing/>
              <w:rPr>
                <w:rFonts w:ascii="Times New Roman" w:hAnsi="Times New Roman"/>
                <w:kern w:val="52"/>
                <w:sz w:val="24"/>
                <w:szCs w:val="24"/>
              </w:rPr>
            </w:pPr>
          </w:p>
          <w:p w:rsidR="00434754" w:rsidRDefault="00434754" w:rsidP="00510EF9">
            <w:pPr>
              <w:spacing w:after="0" w:line="240" w:lineRule="auto"/>
              <w:ind w:left="41"/>
              <w:contextualSpacing/>
              <w:rPr>
                <w:rFonts w:ascii="Times New Roman" w:hAnsi="Times New Roman"/>
                <w:kern w:val="52"/>
                <w:sz w:val="24"/>
                <w:szCs w:val="24"/>
              </w:rPr>
            </w:pPr>
            <w:r>
              <w:rPr>
                <w:rFonts w:ascii="Times New Roman" w:hAnsi="Times New Roman"/>
                <w:kern w:val="52"/>
                <w:sz w:val="24"/>
                <w:szCs w:val="24"/>
              </w:rPr>
              <w:t>У</w:t>
            </w:r>
            <w:r w:rsidRPr="005D6287">
              <w:rPr>
                <w:rFonts w:ascii="Times New Roman" w:hAnsi="Times New Roman"/>
                <w:kern w:val="52"/>
                <w:sz w:val="24"/>
                <w:szCs w:val="24"/>
              </w:rPr>
              <w:t>станавлив</w:t>
            </w:r>
            <w:r>
              <w:rPr>
                <w:rFonts w:ascii="Times New Roman" w:hAnsi="Times New Roman"/>
                <w:kern w:val="52"/>
                <w:sz w:val="24"/>
                <w:szCs w:val="24"/>
              </w:rPr>
              <w:t>ает</w:t>
            </w:r>
          </w:p>
          <w:p w:rsidR="00434754" w:rsidRDefault="00434754" w:rsidP="00510EF9">
            <w:pPr>
              <w:spacing w:after="0" w:line="240" w:lineRule="auto"/>
              <w:ind w:left="41"/>
              <w:contextualSpacing/>
              <w:rPr>
                <w:rFonts w:ascii="Times New Roman" w:hAnsi="Times New Roman"/>
                <w:kern w:val="52"/>
                <w:sz w:val="24"/>
                <w:szCs w:val="24"/>
              </w:rPr>
            </w:pPr>
            <w:r w:rsidRPr="005D6287">
              <w:rPr>
                <w:rFonts w:ascii="Times New Roman" w:hAnsi="Times New Roman"/>
                <w:kern w:val="52"/>
                <w:sz w:val="24"/>
                <w:szCs w:val="24"/>
              </w:rPr>
              <w:t>взаимосвязь между геополитическими и геоэкономическими интересами факторов национальной и мировой экономики с точки зрения инвестирования и финансирования различных проектов</w:t>
            </w:r>
          </w:p>
          <w:p w:rsidR="00434754" w:rsidRDefault="00434754" w:rsidP="00510EF9">
            <w:pPr>
              <w:spacing w:after="0" w:line="240" w:lineRule="auto"/>
              <w:ind w:left="41"/>
              <w:contextualSpacing/>
              <w:rPr>
                <w:rFonts w:ascii="Times New Roman" w:hAnsi="Times New Roman"/>
                <w:kern w:val="52"/>
                <w:sz w:val="24"/>
                <w:szCs w:val="24"/>
              </w:rPr>
            </w:pPr>
          </w:p>
          <w:p w:rsidR="00434754" w:rsidRDefault="00434754" w:rsidP="00510EF9">
            <w:pPr>
              <w:spacing w:after="0" w:line="240" w:lineRule="auto"/>
              <w:ind w:left="41"/>
              <w:contextualSpacing/>
              <w:rPr>
                <w:rFonts w:ascii="Times New Roman" w:hAnsi="Times New Roman"/>
                <w:kern w:val="52"/>
                <w:sz w:val="24"/>
                <w:szCs w:val="24"/>
              </w:rPr>
            </w:pPr>
            <w:r>
              <w:rPr>
                <w:rFonts w:ascii="Times New Roman" w:hAnsi="Times New Roman"/>
                <w:kern w:val="52"/>
                <w:sz w:val="24"/>
                <w:szCs w:val="24"/>
              </w:rPr>
              <w:t xml:space="preserve">Грамотно </w:t>
            </w:r>
            <w:r w:rsidRPr="00701BF6">
              <w:rPr>
                <w:rFonts w:ascii="Times New Roman" w:hAnsi="Times New Roman"/>
                <w:kern w:val="52"/>
                <w:sz w:val="24"/>
                <w:szCs w:val="24"/>
              </w:rPr>
              <w:t xml:space="preserve"> анализ</w:t>
            </w:r>
            <w:r>
              <w:rPr>
                <w:rFonts w:ascii="Times New Roman" w:hAnsi="Times New Roman"/>
                <w:kern w:val="52"/>
                <w:sz w:val="24"/>
                <w:szCs w:val="24"/>
              </w:rPr>
              <w:t>ирует</w:t>
            </w:r>
            <w:r w:rsidRPr="00701BF6">
              <w:rPr>
                <w:rFonts w:ascii="Times New Roman" w:hAnsi="Times New Roman"/>
                <w:kern w:val="52"/>
                <w:sz w:val="24"/>
                <w:szCs w:val="24"/>
              </w:rPr>
              <w:t xml:space="preserve"> современны</w:t>
            </w:r>
            <w:r>
              <w:rPr>
                <w:rFonts w:ascii="Times New Roman" w:hAnsi="Times New Roman"/>
                <w:kern w:val="52"/>
                <w:sz w:val="24"/>
                <w:szCs w:val="24"/>
              </w:rPr>
              <w:t xml:space="preserve">е </w:t>
            </w:r>
            <w:r w:rsidRPr="00701BF6">
              <w:rPr>
                <w:rFonts w:ascii="Times New Roman" w:hAnsi="Times New Roman"/>
                <w:kern w:val="52"/>
                <w:sz w:val="24"/>
                <w:szCs w:val="24"/>
              </w:rPr>
              <w:t>социально-экономически</w:t>
            </w:r>
            <w:r>
              <w:rPr>
                <w:rFonts w:ascii="Times New Roman" w:hAnsi="Times New Roman"/>
                <w:kern w:val="52"/>
                <w:sz w:val="24"/>
                <w:szCs w:val="24"/>
              </w:rPr>
              <w:t xml:space="preserve">е и политические </w:t>
            </w:r>
            <w:r w:rsidRPr="00701BF6">
              <w:rPr>
                <w:rFonts w:ascii="Times New Roman" w:hAnsi="Times New Roman"/>
                <w:kern w:val="52"/>
                <w:sz w:val="24"/>
                <w:szCs w:val="24"/>
              </w:rPr>
              <w:t xml:space="preserve"> проблем</w:t>
            </w:r>
            <w:r>
              <w:rPr>
                <w:rFonts w:ascii="Times New Roman" w:hAnsi="Times New Roman"/>
                <w:kern w:val="52"/>
                <w:sz w:val="24"/>
                <w:szCs w:val="24"/>
              </w:rPr>
              <w:t>ы</w:t>
            </w:r>
            <w:r w:rsidRPr="00701BF6">
              <w:rPr>
                <w:rFonts w:ascii="Times New Roman" w:hAnsi="Times New Roman"/>
                <w:kern w:val="52"/>
                <w:sz w:val="24"/>
                <w:szCs w:val="24"/>
              </w:rPr>
              <w:t xml:space="preserve"> </w:t>
            </w:r>
            <w:r>
              <w:rPr>
                <w:rFonts w:ascii="Times New Roman" w:hAnsi="Times New Roman"/>
                <w:kern w:val="52"/>
                <w:sz w:val="24"/>
                <w:szCs w:val="24"/>
              </w:rPr>
              <w:t xml:space="preserve">национальной </w:t>
            </w:r>
            <w:r w:rsidRPr="00701BF6">
              <w:rPr>
                <w:rFonts w:ascii="Times New Roman" w:hAnsi="Times New Roman"/>
                <w:kern w:val="52"/>
                <w:sz w:val="24"/>
                <w:szCs w:val="24"/>
              </w:rPr>
              <w:t>безопасности.</w:t>
            </w:r>
          </w:p>
          <w:p w:rsidR="00434754" w:rsidRPr="00936F01" w:rsidRDefault="00434754" w:rsidP="00510EF9">
            <w:pPr>
              <w:spacing w:after="0" w:line="240" w:lineRule="auto"/>
              <w:ind w:left="41"/>
              <w:contextualSpacing/>
              <w:jc w:val="both"/>
              <w:rPr>
                <w:rFonts w:ascii="Times New Roman" w:hAnsi="Times New Roman"/>
                <w:sz w:val="24"/>
                <w:szCs w:val="24"/>
                <w:highlight w:val="yellow"/>
                <w:lang w:eastAsia="ru-RU"/>
              </w:rPr>
            </w:pPr>
          </w:p>
        </w:tc>
      </w:tr>
    </w:tbl>
    <w:p w:rsidR="00B55E20" w:rsidRDefault="00B55E20" w:rsidP="005306E9">
      <w:pPr>
        <w:pStyle w:val="16"/>
        <w:spacing w:after="120" w:line="240" w:lineRule="auto"/>
        <w:rPr>
          <w:caps/>
          <w:szCs w:val="24"/>
        </w:rPr>
      </w:pPr>
    </w:p>
    <w:p w:rsidR="00AE522E" w:rsidRDefault="00AE522E" w:rsidP="00AE522E">
      <w:pPr>
        <w:pStyle w:val="16"/>
        <w:spacing w:after="120" w:line="240" w:lineRule="auto"/>
        <w:rPr>
          <w:b/>
          <w:sz w:val="24"/>
          <w:szCs w:val="24"/>
        </w:rPr>
      </w:pPr>
      <w:r>
        <w:rPr>
          <w:b/>
          <w:sz w:val="24"/>
          <w:szCs w:val="24"/>
        </w:rPr>
        <w:t>4.3.2.</w:t>
      </w:r>
      <w:r w:rsidRPr="009045F1">
        <w:rPr>
          <w:b/>
          <w:sz w:val="24"/>
          <w:szCs w:val="24"/>
        </w:rPr>
        <w:t>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3413"/>
        <w:gridCol w:w="3488"/>
      </w:tblGrid>
      <w:tr w:rsidR="001136C8" w:rsidRPr="00B1072E" w:rsidTr="00860064">
        <w:tc>
          <w:tcPr>
            <w:tcW w:w="1510" w:type="pct"/>
          </w:tcPr>
          <w:p w:rsidR="001136C8" w:rsidRPr="00B1072E" w:rsidRDefault="001136C8" w:rsidP="00860064">
            <w:pPr>
              <w:spacing w:after="0" w:line="240" w:lineRule="auto"/>
              <w:contextualSpacing/>
              <w:jc w:val="center"/>
              <w:rPr>
                <w:rFonts w:ascii="Times New Roman" w:hAnsi="Times New Roman"/>
                <w:b/>
                <w:sz w:val="24"/>
                <w:szCs w:val="24"/>
              </w:rPr>
            </w:pPr>
            <w:bookmarkStart w:id="22" w:name="_Toc316860041"/>
            <w:r w:rsidRPr="00B1072E">
              <w:rPr>
                <w:rFonts w:ascii="Times New Roman" w:hAnsi="Times New Roman"/>
                <w:b/>
                <w:sz w:val="24"/>
                <w:szCs w:val="24"/>
              </w:rPr>
              <w:t>Оценочные средства</w:t>
            </w:r>
          </w:p>
          <w:p w:rsidR="001136C8" w:rsidRPr="00B1072E" w:rsidRDefault="001136C8" w:rsidP="00860064">
            <w:pPr>
              <w:spacing w:after="0" w:line="240" w:lineRule="auto"/>
              <w:contextualSpacing/>
              <w:jc w:val="center"/>
              <w:rPr>
                <w:rFonts w:ascii="Times New Roman" w:hAnsi="Times New Roman"/>
                <w:sz w:val="24"/>
                <w:szCs w:val="24"/>
              </w:rPr>
            </w:pPr>
            <w:r w:rsidRPr="00B1072E">
              <w:rPr>
                <w:rFonts w:ascii="Times New Roman" w:hAnsi="Times New Roman"/>
                <w:sz w:val="24"/>
                <w:szCs w:val="24"/>
              </w:rPr>
              <w:t>(формы промежуточного контроля)</w:t>
            </w:r>
          </w:p>
        </w:tc>
        <w:tc>
          <w:tcPr>
            <w:tcW w:w="1726" w:type="pct"/>
          </w:tcPr>
          <w:p w:rsidR="001136C8" w:rsidRPr="00B1072E" w:rsidRDefault="001136C8" w:rsidP="00860064">
            <w:pPr>
              <w:spacing w:after="0" w:line="240" w:lineRule="auto"/>
              <w:contextualSpacing/>
              <w:jc w:val="center"/>
              <w:rPr>
                <w:rFonts w:ascii="Times New Roman" w:hAnsi="Times New Roman"/>
                <w:b/>
                <w:spacing w:val="-8"/>
                <w:sz w:val="24"/>
                <w:szCs w:val="24"/>
              </w:rPr>
            </w:pPr>
            <w:r w:rsidRPr="00B1072E">
              <w:rPr>
                <w:rFonts w:ascii="Times New Roman" w:hAnsi="Times New Roman"/>
                <w:b/>
                <w:spacing w:val="-8"/>
                <w:sz w:val="24"/>
                <w:szCs w:val="24"/>
              </w:rPr>
              <w:t>Показатели*</w:t>
            </w:r>
          </w:p>
          <w:p w:rsidR="001136C8" w:rsidRPr="00B1072E" w:rsidRDefault="001136C8" w:rsidP="00860064">
            <w:pPr>
              <w:spacing w:after="0" w:line="240" w:lineRule="auto"/>
              <w:contextualSpacing/>
              <w:jc w:val="center"/>
              <w:rPr>
                <w:rFonts w:ascii="Times New Roman" w:hAnsi="Times New Roman"/>
                <w:b/>
                <w:sz w:val="24"/>
                <w:szCs w:val="24"/>
              </w:rPr>
            </w:pPr>
            <w:r w:rsidRPr="00B1072E">
              <w:rPr>
                <w:rFonts w:ascii="Times New Roman" w:hAnsi="Times New Roman"/>
                <w:b/>
                <w:sz w:val="24"/>
                <w:szCs w:val="24"/>
              </w:rPr>
              <w:t>оценки</w:t>
            </w:r>
          </w:p>
        </w:tc>
        <w:tc>
          <w:tcPr>
            <w:tcW w:w="1764" w:type="pct"/>
          </w:tcPr>
          <w:p w:rsidR="001136C8" w:rsidRPr="00B1072E" w:rsidRDefault="001136C8" w:rsidP="00860064">
            <w:pPr>
              <w:spacing w:after="0" w:line="240" w:lineRule="auto"/>
              <w:contextualSpacing/>
              <w:jc w:val="center"/>
              <w:rPr>
                <w:rFonts w:ascii="Times New Roman" w:hAnsi="Times New Roman"/>
                <w:b/>
                <w:sz w:val="24"/>
                <w:szCs w:val="24"/>
              </w:rPr>
            </w:pPr>
            <w:r w:rsidRPr="00B1072E">
              <w:rPr>
                <w:rFonts w:ascii="Times New Roman" w:hAnsi="Times New Roman"/>
                <w:b/>
                <w:sz w:val="24"/>
                <w:szCs w:val="24"/>
              </w:rPr>
              <w:t>Критерии**</w:t>
            </w:r>
          </w:p>
          <w:p w:rsidR="001136C8" w:rsidRPr="00B1072E" w:rsidRDefault="001136C8" w:rsidP="00860064">
            <w:pPr>
              <w:spacing w:after="0" w:line="240" w:lineRule="auto"/>
              <w:contextualSpacing/>
              <w:jc w:val="center"/>
              <w:rPr>
                <w:rFonts w:ascii="Times New Roman" w:hAnsi="Times New Roman"/>
                <w:b/>
                <w:sz w:val="24"/>
                <w:szCs w:val="24"/>
              </w:rPr>
            </w:pPr>
            <w:r w:rsidRPr="00B1072E">
              <w:rPr>
                <w:rFonts w:ascii="Times New Roman" w:hAnsi="Times New Roman"/>
                <w:b/>
                <w:sz w:val="24"/>
                <w:szCs w:val="24"/>
              </w:rPr>
              <w:t>оценки</w:t>
            </w:r>
          </w:p>
        </w:tc>
      </w:tr>
      <w:tr w:rsidR="001136C8" w:rsidRPr="00B1072E" w:rsidTr="00860064">
        <w:tc>
          <w:tcPr>
            <w:tcW w:w="1510" w:type="pct"/>
            <w:vMerge w:val="restart"/>
          </w:tcPr>
          <w:p w:rsidR="001136C8" w:rsidRDefault="001136C8" w:rsidP="00860064">
            <w:pPr>
              <w:spacing w:after="0" w:line="240" w:lineRule="auto"/>
              <w:contextualSpacing/>
              <w:jc w:val="both"/>
              <w:rPr>
                <w:rFonts w:ascii="Times New Roman" w:hAnsi="Times New Roman"/>
                <w:sz w:val="24"/>
                <w:szCs w:val="24"/>
              </w:rPr>
            </w:pPr>
            <w:r>
              <w:rPr>
                <w:rFonts w:ascii="Times New Roman" w:hAnsi="Times New Roman"/>
                <w:sz w:val="24"/>
                <w:szCs w:val="24"/>
              </w:rPr>
              <w:t>Зачет с оценкой</w:t>
            </w:r>
          </w:p>
          <w:p w:rsidR="001136C8" w:rsidRDefault="001136C8" w:rsidP="00860064">
            <w:pPr>
              <w:spacing w:after="0" w:line="240" w:lineRule="auto"/>
              <w:contextualSpacing/>
              <w:jc w:val="both"/>
              <w:rPr>
                <w:rFonts w:ascii="Times New Roman" w:hAnsi="Times New Roman"/>
                <w:sz w:val="24"/>
                <w:szCs w:val="24"/>
              </w:rPr>
            </w:pPr>
          </w:p>
          <w:p w:rsidR="001136C8" w:rsidRDefault="001136C8" w:rsidP="00860064">
            <w:pPr>
              <w:spacing w:after="0" w:line="240" w:lineRule="auto"/>
              <w:contextualSpacing/>
              <w:jc w:val="both"/>
              <w:rPr>
                <w:rFonts w:ascii="Times New Roman" w:hAnsi="Times New Roman"/>
                <w:sz w:val="24"/>
                <w:szCs w:val="24"/>
              </w:rPr>
            </w:pPr>
          </w:p>
          <w:p w:rsidR="001136C8" w:rsidRPr="001F41D3" w:rsidRDefault="001136C8" w:rsidP="00860064">
            <w:pPr>
              <w:tabs>
                <w:tab w:val="left" w:pos="317"/>
              </w:tabs>
              <w:spacing w:after="0" w:line="240" w:lineRule="auto"/>
              <w:jc w:val="both"/>
              <w:rPr>
                <w:rFonts w:ascii="Times New Roman" w:eastAsia="Times New Roman" w:hAnsi="Times New Roman"/>
                <w:sz w:val="20"/>
                <w:szCs w:val="20"/>
                <w:lang w:eastAsia="ru-RU"/>
              </w:rPr>
            </w:pPr>
            <w:r w:rsidRPr="00B1072E">
              <w:rPr>
                <w:rFonts w:ascii="Times New Roman" w:hAnsi="Times New Roman"/>
                <w:sz w:val="24"/>
                <w:szCs w:val="24"/>
                <w:lang w:eastAsia="ru-RU"/>
              </w:rPr>
              <w:t xml:space="preserve">В соответствии с балльно-рейтинговой системой на промежуточную аттестацию отводится 30 баллов. </w:t>
            </w:r>
          </w:p>
          <w:p w:rsidR="001136C8" w:rsidRPr="00DD4075" w:rsidRDefault="001136C8" w:rsidP="00860064">
            <w:pPr>
              <w:tabs>
                <w:tab w:val="left" w:pos="317"/>
              </w:tabs>
              <w:spacing w:after="0" w:line="240" w:lineRule="auto"/>
              <w:jc w:val="both"/>
              <w:rPr>
                <w:rFonts w:ascii="Times New Roman" w:hAnsi="Times New Roman"/>
                <w:sz w:val="24"/>
                <w:szCs w:val="24"/>
                <w:lang w:eastAsia="ru-RU"/>
              </w:rPr>
            </w:pPr>
          </w:p>
          <w:p w:rsidR="001136C8" w:rsidRPr="00DD4075" w:rsidRDefault="001136C8" w:rsidP="00860064">
            <w:pPr>
              <w:tabs>
                <w:tab w:val="left" w:pos="317"/>
              </w:tabs>
              <w:spacing w:after="0" w:line="240" w:lineRule="auto"/>
              <w:jc w:val="both"/>
              <w:rPr>
                <w:rFonts w:ascii="Times New Roman" w:hAnsi="Times New Roman"/>
                <w:sz w:val="24"/>
                <w:szCs w:val="24"/>
                <w:lang w:eastAsia="ru-RU"/>
              </w:rPr>
            </w:pPr>
          </w:p>
          <w:p w:rsidR="001136C8" w:rsidRPr="00B1072E" w:rsidRDefault="001136C8" w:rsidP="00860064">
            <w:pPr>
              <w:spacing w:after="0" w:line="240" w:lineRule="auto"/>
              <w:contextualSpacing/>
              <w:jc w:val="both"/>
              <w:rPr>
                <w:rFonts w:ascii="Times New Roman" w:hAnsi="Times New Roman"/>
                <w:sz w:val="24"/>
                <w:szCs w:val="24"/>
              </w:rPr>
            </w:pPr>
          </w:p>
        </w:tc>
        <w:tc>
          <w:tcPr>
            <w:tcW w:w="1726" w:type="pct"/>
          </w:tcPr>
          <w:p w:rsidR="001136C8" w:rsidRDefault="001136C8" w:rsidP="00860064">
            <w:pPr>
              <w:tabs>
                <w:tab w:val="left" w:pos="31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Теоретические вопросы </w:t>
            </w:r>
          </w:p>
          <w:p w:rsidR="001136C8" w:rsidRDefault="001136C8" w:rsidP="00860064">
            <w:pPr>
              <w:tabs>
                <w:tab w:val="left" w:pos="317"/>
              </w:tabs>
              <w:spacing w:after="0" w:line="240" w:lineRule="auto"/>
              <w:jc w:val="both"/>
              <w:rPr>
                <w:rFonts w:ascii="Times New Roman" w:hAnsi="Times New Roman"/>
                <w:sz w:val="24"/>
                <w:szCs w:val="24"/>
                <w:lang w:eastAsia="ru-RU"/>
              </w:rPr>
            </w:pPr>
          </w:p>
          <w:p w:rsidR="001136C8" w:rsidRPr="00B1072E" w:rsidRDefault="001136C8" w:rsidP="00860064">
            <w:pPr>
              <w:tabs>
                <w:tab w:val="left" w:pos="317"/>
              </w:tabs>
              <w:spacing w:after="0" w:line="240" w:lineRule="auto"/>
              <w:jc w:val="both"/>
              <w:rPr>
                <w:rFonts w:ascii="Times New Roman" w:eastAsia="Times New Roman" w:hAnsi="Times New Roman"/>
                <w:sz w:val="20"/>
                <w:szCs w:val="20"/>
                <w:lang w:eastAsia="ru-RU"/>
              </w:rPr>
            </w:pPr>
            <w:r>
              <w:rPr>
                <w:rFonts w:ascii="Times New Roman" w:hAnsi="Times New Roman"/>
                <w:sz w:val="24"/>
                <w:szCs w:val="24"/>
                <w:lang w:eastAsia="ru-RU"/>
              </w:rPr>
              <w:t>В</w:t>
            </w:r>
            <w:r w:rsidRPr="00B1072E">
              <w:rPr>
                <w:rFonts w:ascii="Times New Roman" w:hAnsi="Times New Roman"/>
                <w:sz w:val="24"/>
                <w:szCs w:val="24"/>
                <w:lang w:eastAsia="ru-RU"/>
              </w:rPr>
              <w:t xml:space="preserve"> </w:t>
            </w:r>
            <w:r>
              <w:rPr>
                <w:rFonts w:ascii="Times New Roman" w:hAnsi="Times New Roman"/>
                <w:sz w:val="24"/>
                <w:szCs w:val="24"/>
                <w:lang w:eastAsia="ru-RU"/>
              </w:rPr>
              <w:t>билете содержится</w:t>
            </w:r>
            <w:r w:rsidRPr="00B1072E">
              <w:rPr>
                <w:rFonts w:ascii="Times New Roman" w:hAnsi="Times New Roman"/>
                <w:sz w:val="24"/>
                <w:szCs w:val="24"/>
                <w:lang w:eastAsia="ru-RU"/>
              </w:rPr>
              <w:t xml:space="preserve"> 2 вопроса</w:t>
            </w:r>
            <w:r>
              <w:rPr>
                <w:rFonts w:ascii="Times New Roman" w:hAnsi="Times New Roman"/>
                <w:sz w:val="24"/>
                <w:szCs w:val="24"/>
                <w:lang w:eastAsia="ru-RU"/>
              </w:rPr>
              <w:t xml:space="preserve">  по 10 баллов (максимально) каждый</w:t>
            </w:r>
          </w:p>
        </w:tc>
        <w:tc>
          <w:tcPr>
            <w:tcW w:w="1764" w:type="pct"/>
          </w:tcPr>
          <w:p w:rsidR="001136C8" w:rsidRDefault="001136C8" w:rsidP="0086006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8-10</w:t>
            </w:r>
            <w:r w:rsidRPr="00B1072E">
              <w:rPr>
                <w:rFonts w:ascii="Times New Roman" w:hAnsi="Times New Roman"/>
                <w:sz w:val="24"/>
                <w:szCs w:val="24"/>
                <w:lang w:eastAsia="ru-RU"/>
              </w:rPr>
              <w:t xml:space="preserve"> баллов – </w:t>
            </w:r>
            <w:r w:rsidRPr="00DD4075">
              <w:rPr>
                <w:rFonts w:ascii="Times New Roman" w:hAnsi="Times New Roman"/>
                <w:sz w:val="24"/>
                <w:szCs w:val="24"/>
                <w:lang w:eastAsia="ru-RU"/>
              </w:rPr>
              <w:t xml:space="preserve"> получены  полные и исчерпывающие ответы на вопросы, указанные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1136C8" w:rsidRPr="00DD4075" w:rsidRDefault="001136C8" w:rsidP="0086006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4-7</w:t>
            </w:r>
            <w:r w:rsidRPr="00B1072E">
              <w:rPr>
                <w:rFonts w:ascii="Times New Roman" w:hAnsi="Times New Roman"/>
                <w:sz w:val="24"/>
                <w:szCs w:val="24"/>
                <w:lang w:eastAsia="ru-RU"/>
              </w:rPr>
              <w:t xml:space="preserve"> </w:t>
            </w:r>
            <w:r w:rsidRPr="00DD4075">
              <w:rPr>
                <w:rFonts w:ascii="Times New Roman" w:eastAsia="Times New Roman" w:hAnsi="Times New Roman"/>
                <w:sz w:val="24"/>
                <w:szCs w:val="24"/>
                <w:lang w:eastAsia="ru-RU"/>
              </w:rPr>
              <w:t>получены  стандартные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w:t>
            </w:r>
            <w:r>
              <w:rPr>
                <w:rFonts w:ascii="Times New Roman" w:eastAsia="Times New Roman" w:hAnsi="Times New Roman"/>
                <w:sz w:val="24"/>
                <w:szCs w:val="24"/>
                <w:lang w:eastAsia="ru-RU"/>
              </w:rPr>
              <w:t xml:space="preserve">шений, </w:t>
            </w:r>
            <w:r w:rsidRPr="00DD4075">
              <w:rPr>
                <w:rFonts w:ascii="Times New Roman" w:eastAsia="Times New Roman" w:hAnsi="Times New Roman"/>
                <w:sz w:val="24"/>
                <w:szCs w:val="24"/>
                <w:lang w:eastAsia="ru-RU"/>
              </w:rPr>
              <w:t>однако, допускаются незначительные ошибки, неточности по названным критериям, которые не искажают сути ответа;</w:t>
            </w:r>
          </w:p>
          <w:p w:rsidR="001136C8" w:rsidRPr="00DD4075" w:rsidRDefault="001136C8" w:rsidP="00860064">
            <w:pPr>
              <w:autoSpaceDE w:val="0"/>
              <w:autoSpaceDN w:val="0"/>
              <w:adjustRightInd w:val="0"/>
              <w:spacing w:after="0" w:line="240" w:lineRule="auto"/>
              <w:jc w:val="both"/>
              <w:rPr>
                <w:rFonts w:ascii="Times New Roman" w:eastAsia="Times New Roman" w:hAnsi="Times New Roman"/>
                <w:sz w:val="24"/>
                <w:szCs w:val="24"/>
                <w:lang w:eastAsia="ru-RU"/>
              </w:rPr>
            </w:pPr>
            <w:r w:rsidRPr="00B1072E">
              <w:rPr>
                <w:rFonts w:ascii="Times New Roman" w:hAnsi="Times New Roman"/>
                <w:sz w:val="24"/>
                <w:szCs w:val="24"/>
                <w:lang w:eastAsia="ru-RU"/>
              </w:rPr>
              <w:t>1-</w:t>
            </w:r>
            <w:r>
              <w:rPr>
                <w:rFonts w:ascii="Times New Roman" w:hAnsi="Times New Roman"/>
                <w:sz w:val="24"/>
                <w:szCs w:val="24"/>
                <w:lang w:eastAsia="ru-RU"/>
              </w:rPr>
              <w:t>3 балла –</w:t>
            </w:r>
            <w:r w:rsidRPr="00B1072E">
              <w:rPr>
                <w:rFonts w:ascii="Times New Roman" w:hAnsi="Times New Roman"/>
                <w:sz w:val="24"/>
                <w:szCs w:val="24"/>
                <w:lang w:eastAsia="ru-RU"/>
              </w:rPr>
              <w:t xml:space="preserve"> </w:t>
            </w:r>
            <w:r w:rsidRPr="00DD4075">
              <w:rPr>
                <w:rFonts w:ascii="Times New Roman" w:eastAsia="Times New Roman" w:hAnsi="Times New Roman"/>
                <w:sz w:val="24"/>
                <w:szCs w:val="24"/>
                <w:lang w:eastAsia="ru-RU"/>
              </w:rPr>
              <w:t>неполно</w:t>
            </w:r>
            <w:r>
              <w:rPr>
                <w:rFonts w:ascii="Times New Roman" w:eastAsia="Times New Roman" w:hAnsi="Times New Roman"/>
                <w:sz w:val="24"/>
                <w:szCs w:val="24"/>
                <w:lang w:eastAsia="ru-RU"/>
              </w:rPr>
              <w:t xml:space="preserve">е </w:t>
            </w:r>
            <w:r w:rsidRPr="00DD4075">
              <w:rPr>
                <w:rFonts w:ascii="Times New Roman" w:eastAsia="Times New Roman" w:hAnsi="Times New Roman"/>
                <w:sz w:val="24"/>
                <w:szCs w:val="24"/>
                <w:lang w:eastAsia="ru-RU"/>
              </w:rPr>
              <w:t xml:space="preserve"> раскрыти</w:t>
            </w:r>
            <w:r>
              <w:rPr>
                <w:rFonts w:ascii="Times New Roman" w:eastAsia="Times New Roman" w:hAnsi="Times New Roman"/>
                <w:sz w:val="24"/>
                <w:szCs w:val="24"/>
                <w:lang w:eastAsia="ru-RU"/>
              </w:rPr>
              <w:t>е</w:t>
            </w:r>
            <w:r w:rsidRPr="00DD4075">
              <w:rPr>
                <w:rFonts w:ascii="Times New Roman" w:eastAsia="Times New Roman" w:hAnsi="Times New Roman"/>
                <w:sz w:val="24"/>
                <w:szCs w:val="24"/>
                <w:lang w:eastAsia="ru-RU"/>
              </w:rPr>
              <w:t xml:space="preserve"> основного содержания вопрос</w:t>
            </w:r>
            <w:r>
              <w:rPr>
                <w:rFonts w:ascii="Times New Roman" w:eastAsia="Times New Roman" w:hAnsi="Times New Roman"/>
                <w:sz w:val="24"/>
                <w:szCs w:val="24"/>
                <w:lang w:eastAsia="ru-RU"/>
              </w:rPr>
              <w:t>а билета</w:t>
            </w:r>
          </w:p>
          <w:p w:rsidR="001136C8" w:rsidRPr="00DD4075" w:rsidRDefault="001136C8" w:rsidP="0086006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0 - </w:t>
            </w:r>
            <w:r w:rsidRPr="00DD4075">
              <w:rPr>
                <w:rFonts w:ascii="Times New Roman" w:eastAsia="Times New Roman" w:hAnsi="Times New Roman"/>
                <w:sz w:val="24"/>
                <w:szCs w:val="24"/>
                <w:lang w:eastAsia="ru-RU"/>
              </w:rPr>
              <w:t>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1136C8" w:rsidRPr="00B1072E" w:rsidRDefault="001136C8" w:rsidP="00860064">
            <w:pPr>
              <w:widowControl w:val="0"/>
              <w:autoSpaceDE w:val="0"/>
              <w:autoSpaceDN w:val="0"/>
              <w:adjustRightInd w:val="0"/>
              <w:spacing w:after="0" w:line="240" w:lineRule="auto"/>
              <w:jc w:val="both"/>
              <w:rPr>
                <w:rFonts w:ascii="Times New Roman" w:hAnsi="Times New Roman"/>
                <w:sz w:val="24"/>
                <w:szCs w:val="24"/>
                <w:lang w:eastAsia="ru-RU"/>
              </w:rPr>
            </w:pPr>
          </w:p>
        </w:tc>
      </w:tr>
      <w:tr w:rsidR="001136C8" w:rsidRPr="00B1072E" w:rsidTr="00860064">
        <w:tc>
          <w:tcPr>
            <w:tcW w:w="1510" w:type="pct"/>
            <w:vMerge/>
          </w:tcPr>
          <w:p w:rsidR="001136C8" w:rsidRPr="00B1072E" w:rsidRDefault="001136C8" w:rsidP="00860064">
            <w:pPr>
              <w:spacing w:after="0" w:line="240" w:lineRule="auto"/>
              <w:contextualSpacing/>
              <w:jc w:val="both"/>
              <w:rPr>
                <w:rFonts w:ascii="Times New Roman" w:hAnsi="Times New Roman"/>
                <w:sz w:val="24"/>
                <w:szCs w:val="24"/>
              </w:rPr>
            </w:pPr>
          </w:p>
        </w:tc>
        <w:tc>
          <w:tcPr>
            <w:tcW w:w="1726" w:type="pct"/>
          </w:tcPr>
          <w:p w:rsidR="001136C8" w:rsidRPr="002D229C" w:rsidRDefault="001136C8" w:rsidP="00860064">
            <w:pPr>
              <w:tabs>
                <w:tab w:val="left" w:pos="317"/>
              </w:tabs>
              <w:spacing w:after="0" w:line="240" w:lineRule="auto"/>
              <w:jc w:val="both"/>
              <w:rPr>
                <w:rFonts w:ascii="Times New Roman" w:hAnsi="Times New Roman"/>
                <w:sz w:val="24"/>
                <w:szCs w:val="24"/>
                <w:lang w:val="en-US"/>
              </w:rPr>
            </w:pPr>
            <w:r>
              <w:rPr>
                <w:rFonts w:ascii="Times New Roman" w:hAnsi="Times New Roman"/>
                <w:sz w:val="24"/>
                <w:szCs w:val="24"/>
              </w:rPr>
              <w:t>Ситуационная задача (кейс)</w:t>
            </w:r>
            <w:r>
              <w:rPr>
                <w:rFonts w:ascii="Times New Roman" w:hAnsi="Times New Roman"/>
                <w:sz w:val="24"/>
                <w:szCs w:val="24"/>
                <w:lang w:val="en-US"/>
              </w:rPr>
              <w:t>-</w:t>
            </w:r>
          </w:p>
          <w:p w:rsidR="001136C8" w:rsidRPr="001F41D3" w:rsidRDefault="001136C8" w:rsidP="00860064">
            <w:pPr>
              <w:tabs>
                <w:tab w:val="left" w:pos="317"/>
              </w:tabs>
              <w:spacing w:before="40" w:after="0" w:line="240" w:lineRule="auto"/>
              <w:jc w:val="both"/>
              <w:rPr>
                <w:rFonts w:ascii="Times New Roman" w:eastAsia="Times New Roman" w:hAnsi="Times New Roman"/>
                <w:sz w:val="24"/>
                <w:szCs w:val="24"/>
                <w:lang w:eastAsia="ru-RU"/>
              </w:rPr>
            </w:pPr>
            <w:r w:rsidRPr="001F41D3">
              <w:rPr>
                <w:rFonts w:ascii="Times New Roman" w:eastAsia="Times New Roman" w:hAnsi="Times New Roman"/>
                <w:sz w:val="24"/>
                <w:szCs w:val="24"/>
                <w:lang w:eastAsia="ru-RU"/>
              </w:rPr>
              <w:t xml:space="preserve">10 баллов </w:t>
            </w:r>
          </w:p>
        </w:tc>
        <w:tc>
          <w:tcPr>
            <w:tcW w:w="1764" w:type="pct"/>
          </w:tcPr>
          <w:p w:rsidR="001136C8" w:rsidRDefault="001136C8" w:rsidP="0086006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8-10 – нестандартное (многоплановое) решение задачи</w:t>
            </w:r>
          </w:p>
          <w:p w:rsidR="001136C8" w:rsidRDefault="001136C8" w:rsidP="0086006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4-7 – стандартное решение задачи</w:t>
            </w:r>
          </w:p>
          <w:p w:rsidR="001136C8" w:rsidRDefault="001136C8" w:rsidP="0086006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1-3- задача решена с некоторыми неточностями</w:t>
            </w:r>
          </w:p>
          <w:p w:rsidR="001136C8" w:rsidRPr="00DD4075" w:rsidRDefault="001136C8" w:rsidP="0086006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0-р</w:t>
            </w:r>
            <w:r w:rsidRPr="00DD4075">
              <w:rPr>
                <w:rFonts w:ascii="Times New Roman" w:hAnsi="Times New Roman"/>
                <w:sz w:val="24"/>
                <w:szCs w:val="24"/>
                <w:lang w:eastAsia="ru-RU"/>
              </w:rPr>
              <w:t xml:space="preserve">ешение неверное или отсутствует </w:t>
            </w:r>
          </w:p>
          <w:p w:rsidR="001136C8" w:rsidRPr="00B1072E" w:rsidRDefault="001136C8" w:rsidP="00860064">
            <w:pPr>
              <w:widowControl w:val="0"/>
              <w:autoSpaceDE w:val="0"/>
              <w:autoSpaceDN w:val="0"/>
              <w:adjustRightInd w:val="0"/>
              <w:spacing w:before="40" w:after="0" w:line="240" w:lineRule="auto"/>
              <w:jc w:val="both"/>
              <w:rPr>
                <w:rFonts w:ascii="Times New Roman" w:hAnsi="Times New Roman"/>
                <w:sz w:val="24"/>
                <w:szCs w:val="24"/>
                <w:lang w:eastAsia="ru-RU"/>
              </w:rPr>
            </w:pPr>
          </w:p>
        </w:tc>
      </w:tr>
    </w:tbl>
    <w:p w:rsidR="001136C8" w:rsidRDefault="001136C8" w:rsidP="00AE522E">
      <w:pPr>
        <w:pStyle w:val="a5"/>
        <w:ind w:left="0"/>
        <w:rPr>
          <w:rFonts w:ascii="Times New Roman" w:hAnsi="Times New Roman"/>
          <w:b/>
          <w:sz w:val="24"/>
          <w:szCs w:val="28"/>
          <w:lang w:eastAsia="ru-RU"/>
        </w:rPr>
      </w:pPr>
    </w:p>
    <w:p w:rsidR="001136C8" w:rsidRDefault="001136C8" w:rsidP="00AE522E">
      <w:pPr>
        <w:pStyle w:val="a5"/>
        <w:ind w:left="0"/>
        <w:rPr>
          <w:rFonts w:ascii="Times New Roman" w:hAnsi="Times New Roman"/>
          <w:b/>
          <w:sz w:val="24"/>
          <w:szCs w:val="28"/>
          <w:lang w:eastAsia="ru-RU"/>
        </w:rPr>
      </w:pPr>
    </w:p>
    <w:p w:rsidR="00AE522E" w:rsidRPr="009045F1" w:rsidRDefault="00AE522E" w:rsidP="00AE522E">
      <w:pPr>
        <w:pStyle w:val="a5"/>
        <w:ind w:left="0"/>
        <w:rPr>
          <w:rFonts w:ascii="Times New Roman" w:hAnsi="Times New Roman"/>
          <w:b/>
          <w:sz w:val="24"/>
          <w:szCs w:val="28"/>
          <w:lang w:eastAsia="ru-RU"/>
        </w:rPr>
      </w:pPr>
      <w:r>
        <w:rPr>
          <w:rFonts w:ascii="Times New Roman" w:hAnsi="Times New Roman"/>
          <w:b/>
          <w:sz w:val="24"/>
          <w:szCs w:val="28"/>
          <w:lang w:eastAsia="ru-RU"/>
        </w:rPr>
        <w:t xml:space="preserve">Типовые </w:t>
      </w:r>
      <w:r w:rsidRPr="009045F1">
        <w:rPr>
          <w:rFonts w:ascii="Times New Roman" w:hAnsi="Times New Roman"/>
          <w:b/>
          <w:sz w:val="24"/>
          <w:szCs w:val="28"/>
          <w:lang w:eastAsia="ru-RU"/>
        </w:rPr>
        <w:t xml:space="preserve"> вопросы для зачета</w:t>
      </w:r>
      <w:r>
        <w:rPr>
          <w:rFonts w:ascii="Times New Roman" w:hAnsi="Times New Roman"/>
          <w:b/>
          <w:sz w:val="24"/>
          <w:szCs w:val="28"/>
          <w:lang w:eastAsia="ru-RU"/>
        </w:rPr>
        <w:t xml:space="preserve"> </w:t>
      </w:r>
      <w:r w:rsidR="000219F7">
        <w:rPr>
          <w:rFonts w:ascii="Times New Roman" w:hAnsi="Times New Roman"/>
          <w:b/>
          <w:sz w:val="24"/>
          <w:szCs w:val="28"/>
          <w:lang w:eastAsia="ru-RU"/>
        </w:rPr>
        <w:t xml:space="preserve">с оценкой </w:t>
      </w:r>
    </w:p>
    <w:p w:rsidR="00AE522E" w:rsidRPr="00644BF7" w:rsidRDefault="00AE522E" w:rsidP="00E12776">
      <w:pPr>
        <w:numPr>
          <w:ilvl w:val="0"/>
          <w:numId w:val="9"/>
        </w:numPr>
        <w:spacing w:after="120" w:line="240" w:lineRule="auto"/>
        <w:ind w:left="357" w:hanging="357"/>
        <w:jc w:val="both"/>
        <w:rPr>
          <w:rFonts w:ascii="Times New Roman" w:hAnsi="Times New Roman"/>
          <w:sz w:val="24"/>
          <w:szCs w:val="24"/>
        </w:rPr>
      </w:pPr>
      <w:r w:rsidRPr="00644BF7">
        <w:rPr>
          <w:rFonts w:ascii="Times New Roman" w:hAnsi="Times New Roman"/>
          <w:sz w:val="24"/>
          <w:szCs w:val="24"/>
        </w:rPr>
        <w:t xml:space="preserve">Проблематика, понятие и сущность процесса управления на региональном уровне. Системы регионального управления в России и на Западе. </w:t>
      </w:r>
    </w:p>
    <w:p w:rsidR="00AE522E" w:rsidRPr="00644BF7" w:rsidRDefault="00AE522E" w:rsidP="00E12776">
      <w:pPr>
        <w:numPr>
          <w:ilvl w:val="0"/>
          <w:numId w:val="9"/>
        </w:numPr>
        <w:spacing w:after="120" w:line="240" w:lineRule="auto"/>
        <w:ind w:left="357" w:hanging="357"/>
        <w:jc w:val="both"/>
        <w:rPr>
          <w:rFonts w:ascii="Times New Roman" w:hAnsi="Times New Roman"/>
          <w:sz w:val="24"/>
          <w:szCs w:val="24"/>
        </w:rPr>
      </w:pPr>
      <w:r w:rsidRPr="00644BF7">
        <w:rPr>
          <w:rFonts w:ascii="Times New Roman" w:hAnsi="Times New Roman"/>
          <w:sz w:val="24"/>
          <w:szCs w:val="24"/>
        </w:rPr>
        <w:t xml:space="preserve">Понятие управления социальным развитием в регионе. Правовые способы обеспечения регионального управления. </w:t>
      </w:r>
    </w:p>
    <w:p w:rsidR="00AE522E" w:rsidRPr="00644BF7" w:rsidRDefault="00AE522E" w:rsidP="00E12776">
      <w:pPr>
        <w:numPr>
          <w:ilvl w:val="0"/>
          <w:numId w:val="9"/>
        </w:numPr>
        <w:spacing w:after="120" w:line="240" w:lineRule="auto"/>
        <w:ind w:left="357" w:hanging="357"/>
        <w:jc w:val="both"/>
        <w:rPr>
          <w:rFonts w:ascii="Times New Roman" w:hAnsi="Times New Roman"/>
          <w:sz w:val="24"/>
          <w:szCs w:val="24"/>
        </w:rPr>
      </w:pPr>
      <w:r w:rsidRPr="00644BF7">
        <w:rPr>
          <w:rFonts w:ascii="Times New Roman" w:hAnsi="Times New Roman"/>
          <w:sz w:val="24"/>
          <w:szCs w:val="24"/>
        </w:rPr>
        <w:t xml:space="preserve">Региональное управление как область комплексных междисциплинарных исследований. Понятие регионального государственного (административного) менеджмента и его особенности. </w:t>
      </w:r>
    </w:p>
    <w:p w:rsidR="00AE522E" w:rsidRPr="00644BF7" w:rsidRDefault="00AE522E" w:rsidP="00E12776">
      <w:pPr>
        <w:numPr>
          <w:ilvl w:val="0"/>
          <w:numId w:val="9"/>
        </w:numPr>
        <w:spacing w:after="120" w:line="240" w:lineRule="auto"/>
        <w:ind w:left="357" w:hanging="357"/>
        <w:jc w:val="both"/>
        <w:rPr>
          <w:rFonts w:ascii="Times New Roman" w:hAnsi="Times New Roman"/>
          <w:sz w:val="24"/>
          <w:szCs w:val="24"/>
        </w:rPr>
      </w:pPr>
      <w:r w:rsidRPr="00644BF7">
        <w:rPr>
          <w:rFonts w:ascii="Times New Roman" w:hAnsi="Times New Roman"/>
          <w:sz w:val="24"/>
          <w:szCs w:val="24"/>
        </w:rPr>
        <w:t>Определение региона. Субрегиональный уровень организации общественной жизни.</w:t>
      </w:r>
    </w:p>
    <w:p w:rsidR="00AE522E" w:rsidRPr="00644BF7" w:rsidRDefault="00AE522E" w:rsidP="00E12776">
      <w:pPr>
        <w:numPr>
          <w:ilvl w:val="0"/>
          <w:numId w:val="9"/>
        </w:numPr>
        <w:spacing w:after="120" w:line="240" w:lineRule="auto"/>
        <w:ind w:left="357" w:hanging="357"/>
        <w:jc w:val="both"/>
        <w:rPr>
          <w:rFonts w:ascii="Times New Roman" w:hAnsi="Times New Roman"/>
          <w:sz w:val="24"/>
          <w:szCs w:val="24"/>
        </w:rPr>
      </w:pPr>
      <w:r w:rsidRPr="00644BF7">
        <w:rPr>
          <w:rFonts w:ascii="Times New Roman" w:hAnsi="Times New Roman"/>
          <w:sz w:val="24"/>
          <w:szCs w:val="24"/>
        </w:rPr>
        <w:t>Причины и факторы регионализации. Региональное управление и региональная политика.</w:t>
      </w:r>
    </w:p>
    <w:p w:rsidR="00AE522E" w:rsidRPr="00644BF7" w:rsidRDefault="00AE522E" w:rsidP="00E12776">
      <w:pPr>
        <w:numPr>
          <w:ilvl w:val="0"/>
          <w:numId w:val="9"/>
        </w:numPr>
        <w:spacing w:after="120" w:line="240" w:lineRule="auto"/>
        <w:ind w:left="357" w:hanging="357"/>
        <w:jc w:val="both"/>
        <w:rPr>
          <w:rFonts w:ascii="Times New Roman" w:hAnsi="Times New Roman"/>
          <w:sz w:val="24"/>
          <w:szCs w:val="24"/>
        </w:rPr>
      </w:pPr>
      <w:r w:rsidRPr="00644BF7">
        <w:rPr>
          <w:rFonts w:ascii="Times New Roman" w:hAnsi="Times New Roman"/>
          <w:sz w:val="24"/>
          <w:szCs w:val="24"/>
        </w:rPr>
        <w:t>Основные этапы регионализации в РФ. Особенности современного этапа в связи с анализом ситуации в Крыму.</w:t>
      </w:r>
    </w:p>
    <w:p w:rsidR="00AE522E" w:rsidRPr="00644BF7" w:rsidRDefault="00AE522E" w:rsidP="00E12776">
      <w:pPr>
        <w:numPr>
          <w:ilvl w:val="0"/>
          <w:numId w:val="9"/>
        </w:numPr>
        <w:spacing w:after="120" w:line="240" w:lineRule="auto"/>
        <w:ind w:left="357" w:hanging="357"/>
        <w:jc w:val="both"/>
        <w:rPr>
          <w:rFonts w:ascii="Times New Roman" w:hAnsi="Times New Roman"/>
          <w:sz w:val="24"/>
          <w:szCs w:val="24"/>
        </w:rPr>
      </w:pPr>
      <w:r w:rsidRPr="00644BF7">
        <w:rPr>
          <w:rFonts w:ascii="Times New Roman" w:hAnsi="Times New Roman"/>
          <w:sz w:val="24"/>
          <w:szCs w:val="24"/>
        </w:rPr>
        <w:t xml:space="preserve">Региональное управление в унитарных и в федеративных государствах. Централизм и децентрализация. </w:t>
      </w:r>
    </w:p>
    <w:p w:rsidR="00AE522E" w:rsidRPr="00644BF7" w:rsidRDefault="00AE522E" w:rsidP="00E12776">
      <w:pPr>
        <w:numPr>
          <w:ilvl w:val="0"/>
          <w:numId w:val="9"/>
        </w:numPr>
        <w:spacing w:after="120" w:line="240" w:lineRule="auto"/>
        <w:ind w:left="357" w:hanging="357"/>
        <w:jc w:val="both"/>
        <w:rPr>
          <w:rFonts w:ascii="Times New Roman" w:hAnsi="Times New Roman"/>
          <w:sz w:val="24"/>
          <w:szCs w:val="24"/>
        </w:rPr>
      </w:pPr>
      <w:r w:rsidRPr="00644BF7">
        <w:rPr>
          <w:rFonts w:ascii="Times New Roman" w:hAnsi="Times New Roman"/>
          <w:sz w:val="24"/>
          <w:szCs w:val="24"/>
        </w:rPr>
        <w:t xml:space="preserve">Федерализм и принцип субсидиарности. Российский и зарубежный опыт регионального управления на основе субсидиарных приоритетов. </w:t>
      </w:r>
    </w:p>
    <w:p w:rsidR="00AE522E" w:rsidRPr="00644BF7" w:rsidRDefault="00AE522E" w:rsidP="00E12776">
      <w:pPr>
        <w:numPr>
          <w:ilvl w:val="0"/>
          <w:numId w:val="9"/>
        </w:numPr>
        <w:spacing w:after="120" w:line="240" w:lineRule="auto"/>
        <w:ind w:left="357" w:hanging="357"/>
        <w:jc w:val="both"/>
        <w:rPr>
          <w:rFonts w:ascii="Times New Roman" w:hAnsi="Times New Roman"/>
          <w:sz w:val="24"/>
          <w:szCs w:val="24"/>
        </w:rPr>
      </w:pPr>
      <w:r w:rsidRPr="00644BF7">
        <w:rPr>
          <w:rFonts w:ascii="Times New Roman" w:hAnsi="Times New Roman"/>
          <w:sz w:val="24"/>
          <w:szCs w:val="24"/>
        </w:rPr>
        <w:t>Структура и задачи центральных органов государственного управления региональным развитием. Концепция регионального развития в России.</w:t>
      </w:r>
    </w:p>
    <w:p w:rsidR="00AE522E" w:rsidRPr="00644BF7" w:rsidRDefault="00AE522E" w:rsidP="00E12776">
      <w:pPr>
        <w:numPr>
          <w:ilvl w:val="0"/>
          <w:numId w:val="9"/>
        </w:numPr>
        <w:spacing w:after="120" w:line="240" w:lineRule="auto"/>
        <w:ind w:left="357" w:hanging="357"/>
        <w:jc w:val="both"/>
        <w:rPr>
          <w:rFonts w:ascii="Times New Roman" w:hAnsi="Times New Roman"/>
          <w:sz w:val="24"/>
          <w:szCs w:val="24"/>
        </w:rPr>
      </w:pPr>
      <w:r w:rsidRPr="00644BF7">
        <w:rPr>
          <w:rFonts w:ascii="Times New Roman" w:hAnsi="Times New Roman"/>
          <w:sz w:val="24"/>
          <w:szCs w:val="24"/>
        </w:rPr>
        <w:t>Состав и особенности организации и функционирования представительств федеральных органов государственного управления в субъектах Российской федерации. Северо-Западный федеральный округ и Представитель Президента РФ в СЗФО.</w:t>
      </w:r>
    </w:p>
    <w:p w:rsidR="00AE522E" w:rsidRPr="00644BF7" w:rsidRDefault="00AE522E" w:rsidP="00AE522E">
      <w:pPr>
        <w:spacing w:before="40" w:after="0" w:line="240" w:lineRule="auto"/>
        <w:ind w:firstLine="397"/>
        <w:jc w:val="both"/>
        <w:rPr>
          <w:rFonts w:ascii="Times New Roman" w:hAnsi="Times New Roman"/>
          <w:sz w:val="24"/>
          <w:szCs w:val="24"/>
          <w:lang w:eastAsia="ru-RU"/>
        </w:rPr>
      </w:pPr>
    </w:p>
    <w:p w:rsidR="00AE522E" w:rsidRDefault="00AE522E" w:rsidP="00AE522E">
      <w:pPr>
        <w:pStyle w:val="16"/>
        <w:spacing w:before="0" w:line="360" w:lineRule="auto"/>
        <w:ind w:left="360" w:firstLine="0"/>
        <w:rPr>
          <w:b/>
          <w:color w:val="000000"/>
          <w:sz w:val="24"/>
          <w:szCs w:val="24"/>
        </w:rPr>
      </w:pPr>
    </w:p>
    <w:p w:rsidR="00AE522E" w:rsidRPr="009045F1" w:rsidRDefault="00AE522E" w:rsidP="00AE522E">
      <w:pPr>
        <w:rPr>
          <w:rFonts w:ascii="Times New Roman" w:hAnsi="Times New Roman"/>
          <w:b/>
          <w:sz w:val="24"/>
          <w:szCs w:val="24"/>
        </w:rPr>
      </w:pPr>
      <w:r>
        <w:rPr>
          <w:rFonts w:ascii="Times New Roman" w:hAnsi="Times New Roman"/>
          <w:b/>
          <w:sz w:val="24"/>
          <w:szCs w:val="24"/>
        </w:rPr>
        <w:t>Типовой пример ситуационной задачи (кейса)</w:t>
      </w:r>
    </w:p>
    <w:p w:rsidR="00AE522E" w:rsidRPr="009045F1" w:rsidRDefault="00AE522E" w:rsidP="00AE522E">
      <w:pPr>
        <w:pStyle w:val="pj"/>
        <w:shd w:val="clear" w:color="auto" w:fill="FFFFFF"/>
        <w:spacing w:before="0" w:beforeAutospacing="0" w:after="0" w:afterAutospacing="0"/>
        <w:jc w:val="both"/>
        <w:textAlignment w:val="baseline"/>
        <w:rPr>
          <w:b/>
          <w:kern w:val="52"/>
        </w:rPr>
      </w:pPr>
      <w:r w:rsidRPr="009045F1">
        <w:rPr>
          <w:b/>
          <w:kern w:val="52"/>
        </w:rPr>
        <w:t>Ситуация:</w:t>
      </w:r>
    </w:p>
    <w:p w:rsidR="00AE522E" w:rsidRPr="009045F1" w:rsidRDefault="00AE522E" w:rsidP="00AE522E">
      <w:pPr>
        <w:pStyle w:val="pj"/>
        <w:shd w:val="clear" w:color="auto" w:fill="FFFFFF"/>
        <w:spacing w:before="0" w:beforeAutospacing="0" w:after="0" w:afterAutospacing="0"/>
        <w:jc w:val="both"/>
        <w:textAlignment w:val="baseline"/>
        <w:rPr>
          <w:color w:val="222222"/>
        </w:rPr>
      </w:pPr>
      <w:r w:rsidRPr="009045F1">
        <w:rPr>
          <w:kern w:val="52"/>
        </w:rPr>
        <w:t xml:space="preserve">«Основы государственной политики регионального развития российской Федерации на период до 2025 года», утвержденные Указом Президента РФ от 16 января 2017 года № 13, в части 3 определяет, что «факторами и условиями регионального развития, </w:t>
      </w:r>
      <w:r w:rsidRPr="009045F1">
        <w:rPr>
          <w:color w:val="222222"/>
        </w:rPr>
        <w:t>оказывающими влияние на формирование и реализацию государственной политики регионального развития, являются:</w:t>
      </w:r>
    </w:p>
    <w:p w:rsidR="00AE522E" w:rsidRPr="009045F1" w:rsidRDefault="00AE522E" w:rsidP="00AE522E">
      <w:pPr>
        <w:pStyle w:val="pj"/>
        <w:shd w:val="clear" w:color="auto" w:fill="FFFFFF"/>
        <w:spacing w:before="0" w:beforeAutospacing="0" w:after="0" w:afterAutospacing="0"/>
        <w:jc w:val="both"/>
        <w:textAlignment w:val="baseline"/>
        <w:rPr>
          <w:color w:val="222222"/>
        </w:rPr>
      </w:pPr>
      <w:r w:rsidRPr="009045F1">
        <w:rPr>
          <w:color w:val="222222"/>
        </w:rPr>
        <w:t>а) федеративное устройство Российской Федерации и самостоятельное осуществление органами государственной власти субъектов Российской Федерации и органами местного самоуправления своих полномочий;</w:t>
      </w:r>
    </w:p>
    <w:p w:rsidR="00AE522E" w:rsidRPr="009045F1" w:rsidRDefault="00AE522E" w:rsidP="00AE522E">
      <w:pPr>
        <w:pStyle w:val="pj"/>
        <w:shd w:val="clear" w:color="auto" w:fill="FFFFFF"/>
        <w:spacing w:before="0" w:beforeAutospacing="0" w:after="0" w:afterAutospacing="0"/>
        <w:jc w:val="both"/>
        <w:textAlignment w:val="baseline"/>
        <w:rPr>
          <w:color w:val="222222"/>
        </w:rPr>
      </w:pPr>
      <w:r w:rsidRPr="009045F1">
        <w:rPr>
          <w:color w:val="222222"/>
        </w:rPr>
        <w:t>б) размер территории Российской Федерации и протяженность ее государственной границы, количество приграничных государств;</w:t>
      </w:r>
    </w:p>
    <w:p w:rsidR="00AE522E" w:rsidRPr="009045F1" w:rsidRDefault="00AE522E" w:rsidP="00AE522E">
      <w:pPr>
        <w:pStyle w:val="pj"/>
        <w:shd w:val="clear" w:color="auto" w:fill="FFFFFF"/>
        <w:spacing w:before="0" w:beforeAutospacing="0" w:after="0" w:afterAutospacing="0"/>
        <w:jc w:val="both"/>
        <w:textAlignment w:val="baseline"/>
        <w:rPr>
          <w:color w:val="222222"/>
        </w:rPr>
      </w:pPr>
      <w:r w:rsidRPr="009045F1">
        <w:rPr>
          <w:color w:val="222222"/>
        </w:rPr>
        <w:t>в) географические, природно-климатические, демографические и социокультурные особенности регионов;</w:t>
      </w:r>
    </w:p>
    <w:p w:rsidR="00AE522E" w:rsidRPr="009045F1" w:rsidRDefault="00AE522E" w:rsidP="00AE522E">
      <w:pPr>
        <w:pStyle w:val="pj"/>
        <w:shd w:val="clear" w:color="auto" w:fill="FFFFFF"/>
        <w:spacing w:before="0" w:beforeAutospacing="0" w:after="0" w:afterAutospacing="0"/>
        <w:jc w:val="both"/>
        <w:textAlignment w:val="baseline"/>
        <w:rPr>
          <w:color w:val="222222"/>
        </w:rPr>
      </w:pPr>
      <w:r w:rsidRPr="009045F1">
        <w:rPr>
          <w:color w:val="222222"/>
        </w:rPr>
        <w:t>г) значительные различия в уровне социально-экономического развития регионов, неравномерное размещение производительных сил и расселение населения на территории страны;</w:t>
      </w:r>
    </w:p>
    <w:p w:rsidR="00AE522E" w:rsidRPr="009045F1" w:rsidRDefault="00AE522E" w:rsidP="00AE522E">
      <w:pPr>
        <w:pStyle w:val="pj"/>
        <w:shd w:val="clear" w:color="auto" w:fill="FFFFFF"/>
        <w:spacing w:before="0" w:beforeAutospacing="0" w:after="0" w:afterAutospacing="0"/>
        <w:jc w:val="both"/>
        <w:textAlignment w:val="baseline"/>
        <w:rPr>
          <w:color w:val="222222"/>
        </w:rPr>
      </w:pPr>
      <w:r w:rsidRPr="009045F1">
        <w:rPr>
          <w:color w:val="222222"/>
        </w:rPr>
        <w:t>д) недостаточная инфраструктурная обеспеченность ряда регионов и городов, низкий уровень их экономического взаимодействия, высокая степень износа транспортной, энергетической и инженерной инфраструктуры».</w:t>
      </w:r>
    </w:p>
    <w:p w:rsidR="00AE522E" w:rsidRPr="009045F1" w:rsidRDefault="00AE522E" w:rsidP="00AE522E">
      <w:pPr>
        <w:pStyle w:val="pj"/>
        <w:shd w:val="clear" w:color="auto" w:fill="FFFFFF"/>
        <w:spacing w:before="0" w:beforeAutospacing="0" w:after="0" w:afterAutospacing="0"/>
        <w:jc w:val="both"/>
        <w:textAlignment w:val="baseline"/>
        <w:rPr>
          <w:color w:val="222222"/>
        </w:rPr>
      </w:pPr>
    </w:p>
    <w:p w:rsidR="00AE522E" w:rsidRPr="009045F1" w:rsidRDefault="00AE522E" w:rsidP="00AE522E">
      <w:pPr>
        <w:pStyle w:val="pj"/>
        <w:shd w:val="clear" w:color="auto" w:fill="FFFFFF"/>
        <w:spacing w:before="0" w:beforeAutospacing="0" w:after="0" w:afterAutospacing="0"/>
        <w:jc w:val="both"/>
        <w:textAlignment w:val="baseline"/>
        <w:rPr>
          <w:b/>
          <w:color w:val="222222"/>
        </w:rPr>
      </w:pPr>
      <w:r w:rsidRPr="009045F1">
        <w:rPr>
          <w:b/>
          <w:color w:val="222222"/>
        </w:rPr>
        <w:t>Задание:</w:t>
      </w:r>
    </w:p>
    <w:p w:rsidR="00AE522E" w:rsidRPr="009045F1" w:rsidRDefault="00AE522E" w:rsidP="00AE522E">
      <w:pPr>
        <w:pStyle w:val="pj"/>
        <w:shd w:val="clear" w:color="auto" w:fill="FFFFFF"/>
        <w:spacing w:before="0" w:beforeAutospacing="0" w:after="0" w:afterAutospacing="0"/>
        <w:jc w:val="both"/>
        <w:textAlignment w:val="baseline"/>
        <w:rPr>
          <w:color w:val="222222"/>
        </w:rPr>
      </w:pPr>
      <w:r w:rsidRPr="009045F1">
        <w:rPr>
          <w:color w:val="222222"/>
        </w:rPr>
        <w:t>Определите формы проявления указанных факторов в осуществлении государственной политики регионального развитии одного из регионов (субъектов Федерации) по Вашему выбору.</w:t>
      </w:r>
    </w:p>
    <w:p w:rsidR="00A50315" w:rsidRDefault="00A50315" w:rsidP="00AE522E">
      <w:pPr>
        <w:overflowPunct w:val="0"/>
        <w:autoSpaceDE w:val="0"/>
        <w:autoSpaceDN w:val="0"/>
        <w:adjustRightInd w:val="0"/>
        <w:textAlignment w:val="baseline"/>
        <w:rPr>
          <w:rFonts w:ascii="Times New Roman" w:hAnsi="Times New Roman"/>
          <w:b/>
          <w:kern w:val="52"/>
          <w:sz w:val="28"/>
          <w:szCs w:val="20"/>
          <w:lang w:eastAsia="ru-RU"/>
        </w:rPr>
      </w:pPr>
    </w:p>
    <w:p w:rsidR="00AE522E" w:rsidRPr="007F69E8" w:rsidRDefault="00AE522E" w:rsidP="00AE522E">
      <w:pPr>
        <w:overflowPunct w:val="0"/>
        <w:autoSpaceDE w:val="0"/>
        <w:autoSpaceDN w:val="0"/>
        <w:adjustRightInd w:val="0"/>
        <w:textAlignment w:val="baseline"/>
        <w:rPr>
          <w:rFonts w:ascii="Times New Roman" w:hAnsi="Times New Roman"/>
          <w:b/>
          <w:kern w:val="52"/>
          <w:sz w:val="28"/>
          <w:szCs w:val="20"/>
          <w:lang w:eastAsia="ru-RU"/>
        </w:rPr>
      </w:pPr>
      <w:r w:rsidRPr="007F69E8">
        <w:rPr>
          <w:rFonts w:ascii="Times New Roman" w:hAnsi="Times New Roman"/>
          <w:b/>
          <w:kern w:val="52"/>
          <w:sz w:val="28"/>
          <w:szCs w:val="20"/>
          <w:lang w:eastAsia="ru-RU"/>
        </w:rPr>
        <w:t>Шкала оценивания</w:t>
      </w:r>
    </w:p>
    <w:p w:rsidR="00AE522E" w:rsidRPr="007F69E8" w:rsidRDefault="00AE522E" w:rsidP="00AE522E">
      <w:pPr>
        <w:overflowPunct w:val="0"/>
        <w:autoSpaceDE w:val="0"/>
        <w:autoSpaceDN w:val="0"/>
        <w:adjustRightInd w:val="0"/>
        <w:spacing w:after="0"/>
        <w:textAlignment w:val="baseline"/>
        <w:rPr>
          <w:rFonts w:ascii="Times New Roman" w:hAnsi="Times New Roman"/>
          <w:b/>
          <w:kern w:val="52"/>
          <w:sz w:val="24"/>
          <w:szCs w:val="24"/>
          <w:lang w:eastAsia="ru-RU"/>
        </w:rPr>
      </w:pPr>
    </w:p>
    <w:p w:rsidR="00AC623F" w:rsidRPr="005879BC" w:rsidRDefault="00AC623F" w:rsidP="00AC623F">
      <w:pPr>
        <w:widowControl w:val="0"/>
        <w:ind w:firstLine="567"/>
        <w:rPr>
          <w:rFonts w:ascii="Times New Roman" w:eastAsia="Times New Roman" w:hAnsi="Times New Roman"/>
          <w:strike/>
          <w:sz w:val="24"/>
          <w:szCs w:val="24"/>
        </w:rPr>
      </w:pPr>
      <w:r w:rsidRPr="005879BC">
        <w:rPr>
          <w:rFonts w:ascii="Times New Roman" w:eastAsia="Times New Roman" w:hAnsi="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w:t>
      </w:r>
      <w:r>
        <w:rPr>
          <w:rFonts w:ascii="Times New Roman" w:eastAsia="Times New Roman" w:hAnsi="Times New Roman"/>
          <w:bCs/>
          <w:color w:val="000000"/>
          <w:sz w:val="24"/>
          <w:szCs w:val="24"/>
        </w:rPr>
        <w:t>06</w:t>
      </w:r>
      <w:r w:rsidRPr="005879BC">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сентября</w:t>
      </w:r>
      <w:r w:rsidRPr="005879BC">
        <w:rPr>
          <w:rFonts w:ascii="Times New Roman" w:eastAsia="Times New Roman" w:hAnsi="Times New Roman"/>
          <w:bCs/>
          <w:color w:val="000000"/>
          <w:sz w:val="24"/>
          <w:szCs w:val="24"/>
        </w:rPr>
        <w:t xml:space="preserve"> 201</w:t>
      </w:r>
      <w:r>
        <w:rPr>
          <w:rFonts w:ascii="Times New Roman" w:eastAsia="Times New Roman" w:hAnsi="Times New Roman"/>
          <w:bCs/>
          <w:color w:val="000000"/>
          <w:sz w:val="24"/>
          <w:szCs w:val="24"/>
        </w:rPr>
        <w:t>9</w:t>
      </w:r>
      <w:r w:rsidRPr="005879BC">
        <w:rPr>
          <w:rFonts w:ascii="Times New Roman" w:eastAsia="Times New Roman" w:hAnsi="Times New Roman"/>
          <w:bCs/>
          <w:color w:val="000000"/>
          <w:sz w:val="24"/>
          <w:szCs w:val="24"/>
        </w:rPr>
        <w:t xml:space="preserve"> г. №</w:t>
      </w:r>
      <w:r>
        <w:rPr>
          <w:rFonts w:ascii="Times New Roman" w:eastAsia="Times New Roman" w:hAnsi="Times New Roman"/>
          <w:bCs/>
          <w:color w:val="000000"/>
          <w:sz w:val="24"/>
          <w:szCs w:val="24"/>
        </w:rPr>
        <w:t>306</w:t>
      </w:r>
      <w:r w:rsidRPr="005879BC">
        <w:rPr>
          <w:rFonts w:ascii="Times New Roman" w:eastAsia="Times New Roman" w:hAnsi="Times New Roman"/>
          <w:bCs/>
          <w:color w:val="000000"/>
          <w:sz w:val="24"/>
          <w:szCs w:val="24"/>
        </w:rPr>
        <w:t xml:space="preserve"> «О применении балльно-рейтинговой системы оценки знаний </w:t>
      </w:r>
      <w:r>
        <w:rPr>
          <w:rFonts w:ascii="Times New Roman" w:eastAsia="Times New Roman" w:hAnsi="Times New Roman"/>
          <w:bCs/>
          <w:color w:val="000000"/>
          <w:sz w:val="24"/>
          <w:szCs w:val="24"/>
        </w:rPr>
        <w:t>обучающихся</w:t>
      </w:r>
      <w:r w:rsidRPr="005879BC">
        <w:rPr>
          <w:rFonts w:ascii="Times New Roman" w:eastAsia="Times New Roman" w:hAnsi="Times New Roman"/>
          <w:bCs/>
          <w:color w:val="000000"/>
          <w:sz w:val="24"/>
          <w:szCs w:val="24"/>
        </w:rPr>
        <w:t xml:space="preserve">». </w:t>
      </w:r>
    </w:p>
    <w:p w:rsidR="00AC623F" w:rsidRPr="00A739F7" w:rsidRDefault="00AC623F" w:rsidP="00AC623F">
      <w:pPr>
        <w:ind w:firstLine="567"/>
        <w:jc w:val="both"/>
        <w:rPr>
          <w:rFonts w:ascii="Times New Roman" w:eastAsia="Times New Roman" w:hAnsi="Times New Roman"/>
          <w:bCs/>
          <w:color w:val="000000"/>
          <w:sz w:val="24"/>
          <w:szCs w:val="24"/>
        </w:rPr>
      </w:pPr>
      <w:r w:rsidRPr="00A739F7">
        <w:rPr>
          <w:rFonts w:ascii="Times New Roman" w:eastAsia="Times New Roman" w:hAnsi="Times New Roman"/>
          <w:bCs/>
          <w:color w:val="000000"/>
          <w:sz w:val="24"/>
          <w:szCs w:val="24"/>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Положении о балльно-рейтинговой системе оценки знаний обучающихся в РАНХиГС. В соответствии с балльно-рейтинговой системой максимально-расчетное количество баллов за семестр составляет 100, из них на промежуточную аттестацию отводится до </w:t>
      </w:r>
      <w:r>
        <w:rPr>
          <w:rFonts w:ascii="Times New Roman" w:eastAsia="Times New Roman" w:hAnsi="Times New Roman"/>
          <w:bCs/>
          <w:color w:val="000000"/>
          <w:sz w:val="24"/>
          <w:szCs w:val="24"/>
        </w:rPr>
        <w:t>3</w:t>
      </w:r>
      <w:r w:rsidRPr="00A739F7">
        <w:rPr>
          <w:rFonts w:ascii="Times New Roman" w:eastAsia="Times New Roman" w:hAnsi="Times New Roman"/>
          <w:bCs/>
          <w:color w:val="000000"/>
          <w:sz w:val="24"/>
          <w:szCs w:val="24"/>
        </w:rPr>
        <w:t>0 баллов, на работу на семинарских занятиях – до 40 баллов и на посещаемость занятий – до 20 баллов.</w:t>
      </w:r>
    </w:p>
    <w:p w:rsidR="00AC623F" w:rsidRPr="005879BC" w:rsidRDefault="00AC623F" w:rsidP="00AC623F">
      <w:pPr>
        <w:tabs>
          <w:tab w:val="left" w:pos="2832"/>
          <w:tab w:val="left" w:pos="4248"/>
        </w:tabs>
        <w:suppressAutoHyphens/>
        <w:rPr>
          <w:rFonts w:ascii="Times New Roman" w:eastAsia="Times New Roman" w:hAnsi="Times New Roman"/>
          <w:sz w:val="24"/>
          <w:szCs w:val="24"/>
          <w:lang w:eastAsia="ru-RU"/>
        </w:rPr>
      </w:pPr>
      <w:r w:rsidRPr="005879BC">
        <w:rPr>
          <w:rFonts w:ascii="Times New Roman" w:hAnsi="Times New Roman"/>
          <w:sz w:val="24"/>
          <w:szCs w:val="24"/>
        </w:rPr>
        <w:t xml:space="preserve">     </w:t>
      </w:r>
      <w:r w:rsidRPr="005879BC">
        <w:rPr>
          <w:rFonts w:ascii="Times New Roman" w:eastAsia="Times New Roman" w:hAnsi="Times New Roman"/>
          <w:sz w:val="24"/>
          <w:szCs w:val="24"/>
          <w:lang w:eastAsia="ru-RU"/>
        </w:rPr>
        <w:t>В случае если студент в течение семестра не набирает минимальное число баллов</w:t>
      </w:r>
      <w:r>
        <w:rPr>
          <w:rFonts w:ascii="Times New Roman" w:eastAsia="Times New Roman" w:hAnsi="Times New Roman"/>
          <w:sz w:val="24"/>
          <w:szCs w:val="24"/>
          <w:lang w:eastAsia="ru-RU"/>
        </w:rPr>
        <w:t>, необходимое для сдачи промежуточной аттестации</w:t>
      </w:r>
      <w:r w:rsidRPr="005879BC">
        <w:rPr>
          <w:rFonts w:ascii="Times New Roman" w:eastAsia="Times New Roman" w:hAnsi="Times New Roman"/>
          <w:sz w:val="24"/>
          <w:szCs w:val="24"/>
          <w:lang w:eastAsia="ru-RU"/>
        </w:rPr>
        <w:t>, то он может заработать дополнительные баллы, отработав соответствующие разделы дисциплины</w:t>
      </w:r>
      <w:r>
        <w:rPr>
          <w:rFonts w:ascii="Times New Roman" w:eastAsia="Times New Roman" w:hAnsi="Times New Roman"/>
          <w:sz w:val="24"/>
          <w:szCs w:val="24"/>
          <w:lang w:eastAsia="ru-RU"/>
        </w:rPr>
        <w:t>, получив от преподавателя компенсирующие задания</w:t>
      </w:r>
      <w:r w:rsidRPr="005879BC">
        <w:rPr>
          <w:rFonts w:ascii="Times New Roman" w:eastAsia="Times New Roman" w:hAnsi="Times New Roman"/>
          <w:sz w:val="24"/>
          <w:szCs w:val="24"/>
          <w:lang w:eastAsia="ru-RU"/>
        </w:rPr>
        <w:t>.</w:t>
      </w:r>
    </w:p>
    <w:p w:rsidR="00AC623F" w:rsidRPr="005879BC" w:rsidRDefault="00AC623F" w:rsidP="00AC623F">
      <w:pPr>
        <w:tabs>
          <w:tab w:val="center" w:pos="4677"/>
          <w:tab w:val="right" w:pos="9355"/>
        </w:tabs>
        <w:ind w:firstLine="709"/>
        <w:rPr>
          <w:rFonts w:ascii="Times New Roman" w:eastAsia="Times New Roman" w:hAnsi="Times New Roman"/>
          <w:sz w:val="24"/>
          <w:szCs w:val="24"/>
          <w:lang w:eastAsia="ru-RU"/>
        </w:rPr>
      </w:pPr>
      <w:r w:rsidRPr="005879BC">
        <w:rPr>
          <w:rFonts w:ascii="Times New Roman" w:eastAsia="Times New Roman" w:hAnsi="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AC623F" w:rsidRPr="005879BC" w:rsidRDefault="00AC623F" w:rsidP="00AC623F">
      <w:pPr>
        <w:ind w:firstLine="708"/>
        <w:rPr>
          <w:rFonts w:ascii="Times New Roman" w:hAnsi="Times New Roman"/>
          <w:sz w:val="24"/>
          <w:szCs w:val="24"/>
          <w:lang w:eastAsia="ru-RU"/>
        </w:rPr>
      </w:pPr>
      <w:r w:rsidRPr="005879BC">
        <w:rPr>
          <w:rFonts w:ascii="Times New Roman" w:hAnsi="Times New Roman"/>
          <w:sz w:val="24"/>
          <w:szCs w:val="24"/>
          <w:lang w:eastAsia="ru-RU"/>
        </w:rPr>
        <w:t>Обучающийся, набравший в ходе текущего контроля в семестре от 5</w:t>
      </w:r>
      <w:r>
        <w:rPr>
          <w:rFonts w:ascii="Times New Roman" w:hAnsi="Times New Roman"/>
          <w:sz w:val="24"/>
          <w:szCs w:val="24"/>
          <w:lang w:eastAsia="ru-RU"/>
        </w:rPr>
        <w:t>1</w:t>
      </w:r>
      <w:r w:rsidRPr="005879BC">
        <w:rPr>
          <w:rFonts w:ascii="Times New Roman" w:hAnsi="Times New Roman"/>
          <w:sz w:val="24"/>
          <w:szCs w:val="24"/>
          <w:lang w:eastAsia="ru-RU"/>
        </w:rPr>
        <w:t xml:space="preserve"> до 70 баллов, по его желанию может быть освобожден от промежуточной аттестации.</w:t>
      </w:r>
    </w:p>
    <w:p w:rsidR="00AC623F" w:rsidRPr="005879BC" w:rsidRDefault="00AC623F" w:rsidP="00AC623F">
      <w:pPr>
        <w:tabs>
          <w:tab w:val="center" w:pos="4677"/>
          <w:tab w:val="right" w:pos="9355"/>
        </w:tabs>
        <w:ind w:firstLine="709"/>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AC623F" w:rsidRPr="009A6391" w:rsidTr="0058465A">
        <w:trPr>
          <w:trHeight w:val="414"/>
        </w:trPr>
        <w:tc>
          <w:tcPr>
            <w:tcW w:w="3657" w:type="dxa"/>
            <w:vMerge w:val="restart"/>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Количество баллов</w:t>
            </w:r>
          </w:p>
        </w:tc>
        <w:tc>
          <w:tcPr>
            <w:tcW w:w="5805" w:type="dxa"/>
            <w:gridSpan w:val="2"/>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Оценка</w:t>
            </w:r>
          </w:p>
        </w:tc>
      </w:tr>
      <w:tr w:rsidR="00AC623F" w:rsidRPr="009A6391" w:rsidTr="0058465A">
        <w:trPr>
          <w:trHeight w:val="414"/>
        </w:trPr>
        <w:tc>
          <w:tcPr>
            <w:tcW w:w="3657" w:type="dxa"/>
            <w:vMerge/>
            <w:shd w:val="clear" w:color="auto" w:fill="auto"/>
          </w:tcPr>
          <w:p w:rsidR="00AC623F" w:rsidRPr="009A6391" w:rsidRDefault="00AC623F" w:rsidP="0058465A">
            <w:pPr>
              <w:autoSpaceDE w:val="0"/>
              <w:autoSpaceDN w:val="0"/>
              <w:adjustRightInd w:val="0"/>
              <w:ind w:left="851" w:hanging="284"/>
              <w:rPr>
                <w:rFonts w:ascii="Times New Roman" w:eastAsia="Times New Roman" w:hAnsi="Times New Roman"/>
                <w:b/>
                <w:sz w:val="24"/>
                <w:szCs w:val="24"/>
                <w:lang w:eastAsia="ru-RU"/>
              </w:rPr>
            </w:pPr>
          </w:p>
        </w:tc>
        <w:tc>
          <w:tcPr>
            <w:tcW w:w="3018"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прописью</w:t>
            </w:r>
          </w:p>
        </w:tc>
        <w:tc>
          <w:tcPr>
            <w:tcW w:w="2787"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буквой</w:t>
            </w:r>
          </w:p>
        </w:tc>
      </w:tr>
      <w:tr w:rsidR="00AC623F" w:rsidRPr="009A6391" w:rsidTr="0058465A">
        <w:trPr>
          <w:trHeight w:val="414"/>
        </w:trPr>
        <w:tc>
          <w:tcPr>
            <w:tcW w:w="3657"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96-100</w:t>
            </w:r>
          </w:p>
        </w:tc>
        <w:tc>
          <w:tcPr>
            <w:tcW w:w="3018"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отлично</w:t>
            </w:r>
          </w:p>
        </w:tc>
        <w:tc>
          <w:tcPr>
            <w:tcW w:w="2787"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А</w:t>
            </w:r>
          </w:p>
        </w:tc>
      </w:tr>
      <w:tr w:rsidR="00AC623F" w:rsidRPr="009A6391" w:rsidTr="0058465A">
        <w:trPr>
          <w:trHeight w:val="414"/>
        </w:trPr>
        <w:tc>
          <w:tcPr>
            <w:tcW w:w="3657"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86-95</w:t>
            </w:r>
          </w:p>
        </w:tc>
        <w:tc>
          <w:tcPr>
            <w:tcW w:w="3018"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отлично</w:t>
            </w:r>
          </w:p>
        </w:tc>
        <w:tc>
          <w:tcPr>
            <w:tcW w:w="2787"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В</w:t>
            </w:r>
          </w:p>
        </w:tc>
      </w:tr>
      <w:tr w:rsidR="00AC623F" w:rsidRPr="009A6391" w:rsidTr="0058465A">
        <w:trPr>
          <w:trHeight w:val="414"/>
        </w:trPr>
        <w:tc>
          <w:tcPr>
            <w:tcW w:w="3657"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71-85</w:t>
            </w:r>
          </w:p>
        </w:tc>
        <w:tc>
          <w:tcPr>
            <w:tcW w:w="3018"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хорошо</w:t>
            </w:r>
          </w:p>
        </w:tc>
        <w:tc>
          <w:tcPr>
            <w:tcW w:w="2787"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С</w:t>
            </w:r>
          </w:p>
        </w:tc>
      </w:tr>
      <w:tr w:rsidR="00AC623F" w:rsidRPr="009A6391" w:rsidTr="0058465A">
        <w:trPr>
          <w:trHeight w:val="414"/>
        </w:trPr>
        <w:tc>
          <w:tcPr>
            <w:tcW w:w="3657"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61-70</w:t>
            </w:r>
          </w:p>
        </w:tc>
        <w:tc>
          <w:tcPr>
            <w:tcW w:w="3018"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хорошо</w:t>
            </w:r>
          </w:p>
        </w:tc>
        <w:tc>
          <w:tcPr>
            <w:tcW w:w="2787"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sz w:val="24"/>
                <w:szCs w:val="24"/>
                <w:lang w:val="en-US" w:eastAsia="ru-RU"/>
              </w:rPr>
            </w:pPr>
            <w:r w:rsidRPr="009A6391">
              <w:rPr>
                <w:rFonts w:ascii="Times New Roman" w:eastAsia="Times New Roman" w:hAnsi="Times New Roman"/>
                <w:sz w:val="24"/>
                <w:szCs w:val="24"/>
                <w:lang w:val="en-US" w:eastAsia="ru-RU"/>
              </w:rPr>
              <w:t>D</w:t>
            </w:r>
          </w:p>
        </w:tc>
      </w:tr>
      <w:tr w:rsidR="00AC623F" w:rsidRPr="009A6391" w:rsidTr="0058465A">
        <w:trPr>
          <w:trHeight w:val="414"/>
        </w:trPr>
        <w:tc>
          <w:tcPr>
            <w:tcW w:w="3657"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sz w:val="24"/>
                <w:szCs w:val="24"/>
                <w:lang w:val="en-US" w:eastAsia="ru-RU"/>
              </w:rPr>
            </w:pPr>
            <w:r w:rsidRPr="009A6391">
              <w:rPr>
                <w:rFonts w:ascii="Times New Roman" w:eastAsia="Times New Roman" w:hAnsi="Times New Roman"/>
                <w:sz w:val="24"/>
                <w:szCs w:val="24"/>
                <w:lang w:val="en-US" w:eastAsia="ru-RU"/>
              </w:rPr>
              <w:t>51-60</w:t>
            </w:r>
          </w:p>
        </w:tc>
        <w:tc>
          <w:tcPr>
            <w:tcW w:w="3018"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удовлетворительно</w:t>
            </w:r>
          </w:p>
        </w:tc>
        <w:tc>
          <w:tcPr>
            <w:tcW w:w="2787" w:type="dxa"/>
            <w:shd w:val="clear" w:color="auto" w:fill="auto"/>
          </w:tcPr>
          <w:p w:rsidR="00AC623F" w:rsidRPr="009A6391" w:rsidRDefault="00AC623F"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Е</w:t>
            </w:r>
          </w:p>
        </w:tc>
      </w:tr>
    </w:tbl>
    <w:p w:rsidR="00AC623F" w:rsidRPr="009A6391" w:rsidRDefault="00AC623F" w:rsidP="00AC623F">
      <w:pPr>
        <w:widowControl w:val="0"/>
        <w:ind w:firstLine="567"/>
        <w:rPr>
          <w:rFonts w:ascii="Times New Roman" w:eastAsia="Times New Roman" w:hAnsi="Times New Roman"/>
          <w:sz w:val="24"/>
          <w:szCs w:val="24"/>
        </w:rPr>
      </w:pPr>
    </w:p>
    <w:p w:rsidR="00AC623F" w:rsidRPr="009A6391" w:rsidRDefault="00AC623F" w:rsidP="00AC623F">
      <w:pPr>
        <w:ind w:firstLine="397"/>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Шкала перевода оценки из многобалльной в систему «зачтено»/«не зачтено»:</w:t>
      </w:r>
    </w:p>
    <w:p w:rsidR="00AC623F" w:rsidRPr="009A6391" w:rsidRDefault="00AC623F" w:rsidP="00AC623F">
      <w:pPr>
        <w:widowControl w:val="0"/>
        <w:ind w:firstLine="397"/>
        <w:jc w:val="right"/>
        <w:rPr>
          <w:rFonts w:ascii="Times New Roman" w:eastAsia="Times New Roman" w:hAnsi="Times New Roman"/>
          <w:b/>
          <w:i/>
          <w:snapToGrid w:val="0"/>
          <w:sz w:val="24"/>
          <w:szCs w:val="24"/>
          <w:lang w:eastAsia="ru-RU"/>
        </w:rPr>
      </w:pPr>
    </w:p>
    <w:p w:rsidR="00AC623F" w:rsidRPr="009A6391" w:rsidRDefault="00AC623F" w:rsidP="00AC623F">
      <w:pPr>
        <w:widowControl w:val="0"/>
        <w:ind w:firstLine="397"/>
        <w:jc w:val="right"/>
        <w:rPr>
          <w:rFonts w:ascii="Times New Roman" w:eastAsia="Times New Roman" w:hAnsi="Times New Roman"/>
          <w:b/>
          <w:i/>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73"/>
      </w:tblGrid>
      <w:tr w:rsidR="00AC623F" w:rsidRPr="009A6391" w:rsidTr="0058465A">
        <w:tc>
          <w:tcPr>
            <w:tcW w:w="4849" w:type="dxa"/>
            <w:tcBorders>
              <w:top w:val="single" w:sz="4" w:space="0" w:color="auto"/>
              <w:left w:val="single" w:sz="4" w:space="0" w:color="auto"/>
              <w:bottom w:val="single" w:sz="4" w:space="0" w:color="auto"/>
              <w:right w:val="single" w:sz="4" w:space="0" w:color="auto"/>
            </w:tcBorders>
            <w:hideMark/>
          </w:tcPr>
          <w:p w:rsidR="00AC623F" w:rsidRPr="009A6391" w:rsidRDefault="00AC623F" w:rsidP="0058465A">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AC623F" w:rsidRPr="009A6391" w:rsidRDefault="00AC623F" w:rsidP="0058465A">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«не зачтено»</w:t>
            </w:r>
          </w:p>
        </w:tc>
      </w:tr>
      <w:tr w:rsidR="00AC623F" w:rsidRPr="009A6391" w:rsidTr="0058465A">
        <w:tc>
          <w:tcPr>
            <w:tcW w:w="4849" w:type="dxa"/>
            <w:tcBorders>
              <w:top w:val="single" w:sz="4" w:space="0" w:color="auto"/>
              <w:left w:val="single" w:sz="4" w:space="0" w:color="auto"/>
              <w:bottom w:val="single" w:sz="4" w:space="0" w:color="auto"/>
              <w:right w:val="single" w:sz="4" w:space="0" w:color="auto"/>
            </w:tcBorders>
            <w:hideMark/>
          </w:tcPr>
          <w:p w:rsidR="00AC623F" w:rsidRPr="009A6391" w:rsidRDefault="00AC623F" w:rsidP="0058465A">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AC623F" w:rsidRPr="009A6391" w:rsidRDefault="00AC623F" w:rsidP="0058465A">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«зачтено»</w:t>
            </w:r>
          </w:p>
        </w:tc>
      </w:tr>
    </w:tbl>
    <w:p w:rsidR="00AC623F" w:rsidRPr="009A6391" w:rsidRDefault="00AC623F" w:rsidP="00AC623F">
      <w:pPr>
        <w:rPr>
          <w:rFonts w:ascii="Times New Roman" w:hAnsi="Times New Roman"/>
          <w:b/>
          <w:i/>
          <w:sz w:val="24"/>
          <w:szCs w:val="24"/>
        </w:rPr>
      </w:pPr>
    </w:p>
    <w:p w:rsidR="00AC623F" w:rsidRPr="009A6391" w:rsidRDefault="00AC623F" w:rsidP="00AC623F">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Перевод балльных оценок в академические отметки «отлично», «хорошо», «удовлетворительно» </w:t>
      </w:r>
    </w:p>
    <w:p w:rsidR="00AC623F" w:rsidRDefault="00AC623F" w:rsidP="00AC623F">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«Отлично» (A) - от </w:t>
      </w:r>
      <w:r>
        <w:rPr>
          <w:rFonts w:ascii="Times New Roman" w:eastAsia="Times New Roman" w:hAnsi="Times New Roman"/>
          <w:sz w:val="24"/>
          <w:szCs w:val="24"/>
        </w:rPr>
        <w:t>9</w:t>
      </w:r>
      <w:r w:rsidRPr="009A6391">
        <w:rPr>
          <w:rFonts w:ascii="Times New Roman" w:eastAsia="Times New Roman" w:hAnsi="Times New Roman"/>
          <w:sz w:val="24"/>
          <w:szCs w:val="24"/>
        </w:rPr>
        <w:t xml:space="preserve">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w:t>
      </w:r>
      <w:r>
        <w:rPr>
          <w:rFonts w:ascii="Times New Roman" w:eastAsia="Times New Roman" w:hAnsi="Times New Roman"/>
          <w:sz w:val="24"/>
          <w:szCs w:val="24"/>
        </w:rPr>
        <w:t xml:space="preserve">максимальным </w:t>
      </w:r>
      <w:r w:rsidRPr="009A6391">
        <w:rPr>
          <w:rFonts w:ascii="Times New Roman" w:eastAsia="Times New Roman" w:hAnsi="Times New Roman"/>
          <w:sz w:val="24"/>
          <w:szCs w:val="24"/>
        </w:rPr>
        <w:t xml:space="preserve">числом баллов. </w:t>
      </w:r>
    </w:p>
    <w:p w:rsidR="00AC623F" w:rsidRPr="009A6391" w:rsidRDefault="00AC623F" w:rsidP="00AC623F">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«Отлично» (В) - от 86 по </w:t>
      </w:r>
      <w:r>
        <w:rPr>
          <w:rFonts w:ascii="Times New Roman" w:eastAsia="Times New Roman" w:hAnsi="Times New Roman"/>
          <w:sz w:val="24"/>
          <w:szCs w:val="24"/>
        </w:rPr>
        <w:t>95</w:t>
      </w:r>
      <w:r w:rsidRPr="009A6391">
        <w:rPr>
          <w:rFonts w:ascii="Times New Roman" w:eastAsia="Times New Roman" w:hAnsi="Times New Roman"/>
          <w:sz w:val="24"/>
          <w:szCs w:val="24"/>
        </w:rPr>
        <w:t xml:space="preserve">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AC623F" w:rsidRPr="009A6391" w:rsidRDefault="00AC623F" w:rsidP="00AC623F">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«Хорошо» (C) - от </w:t>
      </w:r>
      <w:r>
        <w:rPr>
          <w:rFonts w:ascii="Times New Roman" w:eastAsia="Times New Roman" w:hAnsi="Times New Roman"/>
          <w:sz w:val="24"/>
          <w:szCs w:val="24"/>
        </w:rPr>
        <w:t>7</w:t>
      </w:r>
      <w:r w:rsidRPr="009A6391">
        <w:rPr>
          <w:rFonts w:ascii="Times New Roman" w:eastAsia="Times New Roman" w:hAnsi="Times New Roman"/>
          <w:sz w:val="24"/>
          <w:szCs w:val="24"/>
        </w:rPr>
        <w:t>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AC623F" w:rsidRPr="009A6391" w:rsidRDefault="00AC623F" w:rsidP="00AC623F">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«Хорошо» (</w:t>
      </w:r>
      <w:r w:rsidRPr="009A6391">
        <w:rPr>
          <w:rFonts w:ascii="Times New Roman" w:eastAsia="Times New Roman" w:hAnsi="Times New Roman"/>
          <w:sz w:val="24"/>
          <w:szCs w:val="24"/>
          <w:lang w:val="en-US"/>
        </w:rPr>
        <w:t>D</w:t>
      </w:r>
      <w:r w:rsidRPr="009A6391">
        <w:rPr>
          <w:rFonts w:ascii="Times New Roman" w:eastAsia="Times New Roman" w:hAnsi="Times New Roman"/>
          <w:sz w:val="24"/>
          <w:szCs w:val="24"/>
        </w:rPr>
        <w:t xml:space="preserve">) - от 61 по </w:t>
      </w:r>
      <w:r>
        <w:rPr>
          <w:rFonts w:ascii="Times New Roman" w:eastAsia="Times New Roman" w:hAnsi="Times New Roman"/>
          <w:sz w:val="24"/>
          <w:szCs w:val="24"/>
        </w:rPr>
        <w:t>70</w:t>
      </w:r>
      <w:r w:rsidRPr="009A6391">
        <w:rPr>
          <w:rFonts w:ascii="Times New Roman" w:eastAsia="Times New Roman" w:hAnsi="Times New Roman"/>
          <w:sz w:val="24"/>
          <w:szCs w:val="24"/>
        </w:rPr>
        <w:t xml:space="preserve">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w:t>
      </w:r>
      <w:r>
        <w:rPr>
          <w:rFonts w:ascii="Times New Roman" w:eastAsia="Times New Roman" w:hAnsi="Times New Roman"/>
          <w:sz w:val="24"/>
          <w:szCs w:val="24"/>
        </w:rPr>
        <w:t>большинство</w:t>
      </w:r>
      <w:r w:rsidRPr="009A6391">
        <w:rPr>
          <w:rFonts w:ascii="Times New Roman" w:eastAsia="Times New Roman" w:hAnsi="Times New Roman"/>
          <w:sz w:val="24"/>
          <w:szCs w:val="24"/>
        </w:rPr>
        <w:t xml:space="preserve"> предусмотренны</w:t>
      </w:r>
      <w:r>
        <w:rPr>
          <w:rFonts w:ascii="Times New Roman" w:eastAsia="Times New Roman" w:hAnsi="Times New Roman"/>
          <w:sz w:val="24"/>
          <w:szCs w:val="24"/>
        </w:rPr>
        <w:t>х</w:t>
      </w:r>
      <w:r w:rsidRPr="009A6391">
        <w:rPr>
          <w:rFonts w:ascii="Times New Roman" w:eastAsia="Times New Roman" w:hAnsi="Times New Roman"/>
          <w:sz w:val="24"/>
          <w:szCs w:val="24"/>
        </w:rPr>
        <w:t xml:space="preserve"> программой обучения учебны</w:t>
      </w:r>
      <w:r>
        <w:rPr>
          <w:rFonts w:ascii="Times New Roman" w:eastAsia="Times New Roman" w:hAnsi="Times New Roman"/>
          <w:sz w:val="24"/>
          <w:szCs w:val="24"/>
        </w:rPr>
        <w:t>х</w:t>
      </w:r>
      <w:r w:rsidRPr="009A6391">
        <w:rPr>
          <w:rFonts w:ascii="Times New Roman" w:eastAsia="Times New Roman" w:hAnsi="Times New Roman"/>
          <w:sz w:val="24"/>
          <w:szCs w:val="24"/>
        </w:rPr>
        <w:t xml:space="preserve"> задани</w:t>
      </w:r>
      <w:r>
        <w:rPr>
          <w:rFonts w:ascii="Times New Roman" w:eastAsia="Times New Roman" w:hAnsi="Times New Roman"/>
          <w:sz w:val="24"/>
          <w:szCs w:val="24"/>
        </w:rPr>
        <w:t>й</w:t>
      </w:r>
      <w:r w:rsidRPr="009A6391">
        <w:rPr>
          <w:rFonts w:ascii="Times New Roman" w:eastAsia="Times New Roman" w:hAnsi="Times New Roman"/>
          <w:sz w:val="24"/>
          <w:szCs w:val="24"/>
        </w:rPr>
        <w:t xml:space="preserve"> выполнены, качество выполнения ни одного из них не оценено минимальным числом баллов, некоторые виды заданий выполнены с ошибками.</w:t>
      </w:r>
    </w:p>
    <w:p w:rsidR="00AC623F" w:rsidRPr="009A6391" w:rsidRDefault="00AC623F" w:rsidP="00AC623F">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w:t>
      </w:r>
      <w:r w:rsidRPr="00B16D3E">
        <w:rPr>
          <w:rFonts w:ascii="Times New Roman" w:eastAsia="Times New Roman" w:hAnsi="Times New Roman"/>
          <w:sz w:val="24"/>
          <w:szCs w:val="24"/>
        </w:rPr>
        <w:t xml:space="preserve"> </w:t>
      </w:r>
      <w:r w:rsidRPr="009A6391">
        <w:rPr>
          <w:rFonts w:ascii="Times New Roman" w:eastAsia="Times New Roman" w:hAnsi="Times New Roman"/>
          <w:sz w:val="24"/>
          <w:szCs w:val="24"/>
        </w:rPr>
        <w:t>выполнены с ошибками.</w:t>
      </w:r>
    </w:p>
    <w:p w:rsidR="00AE522E" w:rsidRDefault="00AE522E" w:rsidP="00AE522E">
      <w:pPr>
        <w:spacing w:before="40" w:after="0" w:line="240" w:lineRule="auto"/>
        <w:ind w:firstLine="720"/>
        <w:jc w:val="both"/>
        <w:rPr>
          <w:rFonts w:ascii="Times New Roman" w:hAnsi="Times New Roman"/>
          <w:b/>
          <w:sz w:val="24"/>
          <w:szCs w:val="24"/>
        </w:rPr>
      </w:pPr>
      <w:bookmarkStart w:id="23" w:name="_GoBack"/>
      <w:bookmarkEnd w:id="23"/>
    </w:p>
    <w:p w:rsidR="00AE522E" w:rsidRDefault="00AE522E" w:rsidP="0034284F">
      <w:pPr>
        <w:spacing w:before="40" w:after="0" w:line="240" w:lineRule="auto"/>
        <w:ind w:firstLine="720"/>
        <w:jc w:val="both"/>
        <w:rPr>
          <w:rFonts w:ascii="Times New Roman" w:hAnsi="Times New Roman"/>
          <w:b/>
          <w:sz w:val="24"/>
          <w:szCs w:val="24"/>
        </w:rPr>
      </w:pPr>
    </w:p>
    <w:p w:rsidR="000219F7" w:rsidRDefault="00AE522E" w:rsidP="000219F7">
      <w:pPr>
        <w:spacing w:before="40" w:after="0" w:line="240" w:lineRule="auto"/>
        <w:ind w:firstLine="720"/>
        <w:jc w:val="both"/>
        <w:rPr>
          <w:rFonts w:ascii="Times New Roman" w:hAnsi="Times New Roman"/>
          <w:sz w:val="24"/>
          <w:szCs w:val="24"/>
        </w:rPr>
      </w:pPr>
      <w:r w:rsidRPr="00CC768D">
        <w:rPr>
          <w:rFonts w:ascii="Times New Roman" w:hAnsi="Times New Roman"/>
          <w:b/>
          <w:sz w:val="24"/>
          <w:szCs w:val="24"/>
        </w:rPr>
        <w:t>Оценка «отлично»</w:t>
      </w:r>
      <w:r>
        <w:rPr>
          <w:rFonts w:ascii="Times New Roman" w:hAnsi="Times New Roman"/>
          <w:sz w:val="24"/>
          <w:szCs w:val="24"/>
        </w:rPr>
        <w:t xml:space="preserve"> выставляется</w:t>
      </w:r>
      <w:r w:rsidRPr="00CC768D">
        <w:rPr>
          <w:rFonts w:ascii="Times New Roman" w:hAnsi="Times New Roman"/>
          <w:sz w:val="24"/>
          <w:szCs w:val="24"/>
        </w:rPr>
        <w:t xml:space="preserve">, когда </w:t>
      </w:r>
      <w:r>
        <w:rPr>
          <w:rFonts w:ascii="Times New Roman" w:hAnsi="Times New Roman"/>
          <w:sz w:val="24"/>
          <w:szCs w:val="24"/>
        </w:rPr>
        <w:t xml:space="preserve">студент  уверенно владеет </w:t>
      </w:r>
      <w:r w:rsidRPr="00644BF7">
        <w:rPr>
          <w:rFonts w:ascii="Times New Roman" w:hAnsi="Times New Roman"/>
          <w:sz w:val="24"/>
          <w:szCs w:val="24"/>
          <w:lang w:eastAsia="ru-RU"/>
        </w:rPr>
        <w:t xml:space="preserve"> современными методами подготовки, группировки социально-экономических данных, характеризующих состояние региона;</w:t>
      </w:r>
      <w:r>
        <w:rPr>
          <w:rFonts w:ascii="Times New Roman" w:hAnsi="Times New Roman"/>
          <w:sz w:val="24"/>
          <w:szCs w:val="24"/>
          <w:lang w:eastAsia="ru-RU"/>
        </w:rPr>
        <w:t xml:space="preserve"> </w:t>
      </w:r>
      <w:r w:rsidRPr="00644BF7">
        <w:rPr>
          <w:rFonts w:ascii="Times New Roman" w:hAnsi="Times New Roman"/>
          <w:sz w:val="24"/>
          <w:szCs w:val="24"/>
          <w:lang w:eastAsia="ru-RU"/>
        </w:rPr>
        <w:t>методами и инструментами разработки стратегии социально-экономического развития региона, а также региональных и муниципальных целевых программ;</w:t>
      </w:r>
      <w:r>
        <w:rPr>
          <w:rFonts w:ascii="Times New Roman" w:hAnsi="Times New Roman"/>
          <w:sz w:val="24"/>
          <w:szCs w:val="24"/>
          <w:lang w:eastAsia="ru-RU"/>
        </w:rPr>
        <w:t xml:space="preserve"> </w:t>
      </w:r>
      <w:r w:rsidRPr="00644BF7">
        <w:rPr>
          <w:rFonts w:ascii="Times New Roman" w:hAnsi="Times New Roman"/>
          <w:sz w:val="24"/>
          <w:szCs w:val="24"/>
          <w:lang w:eastAsia="ru-RU"/>
        </w:rPr>
        <w:t>современными методиками расчета инвестиционного потенциала региона и качества жизни на его территории;</w:t>
      </w:r>
      <w:r>
        <w:rPr>
          <w:rFonts w:ascii="Times New Roman" w:hAnsi="Times New Roman"/>
          <w:sz w:val="24"/>
          <w:szCs w:val="24"/>
          <w:lang w:eastAsia="ru-RU"/>
        </w:rPr>
        <w:t xml:space="preserve"> </w:t>
      </w:r>
      <w:r w:rsidRPr="00644BF7">
        <w:rPr>
          <w:rFonts w:ascii="Times New Roman" w:hAnsi="Times New Roman"/>
          <w:sz w:val="24"/>
          <w:szCs w:val="24"/>
          <w:lang w:eastAsia="ru-RU"/>
        </w:rPr>
        <w:t>приемами анализа экономических, политических, социальных явлений и процессов с помощью стандартных теоретических и эконометрических моделей</w:t>
      </w:r>
      <w:r>
        <w:rPr>
          <w:rFonts w:ascii="Times New Roman" w:hAnsi="Times New Roman"/>
          <w:sz w:val="24"/>
          <w:szCs w:val="24"/>
          <w:lang w:eastAsia="ru-RU"/>
        </w:rPr>
        <w:t xml:space="preserve">: </w:t>
      </w:r>
      <w:r w:rsidR="000219F7" w:rsidRPr="000219F7">
        <w:rPr>
          <w:rFonts w:ascii="Times New Roman" w:hAnsi="Times New Roman"/>
          <w:sz w:val="24"/>
          <w:szCs w:val="24"/>
        </w:rPr>
        <w:t>Эффективно применяет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r w:rsidR="000219F7">
        <w:rPr>
          <w:rFonts w:ascii="Times New Roman" w:hAnsi="Times New Roman"/>
          <w:sz w:val="24"/>
          <w:szCs w:val="24"/>
        </w:rPr>
        <w:t xml:space="preserve">. </w:t>
      </w:r>
      <w:r w:rsidR="000219F7" w:rsidRPr="000219F7">
        <w:rPr>
          <w:rFonts w:ascii="Times New Roman" w:hAnsi="Times New Roman"/>
          <w:sz w:val="24"/>
          <w:szCs w:val="24"/>
        </w:rPr>
        <w:t>Эффективно оценивает возможности применения знаний основ проектной культуры для обоснования своих действий в исполняемой командной роли</w:t>
      </w:r>
      <w:r w:rsidR="000219F7">
        <w:rPr>
          <w:rFonts w:ascii="Times New Roman" w:hAnsi="Times New Roman"/>
          <w:sz w:val="24"/>
          <w:szCs w:val="24"/>
        </w:rPr>
        <w:t xml:space="preserve">. </w:t>
      </w:r>
      <w:r w:rsidR="000219F7" w:rsidRPr="000219F7">
        <w:rPr>
          <w:rFonts w:ascii="Times New Roman" w:hAnsi="Times New Roman"/>
          <w:sz w:val="24"/>
          <w:szCs w:val="24"/>
        </w:rPr>
        <w:t>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w:t>
      </w:r>
      <w:r w:rsidR="000219F7">
        <w:rPr>
          <w:rFonts w:ascii="Times New Roman" w:hAnsi="Times New Roman"/>
          <w:sz w:val="24"/>
          <w:szCs w:val="24"/>
        </w:rPr>
        <w:t xml:space="preserve">. </w:t>
      </w:r>
      <w:r w:rsidR="000219F7" w:rsidRPr="000219F7">
        <w:rPr>
          <w:rFonts w:ascii="Times New Roman" w:hAnsi="Times New Roman"/>
          <w:sz w:val="24"/>
          <w:szCs w:val="24"/>
        </w:rPr>
        <w:t>Успешно применяет требования современной управленческой культуры в условиях риска и ограничения ресурсов; демонстрирует способность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w:t>
      </w:r>
    </w:p>
    <w:p w:rsidR="00504B90" w:rsidRPr="000219F7" w:rsidRDefault="00504B90" w:rsidP="00504B90">
      <w:pPr>
        <w:spacing w:before="40" w:after="0" w:line="240" w:lineRule="auto"/>
        <w:jc w:val="both"/>
        <w:rPr>
          <w:rFonts w:ascii="Times New Roman" w:hAnsi="Times New Roman"/>
          <w:sz w:val="24"/>
          <w:szCs w:val="24"/>
        </w:rPr>
      </w:pPr>
      <w:r w:rsidRPr="00504B90">
        <w:rPr>
          <w:rFonts w:ascii="Times New Roman" w:hAnsi="Times New Roman"/>
          <w:sz w:val="24"/>
          <w:szCs w:val="24"/>
        </w:rPr>
        <w:t>Успешно применяет владение  методами и инструментами разработки стратегии социально-экономического развития региона, а также региональных и муниципальных целевых программ;</w:t>
      </w:r>
      <w:r>
        <w:rPr>
          <w:rFonts w:ascii="Times New Roman" w:hAnsi="Times New Roman"/>
          <w:sz w:val="24"/>
          <w:szCs w:val="24"/>
        </w:rPr>
        <w:t xml:space="preserve"> </w:t>
      </w:r>
      <w:r w:rsidRPr="00504B90">
        <w:rPr>
          <w:rFonts w:ascii="Times New Roman" w:hAnsi="Times New Roman"/>
          <w:sz w:val="24"/>
          <w:szCs w:val="24"/>
        </w:rPr>
        <w:t xml:space="preserve">современными методиками расчета инвестиционного потенциала региона и качества жизни на его территории; </w:t>
      </w:r>
      <w:r>
        <w:rPr>
          <w:rFonts w:ascii="Times New Roman" w:hAnsi="Times New Roman"/>
          <w:sz w:val="24"/>
          <w:szCs w:val="24"/>
        </w:rPr>
        <w:t xml:space="preserve"> а</w:t>
      </w:r>
      <w:r w:rsidRPr="00504B90">
        <w:rPr>
          <w:rFonts w:ascii="Times New Roman" w:hAnsi="Times New Roman"/>
          <w:sz w:val="24"/>
          <w:szCs w:val="24"/>
        </w:rPr>
        <w:t>декватно использует методологию геополитического анализа при оценке внутреннего состояния</w:t>
      </w:r>
      <w:r>
        <w:rPr>
          <w:rFonts w:ascii="Times New Roman" w:hAnsi="Times New Roman"/>
          <w:sz w:val="24"/>
          <w:szCs w:val="24"/>
        </w:rPr>
        <w:t xml:space="preserve"> </w:t>
      </w:r>
      <w:r w:rsidRPr="00504B90">
        <w:rPr>
          <w:rFonts w:ascii="Times New Roman" w:hAnsi="Times New Roman"/>
          <w:sz w:val="24"/>
          <w:szCs w:val="24"/>
        </w:rPr>
        <w:t>и международного положения России и других государств; Устанавливает</w:t>
      </w:r>
      <w:r>
        <w:rPr>
          <w:rFonts w:ascii="Times New Roman" w:hAnsi="Times New Roman"/>
          <w:sz w:val="24"/>
          <w:szCs w:val="24"/>
        </w:rPr>
        <w:t xml:space="preserve"> </w:t>
      </w:r>
      <w:r w:rsidRPr="00504B90">
        <w:rPr>
          <w:rFonts w:ascii="Times New Roman" w:hAnsi="Times New Roman"/>
          <w:sz w:val="24"/>
          <w:szCs w:val="24"/>
        </w:rPr>
        <w:t>взаимосвязь между геополитическими и геоэкономическими интересами факторов национальной и мировой экономики с точки зрения инвестирования и финансирования различных проектов</w:t>
      </w:r>
      <w:r>
        <w:rPr>
          <w:rFonts w:ascii="Times New Roman" w:hAnsi="Times New Roman"/>
          <w:sz w:val="24"/>
          <w:szCs w:val="24"/>
        </w:rPr>
        <w:t xml:space="preserve">. </w:t>
      </w:r>
      <w:r w:rsidRPr="00504B90">
        <w:rPr>
          <w:rFonts w:ascii="Times New Roman" w:hAnsi="Times New Roman"/>
          <w:sz w:val="24"/>
          <w:szCs w:val="24"/>
        </w:rPr>
        <w:t>Грамотно  анализирует современные социально-экономические и политические  проблемы национальной безопасности.</w:t>
      </w:r>
    </w:p>
    <w:p w:rsidR="000219F7" w:rsidRPr="000219F7" w:rsidRDefault="000219F7" w:rsidP="000219F7">
      <w:pPr>
        <w:spacing w:before="40" w:after="0" w:line="240" w:lineRule="auto"/>
        <w:ind w:firstLine="720"/>
        <w:jc w:val="both"/>
        <w:rPr>
          <w:rFonts w:ascii="Times New Roman" w:hAnsi="Times New Roman"/>
          <w:sz w:val="24"/>
          <w:szCs w:val="24"/>
        </w:rPr>
      </w:pPr>
    </w:p>
    <w:p w:rsidR="0085424E" w:rsidRDefault="0085424E" w:rsidP="0034284F">
      <w:pPr>
        <w:spacing w:before="40" w:after="0" w:line="240" w:lineRule="auto"/>
        <w:ind w:firstLine="720"/>
        <w:jc w:val="both"/>
        <w:rPr>
          <w:rFonts w:ascii="Times New Roman" w:hAnsi="Times New Roman"/>
          <w:sz w:val="24"/>
          <w:szCs w:val="24"/>
          <w:lang w:eastAsia="ru-RU"/>
        </w:rPr>
      </w:pPr>
    </w:p>
    <w:p w:rsidR="0085424E" w:rsidRPr="00644BF7" w:rsidRDefault="0085424E" w:rsidP="005306E9">
      <w:pPr>
        <w:spacing w:before="40" w:after="0" w:line="360" w:lineRule="auto"/>
        <w:ind w:firstLine="720"/>
        <w:jc w:val="both"/>
        <w:rPr>
          <w:rFonts w:ascii="Times New Roman" w:hAnsi="Times New Roman"/>
          <w:sz w:val="24"/>
          <w:szCs w:val="24"/>
          <w:lang w:eastAsia="ru-RU"/>
        </w:rPr>
      </w:pPr>
    </w:p>
    <w:p w:rsidR="0048310C" w:rsidRPr="00644BF7" w:rsidRDefault="0048310C" w:rsidP="005306E9">
      <w:pPr>
        <w:spacing w:after="120" w:line="240" w:lineRule="auto"/>
        <w:ind w:left="709"/>
        <w:rPr>
          <w:rFonts w:ascii="Times New Roman" w:hAnsi="Times New Roman"/>
          <w:b/>
          <w:snapToGrid w:val="0"/>
          <w:sz w:val="24"/>
          <w:szCs w:val="24"/>
          <w:lang w:eastAsia="ru-RU"/>
        </w:rPr>
      </w:pPr>
      <w:r w:rsidRPr="00644BF7">
        <w:rPr>
          <w:rFonts w:ascii="Times New Roman" w:hAnsi="Times New Roman"/>
          <w:b/>
          <w:snapToGrid w:val="0"/>
          <w:sz w:val="24"/>
          <w:szCs w:val="24"/>
          <w:lang w:eastAsia="ru-RU"/>
        </w:rPr>
        <w:t>4.4 Методические материалы</w:t>
      </w:r>
    </w:p>
    <w:p w:rsidR="00AE522E" w:rsidRPr="00C83FA3" w:rsidRDefault="00AE522E" w:rsidP="00AE522E">
      <w:pPr>
        <w:spacing w:after="0" w:line="240" w:lineRule="auto"/>
        <w:jc w:val="both"/>
        <w:rPr>
          <w:rFonts w:ascii="Times New Roman" w:eastAsia="MS Mincho" w:hAnsi="Times New Roman"/>
          <w:sz w:val="24"/>
          <w:szCs w:val="24"/>
          <w:lang w:eastAsia="ru-RU"/>
        </w:rPr>
      </w:pPr>
      <w:r w:rsidRPr="00C83FA3">
        <w:rPr>
          <w:rFonts w:ascii="Times New Roman" w:eastAsia="Times New Roman" w:hAnsi="Times New Roman"/>
          <w:sz w:val="24"/>
          <w:szCs w:val="24"/>
          <w:lang w:eastAsia="ru-RU"/>
        </w:rPr>
        <w:t>Зачет с оценкой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с оценкой  для каждого студента не может превышать четырех академических часов. Зачет с оценкой  не может начинаться ранее 9.00 часов и заканчиваться позднее 21.00 часа. Зачет с оценкой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зачет с оценкой  обучающийся должен иметь при себе зачетную книжку. Во время зачета с оценкой  обучающиеся по решению преподавателя могут пользоваться учебной программой дисциплины и справочной литературой.</w:t>
      </w:r>
    </w:p>
    <w:p w:rsidR="00393148" w:rsidRPr="00644BF7" w:rsidRDefault="00393148" w:rsidP="005306E9">
      <w:pPr>
        <w:spacing w:after="120" w:line="240" w:lineRule="auto"/>
        <w:ind w:left="709"/>
        <w:rPr>
          <w:rFonts w:ascii="Times New Roman" w:hAnsi="Times New Roman"/>
          <w:i/>
          <w:snapToGrid w:val="0"/>
          <w:sz w:val="24"/>
          <w:szCs w:val="24"/>
          <w:lang w:eastAsia="ru-RU"/>
        </w:rPr>
      </w:pPr>
    </w:p>
    <w:p w:rsidR="0048310C" w:rsidRDefault="0048310C" w:rsidP="005306E9">
      <w:pPr>
        <w:spacing w:before="40" w:after="0" w:line="360" w:lineRule="auto"/>
        <w:ind w:firstLine="397"/>
        <w:jc w:val="both"/>
        <w:rPr>
          <w:rFonts w:ascii="Times New Roman" w:hAnsi="Times New Roman"/>
          <w:sz w:val="24"/>
          <w:szCs w:val="24"/>
          <w:lang w:eastAsia="ru-RU"/>
        </w:rPr>
      </w:pPr>
    </w:p>
    <w:p w:rsidR="0034284F" w:rsidRDefault="0034284F" w:rsidP="005306E9">
      <w:pPr>
        <w:spacing w:before="40" w:after="0" w:line="360" w:lineRule="auto"/>
        <w:ind w:firstLine="397"/>
        <w:jc w:val="both"/>
        <w:rPr>
          <w:rFonts w:ascii="Times New Roman" w:hAnsi="Times New Roman"/>
          <w:sz w:val="24"/>
          <w:szCs w:val="24"/>
          <w:lang w:eastAsia="ru-RU"/>
        </w:rPr>
      </w:pPr>
    </w:p>
    <w:p w:rsidR="0034284F" w:rsidRPr="00644BF7" w:rsidRDefault="0034284F" w:rsidP="005306E9">
      <w:pPr>
        <w:spacing w:before="40" w:after="0" w:line="360" w:lineRule="auto"/>
        <w:ind w:firstLine="397"/>
        <w:jc w:val="both"/>
        <w:rPr>
          <w:rFonts w:ascii="Times New Roman" w:hAnsi="Times New Roman"/>
          <w:sz w:val="24"/>
          <w:szCs w:val="24"/>
          <w:lang w:eastAsia="ru-RU"/>
        </w:rPr>
      </w:pPr>
    </w:p>
    <w:p w:rsidR="0048310C" w:rsidRPr="00644BF7" w:rsidRDefault="00226F4F" w:rsidP="00226F4F">
      <w:pPr>
        <w:pStyle w:val="1"/>
        <w:rPr>
          <w:snapToGrid w:val="0"/>
          <w:spacing w:val="-4"/>
          <w:sz w:val="24"/>
        </w:rPr>
      </w:pPr>
      <w:bookmarkStart w:id="24" w:name="_Toc479860450"/>
      <w:bookmarkStart w:id="25" w:name="_Toc509850605"/>
      <w:r>
        <w:t>5.</w:t>
      </w:r>
      <w:r w:rsidR="0048310C" w:rsidRPr="00644BF7">
        <w:t>Методические указания для обучающихся по освоению дисциплины</w:t>
      </w:r>
      <w:bookmarkEnd w:id="24"/>
      <w:bookmarkEnd w:id="25"/>
    </w:p>
    <w:p w:rsidR="00455DE9" w:rsidRDefault="00455DE9" w:rsidP="005306E9">
      <w:pPr>
        <w:overflowPunct w:val="0"/>
        <w:autoSpaceDE w:val="0"/>
        <w:autoSpaceDN w:val="0"/>
        <w:adjustRightInd w:val="0"/>
        <w:spacing w:after="0" w:line="360" w:lineRule="auto"/>
        <w:ind w:firstLine="709"/>
        <w:jc w:val="both"/>
        <w:textAlignment w:val="baseline"/>
        <w:rPr>
          <w:rFonts w:ascii="Times New Roman" w:hAnsi="Times New Roman"/>
          <w:kern w:val="52"/>
          <w:sz w:val="24"/>
          <w:szCs w:val="20"/>
          <w:lang w:eastAsia="ru-RU"/>
        </w:rPr>
      </w:pPr>
    </w:p>
    <w:p w:rsidR="00455DE9" w:rsidRPr="00F94488" w:rsidRDefault="00455DE9" w:rsidP="00455DE9">
      <w:pPr>
        <w:overflowPunct w:val="0"/>
        <w:autoSpaceDE w:val="0"/>
        <w:autoSpaceDN w:val="0"/>
        <w:adjustRightInd w:val="0"/>
        <w:spacing w:after="0" w:line="360" w:lineRule="auto"/>
        <w:ind w:firstLine="900"/>
        <w:jc w:val="both"/>
        <w:textAlignment w:val="baseline"/>
        <w:rPr>
          <w:rFonts w:ascii="Times New Roman" w:hAnsi="Times New Roman"/>
          <w:kern w:val="52"/>
          <w:sz w:val="24"/>
          <w:szCs w:val="20"/>
          <w:lang w:eastAsia="ru-RU"/>
        </w:rPr>
      </w:pPr>
      <w:r w:rsidRPr="00F94488">
        <w:rPr>
          <w:rFonts w:ascii="Times New Roman" w:hAnsi="Times New Roman"/>
          <w:kern w:val="52"/>
          <w:sz w:val="24"/>
          <w:szCs w:val="20"/>
          <w:lang w:eastAsia="ru-RU"/>
        </w:rPr>
        <w:t xml:space="preserve">При подготовке к аудиторным занятиям студенты должны ознакомиться с </w:t>
      </w:r>
      <w:r>
        <w:rPr>
          <w:rFonts w:ascii="Times New Roman" w:hAnsi="Times New Roman"/>
          <w:kern w:val="52"/>
          <w:sz w:val="24"/>
          <w:szCs w:val="20"/>
          <w:lang w:eastAsia="ru-RU"/>
        </w:rPr>
        <w:t xml:space="preserve">соответствующими темами, материал по которым содержится в указанной в данной рабочей программе основной литературе. При подготовке ответов на </w:t>
      </w:r>
      <w:r w:rsidRPr="00F94488">
        <w:rPr>
          <w:rFonts w:ascii="Times New Roman" w:hAnsi="Times New Roman"/>
          <w:kern w:val="52"/>
          <w:sz w:val="24"/>
          <w:szCs w:val="20"/>
          <w:lang w:eastAsia="ru-RU"/>
        </w:rPr>
        <w:t>контрольны</w:t>
      </w:r>
      <w:r>
        <w:rPr>
          <w:rFonts w:ascii="Times New Roman" w:hAnsi="Times New Roman"/>
          <w:kern w:val="52"/>
          <w:sz w:val="24"/>
          <w:szCs w:val="20"/>
          <w:lang w:eastAsia="ru-RU"/>
        </w:rPr>
        <w:t>е</w:t>
      </w:r>
      <w:r w:rsidRPr="00F94488">
        <w:rPr>
          <w:rFonts w:ascii="Times New Roman" w:hAnsi="Times New Roman"/>
          <w:kern w:val="52"/>
          <w:sz w:val="24"/>
          <w:szCs w:val="20"/>
          <w:lang w:eastAsia="ru-RU"/>
        </w:rPr>
        <w:t xml:space="preserve"> вопрос</w:t>
      </w:r>
      <w:r>
        <w:rPr>
          <w:rFonts w:ascii="Times New Roman" w:hAnsi="Times New Roman"/>
          <w:kern w:val="52"/>
          <w:sz w:val="24"/>
          <w:szCs w:val="20"/>
          <w:lang w:eastAsia="ru-RU"/>
        </w:rPr>
        <w:t>ы</w:t>
      </w:r>
      <w:r w:rsidRPr="00F94488">
        <w:rPr>
          <w:rFonts w:ascii="Times New Roman" w:hAnsi="Times New Roman"/>
          <w:kern w:val="52"/>
          <w:sz w:val="24"/>
          <w:szCs w:val="20"/>
          <w:lang w:eastAsia="ru-RU"/>
        </w:rPr>
        <w:t xml:space="preserve"> по теме, а также</w:t>
      </w:r>
      <w:r>
        <w:rPr>
          <w:rFonts w:ascii="Times New Roman" w:hAnsi="Times New Roman"/>
          <w:kern w:val="52"/>
          <w:sz w:val="24"/>
          <w:szCs w:val="20"/>
          <w:lang w:eastAsia="ru-RU"/>
        </w:rPr>
        <w:t xml:space="preserve"> при выполнении т</w:t>
      </w:r>
      <w:r w:rsidRPr="00F94488">
        <w:rPr>
          <w:rFonts w:ascii="Times New Roman" w:hAnsi="Times New Roman"/>
          <w:kern w:val="52"/>
          <w:sz w:val="24"/>
          <w:szCs w:val="20"/>
          <w:lang w:eastAsia="ru-RU"/>
        </w:rPr>
        <w:t>ренировочны</w:t>
      </w:r>
      <w:r>
        <w:rPr>
          <w:rFonts w:ascii="Times New Roman" w:hAnsi="Times New Roman"/>
          <w:kern w:val="52"/>
          <w:sz w:val="24"/>
          <w:szCs w:val="20"/>
          <w:lang w:eastAsia="ru-RU"/>
        </w:rPr>
        <w:t>х</w:t>
      </w:r>
      <w:r w:rsidRPr="00F94488">
        <w:rPr>
          <w:rFonts w:ascii="Times New Roman" w:hAnsi="Times New Roman"/>
          <w:kern w:val="52"/>
          <w:sz w:val="24"/>
          <w:szCs w:val="20"/>
          <w:lang w:eastAsia="ru-RU"/>
        </w:rPr>
        <w:t xml:space="preserve"> задани</w:t>
      </w:r>
      <w:r>
        <w:rPr>
          <w:rFonts w:ascii="Times New Roman" w:hAnsi="Times New Roman"/>
          <w:kern w:val="52"/>
          <w:sz w:val="24"/>
          <w:szCs w:val="20"/>
          <w:lang w:eastAsia="ru-RU"/>
        </w:rPr>
        <w:t>й по уже пройденной теме, студенты используют рекомендованную в данной рабочей программе дополнительную литературу.</w:t>
      </w:r>
    </w:p>
    <w:p w:rsidR="0048310C" w:rsidRPr="00644BF7" w:rsidRDefault="0048310C" w:rsidP="005306E9">
      <w:pPr>
        <w:overflowPunct w:val="0"/>
        <w:autoSpaceDE w:val="0"/>
        <w:autoSpaceDN w:val="0"/>
        <w:adjustRightInd w:val="0"/>
        <w:spacing w:after="0" w:line="360" w:lineRule="auto"/>
        <w:ind w:firstLine="709"/>
        <w:jc w:val="both"/>
        <w:textAlignment w:val="baseline"/>
        <w:rPr>
          <w:rFonts w:ascii="Times New Roman" w:hAnsi="Times New Roman"/>
          <w:kern w:val="52"/>
          <w:sz w:val="24"/>
          <w:szCs w:val="20"/>
          <w:lang w:eastAsia="ru-RU"/>
        </w:rPr>
      </w:pPr>
      <w:r w:rsidRPr="00644BF7">
        <w:rPr>
          <w:rFonts w:ascii="Times New Roman" w:hAnsi="Times New Roman"/>
          <w:kern w:val="52"/>
          <w:sz w:val="24"/>
          <w:szCs w:val="20"/>
          <w:lang w:eastAsia="ru-RU"/>
        </w:rPr>
        <w:t xml:space="preserve">При посещении лекций студент обязан вести конспект и при проведении контроля предоставление преподавателю конспектов лекций является обязательным. </w:t>
      </w:r>
    </w:p>
    <w:p w:rsidR="0048310C" w:rsidRPr="00644BF7" w:rsidRDefault="0048310C" w:rsidP="005306E9">
      <w:pPr>
        <w:overflowPunct w:val="0"/>
        <w:autoSpaceDE w:val="0"/>
        <w:autoSpaceDN w:val="0"/>
        <w:adjustRightInd w:val="0"/>
        <w:spacing w:after="0" w:line="360" w:lineRule="auto"/>
        <w:ind w:firstLine="709"/>
        <w:jc w:val="both"/>
        <w:textAlignment w:val="baseline"/>
        <w:rPr>
          <w:rFonts w:ascii="Times New Roman" w:hAnsi="Times New Roman"/>
          <w:kern w:val="52"/>
          <w:sz w:val="24"/>
          <w:szCs w:val="20"/>
          <w:lang w:eastAsia="ru-RU"/>
        </w:rPr>
      </w:pPr>
      <w:r w:rsidRPr="00644BF7">
        <w:rPr>
          <w:rFonts w:ascii="Times New Roman" w:hAnsi="Times New Roman"/>
          <w:kern w:val="52"/>
          <w:sz w:val="24"/>
          <w:szCs w:val="20"/>
          <w:lang w:eastAsia="ru-RU"/>
        </w:rPr>
        <w:t xml:space="preserve">Проведение семинарских занятий предполагает активное обсуждение предлагаемых вопросов. Для этого всем студентам необходимо готовиться к каждому семинару, используя предлагаемые источники из списка основной литературы. </w:t>
      </w:r>
    </w:p>
    <w:p w:rsidR="0048310C" w:rsidRPr="00644BF7" w:rsidRDefault="0048310C" w:rsidP="005306E9">
      <w:pPr>
        <w:overflowPunct w:val="0"/>
        <w:autoSpaceDE w:val="0"/>
        <w:autoSpaceDN w:val="0"/>
        <w:adjustRightInd w:val="0"/>
        <w:spacing w:after="0" w:line="360" w:lineRule="auto"/>
        <w:ind w:firstLine="709"/>
        <w:jc w:val="both"/>
        <w:textAlignment w:val="baseline"/>
        <w:rPr>
          <w:rFonts w:ascii="Times New Roman" w:hAnsi="Times New Roman"/>
          <w:kern w:val="52"/>
          <w:sz w:val="24"/>
          <w:szCs w:val="20"/>
          <w:lang w:eastAsia="ru-RU"/>
        </w:rPr>
      </w:pPr>
      <w:r w:rsidRPr="00644BF7">
        <w:rPr>
          <w:rFonts w:ascii="Times New Roman" w:hAnsi="Times New Roman"/>
          <w:kern w:val="52"/>
          <w:sz w:val="24"/>
          <w:szCs w:val="20"/>
          <w:lang w:eastAsia="ru-RU"/>
        </w:rPr>
        <w:t xml:space="preserve">Помимо этого, для каждого семинарского занятия ряд студентов готовят доклады, цель которых более глубоко раскрыть изучаемые темы за счет привлечения дополнительных источников, поиск которых осуществляют сами студенты на основе использования фондов библиотеки СЗИУ РАНХиГС и других общедоступных библиотек города, а также электронных информационных баз в интернет-классе научной библиотеки СЗИУ РАНХиГС, а также электронной полнотекстовой базы журнальных статей «Интегрум» с сайта научной библиотеки СЗИУ РАНХиГС. </w:t>
      </w:r>
    </w:p>
    <w:p w:rsidR="0048310C" w:rsidRPr="00644BF7" w:rsidRDefault="0048310C" w:rsidP="005306E9">
      <w:pPr>
        <w:overflowPunct w:val="0"/>
        <w:autoSpaceDE w:val="0"/>
        <w:autoSpaceDN w:val="0"/>
        <w:adjustRightInd w:val="0"/>
        <w:spacing w:after="0" w:line="360" w:lineRule="auto"/>
        <w:ind w:firstLine="709"/>
        <w:jc w:val="both"/>
        <w:textAlignment w:val="baseline"/>
        <w:rPr>
          <w:rFonts w:ascii="Times New Roman" w:hAnsi="Times New Roman"/>
          <w:kern w:val="52"/>
          <w:sz w:val="24"/>
          <w:szCs w:val="20"/>
          <w:lang w:eastAsia="ru-RU"/>
        </w:rPr>
      </w:pPr>
      <w:r w:rsidRPr="00644BF7">
        <w:rPr>
          <w:rFonts w:ascii="Times New Roman" w:hAnsi="Times New Roman"/>
          <w:kern w:val="52"/>
          <w:sz w:val="24"/>
          <w:szCs w:val="20"/>
          <w:lang w:eastAsia="ru-RU"/>
        </w:rPr>
        <w:t>Выбор темы доклада определяется самим студентом в рамках предлагаемой к обсуждению общей темы семинарского занятия. Тема и структура  доклада согласовывается с преподавателем. Помимо теории вопроса в рамках доклада студенту необходимо отразить практические аспекты ее применения, продемонстрировав не только свои знания, но и умение использовать их для решения практических задач.</w:t>
      </w:r>
    </w:p>
    <w:p w:rsidR="0048310C" w:rsidRPr="00644BF7" w:rsidRDefault="0048310C" w:rsidP="005306E9">
      <w:pPr>
        <w:overflowPunct w:val="0"/>
        <w:autoSpaceDE w:val="0"/>
        <w:autoSpaceDN w:val="0"/>
        <w:adjustRightInd w:val="0"/>
        <w:spacing w:after="0" w:line="360" w:lineRule="auto"/>
        <w:ind w:firstLine="709"/>
        <w:jc w:val="both"/>
        <w:textAlignment w:val="baseline"/>
        <w:rPr>
          <w:rFonts w:ascii="Times New Roman" w:hAnsi="Times New Roman"/>
          <w:kern w:val="52"/>
          <w:sz w:val="24"/>
          <w:szCs w:val="20"/>
          <w:lang w:eastAsia="ru-RU"/>
        </w:rPr>
      </w:pPr>
      <w:r w:rsidRPr="00644BF7">
        <w:rPr>
          <w:rFonts w:ascii="Times New Roman" w:hAnsi="Times New Roman"/>
          <w:kern w:val="52"/>
          <w:sz w:val="24"/>
          <w:szCs w:val="20"/>
          <w:lang w:eastAsia="ru-RU"/>
        </w:rPr>
        <w:t>При подготовке к аудиторным занятиям студенты должны ознакомиться с контрольными вопросами по теме, а также выполнить тренировочные задания по уже пройденной теме.</w:t>
      </w:r>
    </w:p>
    <w:p w:rsidR="0048310C" w:rsidRPr="00644BF7" w:rsidRDefault="0048310C" w:rsidP="005306E9">
      <w:pPr>
        <w:overflowPunct w:val="0"/>
        <w:autoSpaceDE w:val="0"/>
        <w:autoSpaceDN w:val="0"/>
        <w:adjustRightInd w:val="0"/>
        <w:spacing w:after="0" w:line="360" w:lineRule="auto"/>
        <w:ind w:firstLine="709"/>
        <w:jc w:val="both"/>
        <w:textAlignment w:val="baseline"/>
        <w:rPr>
          <w:rFonts w:ascii="Times New Roman" w:hAnsi="Times New Roman"/>
          <w:kern w:val="52"/>
          <w:sz w:val="24"/>
          <w:szCs w:val="20"/>
          <w:lang w:eastAsia="ru-RU"/>
        </w:rPr>
      </w:pPr>
      <w:r w:rsidRPr="00644BF7">
        <w:rPr>
          <w:rFonts w:ascii="Times New Roman" w:hAnsi="Times New Roman"/>
          <w:kern w:val="52"/>
          <w:sz w:val="24"/>
          <w:szCs w:val="20"/>
          <w:lang w:eastAsia="ru-RU"/>
        </w:rPr>
        <w:t xml:space="preserve">По мере изучения дисциплины преподавателем могут проводиться письменные работы, цель которых оценить, насколько успешно студентом усвоены материалы лекций, семинарских занятий, а также насколько эффективно проводится им самостоятельная работа, предусмотренная учебным планом. </w:t>
      </w:r>
      <w:bookmarkStart w:id="26" w:name="_Toc479860451"/>
      <w:bookmarkEnd w:id="22"/>
    </w:p>
    <w:p w:rsidR="0048310C" w:rsidRPr="00644BF7" w:rsidRDefault="0048310C" w:rsidP="00226F4F">
      <w:pPr>
        <w:pStyle w:val="1"/>
        <w:rPr>
          <w:b w:val="0"/>
          <w:kern w:val="52"/>
          <w:sz w:val="24"/>
        </w:rPr>
      </w:pPr>
      <w:bookmarkStart w:id="27" w:name="_Toc509850606"/>
      <w:r w:rsidRPr="00644BF7">
        <w:rPr>
          <w:kern w:val="52"/>
          <w:sz w:val="24"/>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6"/>
      <w:bookmarkEnd w:id="27"/>
    </w:p>
    <w:p w:rsidR="0048310C" w:rsidRPr="00644BF7" w:rsidRDefault="0048310C" w:rsidP="00226F4F">
      <w:pPr>
        <w:pStyle w:val="1"/>
        <w:rPr>
          <w:kern w:val="52"/>
          <w:sz w:val="20"/>
          <w:szCs w:val="20"/>
        </w:rPr>
      </w:pPr>
    </w:p>
    <w:p w:rsidR="0048310C" w:rsidRPr="00644BF7" w:rsidRDefault="0048310C" w:rsidP="00226F4F">
      <w:pPr>
        <w:pStyle w:val="1"/>
        <w:rPr>
          <w:b w:val="0"/>
          <w:kern w:val="52"/>
          <w:sz w:val="24"/>
        </w:rPr>
      </w:pPr>
      <w:bookmarkStart w:id="28" w:name="_Toc479860452"/>
      <w:bookmarkStart w:id="29" w:name="_Toc509850607"/>
      <w:r w:rsidRPr="00644BF7">
        <w:rPr>
          <w:kern w:val="52"/>
          <w:sz w:val="24"/>
        </w:rPr>
        <w:t>6.1. Основная литература</w:t>
      </w:r>
      <w:bookmarkEnd w:id="28"/>
      <w:bookmarkEnd w:id="29"/>
    </w:p>
    <w:p w:rsidR="000A3025" w:rsidRDefault="000A3025" w:rsidP="00E12776">
      <w:pPr>
        <w:pStyle w:val="a5"/>
        <w:numPr>
          <w:ilvl w:val="0"/>
          <w:numId w:val="20"/>
        </w:numPr>
        <w:jc w:val="both"/>
        <w:rPr>
          <w:rFonts w:ascii="Times New Roman" w:hAnsi="Times New Roman"/>
          <w:sz w:val="24"/>
          <w:szCs w:val="24"/>
        </w:rPr>
      </w:pPr>
      <w:r w:rsidRPr="000A3025">
        <w:rPr>
          <w:rFonts w:ascii="Times New Roman" w:hAnsi="Times New Roman"/>
          <w:sz w:val="24"/>
          <w:szCs w:val="24"/>
        </w:rPr>
        <w:t>Региональное управление и территориальное планирование [Электронный ресурс] : учебник и практикум для академ. бакалавриата [по эконом. специальностям : в 2 ч.] / Ю. Н. Шедько [и др.] ; под ред. Ю. Н. Шедько. - 2-е изд., перераб. и доп. - Электрон. дан. - М. : Юрайт, 2017. - (Серия "Бакалавр. Академический курс"). - ISBN 978-5-534-03291-8. Ч. 1 . - 205 c.</w:t>
      </w:r>
    </w:p>
    <w:p w:rsidR="0048310C" w:rsidRPr="00644BF7" w:rsidRDefault="0048310C" w:rsidP="00226F4F">
      <w:pPr>
        <w:pStyle w:val="1"/>
        <w:rPr>
          <w:b w:val="0"/>
          <w:kern w:val="52"/>
          <w:sz w:val="24"/>
        </w:rPr>
      </w:pPr>
      <w:bookmarkStart w:id="30" w:name="_Toc479860453"/>
      <w:bookmarkStart w:id="31" w:name="_Toc509850608"/>
      <w:r w:rsidRPr="00644BF7">
        <w:rPr>
          <w:kern w:val="52"/>
          <w:sz w:val="24"/>
        </w:rPr>
        <w:t>6.2. Дополнительная литература</w:t>
      </w:r>
      <w:bookmarkEnd w:id="30"/>
      <w:bookmarkEnd w:id="31"/>
    </w:p>
    <w:p w:rsidR="000A3025" w:rsidRPr="00644BF7" w:rsidRDefault="000A3025" w:rsidP="00E12776">
      <w:pPr>
        <w:pStyle w:val="a5"/>
        <w:numPr>
          <w:ilvl w:val="0"/>
          <w:numId w:val="21"/>
        </w:numPr>
        <w:jc w:val="both"/>
        <w:rPr>
          <w:rFonts w:ascii="Times New Roman" w:hAnsi="Times New Roman"/>
          <w:sz w:val="24"/>
          <w:szCs w:val="24"/>
        </w:rPr>
      </w:pPr>
      <w:r w:rsidRPr="00644BF7">
        <w:rPr>
          <w:rFonts w:ascii="Times New Roman" w:hAnsi="Times New Roman"/>
          <w:sz w:val="24"/>
          <w:szCs w:val="24"/>
        </w:rPr>
        <w:t>Атаманчук, Григорий Васильевич. Теория государственного управления: учебник / Г. В. Атаманчук. - 4-е изд., стер. - М.: Омега-Л, 2014. - 525 c.</w:t>
      </w:r>
    </w:p>
    <w:p w:rsidR="000A3025" w:rsidRPr="00644BF7" w:rsidRDefault="000A3025" w:rsidP="00E12776">
      <w:pPr>
        <w:pStyle w:val="a5"/>
        <w:numPr>
          <w:ilvl w:val="0"/>
          <w:numId w:val="21"/>
        </w:numPr>
        <w:jc w:val="both"/>
        <w:rPr>
          <w:rFonts w:ascii="Times New Roman" w:hAnsi="Times New Roman"/>
          <w:sz w:val="24"/>
          <w:szCs w:val="24"/>
        </w:rPr>
      </w:pPr>
      <w:r w:rsidRPr="00644BF7">
        <w:rPr>
          <w:rFonts w:ascii="Times New Roman" w:hAnsi="Times New Roman"/>
          <w:sz w:val="24"/>
          <w:szCs w:val="24"/>
        </w:rPr>
        <w:t>Бабун, Роальд Владимирович. Организация местного самоуправления: [учеб. пособие ]/РВ. Бабун.-3-е изд., - М.: КноРус, 2013. - 273 c.</w:t>
      </w:r>
    </w:p>
    <w:p w:rsidR="000A3025" w:rsidRPr="00644BF7" w:rsidRDefault="000A3025" w:rsidP="00E12776">
      <w:pPr>
        <w:pStyle w:val="a5"/>
        <w:numPr>
          <w:ilvl w:val="0"/>
          <w:numId w:val="21"/>
        </w:numPr>
        <w:jc w:val="both"/>
        <w:rPr>
          <w:rFonts w:ascii="Times New Roman" w:hAnsi="Times New Roman"/>
          <w:sz w:val="24"/>
          <w:szCs w:val="24"/>
        </w:rPr>
      </w:pPr>
      <w:r w:rsidRPr="00644BF7">
        <w:rPr>
          <w:rFonts w:ascii="Times New Roman" w:hAnsi="Times New Roman"/>
          <w:sz w:val="24"/>
          <w:szCs w:val="24"/>
        </w:rPr>
        <w:t>Фетисов, Глеб Геннадьевич. Региональная экономика и управление: учебник, [для студентов вузов, обучающихся по специальности «Гос. и муниципальное упр.»]: соответствует ФГОС 3-го поколения / Г. Г. Фетисов, В. П. Орешин. - М.: ИНФРА-М, 2013. - 416 c.</w:t>
      </w:r>
    </w:p>
    <w:p w:rsidR="0048310C" w:rsidRPr="00644BF7" w:rsidRDefault="0048310C" w:rsidP="00E12776">
      <w:pPr>
        <w:pStyle w:val="a5"/>
        <w:numPr>
          <w:ilvl w:val="0"/>
          <w:numId w:val="21"/>
        </w:numPr>
        <w:jc w:val="both"/>
        <w:rPr>
          <w:rFonts w:ascii="Times New Roman" w:hAnsi="Times New Roman"/>
          <w:sz w:val="24"/>
        </w:rPr>
      </w:pPr>
      <w:r w:rsidRPr="00644BF7">
        <w:rPr>
          <w:rFonts w:ascii="Times New Roman" w:hAnsi="Times New Roman"/>
          <w:sz w:val="24"/>
        </w:rPr>
        <w:t>Андреев В. Н. «Базовые» и «связующие» функции стратегического управления развитием региона / В. Н. Андреев // Российское предпринимательство. - 2012. - N. 22. - С. 160-166.</w:t>
      </w:r>
    </w:p>
    <w:p w:rsidR="0048310C" w:rsidRPr="00644BF7" w:rsidRDefault="0048310C" w:rsidP="00E12776">
      <w:pPr>
        <w:pStyle w:val="a5"/>
        <w:numPr>
          <w:ilvl w:val="0"/>
          <w:numId w:val="21"/>
        </w:numPr>
        <w:jc w:val="both"/>
        <w:rPr>
          <w:rFonts w:ascii="Times New Roman" w:hAnsi="Times New Roman"/>
          <w:sz w:val="24"/>
        </w:rPr>
      </w:pPr>
      <w:r w:rsidRPr="00644BF7">
        <w:rPr>
          <w:rFonts w:ascii="Times New Roman" w:hAnsi="Times New Roman"/>
          <w:sz w:val="24"/>
        </w:rPr>
        <w:t>Барыгин, Игорь Николаевич. Актуальные проблемы международного регионоведения: учеб. пособие / И.Н. Барыгин; С.-Петерб. гос. ун-т, Фак. междунар. отношений. - СПб.: СПбГУ, 2010. - 303 c.</w:t>
      </w:r>
    </w:p>
    <w:p w:rsidR="0048310C" w:rsidRPr="00644BF7" w:rsidRDefault="0048310C" w:rsidP="00E12776">
      <w:pPr>
        <w:pStyle w:val="a5"/>
        <w:numPr>
          <w:ilvl w:val="0"/>
          <w:numId w:val="21"/>
        </w:numPr>
        <w:jc w:val="both"/>
        <w:rPr>
          <w:rFonts w:ascii="Times New Roman" w:hAnsi="Times New Roman"/>
          <w:sz w:val="24"/>
        </w:rPr>
      </w:pPr>
      <w:r w:rsidRPr="00644BF7">
        <w:rPr>
          <w:rFonts w:ascii="Times New Roman" w:hAnsi="Times New Roman"/>
          <w:sz w:val="24"/>
        </w:rPr>
        <w:t>Белокрылова, Ольга Спиридоновна. Региональная экономика и управление: учеб. пособие / О. С. Белокрылова, Н. Н. Киселева, В. В. Хубулова. - М.: Альфа-М [и др.], 2011. - 237 c.</w:t>
      </w:r>
    </w:p>
    <w:p w:rsidR="0048310C" w:rsidRPr="00644BF7" w:rsidRDefault="0048310C" w:rsidP="00E12776">
      <w:pPr>
        <w:pStyle w:val="a5"/>
        <w:numPr>
          <w:ilvl w:val="0"/>
          <w:numId w:val="21"/>
        </w:numPr>
        <w:jc w:val="both"/>
        <w:rPr>
          <w:rFonts w:ascii="Times New Roman" w:hAnsi="Times New Roman"/>
          <w:sz w:val="24"/>
        </w:rPr>
      </w:pPr>
      <w:r w:rsidRPr="00644BF7">
        <w:rPr>
          <w:rFonts w:ascii="Times New Roman" w:hAnsi="Times New Roman"/>
          <w:sz w:val="24"/>
        </w:rPr>
        <w:t>Калинникова, Ирина Олеговна. Управление социально-экономическим потенциалом региона: учеб. пособие [для бакалавров и специалистов] / И. О. Калинникова. - СПб.[и др.]: Питер, 2012. - 234 c.</w:t>
      </w:r>
    </w:p>
    <w:p w:rsidR="0048310C" w:rsidRPr="00644BF7" w:rsidRDefault="0048310C" w:rsidP="00E12776">
      <w:pPr>
        <w:pStyle w:val="a5"/>
        <w:numPr>
          <w:ilvl w:val="0"/>
          <w:numId w:val="21"/>
        </w:numPr>
        <w:jc w:val="both"/>
        <w:rPr>
          <w:rFonts w:ascii="Times New Roman" w:hAnsi="Times New Roman"/>
          <w:sz w:val="24"/>
        </w:rPr>
      </w:pPr>
      <w:r w:rsidRPr="00644BF7">
        <w:rPr>
          <w:rFonts w:ascii="Times New Roman" w:hAnsi="Times New Roman"/>
          <w:sz w:val="24"/>
        </w:rPr>
        <w:t>Кузин, Владимир Иванович. Организационно-правовые основы системы государственного и муниципального управления: [учеб. пособие] / В. И. Кузин, С. Э. Зуев; Рос. акад. народ. хоз- ва и гос. службы при Президенте Рос. Федерации. - М.: Издат. дом «Дело»РАНХиГС, 2014. - 118 c.</w:t>
      </w:r>
    </w:p>
    <w:p w:rsidR="0048310C" w:rsidRPr="00644BF7" w:rsidRDefault="0048310C" w:rsidP="00E12776">
      <w:pPr>
        <w:pStyle w:val="a5"/>
        <w:numPr>
          <w:ilvl w:val="0"/>
          <w:numId w:val="21"/>
        </w:numPr>
        <w:jc w:val="both"/>
        <w:rPr>
          <w:rFonts w:ascii="Times New Roman" w:hAnsi="Times New Roman"/>
          <w:sz w:val="24"/>
        </w:rPr>
      </w:pPr>
      <w:r w:rsidRPr="00644BF7">
        <w:rPr>
          <w:rFonts w:ascii="Times New Roman" w:hAnsi="Times New Roman"/>
          <w:sz w:val="24"/>
        </w:rPr>
        <w:t>Киреев А. А. Города с градообразующими предприятиями в системе управления региона // Региональная экономика: теория и практика. - 2010. - N. 33. - С. 33-38 </w:t>
      </w:r>
    </w:p>
    <w:p w:rsidR="0048310C" w:rsidRPr="00644BF7" w:rsidRDefault="0048310C" w:rsidP="00E12776">
      <w:pPr>
        <w:pStyle w:val="a5"/>
        <w:numPr>
          <w:ilvl w:val="0"/>
          <w:numId w:val="21"/>
        </w:numPr>
        <w:jc w:val="both"/>
        <w:rPr>
          <w:rFonts w:ascii="Times New Roman" w:hAnsi="Times New Roman"/>
          <w:sz w:val="24"/>
        </w:rPr>
      </w:pPr>
      <w:r w:rsidRPr="00644BF7">
        <w:rPr>
          <w:rFonts w:ascii="Times New Roman" w:hAnsi="Times New Roman"/>
          <w:sz w:val="24"/>
        </w:rPr>
        <w:t>Смагина, Любовь Александровна. Региональная политика в современной России / [Л. А. Смагина]. - М.: Перо, 2011. - 253 c.</w:t>
      </w:r>
    </w:p>
    <w:p w:rsidR="0048310C" w:rsidRPr="00644BF7" w:rsidRDefault="0048310C" w:rsidP="00E12776">
      <w:pPr>
        <w:pStyle w:val="a5"/>
        <w:numPr>
          <w:ilvl w:val="0"/>
          <w:numId w:val="21"/>
        </w:numPr>
        <w:jc w:val="both"/>
        <w:rPr>
          <w:rFonts w:ascii="Times New Roman" w:hAnsi="Times New Roman"/>
          <w:sz w:val="24"/>
        </w:rPr>
      </w:pPr>
      <w:r w:rsidRPr="00644BF7">
        <w:rPr>
          <w:rFonts w:ascii="Times New Roman" w:hAnsi="Times New Roman"/>
          <w:sz w:val="24"/>
        </w:rPr>
        <w:t>Тарасов, Николай Алексеевич. Особенности, тенденции и проблемы социально- экономического развития регионов / Н.А. Тарасов, А.А. Татуев; Федер. гос. образоват. учреждение высш. проф. образования «Сев-Зап. акад. гос. службы». - СПб.: Изд-во СЗАГС, 2010. - 207 c.</w:t>
      </w:r>
    </w:p>
    <w:p w:rsidR="0034284F" w:rsidRPr="00D2318F" w:rsidRDefault="0034284F" w:rsidP="0034284F">
      <w:pPr>
        <w:pStyle w:val="1"/>
        <w:ind w:left="360"/>
        <w:jc w:val="left"/>
        <w:rPr>
          <w:b w:val="0"/>
          <w:kern w:val="52"/>
          <w:szCs w:val="28"/>
        </w:rPr>
      </w:pPr>
      <w:bookmarkStart w:id="32" w:name="_Toc479860454"/>
      <w:bookmarkStart w:id="33" w:name="_Toc509850609"/>
      <w:bookmarkStart w:id="34" w:name="_Toc479860455"/>
      <w:r w:rsidRPr="00D2318F">
        <w:rPr>
          <w:kern w:val="52"/>
          <w:szCs w:val="28"/>
        </w:rPr>
        <w:t>6.3. Учебно-методическое обеспечение самостоятельной работы</w:t>
      </w:r>
      <w:bookmarkEnd w:id="32"/>
      <w:bookmarkEnd w:id="3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521"/>
      </w:tblGrid>
      <w:tr w:rsidR="0034284F" w:rsidRPr="00D2318F" w:rsidTr="000219F7">
        <w:trPr>
          <w:cantSplit/>
          <w:trHeight w:val="607"/>
        </w:trPr>
        <w:tc>
          <w:tcPr>
            <w:tcW w:w="3510" w:type="dxa"/>
            <w:vMerge w:val="restart"/>
          </w:tcPr>
          <w:p w:rsidR="0034284F" w:rsidRPr="00D2318F" w:rsidRDefault="0034284F" w:rsidP="000219F7">
            <w:pPr>
              <w:widowControl w:val="0"/>
              <w:suppressAutoHyphens/>
              <w:autoSpaceDE w:val="0"/>
              <w:autoSpaceDN w:val="0"/>
              <w:adjustRightInd w:val="0"/>
              <w:spacing w:after="0" w:line="240" w:lineRule="auto"/>
              <w:contextualSpacing/>
              <w:jc w:val="center"/>
              <w:rPr>
                <w:rFonts w:ascii="Times New Roman" w:hAnsi="Times New Roman"/>
                <w:lang w:eastAsia="ar-SA"/>
              </w:rPr>
            </w:pPr>
            <w:r w:rsidRPr="00D2318F">
              <w:rPr>
                <w:rFonts w:ascii="Times New Roman" w:hAnsi="Times New Roman"/>
                <w:lang w:eastAsia="ar-SA"/>
              </w:rPr>
              <w:t xml:space="preserve">Наименование </w:t>
            </w:r>
          </w:p>
          <w:p w:rsidR="0034284F" w:rsidRPr="00D2318F" w:rsidRDefault="0034284F" w:rsidP="000219F7">
            <w:pPr>
              <w:widowControl w:val="0"/>
              <w:suppressAutoHyphens/>
              <w:autoSpaceDE w:val="0"/>
              <w:autoSpaceDN w:val="0"/>
              <w:adjustRightInd w:val="0"/>
              <w:spacing w:after="0" w:line="240" w:lineRule="auto"/>
              <w:contextualSpacing/>
              <w:jc w:val="center"/>
              <w:rPr>
                <w:rFonts w:ascii="Times New Roman" w:hAnsi="Times New Roman"/>
                <w:lang w:eastAsia="ar-SA"/>
              </w:rPr>
            </w:pPr>
            <w:r w:rsidRPr="00D2318F">
              <w:rPr>
                <w:rFonts w:ascii="Times New Roman" w:hAnsi="Times New Roman"/>
                <w:lang w:eastAsia="ar-SA"/>
              </w:rPr>
              <w:t>темы</w:t>
            </w:r>
          </w:p>
        </w:tc>
        <w:tc>
          <w:tcPr>
            <w:tcW w:w="6521" w:type="dxa"/>
            <w:vMerge w:val="restart"/>
          </w:tcPr>
          <w:p w:rsidR="0034284F" w:rsidRPr="00D2318F" w:rsidRDefault="0034284F" w:rsidP="000219F7">
            <w:pPr>
              <w:widowControl w:val="0"/>
              <w:suppressAutoHyphens/>
              <w:autoSpaceDE w:val="0"/>
              <w:autoSpaceDN w:val="0"/>
              <w:adjustRightInd w:val="0"/>
              <w:spacing w:after="0" w:line="240" w:lineRule="auto"/>
              <w:contextualSpacing/>
              <w:jc w:val="center"/>
              <w:rPr>
                <w:rFonts w:ascii="Times New Roman" w:hAnsi="Times New Roman"/>
                <w:lang w:eastAsia="ar-SA"/>
              </w:rPr>
            </w:pPr>
            <w:r w:rsidRPr="00D2318F">
              <w:rPr>
                <w:rFonts w:ascii="Times New Roman" w:hAnsi="Times New Roman"/>
                <w:lang w:eastAsia="ar-SA"/>
              </w:rPr>
              <w:t>Вопросы для самопроверки</w:t>
            </w:r>
          </w:p>
        </w:tc>
      </w:tr>
      <w:tr w:rsidR="0034284F" w:rsidRPr="00D2318F" w:rsidTr="000219F7">
        <w:trPr>
          <w:trHeight w:val="276"/>
        </w:trPr>
        <w:tc>
          <w:tcPr>
            <w:tcW w:w="3510" w:type="dxa"/>
            <w:vMerge/>
          </w:tcPr>
          <w:p w:rsidR="0034284F" w:rsidRPr="00D2318F" w:rsidRDefault="0034284F" w:rsidP="000219F7">
            <w:pPr>
              <w:widowControl w:val="0"/>
              <w:suppressAutoHyphens/>
              <w:autoSpaceDE w:val="0"/>
              <w:autoSpaceDN w:val="0"/>
              <w:adjustRightInd w:val="0"/>
              <w:spacing w:after="0" w:line="240" w:lineRule="auto"/>
              <w:contextualSpacing/>
              <w:jc w:val="center"/>
              <w:rPr>
                <w:rFonts w:ascii="Times New Roman" w:hAnsi="Times New Roman"/>
                <w:lang w:eastAsia="ar-SA"/>
              </w:rPr>
            </w:pPr>
          </w:p>
        </w:tc>
        <w:tc>
          <w:tcPr>
            <w:tcW w:w="6521" w:type="dxa"/>
            <w:vMerge/>
          </w:tcPr>
          <w:p w:rsidR="0034284F" w:rsidRPr="00D2318F" w:rsidRDefault="0034284F" w:rsidP="000219F7">
            <w:pPr>
              <w:widowControl w:val="0"/>
              <w:suppressAutoHyphens/>
              <w:autoSpaceDE w:val="0"/>
              <w:autoSpaceDN w:val="0"/>
              <w:adjustRightInd w:val="0"/>
              <w:spacing w:after="0" w:line="240" w:lineRule="auto"/>
              <w:contextualSpacing/>
              <w:jc w:val="center"/>
              <w:rPr>
                <w:rFonts w:ascii="Times New Roman" w:hAnsi="Times New Roman"/>
                <w:lang w:eastAsia="ar-SA"/>
              </w:rPr>
            </w:pPr>
          </w:p>
        </w:tc>
      </w:tr>
      <w:tr w:rsidR="0034284F" w:rsidRPr="00D2318F" w:rsidTr="000219F7">
        <w:tc>
          <w:tcPr>
            <w:tcW w:w="3510" w:type="dxa"/>
          </w:tcPr>
          <w:p w:rsidR="0034284F" w:rsidRPr="00D2318F" w:rsidRDefault="0034284F" w:rsidP="000219F7">
            <w:pPr>
              <w:spacing w:after="0" w:line="240" w:lineRule="auto"/>
              <w:contextualSpacing/>
              <w:rPr>
                <w:rFonts w:ascii="Times New Roman" w:hAnsi="Times New Roman"/>
              </w:rPr>
            </w:pPr>
            <w:r w:rsidRPr="00D2318F">
              <w:rPr>
                <w:rFonts w:ascii="Times New Roman" w:hAnsi="Times New Roman"/>
              </w:rPr>
              <w:t xml:space="preserve">Тема 1. </w:t>
            </w:r>
            <w:r w:rsidRPr="00D2318F">
              <w:rPr>
                <w:rFonts w:ascii="Times New Roman" w:hAnsi="Times New Roman"/>
                <w:color w:val="000000"/>
              </w:rPr>
              <w:t>Региональное управление и территориальное планирование: особенности, структура и функции</w:t>
            </w:r>
          </w:p>
        </w:tc>
        <w:tc>
          <w:tcPr>
            <w:tcW w:w="6521" w:type="dxa"/>
          </w:tcPr>
          <w:p w:rsidR="0034284F" w:rsidRPr="00D2318F" w:rsidRDefault="0034284F" w:rsidP="000219F7">
            <w:pPr>
              <w:spacing w:after="0" w:line="240" w:lineRule="auto"/>
              <w:contextualSpacing/>
              <w:rPr>
                <w:rFonts w:ascii="Times New Roman" w:hAnsi="Times New Roman"/>
              </w:rPr>
            </w:pPr>
            <w:r w:rsidRPr="00D2318F">
              <w:rPr>
                <w:rFonts w:ascii="Times New Roman" w:hAnsi="Times New Roman"/>
              </w:rPr>
              <w:t>Регион как территориальная формация. Задачи и объект регионального управления. Функции регионального управления. Региональная структура управления</w:t>
            </w:r>
          </w:p>
        </w:tc>
      </w:tr>
      <w:tr w:rsidR="0034284F" w:rsidRPr="00D2318F" w:rsidTr="000219F7">
        <w:tc>
          <w:tcPr>
            <w:tcW w:w="3510" w:type="dxa"/>
          </w:tcPr>
          <w:p w:rsidR="0034284F" w:rsidRPr="00D2318F" w:rsidRDefault="0034284F" w:rsidP="000219F7">
            <w:pPr>
              <w:spacing w:after="0" w:line="240" w:lineRule="auto"/>
              <w:contextualSpacing/>
              <w:rPr>
                <w:rFonts w:ascii="Times New Roman" w:hAnsi="Times New Roman"/>
              </w:rPr>
            </w:pPr>
            <w:r w:rsidRPr="00D2318F">
              <w:rPr>
                <w:rFonts w:ascii="Times New Roman" w:hAnsi="Times New Roman"/>
              </w:rPr>
              <w:t>Тема 2. Принципы и приоритеты региональной политики в Российской Федерации. Территориальные аспекты власти и управления.</w:t>
            </w:r>
          </w:p>
        </w:tc>
        <w:tc>
          <w:tcPr>
            <w:tcW w:w="6521" w:type="dxa"/>
          </w:tcPr>
          <w:p w:rsidR="0034284F" w:rsidRPr="00D2318F" w:rsidRDefault="0034284F" w:rsidP="000219F7">
            <w:pPr>
              <w:spacing w:after="0" w:line="240" w:lineRule="auto"/>
              <w:contextualSpacing/>
              <w:rPr>
                <w:rFonts w:ascii="Times New Roman" w:hAnsi="Times New Roman"/>
              </w:rPr>
            </w:pPr>
            <w:r w:rsidRPr="00D2318F">
              <w:rPr>
                <w:rFonts w:ascii="Times New Roman" w:hAnsi="Times New Roman"/>
                <w:shd w:val="clear" w:color="auto" w:fill="FFFFFF"/>
              </w:rPr>
              <w:t>Обоснование приоритетов современной государственной региональной политики</w:t>
            </w:r>
            <w:r w:rsidRPr="00D2318F">
              <w:rPr>
                <w:rFonts w:ascii="Times New Roman" w:hAnsi="Times New Roman"/>
              </w:rPr>
              <w:t>. Методы регионального управления. Территориальное распределение власти, хозяйствования и управления.</w:t>
            </w:r>
          </w:p>
        </w:tc>
      </w:tr>
      <w:tr w:rsidR="0034284F" w:rsidRPr="00D2318F" w:rsidTr="000219F7">
        <w:tc>
          <w:tcPr>
            <w:tcW w:w="3510" w:type="dxa"/>
          </w:tcPr>
          <w:p w:rsidR="0034284F" w:rsidRPr="00D2318F" w:rsidRDefault="0034284F" w:rsidP="000219F7">
            <w:pPr>
              <w:spacing w:after="0" w:line="240" w:lineRule="auto"/>
              <w:contextualSpacing/>
              <w:rPr>
                <w:rFonts w:ascii="Times New Roman" w:hAnsi="Times New Roman"/>
              </w:rPr>
            </w:pPr>
            <w:r w:rsidRPr="00D2318F">
              <w:rPr>
                <w:rFonts w:ascii="Times New Roman" w:hAnsi="Times New Roman"/>
              </w:rPr>
              <w:t>Тема 3. Регион как объект властвования, хозяйствования и управления. Региональные структуры и федеральные приоритеты</w:t>
            </w:r>
          </w:p>
        </w:tc>
        <w:tc>
          <w:tcPr>
            <w:tcW w:w="6521" w:type="dxa"/>
          </w:tcPr>
          <w:p w:rsidR="0034284F" w:rsidRPr="00D2318F" w:rsidRDefault="0034284F" w:rsidP="000219F7">
            <w:pPr>
              <w:spacing w:after="0" w:line="240" w:lineRule="auto"/>
              <w:ind w:firstLine="34"/>
              <w:contextualSpacing/>
              <w:rPr>
                <w:rFonts w:ascii="Times New Roman" w:hAnsi="Times New Roman"/>
              </w:rPr>
            </w:pPr>
            <w:r w:rsidRPr="00D2318F">
              <w:rPr>
                <w:rFonts w:ascii="Times New Roman" w:hAnsi="Times New Roman"/>
              </w:rPr>
              <w:t>Регион и его место в системе управления страны. Органы государственной власти и управления субъектов РФ. МСУ в системе регионального управления РФ</w:t>
            </w:r>
          </w:p>
        </w:tc>
      </w:tr>
      <w:tr w:rsidR="0034284F" w:rsidRPr="00D2318F" w:rsidTr="000219F7">
        <w:tc>
          <w:tcPr>
            <w:tcW w:w="3510" w:type="dxa"/>
          </w:tcPr>
          <w:p w:rsidR="0034284F" w:rsidRPr="00D2318F" w:rsidRDefault="0034284F" w:rsidP="000219F7">
            <w:pPr>
              <w:spacing w:after="0" w:line="240" w:lineRule="auto"/>
              <w:contextualSpacing/>
              <w:rPr>
                <w:rFonts w:ascii="Times New Roman" w:hAnsi="Times New Roman"/>
              </w:rPr>
            </w:pPr>
            <w:r w:rsidRPr="00D2318F">
              <w:rPr>
                <w:rFonts w:ascii="Times New Roman" w:hAnsi="Times New Roman"/>
              </w:rPr>
              <w:t xml:space="preserve">Тема 4. </w:t>
            </w:r>
            <w:r w:rsidRPr="00D2318F">
              <w:rPr>
                <w:rFonts w:ascii="Times New Roman" w:hAnsi="Times New Roman"/>
                <w:bCs/>
              </w:rPr>
              <w:t>Основы стратегического развития социально-экономического комплекса региона и региональных кластеров</w:t>
            </w:r>
          </w:p>
        </w:tc>
        <w:tc>
          <w:tcPr>
            <w:tcW w:w="6521" w:type="dxa"/>
          </w:tcPr>
          <w:p w:rsidR="0034284F" w:rsidRPr="00D2318F" w:rsidRDefault="0034284F" w:rsidP="000219F7">
            <w:pPr>
              <w:spacing w:after="0" w:line="240" w:lineRule="auto"/>
              <w:ind w:firstLine="34"/>
              <w:contextualSpacing/>
              <w:rPr>
                <w:rFonts w:ascii="Times New Roman" w:hAnsi="Times New Roman"/>
              </w:rPr>
            </w:pPr>
            <w:r w:rsidRPr="00D2318F">
              <w:rPr>
                <w:rFonts w:ascii="Times New Roman" w:hAnsi="Times New Roman"/>
              </w:rPr>
              <w:t>Стратегические принципы и цели развития регионов.Этапы реализации стратегии регионального развития.Проблемы управления региональным  стратегическим развитием (мировая и отечественная практика).Основные меры повышения качества стратегического управления на субфедеральном уровне.</w:t>
            </w:r>
          </w:p>
        </w:tc>
      </w:tr>
      <w:tr w:rsidR="0034284F" w:rsidRPr="00D2318F" w:rsidTr="000219F7">
        <w:tc>
          <w:tcPr>
            <w:tcW w:w="3510" w:type="dxa"/>
          </w:tcPr>
          <w:p w:rsidR="0034284F" w:rsidRPr="00D2318F" w:rsidRDefault="0034284F" w:rsidP="000219F7">
            <w:pPr>
              <w:spacing w:after="0" w:line="240" w:lineRule="auto"/>
              <w:contextualSpacing/>
              <w:rPr>
                <w:rFonts w:ascii="Times New Roman" w:hAnsi="Times New Roman"/>
              </w:rPr>
            </w:pPr>
            <w:r w:rsidRPr="00D2318F">
              <w:rPr>
                <w:rFonts w:ascii="Times New Roman" w:hAnsi="Times New Roman"/>
              </w:rPr>
              <w:t>Тема 5. Инфраструктура региона и ее составляющие. Планирование в сфере инфраструктуры</w:t>
            </w:r>
          </w:p>
        </w:tc>
        <w:tc>
          <w:tcPr>
            <w:tcW w:w="6521" w:type="dxa"/>
          </w:tcPr>
          <w:p w:rsidR="0034284F" w:rsidRPr="00D2318F" w:rsidRDefault="0034284F" w:rsidP="000219F7">
            <w:pPr>
              <w:pStyle w:val="21"/>
              <w:spacing w:after="0" w:line="240" w:lineRule="auto"/>
              <w:contextualSpacing/>
              <w:rPr>
                <w:sz w:val="22"/>
                <w:szCs w:val="22"/>
              </w:rPr>
            </w:pPr>
            <w:r w:rsidRPr="00D2318F">
              <w:rPr>
                <w:sz w:val="22"/>
                <w:szCs w:val="22"/>
              </w:rPr>
              <w:t xml:space="preserve">Двойственный характер инфраструктуры. Особенности отраслей инфраструктуры. Понятие равновесного развития поселения. </w:t>
            </w:r>
            <w:r w:rsidRPr="00D2318F">
              <w:rPr>
                <w:bCs/>
                <w:sz w:val="22"/>
                <w:szCs w:val="22"/>
              </w:rPr>
              <w:t>Устойчивое развитие Проблемы развития оптимальной инфраструктуры современного города</w:t>
            </w:r>
            <w:r w:rsidRPr="00D2318F">
              <w:rPr>
                <w:sz w:val="22"/>
                <w:szCs w:val="22"/>
              </w:rPr>
              <w:t>.</w:t>
            </w:r>
          </w:p>
        </w:tc>
      </w:tr>
      <w:tr w:rsidR="0034284F" w:rsidRPr="00D2318F" w:rsidTr="000219F7">
        <w:tc>
          <w:tcPr>
            <w:tcW w:w="3510" w:type="dxa"/>
          </w:tcPr>
          <w:p w:rsidR="0034284F" w:rsidRPr="00D2318F" w:rsidRDefault="0034284F" w:rsidP="000219F7">
            <w:pPr>
              <w:spacing w:after="0" w:line="240" w:lineRule="auto"/>
              <w:contextualSpacing/>
              <w:rPr>
                <w:rFonts w:ascii="Times New Roman" w:hAnsi="Times New Roman"/>
              </w:rPr>
            </w:pPr>
            <w:r w:rsidRPr="00D2318F">
              <w:rPr>
                <w:rFonts w:ascii="Times New Roman" w:hAnsi="Times New Roman"/>
              </w:rPr>
              <w:t>Тема 6. Местное самоуправление и региональное развитие: взаимодействие и противоречия. Муниципальные аспекты регионального управления</w:t>
            </w:r>
          </w:p>
        </w:tc>
        <w:tc>
          <w:tcPr>
            <w:tcW w:w="6521" w:type="dxa"/>
          </w:tcPr>
          <w:p w:rsidR="0034284F" w:rsidRPr="00D2318F" w:rsidRDefault="0034284F" w:rsidP="000219F7">
            <w:pPr>
              <w:spacing w:after="0" w:line="240" w:lineRule="auto"/>
              <w:contextualSpacing/>
              <w:rPr>
                <w:rFonts w:ascii="Times New Roman" w:hAnsi="Times New Roman"/>
              </w:rPr>
            </w:pPr>
            <w:r w:rsidRPr="00D2318F">
              <w:rPr>
                <w:rFonts w:ascii="Times New Roman" w:hAnsi="Times New Roman"/>
              </w:rPr>
              <w:t>Основные теории местного самоуправления, Местные интересы. Сфера муниципального управления. Особенности реализации отдельных государственных полномочий. Проблемы развития МСУ в РФ</w:t>
            </w:r>
          </w:p>
        </w:tc>
      </w:tr>
      <w:tr w:rsidR="0034284F" w:rsidRPr="00D2318F" w:rsidTr="000219F7">
        <w:tc>
          <w:tcPr>
            <w:tcW w:w="3510" w:type="dxa"/>
          </w:tcPr>
          <w:p w:rsidR="0034284F" w:rsidRPr="00D2318F" w:rsidRDefault="0034284F" w:rsidP="000219F7">
            <w:pPr>
              <w:spacing w:after="0" w:line="240" w:lineRule="auto"/>
              <w:contextualSpacing/>
              <w:rPr>
                <w:rFonts w:ascii="Times New Roman" w:hAnsi="Times New Roman"/>
              </w:rPr>
            </w:pPr>
            <w:r w:rsidRPr="00D2318F">
              <w:rPr>
                <w:rFonts w:ascii="Times New Roman" w:hAnsi="Times New Roman"/>
              </w:rPr>
              <w:t>Тема 7.</w:t>
            </w:r>
            <w:r w:rsidRPr="00D2318F">
              <w:rPr>
                <w:rFonts w:ascii="Times New Roman" w:hAnsi="Times New Roman"/>
                <w:bCs/>
              </w:rPr>
              <w:t xml:space="preserve"> Стратегия пространственного развития России. Особенности и механизмы планирования территориального развития регионов в РФ. </w:t>
            </w:r>
          </w:p>
        </w:tc>
        <w:tc>
          <w:tcPr>
            <w:tcW w:w="6521" w:type="dxa"/>
          </w:tcPr>
          <w:p w:rsidR="0034284F" w:rsidRPr="00D2318F" w:rsidRDefault="0034284F" w:rsidP="000219F7">
            <w:pPr>
              <w:spacing w:after="0" w:line="240" w:lineRule="auto"/>
              <w:contextualSpacing/>
              <w:rPr>
                <w:rFonts w:ascii="Times New Roman" w:hAnsi="Times New Roman"/>
              </w:rPr>
            </w:pPr>
            <w:r w:rsidRPr="00D2318F">
              <w:rPr>
                <w:rFonts w:ascii="Times New Roman" w:hAnsi="Times New Roman"/>
              </w:rPr>
              <w:t>Пространственное развитие страны как предмет исследования и управления. Проблемы и вопросы разработки «Пространственной стратегии России». Стратегическое планирование в территориальном аспекте. Регионы и их территории как объект управленческого планирования и проектирования</w:t>
            </w:r>
          </w:p>
        </w:tc>
      </w:tr>
      <w:tr w:rsidR="0034284F" w:rsidRPr="00D2318F" w:rsidTr="000219F7">
        <w:tc>
          <w:tcPr>
            <w:tcW w:w="3510" w:type="dxa"/>
          </w:tcPr>
          <w:p w:rsidR="0034284F" w:rsidRPr="00D2318F" w:rsidRDefault="0034284F" w:rsidP="000219F7">
            <w:pPr>
              <w:spacing w:after="0" w:line="240" w:lineRule="auto"/>
              <w:contextualSpacing/>
              <w:rPr>
                <w:rFonts w:ascii="Times New Roman" w:hAnsi="Times New Roman"/>
              </w:rPr>
            </w:pPr>
            <w:r w:rsidRPr="00D2318F">
              <w:rPr>
                <w:rFonts w:ascii="Times New Roman" w:hAnsi="Times New Roman"/>
              </w:rPr>
              <w:t xml:space="preserve">Тема 8. </w:t>
            </w:r>
            <w:r w:rsidRPr="00D2318F">
              <w:rPr>
                <w:rFonts w:ascii="Times New Roman" w:hAnsi="Times New Roman"/>
                <w:bCs/>
              </w:rPr>
              <w:t>Реализация стратегий регионального и муниципального  развития: проблемы и лучшие практики.</w:t>
            </w:r>
          </w:p>
        </w:tc>
        <w:tc>
          <w:tcPr>
            <w:tcW w:w="6521" w:type="dxa"/>
          </w:tcPr>
          <w:p w:rsidR="0034284F" w:rsidRPr="00D2318F" w:rsidRDefault="0034284F" w:rsidP="000219F7">
            <w:pPr>
              <w:spacing w:after="0" w:line="240" w:lineRule="auto"/>
              <w:contextualSpacing/>
              <w:rPr>
                <w:rFonts w:ascii="Times New Roman" w:hAnsi="Times New Roman"/>
              </w:rPr>
            </w:pPr>
            <w:r w:rsidRPr="00D2318F">
              <w:rPr>
                <w:rFonts w:ascii="Times New Roman" w:hAnsi="Times New Roman"/>
              </w:rPr>
              <w:t>Федеральный закон № 172-ФЗ «Остратегическом планировании в Российской Федерации».</w:t>
            </w:r>
            <w:r w:rsidRPr="00D2318F">
              <w:rPr>
                <w:rFonts w:ascii="Times New Roman" w:eastAsia="Arial Unicode MS" w:hAnsi="Times New Roman"/>
              </w:rPr>
              <w:t xml:space="preserve"> Программы и прогнозы экономического и социального развития на среднесрочный период. Целевые программы, реализуемые за счет средств бюджетов субъектов Российской Федерации</w:t>
            </w:r>
          </w:p>
        </w:tc>
      </w:tr>
      <w:tr w:rsidR="0034284F" w:rsidRPr="00D2318F" w:rsidTr="000219F7">
        <w:tc>
          <w:tcPr>
            <w:tcW w:w="3510" w:type="dxa"/>
          </w:tcPr>
          <w:p w:rsidR="0034284F" w:rsidRPr="00D2318F" w:rsidRDefault="0034284F" w:rsidP="000219F7">
            <w:pPr>
              <w:spacing w:after="0" w:line="240" w:lineRule="auto"/>
              <w:contextualSpacing/>
              <w:rPr>
                <w:rFonts w:ascii="Times New Roman" w:hAnsi="Times New Roman"/>
              </w:rPr>
            </w:pPr>
            <w:r w:rsidRPr="00D2318F">
              <w:rPr>
                <w:rFonts w:ascii="Times New Roman" w:hAnsi="Times New Roman"/>
              </w:rPr>
              <w:t>Тема 9. Процесс урбанизация и тенденции территориального развития Механизмы реализации стратегии регионального развития</w:t>
            </w:r>
          </w:p>
        </w:tc>
        <w:tc>
          <w:tcPr>
            <w:tcW w:w="6521" w:type="dxa"/>
          </w:tcPr>
          <w:p w:rsidR="0034284F" w:rsidRPr="00D2318F" w:rsidRDefault="0034284F" w:rsidP="000219F7">
            <w:pPr>
              <w:spacing w:after="0" w:line="240" w:lineRule="auto"/>
              <w:ind w:left="33"/>
              <w:contextualSpacing/>
              <w:rPr>
                <w:rFonts w:ascii="Times New Roman" w:hAnsi="Times New Roman"/>
              </w:rPr>
            </w:pPr>
            <w:r w:rsidRPr="00D2318F">
              <w:rPr>
                <w:rFonts w:ascii="Times New Roman" w:hAnsi="Times New Roman"/>
              </w:rPr>
              <w:t xml:space="preserve">Особенности современного этапа урбанизации в разных странах Стимулы развертывания городского поселения в агломерацию. Особенности и специфические черты урбанизации России. Территориальная организация рекреационной системы </w:t>
            </w:r>
          </w:p>
        </w:tc>
      </w:tr>
      <w:tr w:rsidR="0034284F" w:rsidRPr="00D2318F" w:rsidTr="000219F7">
        <w:tc>
          <w:tcPr>
            <w:tcW w:w="3510" w:type="dxa"/>
          </w:tcPr>
          <w:p w:rsidR="0034284F" w:rsidRPr="00D2318F" w:rsidRDefault="0034284F" w:rsidP="000219F7">
            <w:pPr>
              <w:spacing w:after="0" w:line="240" w:lineRule="auto"/>
              <w:contextualSpacing/>
              <w:rPr>
                <w:rFonts w:ascii="Times New Roman" w:hAnsi="Times New Roman"/>
              </w:rPr>
            </w:pPr>
            <w:r w:rsidRPr="00D2318F">
              <w:rPr>
                <w:rFonts w:ascii="Times New Roman" w:hAnsi="Times New Roman"/>
              </w:rPr>
              <w:t xml:space="preserve">Тема 10. </w:t>
            </w:r>
            <w:r w:rsidRPr="00D2318F">
              <w:rPr>
                <w:rFonts w:ascii="Times New Roman" w:hAnsi="Times New Roman"/>
                <w:bCs/>
                <w:color w:val="000000"/>
              </w:rPr>
              <w:t>Специфика и перспективы развития СЗФО как политико-экономического макрорегиона</w:t>
            </w:r>
          </w:p>
        </w:tc>
        <w:tc>
          <w:tcPr>
            <w:tcW w:w="6521" w:type="dxa"/>
          </w:tcPr>
          <w:p w:rsidR="0034284F" w:rsidRPr="00D2318F" w:rsidRDefault="0034284F" w:rsidP="000219F7">
            <w:pPr>
              <w:spacing w:after="0" w:line="240" w:lineRule="auto"/>
              <w:ind w:left="33"/>
              <w:contextualSpacing/>
              <w:rPr>
                <w:rFonts w:ascii="Times New Roman" w:hAnsi="Times New Roman"/>
              </w:rPr>
            </w:pPr>
            <w:r w:rsidRPr="00D2318F">
              <w:rPr>
                <w:rFonts w:ascii="Times New Roman" w:hAnsi="Times New Roman"/>
              </w:rPr>
              <w:t xml:space="preserve">Правовой статус института полномочных представителей Президента РФ. Северо-Западный федеральный округ: отрасли специализации и региональные особенности производства. Стратегия социально-экономического развития </w:t>
            </w:r>
          </w:p>
        </w:tc>
      </w:tr>
    </w:tbl>
    <w:p w:rsidR="0034284F" w:rsidRPr="00644BF7" w:rsidRDefault="0034284F" w:rsidP="0034284F">
      <w:pPr>
        <w:keepNext/>
        <w:overflowPunct w:val="0"/>
        <w:autoSpaceDE w:val="0"/>
        <w:autoSpaceDN w:val="0"/>
        <w:adjustRightInd w:val="0"/>
        <w:spacing w:after="0" w:line="360" w:lineRule="auto"/>
        <w:ind w:left="360"/>
        <w:jc w:val="center"/>
        <w:textAlignment w:val="baseline"/>
        <w:outlineLvl w:val="1"/>
        <w:rPr>
          <w:rFonts w:ascii="Arial" w:hAnsi="Arial" w:cs="Arial"/>
          <w:b/>
          <w:kern w:val="52"/>
          <w:sz w:val="24"/>
          <w:szCs w:val="24"/>
          <w:lang w:eastAsia="ru-RU"/>
        </w:rPr>
      </w:pPr>
    </w:p>
    <w:p w:rsidR="0034284F" w:rsidRPr="00B34969" w:rsidRDefault="0034284F" w:rsidP="0034284F">
      <w:pPr>
        <w:keepNext/>
        <w:tabs>
          <w:tab w:val="left" w:pos="1418"/>
        </w:tabs>
        <w:spacing w:after="0" w:line="360" w:lineRule="auto"/>
        <w:outlineLvl w:val="0"/>
        <w:rPr>
          <w:rFonts w:ascii="Times New Roman" w:eastAsia="Times New Roman" w:hAnsi="Times New Roman"/>
          <w:b/>
          <w:bCs/>
          <w:kern w:val="52"/>
          <w:sz w:val="28"/>
          <w:szCs w:val="28"/>
          <w:lang w:eastAsia="ru-RU"/>
        </w:rPr>
      </w:pPr>
      <w:bookmarkStart w:id="35" w:name="_Toc495317586"/>
      <w:bookmarkStart w:id="36" w:name="_Toc509850610"/>
      <w:bookmarkEnd w:id="34"/>
      <w:r w:rsidRPr="00B34969">
        <w:rPr>
          <w:rFonts w:ascii="Times New Roman" w:eastAsia="Times New Roman" w:hAnsi="Times New Roman"/>
          <w:b/>
          <w:bCs/>
          <w:kern w:val="52"/>
          <w:sz w:val="28"/>
          <w:szCs w:val="28"/>
          <w:lang w:eastAsia="ru-RU"/>
        </w:rPr>
        <w:t>6.4. Нормативные правовые документы</w:t>
      </w:r>
      <w:bookmarkEnd w:id="35"/>
      <w:bookmarkEnd w:id="36"/>
    </w:p>
    <w:p w:rsidR="0034284F" w:rsidRPr="00644BF7" w:rsidRDefault="0034284F" w:rsidP="00E12776">
      <w:pPr>
        <w:keepNext/>
        <w:widowControl w:val="0"/>
        <w:numPr>
          <w:ilvl w:val="0"/>
          <w:numId w:val="5"/>
        </w:numPr>
        <w:suppressAutoHyphens/>
        <w:overflowPunct w:val="0"/>
        <w:autoSpaceDE w:val="0"/>
        <w:autoSpaceDN w:val="0"/>
        <w:adjustRightInd w:val="0"/>
        <w:spacing w:after="0" w:line="360" w:lineRule="auto"/>
        <w:ind w:left="714" w:hanging="357"/>
        <w:jc w:val="both"/>
        <w:textAlignment w:val="baseline"/>
        <w:rPr>
          <w:rFonts w:ascii="Times New Roman" w:hAnsi="Times New Roman"/>
          <w:kern w:val="52"/>
          <w:sz w:val="24"/>
          <w:szCs w:val="24"/>
          <w:lang w:eastAsia="ru-RU"/>
        </w:rPr>
      </w:pPr>
      <w:bookmarkStart w:id="37" w:name="_Toc495317588"/>
      <w:r w:rsidRPr="00644BF7">
        <w:rPr>
          <w:rFonts w:ascii="Times New Roman" w:hAnsi="Times New Roman"/>
          <w:kern w:val="52"/>
          <w:sz w:val="24"/>
          <w:szCs w:val="24"/>
          <w:lang w:eastAsia="ru-RU"/>
        </w:rPr>
        <w:t>Налоговый кодекс Российской Федерации.</w:t>
      </w:r>
    </w:p>
    <w:p w:rsidR="0034284F" w:rsidRPr="00644BF7" w:rsidRDefault="0034284F" w:rsidP="00E12776">
      <w:pPr>
        <w:keepNext/>
        <w:widowControl w:val="0"/>
        <w:numPr>
          <w:ilvl w:val="0"/>
          <w:numId w:val="5"/>
        </w:numPr>
        <w:suppressAutoHyphens/>
        <w:overflowPunct w:val="0"/>
        <w:autoSpaceDE w:val="0"/>
        <w:autoSpaceDN w:val="0"/>
        <w:adjustRightInd w:val="0"/>
        <w:spacing w:after="0" w:line="360" w:lineRule="auto"/>
        <w:ind w:left="714" w:hanging="357"/>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Гражданский кодекс Российской Федерации.</w:t>
      </w:r>
    </w:p>
    <w:p w:rsidR="0034284F" w:rsidRPr="00B34969" w:rsidRDefault="0034284F" w:rsidP="0034284F">
      <w:pPr>
        <w:keepNext/>
        <w:tabs>
          <w:tab w:val="left" w:pos="1418"/>
        </w:tabs>
        <w:spacing w:after="0" w:line="360" w:lineRule="auto"/>
        <w:outlineLvl w:val="0"/>
        <w:rPr>
          <w:rFonts w:ascii="Times New Roman" w:eastAsia="Times New Roman" w:hAnsi="Times New Roman"/>
          <w:b/>
          <w:bCs/>
          <w:sz w:val="28"/>
          <w:szCs w:val="28"/>
          <w:lang w:eastAsia="ru-RU"/>
        </w:rPr>
      </w:pPr>
    </w:p>
    <w:p w:rsidR="0034284F" w:rsidRPr="00B34969" w:rsidRDefault="0034284F" w:rsidP="0034284F">
      <w:pPr>
        <w:keepNext/>
        <w:tabs>
          <w:tab w:val="left" w:pos="1418"/>
        </w:tabs>
        <w:spacing w:after="0" w:line="360" w:lineRule="auto"/>
        <w:outlineLvl w:val="0"/>
        <w:rPr>
          <w:rFonts w:ascii="Times New Roman" w:eastAsia="Times New Roman" w:hAnsi="Times New Roman"/>
          <w:b/>
          <w:bCs/>
          <w:kern w:val="52"/>
          <w:sz w:val="28"/>
          <w:szCs w:val="28"/>
          <w:lang w:eastAsia="ru-RU"/>
        </w:rPr>
      </w:pPr>
      <w:bookmarkStart w:id="38" w:name="_Toc509850611"/>
      <w:r w:rsidRPr="00B34969">
        <w:rPr>
          <w:rFonts w:ascii="Times New Roman" w:eastAsia="Times New Roman" w:hAnsi="Times New Roman"/>
          <w:b/>
          <w:bCs/>
          <w:kern w:val="52"/>
          <w:sz w:val="28"/>
          <w:szCs w:val="28"/>
          <w:lang w:eastAsia="ru-RU"/>
        </w:rPr>
        <w:t>6.5. Интернет-ресурсы</w:t>
      </w:r>
      <w:bookmarkEnd w:id="37"/>
      <w:bookmarkEnd w:id="38"/>
    </w:p>
    <w:p w:rsidR="0034284F" w:rsidRPr="00B34969" w:rsidRDefault="0034284F" w:rsidP="0034284F">
      <w:pPr>
        <w:spacing w:after="0" w:line="360" w:lineRule="auto"/>
        <w:jc w:val="center"/>
        <w:rPr>
          <w:rFonts w:ascii="Times New Roman" w:hAnsi="Times New Roman"/>
          <w:sz w:val="24"/>
          <w:szCs w:val="24"/>
        </w:rPr>
      </w:pPr>
      <w:r w:rsidRPr="00B34969">
        <w:rPr>
          <w:rFonts w:ascii="Times New Roman" w:hAnsi="Times New Roman"/>
          <w:sz w:val="24"/>
          <w:szCs w:val="24"/>
        </w:rPr>
        <w:t xml:space="preserve">СЗИУ располагает доступом через сайт научной библиотеки </w:t>
      </w:r>
      <w:hyperlink r:id="rId7" w:history="1">
        <w:r w:rsidRPr="00B34969">
          <w:rPr>
            <w:rFonts w:ascii="Times New Roman" w:hAnsi="Times New Roman"/>
            <w:color w:val="0000FF"/>
            <w:sz w:val="24"/>
            <w:szCs w:val="24"/>
            <w:u w:val="single"/>
          </w:rPr>
          <w:t>http://nwapa.spb.ru/</w:t>
        </w:r>
      </w:hyperlink>
      <w:r w:rsidRPr="00B34969">
        <w:rPr>
          <w:rFonts w:ascii="Times New Roman" w:hAnsi="Times New Roman"/>
          <w:sz w:val="24"/>
          <w:szCs w:val="24"/>
        </w:rPr>
        <w:t xml:space="preserve">  к следующим подписным электронным ресурсам:</w:t>
      </w:r>
    </w:p>
    <w:p w:rsidR="0034284F" w:rsidRPr="00B34969" w:rsidRDefault="0034284F" w:rsidP="0034284F">
      <w:pPr>
        <w:spacing w:after="0" w:line="360" w:lineRule="auto"/>
        <w:ind w:firstLine="709"/>
        <w:jc w:val="both"/>
        <w:rPr>
          <w:rFonts w:ascii="Times New Roman" w:hAnsi="Times New Roman"/>
          <w:b/>
          <w:i/>
          <w:sz w:val="24"/>
          <w:szCs w:val="24"/>
        </w:rPr>
      </w:pPr>
      <w:r w:rsidRPr="00B34969">
        <w:rPr>
          <w:rFonts w:ascii="Times New Roman" w:hAnsi="Times New Roman"/>
          <w:b/>
          <w:i/>
          <w:sz w:val="24"/>
          <w:szCs w:val="24"/>
        </w:rPr>
        <w:t>Русскоязычные ресурсы</w:t>
      </w:r>
    </w:p>
    <w:p w:rsidR="0034284F" w:rsidRPr="00B34969" w:rsidRDefault="0034284F" w:rsidP="00E12776">
      <w:pPr>
        <w:numPr>
          <w:ilvl w:val="0"/>
          <w:numId w:val="23"/>
        </w:numPr>
        <w:spacing w:after="0" w:line="360" w:lineRule="auto"/>
        <w:jc w:val="both"/>
        <w:rPr>
          <w:rFonts w:ascii="Times New Roman" w:hAnsi="Times New Roman"/>
          <w:sz w:val="24"/>
          <w:szCs w:val="24"/>
        </w:rPr>
      </w:pPr>
      <w:r w:rsidRPr="00B34969">
        <w:rPr>
          <w:rFonts w:ascii="Times New Roman" w:hAnsi="Times New Roman"/>
          <w:sz w:val="24"/>
          <w:szCs w:val="24"/>
        </w:rPr>
        <w:t xml:space="preserve">Электронные учебники электронно-библиотечной системы (ЭБС) «Айбукс» </w:t>
      </w:r>
      <w:hyperlink r:id="rId8" w:history="1">
        <w:r w:rsidRPr="00B34969">
          <w:rPr>
            <w:rFonts w:ascii="Times New Roman" w:hAnsi="Times New Roman"/>
            <w:color w:val="0000FF"/>
            <w:sz w:val="24"/>
            <w:szCs w:val="24"/>
            <w:u w:val="single"/>
          </w:rPr>
          <w:t>http://www.nwapa.spb.ru/index.php?page_id=76</w:t>
        </w:r>
      </w:hyperlink>
    </w:p>
    <w:p w:rsidR="0034284F" w:rsidRPr="00B34969" w:rsidRDefault="0034284F" w:rsidP="00E12776">
      <w:pPr>
        <w:numPr>
          <w:ilvl w:val="0"/>
          <w:numId w:val="23"/>
        </w:numPr>
        <w:spacing w:after="0" w:line="360" w:lineRule="auto"/>
        <w:jc w:val="both"/>
        <w:rPr>
          <w:rFonts w:ascii="Times New Roman" w:hAnsi="Times New Roman"/>
          <w:sz w:val="24"/>
          <w:szCs w:val="24"/>
        </w:rPr>
      </w:pPr>
      <w:r w:rsidRPr="00B34969">
        <w:rPr>
          <w:rFonts w:ascii="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9" w:history="1">
        <w:r w:rsidRPr="00B34969">
          <w:rPr>
            <w:rFonts w:ascii="Times New Roman" w:hAnsi="Times New Roman"/>
            <w:color w:val="0000FF"/>
            <w:sz w:val="24"/>
            <w:szCs w:val="24"/>
            <w:u w:val="single"/>
          </w:rPr>
          <w:t>http://www.nwapa.spb.ru/index.php?page_id=76</w:t>
        </w:r>
      </w:hyperlink>
    </w:p>
    <w:p w:rsidR="0034284F" w:rsidRPr="00B34969" w:rsidRDefault="0034284F" w:rsidP="00E12776">
      <w:pPr>
        <w:numPr>
          <w:ilvl w:val="0"/>
          <w:numId w:val="23"/>
        </w:numPr>
        <w:spacing w:after="0" w:line="360" w:lineRule="auto"/>
        <w:jc w:val="both"/>
        <w:rPr>
          <w:rFonts w:ascii="Times New Roman" w:hAnsi="Times New Roman"/>
          <w:sz w:val="24"/>
          <w:szCs w:val="24"/>
        </w:rPr>
      </w:pPr>
      <w:r w:rsidRPr="00B34969">
        <w:rPr>
          <w:rFonts w:ascii="Times New Roman" w:hAnsi="Times New Roman"/>
          <w:sz w:val="24"/>
          <w:szCs w:val="24"/>
        </w:rPr>
        <w:t xml:space="preserve">Статьи из журналов и статистических изданий Ист Вью </w:t>
      </w:r>
      <w:hyperlink r:id="rId10" w:history="1">
        <w:r w:rsidRPr="00B34969">
          <w:rPr>
            <w:rFonts w:ascii="Times New Roman" w:hAnsi="Times New Roman"/>
            <w:color w:val="0000FF"/>
            <w:sz w:val="24"/>
            <w:szCs w:val="24"/>
            <w:u w:val="single"/>
          </w:rPr>
          <w:t>http://www.nwapa.spb.ru/index.php?page_id=76</w:t>
        </w:r>
      </w:hyperlink>
    </w:p>
    <w:p w:rsidR="0034284F" w:rsidRPr="00B34969" w:rsidRDefault="0034284F" w:rsidP="0034284F">
      <w:pPr>
        <w:spacing w:after="0" w:line="240" w:lineRule="auto"/>
        <w:ind w:left="720"/>
        <w:jc w:val="both"/>
        <w:rPr>
          <w:rFonts w:ascii="Times New Roman" w:hAnsi="Times New Roman"/>
          <w:b/>
          <w:bCs/>
          <w:i/>
          <w:sz w:val="24"/>
          <w:szCs w:val="24"/>
        </w:rPr>
      </w:pPr>
      <w:r w:rsidRPr="00B34969">
        <w:rPr>
          <w:rFonts w:ascii="Times New Roman" w:hAnsi="Times New Roman"/>
          <w:b/>
          <w:bCs/>
          <w:i/>
          <w:sz w:val="24"/>
          <w:szCs w:val="24"/>
        </w:rPr>
        <w:t>Англоязычные ресурсы</w:t>
      </w:r>
    </w:p>
    <w:p w:rsidR="0034284F" w:rsidRPr="00B34969" w:rsidRDefault="0034284F" w:rsidP="00E12776">
      <w:pPr>
        <w:numPr>
          <w:ilvl w:val="0"/>
          <w:numId w:val="23"/>
        </w:numPr>
        <w:spacing w:after="0" w:line="360" w:lineRule="auto"/>
        <w:jc w:val="both"/>
        <w:rPr>
          <w:rFonts w:ascii="Times New Roman" w:hAnsi="Times New Roman"/>
          <w:bCs/>
          <w:sz w:val="24"/>
          <w:szCs w:val="24"/>
        </w:rPr>
      </w:pPr>
      <w:r w:rsidRPr="00B34969">
        <w:rPr>
          <w:rFonts w:ascii="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34284F" w:rsidRPr="00B34969" w:rsidRDefault="0034284F" w:rsidP="00E12776">
      <w:pPr>
        <w:numPr>
          <w:ilvl w:val="0"/>
          <w:numId w:val="23"/>
        </w:numPr>
        <w:spacing w:after="0" w:line="360" w:lineRule="auto"/>
        <w:jc w:val="both"/>
        <w:rPr>
          <w:rFonts w:ascii="Times New Roman" w:hAnsi="Times New Roman"/>
          <w:bCs/>
          <w:sz w:val="24"/>
          <w:szCs w:val="24"/>
        </w:rPr>
      </w:pPr>
      <w:r w:rsidRPr="00B34969">
        <w:rPr>
          <w:rFonts w:ascii="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34284F" w:rsidRPr="00B34969" w:rsidRDefault="0034284F" w:rsidP="0034284F">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360" w:lineRule="auto"/>
        <w:ind w:left="708"/>
        <w:jc w:val="both"/>
        <w:outlineLvl w:val="1"/>
        <w:rPr>
          <w:rFonts w:ascii="Times New Roman" w:eastAsia="Arial" w:hAnsi="Times New Roman"/>
          <w:kern w:val="52"/>
          <w:sz w:val="20"/>
          <w:szCs w:val="20"/>
          <w:lang w:eastAsia="ru-RU"/>
        </w:rPr>
      </w:pPr>
    </w:p>
    <w:p w:rsidR="0034284F" w:rsidRPr="00B34969" w:rsidRDefault="0034284F" w:rsidP="0034284F">
      <w:pPr>
        <w:keepNext/>
        <w:spacing w:after="0" w:line="240" w:lineRule="auto"/>
        <w:outlineLvl w:val="0"/>
        <w:rPr>
          <w:rFonts w:ascii="Times New Roman" w:eastAsia="Arial" w:hAnsi="Times New Roman"/>
          <w:b/>
          <w:bCs/>
          <w:kern w:val="52"/>
          <w:sz w:val="28"/>
          <w:szCs w:val="28"/>
          <w:lang w:val="x-none" w:eastAsia="ru-RU"/>
        </w:rPr>
      </w:pPr>
      <w:bookmarkStart w:id="39" w:name="_Toc495317589"/>
      <w:bookmarkStart w:id="40" w:name="_Toc509850612"/>
      <w:r w:rsidRPr="00B34969">
        <w:rPr>
          <w:rFonts w:ascii="Times New Roman" w:hAnsi="Times New Roman"/>
          <w:b/>
          <w:bCs/>
          <w:kern w:val="52"/>
          <w:sz w:val="28"/>
          <w:szCs w:val="28"/>
          <w:lang w:val="x-none" w:eastAsia="ru-RU"/>
        </w:rPr>
        <w:t>6.</w:t>
      </w:r>
      <w:r w:rsidRPr="00B34969">
        <w:rPr>
          <w:rFonts w:ascii="Times New Roman" w:hAnsi="Times New Roman"/>
          <w:b/>
          <w:bCs/>
          <w:kern w:val="52"/>
          <w:sz w:val="28"/>
          <w:szCs w:val="28"/>
          <w:lang w:eastAsia="ru-RU"/>
        </w:rPr>
        <w:t>6</w:t>
      </w:r>
      <w:r w:rsidRPr="00B34969">
        <w:rPr>
          <w:rFonts w:ascii="Times New Roman" w:hAnsi="Times New Roman"/>
          <w:b/>
          <w:bCs/>
          <w:kern w:val="52"/>
          <w:sz w:val="28"/>
          <w:szCs w:val="28"/>
          <w:lang w:val="x-none" w:eastAsia="ru-RU"/>
        </w:rPr>
        <w:t>. Иные источники</w:t>
      </w:r>
      <w:bookmarkEnd w:id="39"/>
      <w:bookmarkEnd w:id="40"/>
    </w:p>
    <w:p w:rsidR="0034284F" w:rsidRPr="00B34969" w:rsidRDefault="0034284F" w:rsidP="003428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ind w:firstLine="142"/>
        <w:jc w:val="center"/>
        <w:rPr>
          <w:rFonts w:ascii="Arial" w:eastAsia="Arial" w:hAnsi="Arial" w:cs="Arial"/>
          <w:b/>
          <w:bCs/>
          <w:kern w:val="52"/>
          <w:sz w:val="20"/>
          <w:szCs w:val="20"/>
          <w:lang w:eastAsia="ru-RU"/>
        </w:rPr>
      </w:pPr>
    </w:p>
    <w:p w:rsidR="0034284F" w:rsidRPr="00644BF7" w:rsidRDefault="0034284F" w:rsidP="00E12776">
      <w:pPr>
        <w:widowControl w:val="0"/>
        <w:numPr>
          <w:ilvl w:val="0"/>
          <w:numId w:val="4"/>
        </w:numPr>
        <w:tabs>
          <w:tab w:val="clear" w:pos="1080"/>
          <w:tab w:val="num" w:pos="284"/>
          <w:tab w:val="left" w:pos="360"/>
        </w:tabs>
        <w:suppressAutoHyphens/>
        <w:overflowPunct w:val="0"/>
        <w:autoSpaceDE w:val="0"/>
        <w:autoSpaceDN w:val="0"/>
        <w:adjustRightInd w:val="0"/>
        <w:spacing w:after="0" w:line="240" w:lineRule="auto"/>
        <w:ind w:left="284" w:firstLine="11"/>
        <w:jc w:val="both"/>
        <w:textAlignment w:val="baseline"/>
        <w:rPr>
          <w:rFonts w:ascii="Times New Roman" w:hAnsi="Times New Roman"/>
          <w:kern w:val="52"/>
          <w:sz w:val="24"/>
          <w:szCs w:val="24"/>
          <w:lang w:eastAsia="ru-RU"/>
        </w:rPr>
      </w:pPr>
      <w:r w:rsidRPr="00644BF7">
        <w:rPr>
          <w:rFonts w:ascii="Times New Roman" w:hAnsi="Times New Roman"/>
          <w:kern w:val="52"/>
          <w:sz w:val="24"/>
          <w:szCs w:val="24"/>
          <w:lang w:eastAsia="ru-RU"/>
        </w:rPr>
        <w:t xml:space="preserve">Правовая система «Гарант-Интернет» [Электронный ресурс]. – Режим доступа: </w:t>
      </w:r>
      <w:r w:rsidRPr="00644BF7">
        <w:rPr>
          <w:rFonts w:ascii="Times New Roman" w:hAnsi="Times New Roman"/>
          <w:kern w:val="52"/>
          <w:sz w:val="24"/>
          <w:szCs w:val="24"/>
          <w:lang w:val="en-US" w:eastAsia="ru-RU"/>
        </w:rPr>
        <w:t>http</w:t>
      </w:r>
      <w:r w:rsidRPr="00644BF7">
        <w:rPr>
          <w:rFonts w:ascii="Times New Roman" w:hAnsi="Times New Roman"/>
          <w:kern w:val="52"/>
          <w:sz w:val="24"/>
          <w:szCs w:val="24"/>
          <w:lang w:eastAsia="ru-RU"/>
        </w:rPr>
        <w:t xml:space="preserve">: // </w:t>
      </w:r>
      <w:hyperlink r:id="rId11" w:history="1">
        <w:r w:rsidRPr="00644BF7">
          <w:rPr>
            <w:rFonts w:ascii="Times New Roman" w:hAnsi="Times New Roman"/>
            <w:color w:val="0000FF"/>
            <w:kern w:val="52"/>
            <w:sz w:val="24"/>
            <w:szCs w:val="24"/>
            <w:u w:val="single"/>
            <w:lang w:val="en-US" w:eastAsia="ru-RU"/>
          </w:rPr>
          <w:t>www</w:t>
        </w:r>
        <w:r w:rsidRPr="00644BF7">
          <w:rPr>
            <w:rFonts w:ascii="Times New Roman" w:hAnsi="Times New Roman"/>
            <w:color w:val="0000FF"/>
            <w:kern w:val="52"/>
            <w:sz w:val="24"/>
            <w:szCs w:val="24"/>
            <w:u w:val="single"/>
            <w:lang w:eastAsia="ru-RU"/>
          </w:rPr>
          <w:t>.</w:t>
        </w:r>
        <w:r w:rsidRPr="00644BF7">
          <w:rPr>
            <w:rFonts w:ascii="Times New Roman" w:hAnsi="Times New Roman"/>
            <w:color w:val="0000FF"/>
            <w:kern w:val="52"/>
            <w:sz w:val="24"/>
            <w:szCs w:val="24"/>
            <w:u w:val="single"/>
            <w:lang w:val="en-US" w:eastAsia="ru-RU"/>
          </w:rPr>
          <w:t>garweb</w:t>
        </w:r>
        <w:r w:rsidRPr="00644BF7">
          <w:rPr>
            <w:rFonts w:ascii="Times New Roman" w:hAnsi="Times New Roman"/>
            <w:color w:val="0000FF"/>
            <w:kern w:val="52"/>
            <w:sz w:val="24"/>
            <w:szCs w:val="24"/>
            <w:u w:val="single"/>
            <w:lang w:eastAsia="ru-RU"/>
          </w:rPr>
          <w:t>.</w:t>
        </w:r>
        <w:r w:rsidRPr="00644BF7">
          <w:rPr>
            <w:rFonts w:ascii="Times New Roman" w:hAnsi="Times New Roman"/>
            <w:color w:val="0000FF"/>
            <w:kern w:val="52"/>
            <w:sz w:val="24"/>
            <w:szCs w:val="24"/>
            <w:u w:val="single"/>
            <w:lang w:val="en-US" w:eastAsia="ru-RU"/>
          </w:rPr>
          <w:t>ru</w:t>
        </w:r>
      </w:hyperlink>
      <w:r w:rsidRPr="00644BF7">
        <w:rPr>
          <w:rFonts w:ascii="Times New Roman" w:hAnsi="Times New Roman"/>
          <w:kern w:val="52"/>
          <w:sz w:val="24"/>
          <w:szCs w:val="24"/>
          <w:lang w:eastAsia="ru-RU"/>
        </w:rPr>
        <w:t>.</w:t>
      </w:r>
    </w:p>
    <w:p w:rsidR="0034284F" w:rsidRPr="00644BF7" w:rsidRDefault="0034284F" w:rsidP="00E12776">
      <w:pPr>
        <w:widowControl w:val="0"/>
        <w:numPr>
          <w:ilvl w:val="0"/>
          <w:numId w:val="4"/>
        </w:numPr>
        <w:tabs>
          <w:tab w:val="clear" w:pos="1080"/>
          <w:tab w:val="num" w:pos="284"/>
          <w:tab w:val="left" w:pos="360"/>
        </w:tabs>
        <w:suppressAutoHyphens/>
        <w:overflowPunct w:val="0"/>
        <w:autoSpaceDE w:val="0"/>
        <w:autoSpaceDN w:val="0"/>
        <w:adjustRightInd w:val="0"/>
        <w:spacing w:after="0" w:line="240" w:lineRule="auto"/>
        <w:ind w:left="284" w:firstLine="11"/>
        <w:jc w:val="both"/>
        <w:textAlignment w:val="baseline"/>
        <w:rPr>
          <w:rFonts w:ascii="Arial" w:hAnsi="Arial" w:cs="Arial"/>
          <w:color w:val="006621"/>
          <w:sz w:val="21"/>
          <w:szCs w:val="21"/>
          <w:shd w:val="clear" w:color="auto" w:fill="FFFFFF"/>
          <w:lang w:eastAsia="ru-RU"/>
        </w:rPr>
      </w:pPr>
      <w:r w:rsidRPr="00644BF7">
        <w:rPr>
          <w:rFonts w:ascii="Times New Roman" w:hAnsi="Times New Roman"/>
          <w:kern w:val="52"/>
          <w:sz w:val="24"/>
          <w:szCs w:val="24"/>
          <w:lang w:eastAsia="ru-RU"/>
        </w:rPr>
        <w:t xml:space="preserve">Правовая система «КонсультантПлюс» [Электронный ресурс]. – Режим доступа: </w:t>
      </w:r>
      <w:r w:rsidRPr="00644BF7">
        <w:rPr>
          <w:rFonts w:ascii="Times New Roman" w:hAnsi="Times New Roman"/>
          <w:kern w:val="52"/>
          <w:sz w:val="24"/>
          <w:szCs w:val="24"/>
          <w:lang w:val="en-US" w:eastAsia="ru-RU"/>
        </w:rPr>
        <w:t>http</w:t>
      </w:r>
      <w:r w:rsidRPr="00644BF7">
        <w:rPr>
          <w:rFonts w:ascii="Times New Roman" w:hAnsi="Times New Roman"/>
          <w:kern w:val="52"/>
          <w:sz w:val="24"/>
          <w:szCs w:val="24"/>
          <w:lang w:eastAsia="ru-RU"/>
        </w:rPr>
        <w:t>: //</w:t>
      </w:r>
      <w:hyperlink r:id="rId12" w:history="1">
        <w:r w:rsidRPr="00644BF7">
          <w:rPr>
            <w:rFonts w:ascii="Arial" w:hAnsi="Arial" w:cs="Arial"/>
            <w:color w:val="0000FF"/>
            <w:sz w:val="21"/>
            <w:szCs w:val="21"/>
            <w:u w:val="single"/>
            <w:shd w:val="clear" w:color="auto" w:fill="FFFFFF"/>
            <w:lang w:eastAsia="ru-RU"/>
          </w:rPr>
          <w:t>www.</w:t>
        </w:r>
        <w:r w:rsidRPr="00644BF7">
          <w:rPr>
            <w:rFonts w:ascii="Arial" w:hAnsi="Arial" w:cs="Arial"/>
            <w:b/>
            <w:bCs/>
            <w:color w:val="0000FF"/>
            <w:sz w:val="21"/>
            <w:szCs w:val="21"/>
            <w:u w:val="single"/>
            <w:shd w:val="clear" w:color="auto" w:fill="FFFFFF"/>
            <w:lang w:eastAsia="ru-RU"/>
          </w:rPr>
          <w:t>consultant</w:t>
        </w:r>
        <w:r w:rsidRPr="00644BF7">
          <w:rPr>
            <w:rFonts w:ascii="Arial" w:hAnsi="Arial" w:cs="Arial"/>
            <w:color w:val="0000FF"/>
            <w:sz w:val="21"/>
            <w:szCs w:val="21"/>
            <w:u w:val="single"/>
            <w:shd w:val="clear" w:color="auto" w:fill="FFFFFF"/>
            <w:lang w:eastAsia="ru-RU"/>
          </w:rPr>
          <w:t>.ru/</w:t>
        </w:r>
      </w:hyperlink>
    </w:p>
    <w:p w:rsidR="0034284F" w:rsidRPr="00B34969" w:rsidRDefault="0034284F" w:rsidP="0034284F">
      <w:pPr>
        <w:keepNext/>
        <w:overflowPunct w:val="0"/>
        <w:autoSpaceDE w:val="0"/>
        <w:autoSpaceDN w:val="0"/>
        <w:adjustRightInd w:val="0"/>
        <w:spacing w:after="0" w:line="240" w:lineRule="auto"/>
        <w:textAlignment w:val="baseline"/>
        <w:outlineLvl w:val="1"/>
        <w:rPr>
          <w:rFonts w:ascii="Times New Roman" w:eastAsia="Times New Roman" w:hAnsi="Times New Roman"/>
          <w:kern w:val="52"/>
          <w:sz w:val="24"/>
          <w:szCs w:val="24"/>
          <w:lang w:eastAsia="ru-RU"/>
        </w:rPr>
      </w:pPr>
    </w:p>
    <w:p w:rsidR="0034284F" w:rsidRPr="00B34969" w:rsidRDefault="0034284F" w:rsidP="0034284F">
      <w:pPr>
        <w:keepNext/>
        <w:spacing w:after="0" w:line="240" w:lineRule="auto"/>
        <w:jc w:val="center"/>
        <w:outlineLvl w:val="0"/>
        <w:rPr>
          <w:rFonts w:cs="Calibri"/>
          <w:sz w:val="28"/>
          <w:szCs w:val="28"/>
          <w:lang w:val="x-none" w:eastAsia="ru-RU"/>
        </w:rPr>
      </w:pPr>
      <w:bookmarkStart w:id="41" w:name="_Toc495317591"/>
      <w:bookmarkStart w:id="42" w:name="_Toc509850613"/>
      <w:r w:rsidRPr="00B34969">
        <w:rPr>
          <w:rFonts w:ascii="Times New Roman" w:hAnsi="Times New Roman" w:cs="Calibri"/>
          <w:b/>
          <w:bCs/>
          <w:sz w:val="28"/>
          <w:szCs w:val="28"/>
          <w:lang w:val="x-none" w:eastAsia="ru-RU"/>
        </w:rPr>
        <w:t>7.</w:t>
      </w:r>
      <w:r w:rsidRPr="00B34969">
        <w:rPr>
          <w:rFonts w:ascii="Times New Roman" w:hAnsi="Times New Roman" w:cs="Calibri"/>
          <w:b/>
          <w:bCs/>
          <w:sz w:val="28"/>
          <w:szCs w:val="28"/>
          <w:lang w:val="x-none" w:eastAsia="ru-RU"/>
        </w:rPr>
        <w:tab/>
        <w:t>Материально-техническая база, информационные технологии, программное обеспечение и информационные справочные системы</w:t>
      </w:r>
      <w:bookmarkEnd w:id="41"/>
      <w:bookmarkEnd w:id="42"/>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34284F" w:rsidRPr="00B34969" w:rsidTr="000219F7">
        <w:tc>
          <w:tcPr>
            <w:tcW w:w="892" w:type="dxa"/>
            <w:tcBorders>
              <w:top w:val="single" w:sz="4" w:space="0" w:color="auto"/>
              <w:left w:val="single" w:sz="4" w:space="0" w:color="auto"/>
              <w:bottom w:val="single" w:sz="4" w:space="0" w:color="auto"/>
              <w:right w:val="single" w:sz="4" w:space="0" w:color="auto"/>
            </w:tcBorders>
            <w:hideMark/>
          </w:tcPr>
          <w:p w:rsidR="0034284F" w:rsidRPr="00B34969" w:rsidRDefault="0034284F" w:rsidP="000219F7">
            <w:pPr>
              <w:autoSpaceDE w:val="0"/>
              <w:autoSpaceDN w:val="0"/>
              <w:adjustRightInd w:val="0"/>
              <w:spacing w:after="0" w:line="240" w:lineRule="auto"/>
              <w:rPr>
                <w:rFonts w:ascii="Times New Roman" w:eastAsia="Times New Roman" w:hAnsi="Times New Roman"/>
                <w:bCs/>
                <w:sz w:val="24"/>
                <w:szCs w:val="24"/>
                <w:lang w:eastAsia="ru-RU"/>
              </w:rPr>
            </w:pPr>
            <w:r w:rsidRPr="00B34969">
              <w:rPr>
                <w:rFonts w:ascii="Times New Roman" w:eastAsia="Times New Roman" w:hAnsi="Times New Roman"/>
                <w:bCs/>
                <w:sz w:val="24"/>
                <w:szCs w:val="24"/>
                <w:lang w:eastAsia="ru-RU"/>
              </w:rPr>
              <w:t>№ п/п</w:t>
            </w:r>
          </w:p>
        </w:tc>
        <w:tc>
          <w:tcPr>
            <w:tcW w:w="8147" w:type="dxa"/>
            <w:tcBorders>
              <w:top w:val="single" w:sz="4" w:space="0" w:color="auto"/>
              <w:left w:val="single" w:sz="4" w:space="0" w:color="auto"/>
              <w:bottom w:val="single" w:sz="4" w:space="0" w:color="auto"/>
              <w:right w:val="single" w:sz="4" w:space="0" w:color="auto"/>
            </w:tcBorders>
            <w:hideMark/>
          </w:tcPr>
          <w:p w:rsidR="0034284F" w:rsidRPr="00B34969" w:rsidRDefault="0034284F" w:rsidP="000219F7">
            <w:pPr>
              <w:autoSpaceDE w:val="0"/>
              <w:autoSpaceDN w:val="0"/>
              <w:adjustRightInd w:val="0"/>
              <w:spacing w:after="0" w:line="240" w:lineRule="auto"/>
              <w:jc w:val="center"/>
              <w:rPr>
                <w:rFonts w:ascii="Times New Roman" w:eastAsia="Times New Roman" w:hAnsi="Times New Roman"/>
                <w:bCs/>
                <w:sz w:val="24"/>
                <w:szCs w:val="24"/>
                <w:lang w:eastAsia="ru-RU"/>
              </w:rPr>
            </w:pPr>
            <w:r w:rsidRPr="00B34969">
              <w:rPr>
                <w:rFonts w:ascii="Times New Roman" w:eastAsia="Times New Roman" w:hAnsi="Times New Roman"/>
                <w:bCs/>
                <w:sz w:val="24"/>
                <w:szCs w:val="24"/>
                <w:lang w:eastAsia="ru-RU"/>
              </w:rPr>
              <w:t>Наименование</w:t>
            </w:r>
          </w:p>
        </w:tc>
      </w:tr>
      <w:tr w:rsidR="0034284F" w:rsidRPr="00B34969" w:rsidTr="000219F7">
        <w:tc>
          <w:tcPr>
            <w:tcW w:w="892" w:type="dxa"/>
            <w:tcBorders>
              <w:top w:val="single" w:sz="4" w:space="0" w:color="auto"/>
              <w:left w:val="single" w:sz="4" w:space="0" w:color="auto"/>
              <w:bottom w:val="single" w:sz="4" w:space="0" w:color="auto"/>
              <w:right w:val="single" w:sz="4" w:space="0" w:color="auto"/>
            </w:tcBorders>
            <w:hideMark/>
          </w:tcPr>
          <w:p w:rsidR="0034284F" w:rsidRPr="00B34969" w:rsidRDefault="0034284F" w:rsidP="000219F7">
            <w:pPr>
              <w:autoSpaceDE w:val="0"/>
              <w:autoSpaceDN w:val="0"/>
              <w:adjustRightInd w:val="0"/>
              <w:spacing w:after="0" w:line="240" w:lineRule="auto"/>
              <w:jc w:val="center"/>
              <w:rPr>
                <w:rFonts w:ascii="Times New Roman" w:eastAsia="Times New Roman" w:hAnsi="Times New Roman"/>
                <w:bCs/>
                <w:sz w:val="24"/>
                <w:szCs w:val="24"/>
                <w:lang w:eastAsia="ru-RU"/>
              </w:rPr>
            </w:pPr>
            <w:r w:rsidRPr="00B34969">
              <w:rPr>
                <w:rFonts w:ascii="Times New Roman" w:eastAsia="Times New Roman" w:hAnsi="Times New Roman"/>
                <w:bCs/>
                <w:sz w:val="24"/>
                <w:szCs w:val="24"/>
                <w:lang w:eastAsia="ru-RU"/>
              </w:rPr>
              <w:t>1.</w:t>
            </w:r>
          </w:p>
        </w:tc>
        <w:tc>
          <w:tcPr>
            <w:tcW w:w="8147" w:type="dxa"/>
            <w:tcBorders>
              <w:top w:val="single" w:sz="4" w:space="0" w:color="auto"/>
              <w:left w:val="single" w:sz="4" w:space="0" w:color="auto"/>
              <w:bottom w:val="single" w:sz="4" w:space="0" w:color="auto"/>
              <w:right w:val="single" w:sz="4" w:space="0" w:color="auto"/>
            </w:tcBorders>
            <w:hideMark/>
          </w:tcPr>
          <w:p w:rsidR="0034284F" w:rsidRPr="00B34969" w:rsidRDefault="0034284F" w:rsidP="000219F7">
            <w:pPr>
              <w:autoSpaceDE w:val="0"/>
              <w:autoSpaceDN w:val="0"/>
              <w:adjustRightInd w:val="0"/>
              <w:spacing w:after="0" w:line="240" w:lineRule="auto"/>
              <w:rPr>
                <w:rFonts w:ascii="Times New Roman" w:eastAsia="Times New Roman" w:hAnsi="Times New Roman"/>
                <w:bCs/>
                <w:sz w:val="24"/>
                <w:szCs w:val="24"/>
                <w:lang w:eastAsia="ru-RU"/>
              </w:rPr>
            </w:pPr>
            <w:r w:rsidRPr="00B34969">
              <w:rPr>
                <w:rFonts w:ascii="Times New Roman" w:eastAsia="Times New Roman" w:hAnsi="Times New Roman"/>
                <w:bCs/>
                <w:sz w:val="24"/>
                <w:szCs w:val="24"/>
                <w:lang w:eastAsia="ru-RU"/>
              </w:rPr>
              <w:t>Специализированные залы для проведения лекций.</w:t>
            </w:r>
          </w:p>
        </w:tc>
      </w:tr>
      <w:tr w:rsidR="0034284F" w:rsidRPr="00B34969" w:rsidTr="000219F7">
        <w:tc>
          <w:tcPr>
            <w:tcW w:w="892" w:type="dxa"/>
            <w:tcBorders>
              <w:top w:val="single" w:sz="4" w:space="0" w:color="auto"/>
              <w:left w:val="single" w:sz="4" w:space="0" w:color="auto"/>
              <w:bottom w:val="single" w:sz="4" w:space="0" w:color="auto"/>
              <w:right w:val="single" w:sz="4" w:space="0" w:color="auto"/>
            </w:tcBorders>
            <w:hideMark/>
          </w:tcPr>
          <w:p w:rsidR="0034284F" w:rsidRPr="00B34969" w:rsidRDefault="0034284F" w:rsidP="000219F7">
            <w:pPr>
              <w:autoSpaceDE w:val="0"/>
              <w:autoSpaceDN w:val="0"/>
              <w:adjustRightInd w:val="0"/>
              <w:spacing w:after="0" w:line="240" w:lineRule="auto"/>
              <w:jc w:val="center"/>
              <w:rPr>
                <w:rFonts w:ascii="Times New Roman" w:eastAsia="Times New Roman" w:hAnsi="Times New Roman"/>
                <w:bCs/>
                <w:sz w:val="24"/>
                <w:szCs w:val="24"/>
                <w:lang w:eastAsia="ru-RU"/>
              </w:rPr>
            </w:pPr>
            <w:r w:rsidRPr="00B34969">
              <w:rPr>
                <w:rFonts w:ascii="Times New Roman" w:eastAsia="Times New Roman" w:hAnsi="Times New Roman"/>
                <w:bCs/>
                <w:sz w:val="24"/>
                <w:szCs w:val="24"/>
                <w:lang w:eastAsia="ru-RU"/>
              </w:rPr>
              <w:t>2.</w:t>
            </w:r>
          </w:p>
        </w:tc>
        <w:tc>
          <w:tcPr>
            <w:tcW w:w="8147" w:type="dxa"/>
            <w:tcBorders>
              <w:top w:val="single" w:sz="4" w:space="0" w:color="auto"/>
              <w:left w:val="single" w:sz="4" w:space="0" w:color="auto"/>
              <w:bottom w:val="single" w:sz="4" w:space="0" w:color="auto"/>
              <w:right w:val="single" w:sz="4" w:space="0" w:color="auto"/>
            </w:tcBorders>
            <w:hideMark/>
          </w:tcPr>
          <w:p w:rsidR="0034284F" w:rsidRPr="00B34969" w:rsidRDefault="0034284F" w:rsidP="000219F7">
            <w:pPr>
              <w:autoSpaceDE w:val="0"/>
              <w:autoSpaceDN w:val="0"/>
              <w:adjustRightInd w:val="0"/>
              <w:spacing w:after="0" w:line="240" w:lineRule="auto"/>
              <w:rPr>
                <w:rFonts w:ascii="Times New Roman" w:eastAsia="Times New Roman" w:hAnsi="Times New Roman"/>
                <w:bCs/>
                <w:sz w:val="24"/>
                <w:szCs w:val="24"/>
                <w:lang w:eastAsia="ru-RU"/>
              </w:rPr>
            </w:pPr>
            <w:r w:rsidRPr="00B34969">
              <w:rPr>
                <w:rFonts w:ascii="Times New Roman" w:eastAsia="Times New Roman" w:hAnsi="Times New Roman"/>
                <w:bCs/>
                <w:sz w:val="24"/>
                <w:szCs w:val="24"/>
                <w:lang w:eastAsia="ru-RU"/>
              </w:rPr>
              <w:t>Специализированная мебель и оргсредства: аудитории и компьютерные классы, оборудованные посадочными местами (в том числе для проведении занятий лабораторного типа).</w:t>
            </w:r>
          </w:p>
        </w:tc>
      </w:tr>
      <w:tr w:rsidR="0034284F" w:rsidRPr="00B34969" w:rsidTr="000219F7">
        <w:trPr>
          <w:trHeight w:val="999"/>
        </w:trPr>
        <w:tc>
          <w:tcPr>
            <w:tcW w:w="892" w:type="dxa"/>
            <w:tcBorders>
              <w:top w:val="single" w:sz="4" w:space="0" w:color="auto"/>
              <w:left w:val="single" w:sz="4" w:space="0" w:color="auto"/>
              <w:bottom w:val="single" w:sz="4" w:space="0" w:color="auto"/>
              <w:right w:val="single" w:sz="4" w:space="0" w:color="auto"/>
            </w:tcBorders>
            <w:hideMark/>
          </w:tcPr>
          <w:p w:rsidR="0034284F" w:rsidRPr="00B34969" w:rsidRDefault="0034284F" w:rsidP="000219F7">
            <w:pPr>
              <w:autoSpaceDE w:val="0"/>
              <w:autoSpaceDN w:val="0"/>
              <w:adjustRightInd w:val="0"/>
              <w:spacing w:after="0" w:line="240" w:lineRule="auto"/>
              <w:jc w:val="center"/>
              <w:rPr>
                <w:rFonts w:ascii="Times New Roman" w:eastAsia="Times New Roman" w:hAnsi="Times New Roman"/>
                <w:bCs/>
                <w:sz w:val="24"/>
                <w:szCs w:val="24"/>
                <w:lang w:eastAsia="ru-RU"/>
              </w:rPr>
            </w:pPr>
            <w:r w:rsidRPr="00B34969">
              <w:rPr>
                <w:rFonts w:ascii="Times New Roman" w:eastAsia="Times New Roman" w:hAnsi="Times New Roman"/>
                <w:bCs/>
                <w:sz w:val="24"/>
                <w:szCs w:val="24"/>
                <w:lang w:eastAsia="ru-RU"/>
              </w:rPr>
              <w:t>3.</w:t>
            </w:r>
          </w:p>
        </w:tc>
        <w:tc>
          <w:tcPr>
            <w:tcW w:w="8147" w:type="dxa"/>
            <w:tcBorders>
              <w:top w:val="single" w:sz="4" w:space="0" w:color="auto"/>
              <w:left w:val="single" w:sz="4" w:space="0" w:color="auto"/>
              <w:bottom w:val="single" w:sz="4" w:space="0" w:color="auto"/>
              <w:right w:val="single" w:sz="4" w:space="0" w:color="auto"/>
            </w:tcBorders>
            <w:hideMark/>
          </w:tcPr>
          <w:p w:rsidR="0034284F" w:rsidRPr="00B34969" w:rsidRDefault="0034284F" w:rsidP="000219F7">
            <w:pPr>
              <w:autoSpaceDE w:val="0"/>
              <w:autoSpaceDN w:val="0"/>
              <w:adjustRightInd w:val="0"/>
              <w:spacing w:after="0" w:line="240" w:lineRule="auto"/>
              <w:rPr>
                <w:rFonts w:ascii="Times New Roman" w:eastAsia="Times New Roman" w:hAnsi="Times New Roman"/>
                <w:bCs/>
                <w:sz w:val="24"/>
                <w:szCs w:val="24"/>
                <w:lang w:eastAsia="ru-RU"/>
              </w:rPr>
            </w:pPr>
            <w:r w:rsidRPr="00B34969">
              <w:rPr>
                <w:rFonts w:ascii="Times New Roman" w:eastAsia="Times New Roman" w:hAnsi="Times New Roman"/>
                <w:bCs/>
                <w:sz w:val="24"/>
                <w:szCs w:val="24"/>
                <w:lang w:eastAsia="ru-RU"/>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34284F" w:rsidRPr="00B34969" w:rsidTr="000219F7">
        <w:tc>
          <w:tcPr>
            <w:tcW w:w="892" w:type="dxa"/>
            <w:tcBorders>
              <w:top w:val="single" w:sz="4" w:space="0" w:color="auto"/>
              <w:left w:val="single" w:sz="4" w:space="0" w:color="auto"/>
              <w:bottom w:val="single" w:sz="4" w:space="0" w:color="auto"/>
              <w:right w:val="single" w:sz="4" w:space="0" w:color="auto"/>
            </w:tcBorders>
            <w:hideMark/>
          </w:tcPr>
          <w:p w:rsidR="0034284F" w:rsidRPr="00B34969" w:rsidRDefault="0034284F" w:rsidP="000219F7">
            <w:pPr>
              <w:autoSpaceDE w:val="0"/>
              <w:autoSpaceDN w:val="0"/>
              <w:adjustRightInd w:val="0"/>
              <w:spacing w:after="0" w:line="240" w:lineRule="auto"/>
              <w:jc w:val="center"/>
              <w:rPr>
                <w:rFonts w:ascii="Times New Roman" w:eastAsia="Times New Roman" w:hAnsi="Times New Roman"/>
                <w:bCs/>
                <w:sz w:val="24"/>
                <w:szCs w:val="24"/>
                <w:lang w:eastAsia="ru-RU"/>
              </w:rPr>
            </w:pPr>
            <w:r w:rsidRPr="00B34969">
              <w:rPr>
                <w:rFonts w:ascii="Times New Roman" w:eastAsia="Times New Roman" w:hAnsi="Times New Roman"/>
                <w:bCs/>
                <w:sz w:val="24"/>
                <w:szCs w:val="24"/>
                <w:lang w:eastAsia="ru-RU"/>
              </w:rPr>
              <w:t>4.</w:t>
            </w:r>
          </w:p>
        </w:tc>
        <w:tc>
          <w:tcPr>
            <w:tcW w:w="8147" w:type="dxa"/>
            <w:tcBorders>
              <w:top w:val="single" w:sz="4" w:space="0" w:color="auto"/>
              <w:left w:val="single" w:sz="4" w:space="0" w:color="auto"/>
              <w:bottom w:val="single" w:sz="4" w:space="0" w:color="auto"/>
              <w:right w:val="single" w:sz="4" w:space="0" w:color="auto"/>
            </w:tcBorders>
            <w:hideMark/>
          </w:tcPr>
          <w:p w:rsidR="0034284F" w:rsidRPr="00B34969" w:rsidRDefault="0034284F" w:rsidP="000219F7">
            <w:pPr>
              <w:autoSpaceDE w:val="0"/>
              <w:autoSpaceDN w:val="0"/>
              <w:adjustRightInd w:val="0"/>
              <w:spacing w:after="0" w:line="240" w:lineRule="auto"/>
              <w:rPr>
                <w:rFonts w:ascii="Times New Roman" w:eastAsia="Times New Roman" w:hAnsi="Times New Roman"/>
                <w:bCs/>
                <w:sz w:val="24"/>
                <w:szCs w:val="24"/>
                <w:lang w:eastAsia="ru-RU"/>
              </w:rPr>
            </w:pPr>
            <w:r w:rsidRPr="00B34969">
              <w:rPr>
                <w:rFonts w:ascii="Times New Roman" w:eastAsia="Times New Roman" w:hAnsi="Times New Roman"/>
                <w:bCs/>
                <w:sz w:val="24"/>
                <w:szCs w:val="24"/>
                <w:lang w:eastAsia="ru-RU"/>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34284F" w:rsidRPr="00B34969" w:rsidTr="000219F7">
        <w:tc>
          <w:tcPr>
            <w:tcW w:w="892" w:type="dxa"/>
            <w:tcBorders>
              <w:top w:val="single" w:sz="4" w:space="0" w:color="auto"/>
              <w:left w:val="single" w:sz="4" w:space="0" w:color="auto"/>
              <w:bottom w:val="single" w:sz="4" w:space="0" w:color="auto"/>
              <w:right w:val="single" w:sz="4" w:space="0" w:color="auto"/>
            </w:tcBorders>
            <w:hideMark/>
          </w:tcPr>
          <w:p w:rsidR="0034284F" w:rsidRPr="00B34969" w:rsidRDefault="0034284F" w:rsidP="000219F7">
            <w:pPr>
              <w:autoSpaceDE w:val="0"/>
              <w:autoSpaceDN w:val="0"/>
              <w:adjustRightInd w:val="0"/>
              <w:spacing w:after="0" w:line="240" w:lineRule="auto"/>
              <w:jc w:val="center"/>
              <w:rPr>
                <w:rFonts w:ascii="Times New Roman" w:eastAsia="Times New Roman" w:hAnsi="Times New Roman"/>
                <w:bCs/>
                <w:sz w:val="24"/>
                <w:szCs w:val="24"/>
                <w:lang w:eastAsia="ru-RU"/>
              </w:rPr>
            </w:pPr>
            <w:r w:rsidRPr="00B34969">
              <w:rPr>
                <w:rFonts w:ascii="Times New Roman" w:eastAsia="Times New Roman" w:hAnsi="Times New Roman"/>
                <w:bCs/>
                <w:sz w:val="24"/>
                <w:szCs w:val="24"/>
                <w:lang w:eastAsia="ru-RU"/>
              </w:rPr>
              <w:t>5.</w:t>
            </w:r>
          </w:p>
        </w:tc>
        <w:tc>
          <w:tcPr>
            <w:tcW w:w="8147" w:type="dxa"/>
            <w:tcBorders>
              <w:top w:val="single" w:sz="4" w:space="0" w:color="auto"/>
              <w:left w:val="single" w:sz="4" w:space="0" w:color="auto"/>
              <w:bottom w:val="single" w:sz="4" w:space="0" w:color="auto"/>
              <w:right w:val="single" w:sz="4" w:space="0" w:color="auto"/>
            </w:tcBorders>
            <w:hideMark/>
          </w:tcPr>
          <w:p w:rsidR="0034284F" w:rsidRPr="00B34969" w:rsidRDefault="0034284F" w:rsidP="000219F7">
            <w:pPr>
              <w:autoSpaceDE w:val="0"/>
              <w:autoSpaceDN w:val="0"/>
              <w:adjustRightInd w:val="0"/>
              <w:spacing w:after="0" w:line="240" w:lineRule="auto"/>
              <w:rPr>
                <w:rFonts w:ascii="Times New Roman" w:eastAsia="Times New Roman" w:hAnsi="Times New Roman"/>
                <w:bCs/>
                <w:sz w:val="24"/>
                <w:szCs w:val="24"/>
                <w:lang w:eastAsia="ru-RU"/>
              </w:rPr>
            </w:pPr>
            <w:r w:rsidRPr="00B34969">
              <w:rPr>
                <w:rFonts w:ascii="Times New Roman" w:eastAsia="Times New Roman" w:hAnsi="Times New Roman"/>
                <w:bCs/>
                <w:sz w:val="24"/>
                <w:szCs w:val="24"/>
                <w:lang w:eastAsia="ru-RU"/>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48310C" w:rsidRPr="00917CBD" w:rsidRDefault="0048310C" w:rsidP="005306E9">
      <w:pPr>
        <w:pStyle w:val="2"/>
        <w:ind w:left="360" w:firstLine="0"/>
        <w:jc w:val="left"/>
        <w:rPr>
          <w:b w:val="0"/>
          <w:color w:val="000000"/>
          <w:sz w:val="24"/>
        </w:rPr>
      </w:pPr>
    </w:p>
    <w:p w:rsidR="0048310C" w:rsidRPr="005306E9" w:rsidRDefault="0048310C" w:rsidP="005306E9"/>
    <w:sectPr w:rsidR="0048310C" w:rsidRPr="005306E9" w:rsidSect="0018235A">
      <w:headerReference w:type="even" r:id="rId13"/>
      <w:footerReference w:type="default" r:id="rId14"/>
      <w:pgSz w:w="11906" w:h="16838"/>
      <w:pgMar w:top="1134" w:right="850" w:bottom="1417" w:left="1276" w:header="720" w:footer="720" w:gutter="0"/>
      <w:cols w:space="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064" w:rsidRDefault="00860064" w:rsidP="0081752C">
      <w:pPr>
        <w:spacing w:after="0" w:line="240" w:lineRule="auto"/>
      </w:pPr>
      <w:r>
        <w:separator/>
      </w:r>
    </w:p>
  </w:endnote>
  <w:endnote w:type="continuationSeparator" w:id="0">
    <w:p w:rsidR="00860064" w:rsidRDefault="00860064" w:rsidP="0081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Ps??c???"/>
    <w:panose1 w:val="02020500000000000000"/>
    <w:charset w:val="88"/>
    <w:family w:val="roman"/>
    <w:pitch w:val="variable"/>
    <w:sig w:usb0="A00002FF" w:usb1="28CFFCFA" w:usb2="00000016" w:usb3="00000000" w:csb0="00100001" w:csb1="00000000"/>
  </w:font>
  <w:font w:name="MS Mincho">
    <w:altName w:val="?l?r ???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980969"/>
      <w:docPartObj>
        <w:docPartGallery w:val="Page Numbers (Bottom of Page)"/>
        <w:docPartUnique/>
      </w:docPartObj>
    </w:sdtPr>
    <w:sdtEndPr/>
    <w:sdtContent>
      <w:p w:rsidR="00860064" w:rsidRDefault="00860064">
        <w:pPr>
          <w:pStyle w:val="ab"/>
          <w:jc w:val="right"/>
        </w:pPr>
        <w:r>
          <w:fldChar w:fldCharType="begin"/>
        </w:r>
        <w:r>
          <w:instrText>PAGE   \* MERGEFORMAT</w:instrText>
        </w:r>
        <w:r>
          <w:fldChar w:fldCharType="separate"/>
        </w:r>
        <w:r w:rsidR="00AC623F">
          <w:rPr>
            <w:noProof/>
          </w:rPr>
          <w:t>27</w:t>
        </w:r>
        <w:r>
          <w:fldChar w:fldCharType="end"/>
        </w:r>
      </w:p>
    </w:sdtContent>
  </w:sdt>
  <w:p w:rsidR="00860064" w:rsidRDefault="008600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064" w:rsidRDefault="00860064" w:rsidP="0081752C">
      <w:pPr>
        <w:spacing w:after="0" w:line="240" w:lineRule="auto"/>
      </w:pPr>
      <w:r>
        <w:separator/>
      </w:r>
    </w:p>
  </w:footnote>
  <w:footnote w:type="continuationSeparator" w:id="0">
    <w:p w:rsidR="00860064" w:rsidRDefault="00860064" w:rsidP="0081752C">
      <w:pPr>
        <w:spacing w:after="0" w:line="240" w:lineRule="auto"/>
      </w:pPr>
      <w:r>
        <w:continuationSeparator/>
      </w:r>
    </w:p>
  </w:footnote>
  <w:footnote w:id="1">
    <w:p w:rsidR="00860064" w:rsidRPr="00F8514C" w:rsidRDefault="00860064" w:rsidP="0085424E">
      <w:r w:rsidRPr="00F8514C">
        <w:rPr>
          <w:rStyle w:val="a8"/>
        </w:rPr>
        <w:footnoteRef/>
      </w:r>
      <w:r>
        <w:rPr>
          <w:rFonts w:ascii="Times New Roman" w:hAnsi="Times New Roman"/>
        </w:rPr>
        <w:t>В отсутствие</w:t>
      </w:r>
      <w:r w:rsidRPr="00F8278F">
        <w:rPr>
          <w:rFonts w:ascii="Times New Roman" w:hAnsi="Times New Roman"/>
        </w:rPr>
        <w:t xml:space="preserve"> профессионального стандарта состав профессиональных действий был определен в рамках Форсайт- сессии Протокол № 1 от 24.08.2016 г.</w:t>
      </w:r>
    </w:p>
  </w:footnote>
  <w:footnote w:id="2">
    <w:p w:rsidR="00860064" w:rsidRPr="00EF490A" w:rsidRDefault="00860064" w:rsidP="00AE522E">
      <w:pPr>
        <w:pStyle w:val="a5"/>
        <w:keepNext/>
        <w:overflowPunct w:val="0"/>
        <w:autoSpaceDE w:val="0"/>
        <w:autoSpaceDN w:val="0"/>
        <w:adjustRightInd w:val="0"/>
        <w:ind w:left="0"/>
        <w:textAlignment w:val="baseline"/>
        <w:outlineLvl w:val="1"/>
        <w:rPr>
          <w:rFonts w:ascii="Times New Roman" w:hAnsi="Times New Roman"/>
          <w:kern w:val="52"/>
          <w:sz w:val="28"/>
          <w:szCs w:val="28"/>
          <w:lang w:eastAsia="ru-RU"/>
        </w:rPr>
      </w:pPr>
      <w:r>
        <w:rPr>
          <w:rStyle w:val="a8"/>
        </w:rPr>
        <w:footnoteRef/>
      </w:r>
      <w:r>
        <w:t xml:space="preserve"> Не входит в объем дисциплины.</w:t>
      </w:r>
    </w:p>
    <w:p w:rsidR="00860064" w:rsidRDefault="00860064">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64" w:rsidRDefault="00860064" w:rsidP="0018235A">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rsidR="00860064" w:rsidRDefault="0086006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000002E"/>
    <w:multiLevelType w:val="singleLevel"/>
    <w:tmpl w:val="0000002E"/>
    <w:name w:val="WW8Num46"/>
    <w:lvl w:ilvl="0">
      <w:start w:val="1"/>
      <w:numFmt w:val="decimal"/>
      <w:lvlText w:val="%1."/>
      <w:lvlJc w:val="left"/>
      <w:pPr>
        <w:tabs>
          <w:tab w:val="num" w:pos="360"/>
        </w:tabs>
        <w:ind w:left="360" w:hanging="360"/>
      </w:pPr>
      <w:rPr>
        <w:rFonts w:cs="Times New Roman"/>
      </w:rPr>
    </w:lvl>
  </w:abstractNum>
  <w:abstractNum w:abstractNumId="2" w15:restartNumberingAfterBreak="0">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i w:val="0"/>
        <w:color w:val="auto"/>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B3C1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15:restartNumberingAfterBreak="0">
    <w:nsid w:val="067F5B82"/>
    <w:multiLevelType w:val="hybridMultilevel"/>
    <w:tmpl w:val="AD1A332C"/>
    <w:lvl w:ilvl="0" w:tplc="9A08BA04">
      <w:start w:val="1"/>
      <w:numFmt w:val="decimal"/>
      <w:lvlText w:val="%1."/>
      <w:lvlJc w:val="left"/>
      <w:pPr>
        <w:ind w:left="375" w:hanging="375"/>
      </w:pPr>
      <w:rPr>
        <w:rFonts w:cs="Times New Roman" w:hint="default"/>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AF84030"/>
    <w:multiLevelType w:val="hybridMultilevel"/>
    <w:tmpl w:val="6FFCAABA"/>
    <w:lvl w:ilvl="0" w:tplc="327AE4F4">
      <w:start w:val="1"/>
      <w:numFmt w:val="decimal"/>
      <w:lvlText w:val="%1."/>
      <w:lvlJc w:val="left"/>
      <w:pPr>
        <w:ind w:left="360" w:hanging="360"/>
      </w:pPr>
      <w:rPr>
        <w:rFonts w:cs="Times New Roman" w:hint="default"/>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6" w15:restartNumberingAfterBreak="0">
    <w:nsid w:val="1C2C762A"/>
    <w:multiLevelType w:val="hybridMultilevel"/>
    <w:tmpl w:val="0CFA1D6A"/>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096FC3"/>
    <w:multiLevelType w:val="hybridMultilevel"/>
    <w:tmpl w:val="1E0870F4"/>
    <w:lvl w:ilvl="0" w:tplc="0419000F">
      <w:start w:val="1"/>
      <w:numFmt w:val="decimal"/>
      <w:lvlText w:val="%1."/>
      <w:lvlJc w:val="left"/>
      <w:pPr>
        <w:tabs>
          <w:tab w:val="num" w:pos="1080"/>
        </w:tabs>
        <w:ind w:left="1080" w:hanging="360"/>
      </w:pPr>
      <w:rPr>
        <w:rFonts w:cs="Times New Roman"/>
      </w:rPr>
    </w:lvl>
    <w:lvl w:ilvl="1" w:tplc="34E6E56A">
      <w:start w:val="1"/>
      <w:numFmt w:val="decimal"/>
      <w:lvlText w:val="%2."/>
      <w:lvlJc w:val="left"/>
      <w:pPr>
        <w:tabs>
          <w:tab w:val="num" w:pos="1800"/>
        </w:tabs>
        <w:ind w:left="1800" w:hanging="360"/>
      </w:pPr>
      <w:rPr>
        <w:rFonts w:cs="Times New Roman"/>
        <w:sz w:val="24"/>
        <w:szCs w:val="24"/>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29F6B6E"/>
    <w:multiLevelType w:val="hybridMultilevel"/>
    <w:tmpl w:val="FCE8D6F2"/>
    <w:lvl w:ilvl="0" w:tplc="0419000F">
      <w:start w:val="4"/>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15:restartNumberingAfterBreak="0">
    <w:nsid w:val="2CF73333"/>
    <w:multiLevelType w:val="hybridMultilevel"/>
    <w:tmpl w:val="9F4CA912"/>
    <w:lvl w:ilvl="0" w:tplc="CD84C9CE">
      <w:start w:val="1"/>
      <w:numFmt w:val="decimal"/>
      <w:lvlText w:val="%1."/>
      <w:lvlJc w:val="left"/>
      <w:pPr>
        <w:ind w:left="360" w:hanging="360"/>
      </w:pPr>
      <w:rPr>
        <w:rFonts w:cs="Times New Roman" w:hint="default"/>
        <w:b w:val="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33C5376E"/>
    <w:multiLevelType w:val="hybridMultilevel"/>
    <w:tmpl w:val="DC287D5E"/>
    <w:lvl w:ilvl="0" w:tplc="8A902188">
      <w:start w:val="1"/>
      <w:numFmt w:val="decimal"/>
      <w:lvlText w:val="%1."/>
      <w:lvlJc w:val="left"/>
      <w:pPr>
        <w:ind w:left="720" w:hanging="360"/>
      </w:pPr>
      <w:rPr>
        <w:rFonts w:cs="Times New Roman"/>
        <w:sz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B0716A"/>
    <w:multiLevelType w:val="hybridMultilevel"/>
    <w:tmpl w:val="72D856C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42CC48CD"/>
    <w:multiLevelType w:val="hybridMultilevel"/>
    <w:tmpl w:val="02CE12D8"/>
    <w:lvl w:ilvl="0" w:tplc="327AE4F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4B9C65B8"/>
    <w:multiLevelType w:val="hybridMultilevel"/>
    <w:tmpl w:val="8EC23D42"/>
    <w:lvl w:ilvl="0" w:tplc="FFFFFFFF">
      <w:start w:val="1"/>
      <w:numFmt w:val="decimal"/>
      <w:pStyle w:val="a0"/>
      <w:lvlText w:val="%1."/>
      <w:lvlJc w:val="left"/>
      <w:pPr>
        <w:tabs>
          <w:tab w:val="num" w:pos="227"/>
        </w:tabs>
        <w:ind w:left="227" w:hanging="227"/>
      </w:pPr>
      <w:rPr>
        <w:rFonts w:ascii="Times New Roman" w:hAnsi="Times New Roman" w:cs="Times New Roman" w:hint="default"/>
        <w:b/>
        <w:i w:val="0"/>
        <w:color w:val="auto"/>
        <w:sz w:val="20"/>
        <w:szCs w:val="20"/>
        <w:u w:val="none"/>
      </w:rPr>
    </w:lvl>
    <w:lvl w:ilvl="1" w:tplc="FFFFFFFF" w:tentative="1">
      <w:start w:val="1"/>
      <w:numFmt w:val="lowerLetter"/>
      <w:lvlText w:val="%2."/>
      <w:lvlJc w:val="left"/>
      <w:pPr>
        <w:tabs>
          <w:tab w:val="num" w:pos="1837"/>
        </w:tabs>
        <w:ind w:left="1837" w:hanging="360"/>
      </w:pPr>
      <w:rPr>
        <w:rFonts w:cs="Times New Roman"/>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16" w15:restartNumberingAfterBreak="0">
    <w:nsid w:val="5313390A"/>
    <w:multiLevelType w:val="hybridMultilevel"/>
    <w:tmpl w:val="111A697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5460368A"/>
    <w:multiLevelType w:val="hybridMultilevel"/>
    <w:tmpl w:val="21A04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81263F3"/>
    <w:multiLevelType w:val="hybridMultilevel"/>
    <w:tmpl w:val="67EC1F62"/>
    <w:lvl w:ilvl="0" w:tplc="9A08BA04">
      <w:start w:val="1"/>
      <w:numFmt w:val="decimal"/>
      <w:lvlText w:val="%1."/>
      <w:lvlJc w:val="left"/>
      <w:pPr>
        <w:ind w:left="375" w:hanging="375"/>
      </w:pPr>
      <w:rPr>
        <w:rFonts w:cs="Times New Roman" w:hint="default"/>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5E7E435E"/>
    <w:multiLevelType w:val="hybridMultilevel"/>
    <w:tmpl w:val="37AC54F8"/>
    <w:lvl w:ilvl="0" w:tplc="34E6E56A">
      <w:start w:val="1"/>
      <w:numFmt w:val="decimal"/>
      <w:lvlText w:val="%1."/>
      <w:lvlJc w:val="left"/>
      <w:pPr>
        <w:tabs>
          <w:tab w:val="num" w:pos="720"/>
        </w:tabs>
        <w:ind w:left="720" w:hanging="360"/>
      </w:pPr>
      <w:rPr>
        <w:rFonts w:cs="Times New Roman"/>
        <w:sz w:val="24"/>
        <w:szCs w:val="24"/>
      </w:rPr>
    </w:lvl>
    <w:lvl w:ilvl="1" w:tplc="12A0E9E4">
      <w:start w:val="1"/>
      <w:numFmt w:val="decimal"/>
      <w:lvlText w:val="%2."/>
      <w:lvlJc w:val="left"/>
      <w:pPr>
        <w:tabs>
          <w:tab w:val="num" w:pos="1440"/>
        </w:tabs>
        <w:ind w:left="1440" w:hanging="360"/>
      </w:pPr>
      <w:rPr>
        <w:rFonts w:cs="Times New Roman"/>
        <w:color w:val="auto"/>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784385"/>
    <w:multiLevelType w:val="hybridMultilevel"/>
    <w:tmpl w:val="09F8AD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765019EA"/>
    <w:multiLevelType w:val="hybridMultilevel"/>
    <w:tmpl w:val="317271C2"/>
    <w:lvl w:ilvl="0" w:tplc="BF329442">
      <w:start w:val="1"/>
      <w:numFmt w:val="decimal"/>
      <w:lvlText w:val="%1."/>
      <w:lvlJc w:val="left"/>
      <w:pPr>
        <w:ind w:left="360" w:hanging="360"/>
      </w:pPr>
      <w:rPr>
        <w:rFonts w:ascii="Calibri" w:hAnsi="Calibri" w:cs="Times New Roman" w:hint="default"/>
        <w:sz w:val="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7D4B0135"/>
    <w:multiLevelType w:val="hybridMultilevel"/>
    <w:tmpl w:val="1C4025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D5216CC"/>
    <w:multiLevelType w:val="hybridMultilevel"/>
    <w:tmpl w:val="99FA8D24"/>
    <w:lvl w:ilvl="0" w:tplc="327AE4F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15"/>
  </w:num>
  <w:num w:numId="3">
    <w:abstractNumId w:val="9"/>
  </w:num>
  <w:num w:numId="4">
    <w:abstractNumId w:val="7"/>
  </w:num>
  <w:num w:numId="5">
    <w:abstractNumId w:val="19"/>
  </w:num>
  <w:num w:numId="6">
    <w:abstractNumId w:val="0"/>
  </w:num>
  <w:num w:numId="7">
    <w:abstractNumId w:val="8"/>
  </w:num>
  <w:num w:numId="8">
    <w:abstractNumId w:val="6"/>
  </w:num>
  <w:num w:numId="9">
    <w:abstractNumId w:val="3"/>
  </w:num>
  <w:num w:numId="10">
    <w:abstractNumId w:val="4"/>
  </w:num>
  <w:num w:numId="11">
    <w:abstractNumId w:val="18"/>
  </w:num>
  <w:num w:numId="12">
    <w:abstractNumId w:val="21"/>
  </w:num>
  <w:num w:numId="13">
    <w:abstractNumId w:val="16"/>
  </w:num>
  <w:num w:numId="14">
    <w:abstractNumId w:val="13"/>
  </w:num>
  <w:num w:numId="15">
    <w:abstractNumId w:val="20"/>
  </w:num>
  <w:num w:numId="16">
    <w:abstractNumId w:val="10"/>
  </w:num>
  <w:num w:numId="17">
    <w:abstractNumId w:val="14"/>
  </w:num>
  <w:num w:numId="18">
    <w:abstractNumId w:val="23"/>
  </w:num>
  <w:num w:numId="19">
    <w:abstractNumId w:val="5"/>
  </w:num>
  <w:num w:numId="20">
    <w:abstractNumId w:val="22"/>
  </w:num>
  <w:num w:numId="21">
    <w:abstractNumId w:val="17"/>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1752C"/>
    <w:rsid w:val="0000368A"/>
    <w:rsid w:val="0000520D"/>
    <w:rsid w:val="00005331"/>
    <w:rsid w:val="00015ECE"/>
    <w:rsid w:val="000205E7"/>
    <w:rsid w:val="000219F7"/>
    <w:rsid w:val="00023977"/>
    <w:rsid w:val="00031DDB"/>
    <w:rsid w:val="000352D1"/>
    <w:rsid w:val="00036D93"/>
    <w:rsid w:val="0004450C"/>
    <w:rsid w:val="000550FB"/>
    <w:rsid w:val="00055344"/>
    <w:rsid w:val="00060253"/>
    <w:rsid w:val="000638D0"/>
    <w:rsid w:val="00072C16"/>
    <w:rsid w:val="00072EE6"/>
    <w:rsid w:val="000765BC"/>
    <w:rsid w:val="00092646"/>
    <w:rsid w:val="00093661"/>
    <w:rsid w:val="000A3025"/>
    <w:rsid w:val="000C00D0"/>
    <w:rsid w:val="000C125E"/>
    <w:rsid w:val="000D120B"/>
    <w:rsid w:val="000E166C"/>
    <w:rsid w:val="000E3D26"/>
    <w:rsid w:val="000F0762"/>
    <w:rsid w:val="000F3979"/>
    <w:rsid w:val="00102C33"/>
    <w:rsid w:val="001036AB"/>
    <w:rsid w:val="00104145"/>
    <w:rsid w:val="001067EE"/>
    <w:rsid w:val="00110BEF"/>
    <w:rsid w:val="001136C8"/>
    <w:rsid w:val="001204FB"/>
    <w:rsid w:val="001214AD"/>
    <w:rsid w:val="001228C7"/>
    <w:rsid w:val="00122D10"/>
    <w:rsid w:val="0012424B"/>
    <w:rsid w:val="00130F1F"/>
    <w:rsid w:val="001312CD"/>
    <w:rsid w:val="00137E9E"/>
    <w:rsid w:val="0014229E"/>
    <w:rsid w:val="00152B52"/>
    <w:rsid w:val="00164E2C"/>
    <w:rsid w:val="001674EF"/>
    <w:rsid w:val="00173756"/>
    <w:rsid w:val="001810EA"/>
    <w:rsid w:val="0018235A"/>
    <w:rsid w:val="001957A5"/>
    <w:rsid w:val="001B4D4A"/>
    <w:rsid w:val="001B5DA6"/>
    <w:rsid w:val="001B6A61"/>
    <w:rsid w:val="001B6FBC"/>
    <w:rsid w:val="001C3ED8"/>
    <w:rsid w:val="001C6FF4"/>
    <w:rsid w:val="001C7EE8"/>
    <w:rsid w:val="001D0E10"/>
    <w:rsid w:val="001D643F"/>
    <w:rsid w:val="001E49E7"/>
    <w:rsid w:val="001E4CDC"/>
    <w:rsid w:val="001E65BE"/>
    <w:rsid w:val="001F4C8E"/>
    <w:rsid w:val="001F51AF"/>
    <w:rsid w:val="00200975"/>
    <w:rsid w:val="0020792C"/>
    <w:rsid w:val="00212E08"/>
    <w:rsid w:val="00222C84"/>
    <w:rsid w:val="00226F4F"/>
    <w:rsid w:val="002272E4"/>
    <w:rsid w:val="00244755"/>
    <w:rsid w:val="00274810"/>
    <w:rsid w:val="00276D4E"/>
    <w:rsid w:val="00282265"/>
    <w:rsid w:val="00283C24"/>
    <w:rsid w:val="00293E60"/>
    <w:rsid w:val="002A3C2E"/>
    <w:rsid w:val="002A6454"/>
    <w:rsid w:val="002B3BF3"/>
    <w:rsid w:val="002C2440"/>
    <w:rsid w:val="002C554D"/>
    <w:rsid w:val="002D2E26"/>
    <w:rsid w:val="002D416A"/>
    <w:rsid w:val="002D7843"/>
    <w:rsid w:val="002F21BC"/>
    <w:rsid w:val="002F6481"/>
    <w:rsid w:val="002F67BA"/>
    <w:rsid w:val="002F71E5"/>
    <w:rsid w:val="003135AE"/>
    <w:rsid w:val="003177F6"/>
    <w:rsid w:val="0032198C"/>
    <w:rsid w:val="00327B8C"/>
    <w:rsid w:val="00332C44"/>
    <w:rsid w:val="0033349A"/>
    <w:rsid w:val="0033378B"/>
    <w:rsid w:val="0034284F"/>
    <w:rsid w:val="003520A3"/>
    <w:rsid w:val="003522BF"/>
    <w:rsid w:val="003528D8"/>
    <w:rsid w:val="00354B44"/>
    <w:rsid w:val="003608C1"/>
    <w:rsid w:val="00363A96"/>
    <w:rsid w:val="00363C07"/>
    <w:rsid w:val="003706C4"/>
    <w:rsid w:val="00382933"/>
    <w:rsid w:val="003840DF"/>
    <w:rsid w:val="00385995"/>
    <w:rsid w:val="00393148"/>
    <w:rsid w:val="00396C87"/>
    <w:rsid w:val="003A4EE0"/>
    <w:rsid w:val="003B21D9"/>
    <w:rsid w:val="003B432A"/>
    <w:rsid w:val="003B4C8C"/>
    <w:rsid w:val="003C4EEF"/>
    <w:rsid w:val="003C5315"/>
    <w:rsid w:val="003C658E"/>
    <w:rsid w:val="003C687C"/>
    <w:rsid w:val="003C6E7C"/>
    <w:rsid w:val="003D0570"/>
    <w:rsid w:val="003D21C7"/>
    <w:rsid w:val="003D38E9"/>
    <w:rsid w:val="003D6FDA"/>
    <w:rsid w:val="003E55BC"/>
    <w:rsid w:val="003F3A97"/>
    <w:rsid w:val="00405539"/>
    <w:rsid w:val="004069C1"/>
    <w:rsid w:val="00413C2E"/>
    <w:rsid w:val="00415C06"/>
    <w:rsid w:val="00417EAC"/>
    <w:rsid w:val="004204FE"/>
    <w:rsid w:val="00422010"/>
    <w:rsid w:val="00426F2A"/>
    <w:rsid w:val="00427EEF"/>
    <w:rsid w:val="00434754"/>
    <w:rsid w:val="00441C33"/>
    <w:rsid w:val="0044542B"/>
    <w:rsid w:val="0044598D"/>
    <w:rsid w:val="00455DE9"/>
    <w:rsid w:val="0045782F"/>
    <w:rsid w:val="00467D1C"/>
    <w:rsid w:val="004703F9"/>
    <w:rsid w:val="00473177"/>
    <w:rsid w:val="00474AAF"/>
    <w:rsid w:val="004755ED"/>
    <w:rsid w:val="0047593C"/>
    <w:rsid w:val="0048310C"/>
    <w:rsid w:val="004832CD"/>
    <w:rsid w:val="00485CF1"/>
    <w:rsid w:val="004873D9"/>
    <w:rsid w:val="004913F1"/>
    <w:rsid w:val="0049425E"/>
    <w:rsid w:val="0049541D"/>
    <w:rsid w:val="004A075F"/>
    <w:rsid w:val="004A41DF"/>
    <w:rsid w:val="004A5193"/>
    <w:rsid w:val="004A5CE9"/>
    <w:rsid w:val="004A6C4E"/>
    <w:rsid w:val="004B7EA2"/>
    <w:rsid w:val="004E39D3"/>
    <w:rsid w:val="004F35FF"/>
    <w:rsid w:val="00504B90"/>
    <w:rsid w:val="00507B70"/>
    <w:rsid w:val="00511B19"/>
    <w:rsid w:val="005125C5"/>
    <w:rsid w:val="00514763"/>
    <w:rsid w:val="00526EBC"/>
    <w:rsid w:val="005306E9"/>
    <w:rsid w:val="00530B00"/>
    <w:rsid w:val="00543DF8"/>
    <w:rsid w:val="00543E3C"/>
    <w:rsid w:val="00551DEE"/>
    <w:rsid w:val="00554DD5"/>
    <w:rsid w:val="00557B32"/>
    <w:rsid w:val="0058689C"/>
    <w:rsid w:val="00594F83"/>
    <w:rsid w:val="005A1EC8"/>
    <w:rsid w:val="005A63DA"/>
    <w:rsid w:val="005B1BA7"/>
    <w:rsid w:val="005C5E2F"/>
    <w:rsid w:val="005C7129"/>
    <w:rsid w:val="005D4458"/>
    <w:rsid w:val="005E0522"/>
    <w:rsid w:val="005E6A95"/>
    <w:rsid w:val="005F07A1"/>
    <w:rsid w:val="005F612D"/>
    <w:rsid w:val="00606830"/>
    <w:rsid w:val="00620485"/>
    <w:rsid w:val="006229AA"/>
    <w:rsid w:val="0062361C"/>
    <w:rsid w:val="006262BF"/>
    <w:rsid w:val="00627844"/>
    <w:rsid w:val="0063288C"/>
    <w:rsid w:val="00644BF7"/>
    <w:rsid w:val="006509D7"/>
    <w:rsid w:val="006601A7"/>
    <w:rsid w:val="0069191A"/>
    <w:rsid w:val="006A1AAE"/>
    <w:rsid w:val="006B0953"/>
    <w:rsid w:val="006B10C7"/>
    <w:rsid w:val="006B2887"/>
    <w:rsid w:val="006B460E"/>
    <w:rsid w:val="006B6488"/>
    <w:rsid w:val="006B69AB"/>
    <w:rsid w:val="006D12E3"/>
    <w:rsid w:val="006D2FD3"/>
    <w:rsid w:val="006D7E1B"/>
    <w:rsid w:val="006E18F2"/>
    <w:rsid w:val="006E48CA"/>
    <w:rsid w:val="007015E0"/>
    <w:rsid w:val="00702BFF"/>
    <w:rsid w:val="007043B4"/>
    <w:rsid w:val="00705BAB"/>
    <w:rsid w:val="0071671C"/>
    <w:rsid w:val="00717750"/>
    <w:rsid w:val="00723EFE"/>
    <w:rsid w:val="0072453F"/>
    <w:rsid w:val="00725C7C"/>
    <w:rsid w:val="007317D0"/>
    <w:rsid w:val="00735D27"/>
    <w:rsid w:val="00740B0F"/>
    <w:rsid w:val="00740E6D"/>
    <w:rsid w:val="0074224F"/>
    <w:rsid w:val="00745CD5"/>
    <w:rsid w:val="00761746"/>
    <w:rsid w:val="00765125"/>
    <w:rsid w:val="007661D5"/>
    <w:rsid w:val="00774D42"/>
    <w:rsid w:val="007771D3"/>
    <w:rsid w:val="007800A0"/>
    <w:rsid w:val="00781686"/>
    <w:rsid w:val="00786011"/>
    <w:rsid w:val="00795830"/>
    <w:rsid w:val="007B0851"/>
    <w:rsid w:val="007B35DF"/>
    <w:rsid w:val="007B3F7B"/>
    <w:rsid w:val="007B4407"/>
    <w:rsid w:val="007B6314"/>
    <w:rsid w:val="007C05B6"/>
    <w:rsid w:val="007C6611"/>
    <w:rsid w:val="007E4676"/>
    <w:rsid w:val="007E5FBC"/>
    <w:rsid w:val="007F129D"/>
    <w:rsid w:val="007F3CB2"/>
    <w:rsid w:val="007F5C33"/>
    <w:rsid w:val="007F788C"/>
    <w:rsid w:val="008143D9"/>
    <w:rsid w:val="0081752C"/>
    <w:rsid w:val="00826615"/>
    <w:rsid w:val="008327AA"/>
    <w:rsid w:val="00835839"/>
    <w:rsid w:val="00841961"/>
    <w:rsid w:val="00850FD4"/>
    <w:rsid w:val="00853AA3"/>
    <w:rsid w:val="0085424E"/>
    <w:rsid w:val="00854CB8"/>
    <w:rsid w:val="00860064"/>
    <w:rsid w:val="00870471"/>
    <w:rsid w:val="00886F01"/>
    <w:rsid w:val="008932FF"/>
    <w:rsid w:val="008A5C28"/>
    <w:rsid w:val="008A6A09"/>
    <w:rsid w:val="008A6C28"/>
    <w:rsid w:val="008B5A6A"/>
    <w:rsid w:val="008C6C9E"/>
    <w:rsid w:val="008D107A"/>
    <w:rsid w:val="008E0615"/>
    <w:rsid w:val="008E18E5"/>
    <w:rsid w:val="008F486C"/>
    <w:rsid w:val="00904CC1"/>
    <w:rsid w:val="00915A42"/>
    <w:rsid w:val="00917CBD"/>
    <w:rsid w:val="0093111D"/>
    <w:rsid w:val="00933223"/>
    <w:rsid w:val="00957095"/>
    <w:rsid w:val="00962810"/>
    <w:rsid w:val="00975EC4"/>
    <w:rsid w:val="00982C2E"/>
    <w:rsid w:val="0099082E"/>
    <w:rsid w:val="0099259E"/>
    <w:rsid w:val="009958C7"/>
    <w:rsid w:val="00996B1C"/>
    <w:rsid w:val="009A23B1"/>
    <w:rsid w:val="009A65F7"/>
    <w:rsid w:val="009C5339"/>
    <w:rsid w:val="009F68CD"/>
    <w:rsid w:val="00A00BD0"/>
    <w:rsid w:val="00A0217B"/>
    <w:rsid w:val="00A02C3C"/>
    <w:rsid w:val="00A11733"/>
    <w:rsid w:val="00A13378"/>
    <w:rsid w:val="00A16634"/>
    <w:rsid w:val="00A16A50"/>
    <w:rsid w:val="00A3280F"/>
    <w:rsid w:val="00A36408"/>
    <w:rsid w:val="00A37004"/>
    <w:rsid w:val="00A37B05"/>
    <w:rsid w:val="00A4304F"/>
    <w:rsid w:val="00A45123"/>
    <w:rsid w:val="00A46362"/>
    <w:rsid w:val="00A50315"/>
    <w:rsid w:val="00A5475C"/>
    <w:rsid w:val="00A54FDE"/>
    <w:rsid w:val="00A60F99"/>
    <w:rsid w:val="00A61718"/>
    <w:rsid w:val="00A64975"/>
    <w:rsid w:val="00A65A6B"/>
    <w:rsid w:val="00A661DE"/>
    <w:rsid w:val="00A76B20"/>
    <w:rsid w:val="00A80079"/>
    <w:rsid w:val="00A910D7"/>
    <w:rsid w:val="00A94198"/>
    <w:rsid w:val="00A95536"/>
    <w:rsid w:val="00A95B7E"/>
    <w:rsid w:val="00AA738C"/>
    <w:rsid w:val="00AB51CF"/>
    <w:rsid w:val="00AB5249"/>
    <w:rsid w:val="00AC248E"/>
    <w:rsid w:val="00AC623F"/>
    <w:rsid w:val="00AC7E4B"/>
    <w:rsid w:val="00AD5402"/>
    <w:rsid w:val="00AE522E"/>
    <w:rsid w:val="00AE7B02"/>
    <w:rsid w:val="00AF1C00"/>
    <w:rsid w:val="00AF6817"/>
    <w:rsid w:val="00B00A29"/>
    <w:rsid w:val="00B078FA"/>
    <w:rsid w:val="00B07920"/>
    <w:rsid w:val="00B147B8"/>
    <w:rsid w:val="00B55E20"/>
    <w:rsid w:val="00B62BE9"/>
    <w:rsid w:val="00B65284"/>
    <w:rsid w:val="00B678EC"/>
    <w:rsid w:val="00B7367F"/>
    <w:rsid w:val="00B76962"/>
    <w:rsid w:val="00B77BB8"/>
    <w:rsid w:val="00B92023"/>
    <w:rsid w:val="00B94EA7"/>
    <w:rsid w:val="00BA3DF8"/>
    <w:rsid w:val="00BB02E5"/>
    <w:rsid w:val="00BB7C29"/>
    <w:rsid w:val="00BB7DF2"/>
    <w:rsid w:val="00BC0752"/>
    <w:rsid w:val="00BC1C2A"/>
    <w:rsid w:val="00BD15C4"/>
    <w:rsid w:val="00BD739B"/>
    <w:rsid w:val="00BE185E"/>
    <w:rsid w:val="00BF585A"/>
    <w:rsid w:val="00BF77C8"/>
    <w:rsid w:val="00C00307"/>
    <w:rsid w:val="00C069FF"/>
    <w:rsid w:val="00C06CB4"/>
    <w:rsid w:val="00C1395A"/>
    <w:rsid w:val="00C14EA6"/>
    <w:rsid w:val="00C31595"/>
    <w:rsid w:val="00C43B00"/>
    <w:rsid w:val="00C72484"/>
    <w:rsid w:val="00CC43FC"/>
    <w:rsid w:val="00CC5BC4"/>
    <w:rsid w:val="00CD74F1"/>
    <w:rsid w:val="00CF1BED"/>
    <w:rsid w:val="00CF2CFE"/>
    <w:rsid w:val="00CF6217"/>
    <w:rsid w:val="00D0484A"/>
    <w:rsid w:val="00D0591B"/>
    <w:rsid w:val="00D21A26"/>
    <w:rsid w:val="00D323CD"/>
    <w:rsid w:val="00D33326"/>
    <w:rsid w:val="00D34C84"/>
    <w:rsid w:val="00D35388"/>
    <w:rsid w:val="00D41340"/>
    <w:rsid w:val="00D4172B"/>
    <w:rsid w:val="00D46A81"/>
    <w:rsid w:val="00D5039E"/>
    <w:rsid w:val="00D561B7"/>
    <w:rsid w:val="00D675C3"/>
    <w:rsid w:val="00D76C14"/>
    <w:rsid w:val="00D818CA"/>
    <w:rsid w:val="00D82DC9"/>
    <w:rsid w:val="00DA0023"/>
    <w:rsid w:val="00DA366C"/>
    <w:rsid w:val="00DA6895"/>
    <w:rsid w:val="00DB32E4"/>
    <w:rsid w:val="00DC1EB9"/>
    <w:rsid w:val="00DE7C58"/>
    <w:rsid w:val="00DF0334"/>
    <w:rsid w:val="00DF24D6"/>
    <w:rsid w:val="00DF3052"/>
    <w:rsid w:val="00DF5450"/>
    <w:rsid w:val="00DF6A66"/>
    <w:rsid w:val="00E00EE5"/>
    <w:rsid w:val="00E12776"/>
    <w:rsid w:val="00E14B90"/>
    <w:rsid w:val="00E16488"/>
    <w:rsid w:val="00E27BA6"/>
    <w:rsid w:val="00E37A80"/>
    <w:rsid w:val="00E403E1"/>
    <w:rsid w:val="00E524EB"/>
    <w:rsid w:val="00E52E80"/>
    <w:rsid w:val="00E624D8"/>
    <w:rsid w:val="00E67227"/>
    <w:rsid w:val="00E676E9"/>
    <w:rsid w:val="00E75EBB"/>
    <w:rsid w:val="00E82F13"/>
    <w:rsid w:val="00E86AAE"/>
    <w:rsid w:val="00EA1DDD"/>
    <w:rsid w:val="00EB0826"/>
    <w:rsid w:val="00EC05E1"/>
    <w:rsid w:val="00EC1D27"/>
    <w:rsid w:val="00EC2A72"/>
    <w:rsid w:val="00ED5668"/>
    <w:rsid w:val="00EE32AC"/>
    <w:rsid w:val="00EE52BB"/>
    <w:rsid w:val="00EF1744"/>
    <w:rsid w:val="00EF374A"/>
    <w:rsid w:val="00EF6F23"/>
    <w:rsid w:val="00F05476"/>
    <w:rsid w:val="00F15574"/>
    <w:rsid w:val="00F27445"/>
    <w:rsid w:val="00F27EE0"/>
    <w:rsid w:val="00F305DB"/>
    <w:rsid w:val="00F330B1"/>
    <w:rsid w:val="00F47515"/>
    <w:rsid w:val="00F56B43"/>
    <w:rsid w:val="00F574E2"/>
    <w:rsid w:val="00F74F33"/>
    <w:rsid w:val="00F81D1E"/>
    <w:rsid w:val="00F84CCC"/>
    <w:rsid w:val="00F92A5B"/>
    <w:rsid w:val="00F96EF3"/>
    <w:rsid w:val="00F9712E"/>
    <w:rsid w:val="00FA1584"/>
    <w:rsid w:val="00FA4AFF"/>
    <w:rsid w:val="00FA556B"/>
    <w:rsid w:val="00FA7536"/>
    <w:rsid w:val="00FC1846"/>
    <w:rsid w:val="00FC23A0"/>
    <w:rsid w:val="00FE3562"/>
    <w:rsid w:val="00FF5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8A8078-415F-46D9-8410-71D328E3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0217B"/>
    <w:pPr>
      <w:spacing w:after="200" w:line="276" w:lineRule="auto"/>
    </w:pPr>
    <w:rPr>
      <w:sz w:val="22"/>
      <w:szCs w:val="22"/>
      <w:lang w:eastAsia="en-US"/>
    </w:rPr>
  </w:style>
  <w:style w:type="paragraph" w:styleId="1">
    <w:name w:val="heading 1"/>
    <w:basedOn w:val="a1"/>
    <w:next w:val="a1"/>
    <w:link w:val="10"/>
    <w:uiPriority w:val="99"/>
    <w:qFormat/>
    <w:rsid w:val="0081752C"/>
    <w:pPr>
      <w:keepNext/>
      <w:spacing w:after="0" w:line="240" w:lineRule="auto"/>
      <w:jc w:val="center"/>
      <w:outlineLvl w:val="0"/>
    </w:pPr>
    <w:rPr>
      <w:rFonts w:ascii="Times New Roman" w:eastAsia="Times New Roman" w:hAnsi="Times New Roman"/>
      <w:b/>
      <w:sz w:val="28"/>
      <w:szCs w:val="24"/>
      <w:lang w:eastAsia="ru-RU"/>
    </w:rPr>
  </w:style>
  <w:style w:type="paragraph" w:styleId="2">
    <w:name w:val="heading 2"/>
    <w:basedOn w:val="a1"/>
    <w:next w:val="a1"/>
    <w:link w:val="20"/>
    <w:uiPriority w:val="99"/>
    <w:qFormat/>
    <w:rsid w:val="0081752C"/>
    <w:pPr>
      <w:keepNext/>
      <w:spacing w:after="0" w:line="240" w:lineRule="auto"/>
      <w:ind w:firstLine="180"/>
      <w:jc w:val="center"/>
      <w:outlineLvl w:val="1"/>
    </w:pPr>
    <w:rPr>
      <w:rFonts w:ascii="Times New Roman" w:eastAsia="Times New Roman" w:hAnsi="Times New Roman"/>
      <w:b/>
      <w:sz w:val="28"/>
      <w:szCs w:val="24"/>
      <w:lang w:eastAsia="ru-RU"/>
    </w:rPr>
  </w:style>
  <w:style w:type="paragraph" w:styleId="3">
    <w:name w:val="heading 3"/>
    <w:basedOn w:val="a1"/>
    <w:next w:val="a1"/>
    <w:link w:val="30"/>
    <w:uiPriority w:val="99"/>
    <w:qFormat/>
    <w:rsid w:val="0081752C"/>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1"/>
    <w:next w:val="a1"/>
    <w:link w:val="40"/>
    <w:uiPriority w:val="99"/>
    <w:qFormat/>
    <w:rsid w:val="0081752C"/>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1"/>
    <w:next w:val="a1"/>
    <w:link w:val="50"/>
    <w:uiPriority w:val="99"/>
    <w:qFormat/>
    <w:rsid w:val="0081752C"/>
    <w:pPr>
      <w:tabs>
        <w:tab w:val="left" w:pos="708"/>
      </w:tabs>
      <w:spacing w:before="240" w:after="60" w:line="240" w:lineRule="auto"/>
      <w:ind w:left="1008" w:hanging="1008"/>
      <w:outlineLvl w:val="4"/>
    </w:pPr>
    <w:rPr>
      <w:rFonts w:eastAsia="Times New Roman"/>
      <w:b/>
      <w:bCs/>
      <w:i/>
      <w:iCs/>
      <w:sz w:val="26"/>
      <w:szCs w:val="26"/>
      <w:lang w:eastAsia="ru-RU"/>
    </w:rPr>
  </w:style>
  <w:style w:type="paragraph" w:styleId="6">
    <w:name w:val="heading 6"/>
    <w:basedOn w:val="a1"/>
    <w:next w:val="a1"/>
    <w:link w:val="60"/>
    <w:uiPriority w:val="99"/>
    <w:qFormat/>
    <w:rsid w:val="0081752C"/>
    <w:pPr>
      <w:keepNext/>
      <w:tabs>
        <w:tab w:val="left" w:pos="708"/>
      </w:tabs>
      <w:spacing w:after="0" w:line="240" w:lineRule="auto"/>
      <w:ind w:left="1152" w:hanging="1152"/>
      <w:jc w:val="both"/>
      <w:outlineLvl w:val="5"/>
    </w:pPr>
    <w:rPr>
      <w:rFonts w:ascii="Times New Roman" w:eastAsia="Times New Roman" w:hAnsi="Times New Roman"/>
      <w:sz w:val="28"/>
      <w:szCs w:val="20"/>
      <w:lang w:eastAsia="ru-RU"/>
    </w:rPr>
  </w:style>
  <w:style w:type="paragraph" w:styleId="7">
    <w:name w:val="heading 7"/>
    <w:basedOn w:val="a1"/>
    <w:next w:val="a1"/>
    <w:link w:val="70"/>
    <w:uiPriority w:val="99"/>
    <w:qFormat/>
    <w:rsid w:val="0081752C"/>
    <w:pPr>
      <w:tabs>
        <w:tab w:val="left" w:pos="708"/>
      </w:tabs>
      <w:spacing w:before="240" w:after="60" w:line="240" w:lineRule="auto"/>
      <w:ind w:left="1296" w:hanging="1296"/>
      <w:outlineLvl w:val="6"/>
    </w:pPr>
    <w:rPr>
      <w:rFonts w:eastAsia="Times New Roman"/>
      <w:sz w:val="24"/>
      <w:szCs w:val="24"/>
      <w:lang w:eastAsia="ru-RU"/>
    </w:rPr>
  </w:style>
  <w:style w:type="paragraph" w:styleId="8">
    <w:name w:val="heading 8"/>
    <w:basedOn w:val="a1"/>
    <w:next w:val="a1"/>
    <w:link w:val="80"/>
    <w:uiPriority w:val="99"/>
    <w:qFormat/>
    <w:rsid w:val="0081752C"/>
    <w:pPr>
      <w:tabs>
        <w:tab w:val="left" w:pos="708"/>
      </w:tabs>
      <w:spacing w:before="240" w:after="60" w:line="240" w:lineRule="auto"/>
      <w:ind w:left="1440" w:hanging="1440"/>
      <w:outlineLvl w:val="7"/>
    </w:pPr>
    <w:rPr>
      <w:rFonts w:eastAsia="Times New Roman"/>
      <w:i/>
      <w:iCs/>
      <w:sz w:val="24"/>
      <w:szCs w:val="24"/>
      <w:lang w:eastAsia="ru-RU"/>
    </w:rPr>
  </w:style>
  <w:style w:type="paragraph" w:styleId="9">
    <w:name w:val="heading 9"/>
    <w:basedOn w:val="a1"/>
    <w:next w:val="a1"/>
    <w:link w:val="90"/>
    <w:uiPriority w:val="99"/>
    <w:qFormat/>
    <w:rsid w:val="0081752C"/>
    <w:pPr>
      <w:tabs>
        <w:tab w:val="left" w:pos="708"/>
      </w:tabs>
      <w:spacing w:before="240" w:after="60" w:line="240" w:lineRule="auto"/>
      <w:ind w:left="1584" w:hanging="1584"/>
      <w:outlineLvl w:val="8"/>
    </w:pPr>
    <w:rPr>
      <w:rFonts w:ascii="Cambria" w:eastAsia="Times New Roman"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81752C"/>
    <w:rPr>
      <w:rFonts w:ascii="Times New Roman" w:hAnsi="Times New Roman" w:cs="Times New Roman"/>
      <w:b/>
      <w:sz w:val="24"/>
      <w:szCs w:val="24"/>
      <w:lang w:eastAsia="ru-RU"/>
    </w:rPr>
  </w:style>
  <w:style w:type="character" w:customStyle="1" w:styleId="20">
    <w:name w:val="Заголовок 2 Знак"/>
    <w:link w:val="2"/>
    <w:uiPriority w:val="99"/>
    <w:locked/>
    <w:rsid w:val="0081752C"/>
    <w:rPr>
      <w:rFonts w:ascii="Times New Roman" w:hAnsi="Times New Roman" w:cs="Times New Roman"/>
      <w:b/>
      <w:sz w:val="24"/>
      <w:szCs w:val="24"/>
      <w:lang w:eastAsia="ru-RU"/>
    </w:rPr>
  </w:style>
  <w:style w:type="character" w:customStyle="1" w:styleId="30">
    <w:name w:val="Заголовок 3 Знак"/>
    <w:link w:val="3"/>
    <w:uiPriority w:val="99"/>
    <w:locked/>
    <w:rsid w:val="0081752C"/>
    <w:rPr>
      <w:rFonts w:ascii="Arial" w:hAnsi="Arial" w:cs="Times New Roman"/>
      <w:b/>
      <w:bCs/>
      <w:sz w:val="26"/>
      <w:szCs w:val="26"/>
      <w:lang w:eastAsia="ru-RU"/>
    </w:rPr>
  </w:style>
  <w:style w:type="character" w:customStyle="1" w:styleId="40">
    <w:name w:val="Заголовок 4 Знак"/>
    <w:link w:val="4"/>
    <w:uiPriority w:val="99"/>
    <w:locked/>
    <w:rsid w:val="0081752C"/>
    <w:rPr>
      <w:rFonts w:ascii="Cambria" w:hAnsi="Cambria" w:cs="Times New Roman"/>
      <w:b/>
      <w:bCs/>
      <w:i/>
      <w:iCs/>
      <w:color w:val="4F81BD"/>
      <w:sz w:val="20"/>
      <w:szCs w:val="20"/>
    </w:rPr>
  </w:style>
  <w:style w:type="character" w:customStyle="1" w:styleId="50">
    <w:name w:val="Заголовок 5 Знак"/>
    <w:link w:val="5"/>
    <w:uiPriority w:val="99"/>
    <w:locked/>
    <w:rsid w:val="0081752C"/>
    <w:rPr>
      <w:rFonts w:ascii="Calibri" w:hAnsi="Calibri" w:cs="Times New Roman"/>
      <w:b/>
      <w:bCs/>
      <w:i/>
      <w:iCs/>
      <w:sz w:val="26"/>
      <w:szCs w:val="26"/>
      <w:lang w:eastAsia="ru-RU"/>
    </w:rPr>
  </w:style>
  <w:style w:type="character" w:customStyle="1" w:styleId="60">
    <w:name w:val="Заголовок 6 Знак"/>
    <w:link w:val="6"/>
    <w:uiPriority w:val="99"/>
    <w:locked/>
    <w:rsid w:val="0081752C"/>
    <w:rPr>
      <w:rFonts w:ascii="Times New Roman" w:hAnsi="Times New Roman" w:cs="Times New Roman"/>
      <w:sz w:val="20"/>
      <w:szCs w:val="20"/>
      <w:lang w:eastAsia="ru-RU"/>
    </w:rPr>
  </w:style>
  <w:style w:type="character" w:customStyle="1" w:styleId="70">
    <w:name w:val="Заголовок 7 Знак"/>
    <w:link w:val="7"/>
    <w:uiPriority w:val="99"/>
    <w:locked/>
    <w:rsid w:val="0081752C"/>
    <w:rPr>
      <w:rFonts w:ascii="Calibri" w:hAnsi="Calibri" w:cs="Times New Roman"/>
      <w:sz w:val="24"/>
      <w:szCs w:val="24"/>
      <w:lang w:eastAsia="ru-RU"/>
    </w:rPr>
  </w:style>
  <w:style w:type="character" w:customStyle="1" w:styleId="80">
    <w:name w:val="Заголовок 8 Знак"/>
    <w:link w:val="8"/>
    <w:uiPriority w:val="99"/>
    <w:locked/>
    <w:rsid w:val="0081752C"/>
    <w:rPr>
      <w:rFonts w:ascii="Calibri" w:hAnsi="Calibri" w:cs="Times New Roman"/>
      <w:i/>
      <w:iCs/>
      <w:sz w:val="24"/>
      <w:szCs w:val="24"/>
      <w:lang w:eastAsia="ru-RU"/>
    </w:rPr>
  </w:style>
  <w:style w:type="character" w:customStyle="1" w:styleId="90">
    <w:name w:val="Заголовок 9 Знак"/>
    <w:link w:val="9"/>
    <w:uiPriority w:val="99"/>
    <w:locked/>
    <w:rsid w:val="0081752C"/>
    <w:rPr>
      <w:rFonts w:ascii="Cambria" w:hAnsi="Cambria" w:cs="Times New Roman"/>
      <w:sz w:val="20"/>
      <w:szCs w:val="20"/>
      <w:lang w:eastAsia="ru-RU"/>
    </w:rPr>
  </w:style>
  <w:style w:type="character" w:customStyle="1" w:styleId="blk">
    <w:name w:val="blk"/>
    <w:uiPriority w:val="99"/>
    <w:rsid w:val="0081752C"/>
    <w:rPr>
      <w:rFonts w:cs="Times New Roman"/>
    </w:rPr>
  </w:style>
  <w:style w:type="paragraph" w:styleId="a5">
    <w:name w:val="List Paragraph"/>
    <w:basedOn w:val="a1"/>
    <w:uiPriority w:val="99"/>
    <w:qFormat/>
    <w:rsid w:val="0081752C"/>
    <w:pPr>
      <w:ind w:left="720"/>
      <w:contextualSpacing/>
    </w:pPr>
  </w:style>
  <w:style w:type="paragraph" w:customStyle="1" w:styleId="ConsPlusNormal">
    <w:name w:val="ConsPlusNormal"/>
    <w:uiPriority w:val="99"/>
    <w:rsid w:val="0081752C"/>
    <w:pPr>
      <w:widowControl w:val="0"/>
      <w:autoSpaceDE w:val="0"/>
      <w:autoSpaceDN w:val="0"/>
      <w:adjustRightInd w:val="0"/>
    </w:pPr>
    <w:rPr>
      <w:rFonts w:ascii="Arial" w:eastAsia="Times New Roman" w:hAnsi="Arial" w:cs="Arial"/>
    </w:rPr>
  </w:style>
  <w:style w:type="paragraph" w:styleId="a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7"/>
    <w:uiPriority w:val="99"/>
    <w:rsid w:val="0081752C"/>
    <w:pPr>
      <w:spacing w:after="0" w:line="240" w:lineRule="auto"/>
    </w:pPr>
    <w:rPr>
      <w:sz w:val="20"/>
      <w:szCs w:val="20"/>
    </w:rPr>
  </w:style>
  <w:style w:type="character" w:customStyle="1" w:styleId="a7">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1"/>
    <w:link w:val="a6"/>
    <w:uiPriority w:val="99"/>
    <w:locked/>
    <w:rsid w:val="0081752C"/>
    <w:rPr>
      <w:rFonts w:ascii="Calibri" w:hAnsi="Calibri" w:cs="Times New Roman"/>
      <w:sz w:val="20"/>
      <w:szCs w:val="20"/>
    </w:rPr>
  </w:style>
  <w:style w:type="character" w:styleId="a8">
    <w:name w:val="footnote reference"/>
    <w:uiPriority w:val="99"/>
    <w:semiHidden/>
    <w:rsid w:val="0081752C"/>
    <w:rPr>
      <w:rFonts w:cs="Times New Roman"/>
      <w:vertAlign w:val="superscript"/>
    </w:rPr>
  </w:style>
  <w:style w:type="paragraph" w:styleId="a9">
    <w:name w:val="header"/>
    <w:basedOn w:val="a1"/>
    <w:link w:val="aa"/>
    <w:uiPriority w:val="99"/>
    <w:rsid w:val="0081752C"/>
    <w:pPr>
      <w:tabs>
        <w:tab w:val="center" w:pos="4677"/>
        <w:tab w:val="right" w:pos="9355"/>
      </w:tabs>
      <w:spacing w:after="0" w:line="240" w:lineRule="auto"/>
    </w:pPr>
  </w:style>
  <w:style w:type="character" w:customStyle="1" w:styleId="aa">
    <w:name w:val="Верхний колонтитул Знак"/>
    <w:link w:val="a9"/>
    <w:uiPriority w:val="99"/>
    <w:locked/>
    <w:rsid w:val="0081752C"/>
    <w:rPr>
      <w:rFonts w:ascii="Calibri" w:hAnsi="Calibri" w:cs="Times New Roman"/>
    </w:rPr>
  </w:style>
  <w:style w:type="paragraph" w:styleId="ab">
    <w:name w:val="footer"/>
    <w:basedOn w:val="a1"/>
    <w:link w:val="ac"/>
    <w:uiPriority w:val="99"/>
    <w:rsid w:val="0081752C"/>
    <w:pPr>
      <w:tabs>
        <w:tab w:val="center" w:pos="4677"/>
        <w:tab w:val="right" w:pos="9355"/>
      </w:tabs>
      <w:spacing w:after="0" w:line="240" w:lineRule="auto"/>
    </w:pPr>
  </w:style>
  <w:style w:type="character" w:customStyle="1" w:styleId="ac">
    <w:name w:val="Нижний колонтитул Знак"/>
    <w:link w:val="ab"/>
    <w:uiPriority w:val="99"/>
    <w:locked/>
    <w:rsid w:val="0081752C"/>
    <w:rPr>
      <w:rFonts w:ascii="Calibri" w:hAnsi="Calibri" w:cs="Times New Roman"/>
    </w:rPr>
  </w:style>
  <w:style w:type="paragraph" w:customStyle="1" w:styleId="Style41">
    <w:name w:val="Style41"/>
    <w:basedOn w:val="a1"/>
    <w:uiPriority w:val="99"/>
    <w:rsid w:val="0081752C"/>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uiPriority w:val="99"/>
    <w:rsid w:val="0081752C"/>
    <w:rPr>
      <w:rFonts w:ascii="Times New Roman" w:hAnsi="Times New Roman"/>
      <w:sz w:val="22"/>
    </w:rPr>
  </w:style>
  <w:style w:type="paragraph" w:styleId="21">
    <w:name w:val="Body Text 2"/>
    <w:basedOn w:val="a1"/>
    <w:link w:val="22"/>
    <w:uiPriority w:val="99"/>
    <w:rsid w:val="008175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81752C"/>
    <w:rPr>
      <w:rFonts w:ascii="Times New Roman" w:hAnsi="Times New Roman" w:cs="Times New Roman"/>
      <w:sz w:val="24"/>
      <w:szCs w:val="24"/>
      <w:lang w:eastAsia="ru-RU"/>
    </w:rPr>
  </w:style>
  <w:style w:type="paragraph" w:styleId="ad">
    <w:name w:val="Body Text"/>
    <w:basedOn w:val="a1"/>
    <w:link w:val="ae"/>
    <w:uiPriority w:val="99"/>
    <w:rsid w:val="0081752C"/>
    <w:pPr>
      <w:spacing w:after="120"/>
    </w:pPr>
  </w:style>
  <w:style w:type="character" w:customStyle="1" w:styleId="ae">
    <w:name w:val="Основной текст Знак"/>
    <w:link w:val="ad"/>
    <w:uiPriority w:val="99"/>
    <w:locked/>
    <w:rsid w:val="0081752C"/>
    <w:rPr>
      <w:rFonts w:ascii="Calibri" w:hAnsi="Calibri" w:cs="Times New Roman"/>
    </w:rPr>
  </w:style>
  <w:style w:type="table" w:styleId="af">
    <w:name w:val="Table Grid"/>
    <w:basedOn w:val="a3"/>
    <w:uiPriority w:val="99"/>
    <w:rsid w:val="0081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uiPriority w:val="99"/>
    <w:rsid w:val="0081752C"/>
    <w:pPr>
      <w:spacing w:after="0" w:line="240" w:lineRule="auto"/>
    </w:pPr>
    <w:rPr>
      <w:rFonts w:ascii="Tahoma" w:hAnsi="Tahoma"/>
      <w:sz w:val="16"/>
      <w:szCs w:val="16"/>
    </w:rPr>
  </w:style>
  <w:style w:type="character" w:customStyle="1" w:styleId="af1">
    <w:name w:val="Текст выноски Знак"/>
    <w:link w:val="af0"/>
    <w:uiPriority w:val="99"/>
    <w:locked/>
    <w:rsid w:val="0081752C"/>
    <w:rPr>
      <w:rFonts w:ascii="Tahoma" w:hAnsi="Tahoma" w:cs="Times New Roman"/>
      <w:sz w:val="16"/>
      <w:szCs w:val="16"/>
    </w:rPr>
  </w:style>
  <w:style w:type="paragraph" w:customStyle="1" w:styleId="Style57">
    <w:name w:val="Style57"/>
    <w:basedOn w:val="a1"/>
    <w:uiPriority w:val="99"/>
    <w:rsid w:val="0081752C"/>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1"/>
    <w:uiPriority w:val="99"/>
    <w:rsid w:val="0081752C"/>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uiPriority w:val="99"/>
    <w:rsid w:val="0081752C"/>
    <w:rPr>
      <w:rFonts w:ascii="Times New Roman" w:hAnsi="Times New Roman"/>
      <w:b/>
      <w:sz w:val="22"/>
    </w:rPr>
  </w:style>
  <w:style w:type="character" w:customStyle="1" w:styleId="FontStyle35">
    <w:name w:val="Font Style35"/>
    <w:uiPriority w:val="99"/>
    <w:rsid w:val="0081752C"/>
    <w:rPr>
      <w:rFonts w:ascii="Times New Roman" w:hAnsi="Times New Roman"/>
      <w:sz w:val="26"/>
    </w:rPr>
  </w:style>
  <w:style w:type="paragraph" w:customStyle="1" w:styleId="Style68">
    <w:name w:val="Style68"/>
    <w:basedOn w:val="a1"/>
    <w:uiPriority w:val="99"/>
    <w:rsid w:val="0081752C"/>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paragraph" w:styleId="31">
    <w:name w:val="Body Text Indent 3"/>
    <w:basedOn w:val="a1"/>
    <w:link w:val="32"/>
    <w:uiPriority w:val="99"/>
    <w:rsid w:val="0081752C"/>
    <w:pPr>
      <w:spacing w:after="120"/>
      <w:ind w:left="283"/>
    </w:pPr>
    <w:rPr>
      <w:sz w:val="16"/>
      <w:szCs w:val="16"/>
    </w:rPr>
  </w:style>
  <w:style w:type="character" w:customStyle="1" w:styleId="32">
    <w:name w:val="Основной текст с отступом 3 Знак"/>
    <w:link w:val="31"/>
    <w:uiPriority w:val="99"/>
    <w:locked/>
    <w:rsid w:val="0081752C"/>
    <w:rPr>
      <w:rFonts w:ascii="Calibri" w:hAnsi="Calibri" w:cs="Times New Roman"/>
      <w:sz w:val="16"/>
      <w:szCs w:val="16"/>
    </w:rPr>
  </w:style>
  <w:style w:type="paragraph" w:styleId="af2">
    <w:name w:val="Body Text Indent"/>
    <w:basedOn w:val="a1"/>
    <w:link w:val="af3"/>
    <w:uiPriority w:val="99"/>
    <w:rsid w:val="0081752C"/>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link w:val="af2"/>
    <w:uiPriority w:val="99"/>
    <w:locked/>
    <w:rsid w:val="0081752C"/>
    <w:rPr>
      <w:rFonts w:ascii="Times New Roman" w:hAnsi="Times New Roman" w:cs="Times New Roman"/>
      <w:sz w:val="24"/>
      <w:szCs w:val="24"/>
      <w:lang w:eastAsia="ru-RU"/>
    </w:rPr>
  </w:style>
  <w:style w:type="paragraph" w:customStyle="1" w:styleId="af4">
    <w:name w:val="список с точками"/>
    <w:basedOn w:val="a1"/>
    <w:uiPriority w:val="99"/>
    <w:rsid w:val="0081752C"/>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styleId="af5">
    <w:name w:val="Strong"/>
    <w:uiPriority w:val="99"/>
    <w:qFormat/>
    <w:rsid w:val="0081752C"/>
    <w:rPr>
      <w:rFonts w:cs="Times New Roman"/>
      <w:b/>
    </w:rPr>
  </w:style>
  <w:style w:type="character" w:styleId="af6">
    <w:name w:val="annotation reference"/>
    <w:uiPriority w:val="99"/>
    <w:rsid w:val="0081752C"/>
    <w:rPr>
      <w:rFonts w:cs="Times New Roman"/>
      <w:sz w:val="16"/>
    </w:rPr>
  </w:style>
  <w:style w:type="paragraph" w:styleId="af7">
    <w:name w:val="annotation text"/>
    <w:basedOn w:val="a1"/>
    <w:link w:val="af8"/>
    <w:uiPriority w:val="99"/>
    <w:rsid w:val="0081752C"/>
    <w:pPr>
      <w:spacing w:line="240" w:lineRule="auto"/>
    </w:pPr>
    <w:rPr>
      <w:sz w:val="20"/>
      <w:szCs w:val="20"/>
    </w:rPr>
  </w:style>
  <w:style w:type="character" w:customStyle="1" w:styleId="af8">
    <w:name w:val="Текст примечания Знак"/>
    <w:link w:val="af7"/>
    <w:uiPriority w:val="99"/>
    <w:locked/>
    <w:rsid w:val="0081752C"/>
    <w:rPr>
      <w:rFonts w:ascii="Calibri" w:hAnsi="Calibri" w:cs="Times New Roman"/>
      <w:sz w:val="20"/>
      <w:szCs w:val="20"/>
    </w:rPr>
  </w:style>
  <w:style w:type="paragraph" w:styleId="af9">
    <w:name w:val="Normal (Web)"/>
    <w:aliases w:val="Обычный (Web)"/>
    <w:basedOn w:val="a1"/>
    <w:link w:val="afa"/>
    <w:uiPriority w:val="99"/>
    <w:rsid w:val="0081752C"/>
    <w:rPr>
      <w:rFonts w:ascii="Times New Roman" w:hAnsi="Times New Roman"/>
      <w:sz w:val="24"/>
      <w:szCs w:val="20"/>
      <w:lang w:eastAsia="ru-RU"/>
    </w:rPr>
  </w:style>
  <w:style w:type="paragraph" w:styleId="afb">
    <w:name w:val="endnote text"/>
    <w:basedOn w:val="a1"/>
    <w:link w:val="afc"/>
    <w:uiPriority w:val="99"/>
    <w:semiHidden/>
    <w:rsid w:val="0081752C"/>
    <w:pPr>
      <w:spacing w:after="0" w:line="240" w:lineRule="auto"/>
    </w:pPr>
    <w:rPr>
      <w:sz w:val="20"/>
      <w:szCs w:val="20"/>
    </w:rPr>
  </w:style>
  <w:style w:type="character" w:customStyle="1" w:styleId="afc">
    <w:name w:val="Текст концевой сноски Знак"/>
    <w:link w:val="afb"/>
    <w:uiPriority w:val="99"/>
    <w:semiHidden/>
    <w:locked/>
    <w:rsid w:val="0081752C"/>
    <w:rPr>
      <w:rFonts w:ascii="Calibri" w:hAnsi="Calibri" w:cs="Times New Roman"/>
      <w:sz w:val="20"/>
      <w:szCs w:val="20"/>
    </w:rPr>
  </w:style>
  <w:style w:type="character" w:styleId="afd">
    <w:name w:val="endnote reference"/>
    <w:uiPriority w:val="99"/>
    <w:semiHidden/>
    <w:rsid w:val="0081752C"/>
    <w:rPr>
      <w:rFonts w:cs="Times New Roman"/>
      <w:vertAlign w:val="superscript"/>
    </w:rPr>
  </w:style>
  <w:style w:type="paragraph" w:styleId="afe">
    <w:name w:val="annotation subject"/>
    <w:basedOn w:val="af7"/>
    <w:next w:val="af7"/>
    <w:link w:val="aff"/>
    <w:uiPriority w:val="99"/>
    <w:rsid w:val="0081752C"/>
    <w:rPr>
      <w:b/>
      <w:bCs/>
    </w:rPr>
  </w:style>
  <w:style w:type="character" w:customStyle="1" w:styleId="aff">
    <w:name w:val="Тема примечания Знак"/>
    <w:link w:val="afe"/>
    <w:uiPriority w:val="99"/>
    <w:locked/>
    <w:rsid w:val="0081752C"/>
    <w:rPr>
      <w:rFonts w:ascii="Calibri" w:hAnsi="Calibri" w:cs="Times New Roman"/>
      <w:b/>
      <w:bCs/>
      <w:sz w:val="20"/>
      <w:szCs w:val="20"/>
    </w:rPr>
  </w:style>
  <w:style w:type="character" w:styleId="aff0">
    <w:name w:val="Hyperlink"/>
    <w:uiPriority w:val="99"/>
    <w:rsid w:val="0081752C"/>
    <w:rPr>
      <w:rFonts w:cs="Times New Roman"/>
      <w:color w:val="0000FF"/>
      <w:u w:val="single"/>
    </w:rPr>
  </w:style>
  <w:style w:type="paragraph" w:styleId="aff1">
    <w:name w:val="TOC Heading"/>
    <w:basedOn w:val="1"/>
    <w:next w:val="a1"/>
    <w:uiPriority w:val="39"/>
    <w:qFormat/>
    <w:rsid w:val="0081752C"/>
    <w:pPr>
      <w:keepLines/>
      <w:spacing w:before="480" w:line="276" w:lineRule="auto"/>
      <w:jc w:val="left"/>
      <w:outlineLvl w:val="9"/>
    </w:pPr>
    <w:rPr>
      <w:rFonts w:ascii="Cambria" w:hAnsi="Cambria"/>
      <w:bCs/>
      <w:color w:val="365F91"/>
      <w:szCs w:val="28"/>
      <w:lang w:eastAsia="en-US"/>
    </w:rPr>
  </w:style>
  <w:style w:type="paragraph" w:customStyle="1" w:styleId="Default">
    <w:name w:val="Default"/>
    <w:uiPriority w:val="99"/>
    <w:rsid w:val="0081752C"/>
    <w:pPr>
      <w:autoSpaceDE w:val="0"/>
      <w:autoSpaceDN w:val="0"/>
      <w:adjustRightInd w:val="0"/>
    </w:pPr>
    <w:rPr>
      <w:rFonts w:ascii="Times New Roman" w:eastAsia="Times New Roman" w:hAnsi="Times New Roman"/>
      <w:color w:val="000000"/>
      <w:sz w:val="24"/>
      <w:szCs w:val="24"/>
    </w:rPr>
  </w:style>
  <w:style w:type="paragraph" w:styleId="11">
    <w:name w:val="toc 1"/>
    <w:basedOn w:val="a1"/>
    <w:next w:val="a1"/>
    <w:autoRedefine/>
    <w:uiPriority w:val="39"/>
    <w:rsid w:val="001312CD"/>
    <w:pPr>
      <w:tabs>
        <w:tab w:val="left" w:pos="440"/>
        <w:tab w:val="left" w:pos="708"/>
      </w:tabs>
      <w:spacing w:after="0" w:line="240" w:lineRule="auto"/>
      <w:ind w:left="284"/>
    </w:pPr>
    <w:rPr>
      <w:rFonts w:ascii="Times New Roman" w:eastAsia="Times New Roman" w:hAnsi="Times New Roman"/>
      <w:sz w:val="20"/>
      <w:szCs w:val="20"/>
      <w:lang w:eastAsia="ru-RU"/>
    </w:rPr>
  </w:style>
  <w:style w:type="paragraph" w:styleId="aff2">
    <w:name w:val="Title"/>
    <w:basedOn w:val="a1"/>
    <w:link w:val="aff3"/>
    <w:uiPriority w:val="99"/>
    <w:qFormat/>
    <w:rsid w:val="0081752C"/>
    <w:pPr>
      <w:tabs>
        <w:tab w:val="left" w:pos="708"/>
      </w:tabs>
      <w:spacing w:after="0" w:line="240" w:lineRule="auto"/>
      <w:jc w:val="center"/>
    </w:pPr>
    <w:rPr>
      <w:rFonts w:ascii="Times New Roman" w:eastAsia="Times New Roman" w:hAnsi="Times New Roman"/>
      <w:sz w:val="28"/>
      <w:szCs w:val="20"/>
      <w:lang w:eastAsia="ru-RU"/>
    </w:rPr>
  </w:style>
  <w:style w:type="character" w:customStyle="1" w:styleId="aff3">
    <w:name w:val="Название Знак"/>
    <w:link w:val="aff2"/>
    <w:uiPriority w:val="99"/>
    <w:locked/>
    <w:rsid w:val="0081752C"/>
    <w:rPr>
      <w:rFonts w:ascii="Times New Roman" w:hAnsi="Times New Roman" w:cs="Times New Roman"/>
      <w:sz w:val="20"/>
      <w:szCs w:val="20"/>
      <w:lang w:eastAsia="ru-RU"/>
    </w:rPr>
  </w:style>
  <w:style w:type="character" w:customStyle="1" w:styleId="BodyText3Char">
    <w:name w:val="Body Text 3 Char"/>
    <w:uiPriority w:val="99"/>
    <w:locked/>
    <w:rsid w:val="0081752C"/>
    <w:rPr>
      <w:rFonts w:ascii="Times New Roman" w:hAnsi="Times New Roman"/>
      <w:sz w:val="24"/>
      <w:lang w:eastAsia="ru-RU"/>
    </w:rPr>
  </w:style>
  <w:style w:type="paragraph" w:styleId="33">
    <w:name w:val="Body Text 3"/>
    <w:basedOn w:val="a1"/>
    <w:link w:val="34"/>
    <w:uiPriority w:val="99"/>
    <w:rsid w:val="0081752C"/>
    <w:pPr>
      <w:tabs>
        <w:tab w:val="left" w:pos="708"/>
      </w:tabs>
      <w:spacing w:after="0" w:line="240" w:lineRule="auto"/>
    </w:pPr>
    <w:rPr>
      <w:rFonts w:ascii="Times New Roman" w:hAnsi="Times New Roman"/>
      <w:sz w:val="24"/>
      <w:szCs w:val="20"/>
      <w:lang w:eastAsia="ru-RU"/>
    </w:rPr>
  </w:style>
  <w:style w:type="character" w:customStyle="1" w:styleId="34">
    <w:name w:val="Основной текст 3 Знак"/>
    <w:link w:val="33"/>
    <w:uiPriority w:val="99"/>
    <w:semiHidden/>
    <w:locked/>
    <w:rsid w:val="00DF6A66"/>
    <w:rPr>
      <w:rFonts w:cs="Times New Roman"/>
      <w:sz w:val="16"/>
      <w:szCs w:val="16"/>
      <w:lang w:eastAsia="en-US"/>
    </w:rPr>
  </w:style>
  <w:style w:type="character" w:customStyle="1" w:styleId="310">
    <w:name w:val="Основной текст 3 Знак1"/>
    <w:uiPriority w:val="99"/>
    <w:semiHidden/>
    <w:rsid w:val="0081752C"/>
    <w:rPr>
      <w:rFonts w:cs="Times New Roman"/>
      <w:sz w:val="16"/>
      <w:szCs w:val="16"/>
    </w:rPr>
  </w:style>
  <w:style w:type="character" w:customStyle="1" w:styleId="BodyTextIndent2Char">
    <w:name w:val="Body Text Indent 2 Char"/>
    <w:uiPriority w:val="99"/>
    <w:semiHidden/>
    <w:locked/>
    <w:rsid w:val="0081752C"/>
    <w:rPr>
      <w:rFonts w:ascii="Times New Roman" w:hAnsi="Times New Roman"/>
      <w:sz w:val="20"/>
      <w:lang w:eastAsia="ru-RU"/>
    </w:rPr>
  </w:style>
  <w:style w:type="paragraph" w:styleId="23">
    <w:name w:val="Body Text Indent 2"/>
    <w:basedOn w:val="a1"/>
    <w:link w:val="24"/>
    <w:uiPriority w:val="99"/>
    <w:rsid w:val="0081752C"/>
    <w:pPr>
      <w:tabs>
        <w:tab w:val="left" w:pos="708"/>
      </w:tabs>
      <w:spacing w:before="140" w:after="0" w:line="240" w:lineRule="auto"/>
      <w:ind w:firstLine="720"/>
      <w:jc w:val="both"/>
    </w:pPr>
    <w:rPr>
      <w:rFonts w:ascii="Times New Roman" w:hAnsi="Times New Roman"/>
      <w:sz w:val="20"/>
      <w:szCs w:val="20"/>
      <w:lang w:eastAsia="ru-RU"/>
    </w:rPr>
  </w:style>
  <w:style w:type="character" w:customStyle="1" w:styleId="24">
    <w:name w:val="Основной текст с отступом 2 Знак"/>
    <w:link w:val="23"/>
    <w:uiPriority w:val="99"/>
    <w:semiHidden/>
    <w:locked/>
    <w:rsid w:val="00DF6A66"/>
    <w:rPr>
      <w:rFonts w:cs="Times New Roman"/>
      <w:lang w:eastAsia="en-US"/>
    </w:rPr>
  </w:style>
  <w:style w:type="character" w:customStyle="1" w:styleId="210">
    <w:name w:val="Основной текст с отступом 2 Знак1"/>
    <w:uiPriority w:val="99"/>
    <w:semiHidden/>
    <w:rsid w:val="0081752C"/>
    <w:rPr>
      <w:rFonts w:cs="Times New Roman"/>
    </w:rPr>
  </w:style>
  <w:style w:type="character" w:customStyle="1" w:styleId="DocumentMapChar">
    <w:name w:val="Document Map Char"/>
    <w:uiPriority w:val="99"/>
    <w:semiHidden/>
    <w:locked/>
    <w:rsid w:val="0081752C"/>
    <w:rPr>
      <w:rFonts w:ascii="Tahoma" w:hAnsi="Tahoma"/>
      <w:sz w:val="16"/>
      <w:lang w:eastAsia="ru-RU"/>
    </w:rPr>
  </w:style>
  <w:style w:type="paragraph" w:styleId="aff4">
    <w:name w:val="Document Map"/>
    <w:basedOn w:val="a1"/>
    <w:link w:val="aff5"/>
    <w:uiPriority w:val="99"/>
    <w:semiHidden/>
    <w:rsid w:val="0081752C"/>
    <w:pPr>
      <w:tabs>
        <w:tab w:val="left" w:pos="708"/>
      </w:tabs>
      <w:spacing w:after="0" w:line="240" w:lineRule="auto"/>
    </w:pPr>
    <w:rPr>
      <w:rFonts w:ascii="Tahoma" w:hAnsi="Tahoma"/>
      <w:sz w:val="16"/>
      <w:szCs w:val="20"/>
      <w:lang w:eastAsia="ru-RU"/>
    </w:rPr>
  </w:style>
  <w:style w:type="character" w:customStyle="1" w:styleId="aff5">
    <w:name w:val="Схема документа Знак"/>
    <w:link w:val="aff4"/>
    <w:uiPriority w:val="99"/>
    <w:semiHidden/>
    <w:locked/>
    <w:rsid w:val="00DF6A66"/>
    <w:rPr>
      <w:rFonts w:ascii="Times New Roman" w:hAnsi="Times New Roman" w:cs="Times New Roman"/>
      <w:sz w:val="2"/>
      <w:lang w:eastAsia="en-US"/>
    </w:rPr>
  </w:style>
  <w:style w:type="character" w:customStyle="1" w:styleId="12">
    <w:name w:val="Схема документа Знак1"/>
    <w:uiPriority w:val="99"/>
    <w:semiHidden/>
    <w:rsid w:val="0081752C"/>
    <w:rPr>
      <w:rFonts w:ascii="Tahoma" w:hAnsi="Tahoma" w:cs="Tahoma"/>
      <w:sz w:val="16"/>
      <w:szCs w:val="16"/>
    </w:rPr>
  </w:style>
  <w:style w:type="character" w:customStyle="1" w:styleId="PlainTextChar">
    <w:name w:val="Plain Text Char"/>
    <w:uiPriority w:val="99"/>
    <w:locked/>
    <w:rsid w:val="0081752C"/>
    <w:rPr>
      <w:rFonts w:ascii="Courier New" w:hAnsi="Courier New"/>
      <w:sz w:val="20"/>
      <w:lang w:eastAsia="ru-RU"/>
    </w:rPr>
  </w:style>
  <w:style w:type="paragraph" w:styleId="aff6">
    <w:name w:val="Plain Text"/>
    <w:basedOn w:val="a1"/>
    <w:link w:val="aff7"/>
    <w:uiPriority w:val="99"/>
    <w:rsid w:val="0081752C"/>
    <w:pPr>
      <w:tabs>
        <w:tab w:val="left" w:pos="708"/>
      </w:tabs>
      <w:spacing w:after="0" w:line="240" w:lineRule="auto"/>
    </w:pPr>
    <w:rPr>
      <w:rFonts w:ascii="Courier New" w:hAnsi="Courier New"/>
      <w:sz w:val="20"/>
      <w:szCs w:val="20"/>
      <w:lang w:eastAsia="ru-RU"/>
    </w:rPr>
  </w:style>
  <w:style w:type="character" w:customStyle="1" w:styleId="aff7">
    <w:name w:val="Текст Знак"/>
    <w:link w:val="aff6"/>
    <w:uiPriority w:val="99"/>
    <w:semiHidden/>
    <w:locked/>
    <w:rsid w:val="00DF6A66"/>
    <w:rPr>
      <w:rFonts w:ascii="Courier New" w:hAnsi="Courier New" w:cs="Courier New"/>
      <w:sz w:val="20"/>
      <w:szCs w:val="20"/>
      <w:lang w:eastAsia="en-US"/>
    </w:rPr>
  </w:style>
  <w:style w:type="character" w:customStyle="1" w:styleId="13">
    <w:name w:val="Текст Знак1"/>
    <w:uiPriority w:val="99"/>
    <w:semiHidden/>
    <w:rsid w:val="0081752C"/>
    <w:rPr>
      <w:rFonts w:ascii="Consolas" w:hAnsi="Consolas" w:cs="Consolas"/>
      <w:sz w:val="21"/>
      <w:szCs w:val="21"/>
    </w:rPr>
  </w:style>
  <w:style w:type="paragraph" w:customStyle="1" w:styleId="aff8">
    <w:name w:val="Знак Знак Знак"/>
    <w:basedOn w:val="a1"/>
    <w:uiPriority w:val="99"/>
    <w:rsid w:val="0081752C"/>
    <w:pPr>
      <w:tabs>
        <w:tab w:val="left" w:pos="708"/>
      </w:tabs>
      <w:spacing w:after="160" w:line="240" w:lineRule="exact"/>
    </w:pPr>
    <w:rPr>
      <w:rFonts w:ascii="Verdana" w:eastAsia="Times New Roman" w:hAnsi="Verdana"/>
      <w:sz w:val="24"/>
      <w:szCs w:val="24"/>
      <w:lang w:val="en-US"/>
    </w:rPr>
  </w:style>
  <w:style w:type="character" w:customStyle="1" w:styleId="apple-style-span">
    <w:name w:val="apple-style-span"/>
    <w:uiPriority w:val="99"/>
    <w:rsid w:val="0081752C"/>
    <w:rPr>
      <w:rFonts w:cs="Times New Roman"/>
    </w:rPr>
  </w:style>
  <w:style w:type="character" w:styleId="aff9">
    <w:name w:val="line number"/>
    <w:uiPriority w:val="99"/>
    <w:semiHidden/>
    <w:rsid w:val="0081752C"/>
    <w:rPr>
      <w:rFonts w:cs="Times New Roman"/>
    </w:rPr>
  </w:style>
  <w:style w:type="paragraph" w:customStyle="1" w:styleId="112">
    <w:name w:val="Стиль Стиль Заголовок 1 + 12 пт полужирный Междустр.интервал:  полу..."/>
    <w:basedOn w:val="a1"/>
    <w:uiPriority w:val="99"/>
    <w:rsid w:val="0081752C"/>
    <w:pPr>
      <w:keepNext/>
      <w:spacing w:after="0" w:line="360" w:lineRule="auto"/>
      <w:ind w:firstLine="708"/>
      <w:outlineLvl w:val="0"/>
    </w:pPr>
    <w:rPr>
      <w:rFonts w:ascii="Times New Roman" w:eastAsia="Times New Roman" w:hAnsi="Times New Roman"/>
      <w:b/>
      <w:bCs/>
      <w:sz w:val="28"/>
      <w:szCs w:val="20"/>
      <w:lang w:eastAsia="ru-RU"/>
    </w:rPr>
  </w:style>
  <w:style w:type="paragraph" w:styleId="25">
    <w:name w:val="toc 2"/>
    <w:basedOn w:val="a1"/>
    <w:next w:val="a1"/>
    <w:autoRedefine/>
    <w:uiPriority w:val="39"/>
    <w:rsid w:val="0081752C"/>
    <w:pPr>
      <w:spacing w:after="0" w:line="240" w:lineRule="auto"/>
      <w:ind w:left="240"/>
    </w:pPr>
    <w:rPr>
      <w:rFonts w:ascii="Times New Roman" w:eastAsia="Times New Roman" w:hAnsi="Times New Roman"/>
      <w:sz w:val="24"/>
      <w:szCs w:val="24"/>
      <w:lang w:eastAsia="ru-RU"/>
    </w:rPr>
  </w:style>
  <w:style w:type="paragraph" w:customStyle="1" w:styleId="Iauiue">
    <w:name w:val="Iau.iue"/>
    <w:basedOn w:val="a1"/>
    <w:next w:val="a1"/>
    <w:uiPriority w:val="99"/>
    <w:rsid w:val="0081752C"/>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81752C"/>
    <w:pPr>
      <w:widowControl w:val="0"/>
      <w:autoSpaceDE w:val="0"/>
      <w:autoSpaceDN w:val="0"/>
      <w:adjustRightInd w:val="0"/>
      <w:ind w:firstLine="720"/>
    </w:pPr>
    <w:rPr>
      <w:rFonts w:ascii="Arial" w:eastAsia="Times New Roman" w:hAnsi="Arial" w:cs="Arial"/>
    </w:rPr>
  </w:style>
  <w:style w:type="table" w:customStyle="1" w:styleId="14">
    <w:name w:val="Сетка таблицы1"/>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Нормальный"/>
    <w:uiPriority w:val="99"/>
    <w:rsid w:val="0081752C"/>
    <w:pPr>
      <w:ind w:firstLine="397"/>
      <w:jc w:val="both"/>
    </w:pPr>
    <w:rPr>
      <w:rFonts w:ascii="Times New Roman" w:eastAsia="Times New Roman" w:hAnsi="Times New Roman"/>
      <w:lang w:val="en-US"/>
    </w:rPr>
  </w:style>
  <w:style w:type="paragraph" w:customStyle="1" w:styleId="Style3">
    <w:name w:val="Style3"/>
    <w:basedOn w:val="a1"/>
    <w:uiPriority w:val="99"/>
    <w:rsid w:val="0081752C"/>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rsid w:val="0081752C"/>
    <w:rPr>
      <w:rFonts w:ascii="Times New Roman" w:hAnsi="Times New Roman"/>
      <w:b/>
      <w:sz w:val="26"/>
    </w:rPr>
  </w:style>
  <w:style w:type="paragraph" w:customStyle="1" w:styleId="affb">
    <w:name w:val="Содержимое таблицы"/>
    <w:basedOn w:val="a1"/>
    <w:uiPriority w:val="99"/>
    <w:rsid w:val="0081752C"/>
    <w:pPr>
      <w:suppressLineNumbers/>
      <w:spacing w:after="0" w:line="240" w:lineRule="auto"/>
    </w:pPr>
    <w:rPr>
      <w:rFonts w:ascii="Times New Roman" w:eastAsia="Times New Roman" w:hAnsi="Times New Roman"/>
      <w:sz w:val="24"/>
      <w:szCs w:val="24"/>
      <w:lang w:eastAsia="ar-SA"/>
    </w:rPr>
  </w:style>
  <w:style w:type="character" w:styleId="affc">
    <w:name w:val="FollowedHyperlink"/>
    <w:uiPriority w:val="99"/>
    <w:rsid w:val="0081752C"/>
    <w:rPr>
      <w:rFonts w:cs="Times New Roman"/>
      <w:color w:val="800080"/>
      <w:u w:val="single"/>
    </w:rPr>
  </w:style>
  <w:style w:type="character" w:styleId="affd">
    <w:name w:val="page number"/>
    <w:uiPriority w:val="99"/>
    <w:rsid w:val="0081752C"/>
    <w:rPr>
      <w:rFonts w:cs="Times New Roman"/>
    </w:rPr>
  </w:style>
  <w:style w:type="paragraph" w:customStyle="1" w:styleId="font5">
    <w:name w:val="font5"/>
    <w:basedOn w:val="a1"/>
    <w:uiPriority w:val="99"/>
    <w:rsid w:val="0081752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uiPriority w:val="99"/>
    <w:rsid w:val="0081752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1"/>
    <w:uiPriority w:val="99"/>
    <w:rsid w:val="0081752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1"/>
    <w:uiPriority w:val="99"/>
    <w:rsid w:val="0081752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1"/>
    <w:uiPriority w:val="99"/>
    <w:rsid w:val="0081752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1"/>
    <w:uiPriority w:val="99"/>
    <w:rsid w:val="0081752C"/>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1"/>
    <w:uiPriority w:val="99"/>
    <w:rsid w:val="0081752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1"/>
    <w:uiPriority w:val="99"/>
    <w:rsid w:val="0081752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1"/>
    <w:uiPriority w:val="99"/>
    <w:rsid w:val="0081752C"/>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1"/>
    <w:uiPriority w:val="99"/>
    <w:rsid w:val="0081752C"/>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1"/>
    <w:uiPriority w:val="99"/>
    <w:rsid w:val="0081752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1"/>
    <w:uiPriority w:val="99"/>
    <w:rsid w:val="0081752C"/>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1"/>
    <w:uiPriority w:val="99"/>
    <w:rsid w:val="008175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uiPriority w:val="99"/>
    <w:rsid w:val="0081752C"/>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1"/>
    <w:uiPriority w:val="99"/>
    <w:rsid w:val="008175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1"/>
    <w:uiPriority w:val="99"/>
    <w:rsid w:val="008175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1"/>
    <w:uiPriority w:val="99"/>
    <w:rsid w:val="0081752C"/>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1"/>
    <w:uiPriority w:val="99"/>
    <w:rsid w:val="0081752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1"/>
    <w:uiPriority w:val="99"/>
    <w:rsid w:val="0081752C"/>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1"/>
    <w:uiPriority w:val="99"/>
    <w:rsid w:val="0081752C"/>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1"/>
    <w:uiPriority w:val="99"/>
    <w:rsid w:val="008175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1"/>
    <w:uiPriority w:val="99"/>
    <w:rsid w:val="0081752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1"/>
    <w:uiPriority w:val="99"/>
    <w:rsid w:val="0081752C"/>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1"/>
    <w:uiPriority w:val="99"/>
    <w:rsid w:val="0081752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1"/>
    <w:uiPriority w:val="99"/>
    <w:rsid w:val="0081752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1"/>
    <w:uiPriority w:val="99"/>
    <w:rsid w:val="008175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1"/>
    <w:uiPriority w:val="99"/>
    <w:rsid w:val="0081752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1"/>
    <w:uiPriority w:val="99"/>
    <w:rsid w:val="0081752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1"/>
    <w:uiPriority w:val="99"/>
    <w:rsid w:val="0081752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1"/>
    <w:uiPriority w:val="99"/>
    <w:rsid w:val="0081752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1"/>
    <w:uiPriority w:val="99"/>
    <w:rsid w:val="0081752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1"/>
    <w:uiPriority w:val="99"/>
    <w:rsid w:val="008175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1"/>
    <w:uiPriority w:val="99"/>
    <w:rsid w:val="0081752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1"/>
    <w:uiPriority w:val="99"/>
    <w:rsid w:val="0081752C"/>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1"/>
    <w:uiPriority w:val="99"/>
    <w:rsid w:val="0081752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1"/>
    <w:uiPriority w:val="99"/>
    <w:rsid w:val="008175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1"/>
    <w:uiPriority w:val="99"/>
    <w:rsid w:val="008175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1"/>
    <w:uiPriority w:val="99"/>
    <w:rsid w:val="0081752C"/>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1"/>
    <w:uiPriority w:val="99"/>
    <w:rsid w:val="0081752C"/>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uiPriority w:val="99"/>
    <w:rsid w:val="0081752C"/>
    <w:pPr>
      <w:widowControl w:val="0"/>
      <w:autoSpaceDE w:val="0"/>
      <w:autoSpaceDN w:val="0"/>
      <w:adjustRightInd w:val="0"/>
    </w:pPr>
    <w:rPr>
      <w:rFonts w:ascii="Courier New" w:eastAsia="Times New Roman" w:hAnsi="Courier New" w:cs="Courier New"/>
    </w:rPr>
  </w:style>
  <w:style w:type="paragraph" w:customStyle="1" w:styleId="15">
    <w:name w:val="Абзац списка1"/>
    <w:basedOn w:val="a1"/>
    <w:uiPriority w:val="99"/>
    <w:rsid w:val="0081752C"/>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1"/>
    <w:uiPriority w:val="99"/>
    <w:rsid w:val="008175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81752C"/>
    <w:pPr>
      <w:widowControl w:val="0"/>
      <w:spacing w:before="180" w:line="300" w:lineRule="auto"/>
      <w:ind w:firstLine="397"/>
      <w:jc w:val="both"/>
    </w:pPr>
    <w:rPr>
      <w:rFonts w:ascii="Times New Roman" w:eastAsia="Times New Roman" w:hAnsi="Times New Roman"/>
      <w:sz w:val="22"/>
    </w:rPr>
  </w:style>
  <w:style w:type="paragraph" w:styleId="affe">
    <w:name w:val="No Spacing"/>
    <w:uiPriority w:val="99"/>
    <w:qFormat/>
    <w:rsid w:val="0081752C"/>
    <w:rPr>
      <w:rFonts w:ascii="Times New Roman" w:hAnsi="Times New Roman"/>
      <w:sz w:val="28"/>
      <w:szCs w:val="28"/>
      <w:lang w:eastAsia="en-US"/>
    </w:rPr>
  </w:style>
  <w:style w:type="paragraph" w:customStyle="1" w:styleId="FR5">
    <w:name w:val="FR5"/>
    <w:uiPriority w:val="99"/>
    <w:rsid w:val="0081752C"/>
    <w:pPr>
      <w:widowControl w:val="0"/>
      <w:spacing w:before="20"/>
      <w:ind w:left="40" w:firstLine="397"/>
      <w:jc w:val="center"/>
    </w:pPr>
    <w:rPr>
      <w:rFonts w:ascii="Arial" w:eastAsia="Times New Roman" w:hAnsi="Arial"/>
      <w:sz w:val="12"/>
    </w:rPr>
  </w:style>
  <w:style w:type="paragraph" w:customStyle="1" w:styleId="FR2">
    <w:name w:val="FR2"/>
    <w:uiPriority w:val="99"/>
    <w:rsid w:val="0081752C"/>
    <w:pPr>
      <w:widowControl w:val="0"/>
      <w:spacing w:before="260"/>
      <w:ind w:left="640" w:right="1200" w:hanging="560"/>
      <w:jc w:val="both"/>
    </w:pPr>
    <w:rPr>
      <w:rFonts w:ascii="Arial" w:eastAsia="Times New Roman" w:hAnsi="Arial"/>
      <w:b/>
      <w:i/>
      <w:sz w:val="24"/>
    </w:rPr>
  </w:style>
  <w:style w:type="paragraph" w:customStyle="1" w:styleId="FR4">
    <w:name w:val="FR4"/>
    <w:uiPriority w:val="99"/>
    <w:rsid w:val="0081752C"/>
    <w:pPr>
      <w:widowControl w:val="0"/>
      <w:spacing w:before="40"/>
      <w:ind w:left="320" w:firstLine="397"/>
      <w:jc w:val="both"/>
    </w:pPr>
    <w:rPr>
      <w:rFonts w:ascii="Times New Roman" w:eastAsia="Times New Roman" w:hAnsi="Times New Roman"/>
      <w:b/>
      <w:sz w:val="12"/>
    </w:rPr>
  </w:style>
  <w:style w:type="paragraph" w:customStyle="1" w:styleId="a">
    <w:name w:val="УМК_Список"/>
    <w:basedOn w:val="ad"/>
    <w:uiPriority w:val="99"/>
    <w:rsid w:val="0081752C"/>
    <w:pPr>
      <w:numPr>
        <w:numId w:val="1"/>
      </w:numPr>
      <w:spacing w:before="40" w:after="0" w:line="360" w:lineRule="auto"/>
      <w:jc w:val="both"/>
    </w:pPr>
    <w:rPr>
      <w:rFonts w:ascii="Times New Roman" w:eastAsia="Times New Roman" w:hAnsi="Times New Roman"/>
      <w:sz w:val="20"/>
      <w:szCs w:val="20"/>
      <w:lang w:eastAsia="ru-RU"/>
    </w:rPr>
  </w:style>
  <w:style w:type="paragraph" w:customStyle="1" w:styleId="afff">
    <w:name w:val="УМК_Аннотации"/>
    <w:basedOn w:val="ad"/>
    <w:uiPriority w:val="99"/>
    <w:rsid w:val="0081752C"/>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f0">
    <w:name w:val="УМК_ЗагСеминарТабл"/>
    <w:basedOn w:val="2"/>
    <w:uiPriority w:val="99"/>
    <w:rsid w:val="0081752C"/>
    <w:pPr>
      <w:suppressAutoHyphens/>
      <w:spacing w:before="240" w:after="120"/>
      <w:ind w:left="1247" w:hanging="1247"/>
      <w:jc w:val="left"/>
    </w:pPr>
    <w:rPr>
      <w:rFonts w:ascii="Century Gothic" w:hAnsi="Century Gothic" w:cs="Arial"/>
      <w:bCs/>
      <w:iCs/>
      <w:sz w:val="20"/>
      <w:szCs w:val="28"/>
    </w:rPr>
  </w:style>
  <w:style w:type="paragraph" w:customStyle="1" w:styleId="afff1">
    <w:name w:val="УМК_Центр"/>
    <w:basedOn w:val="a1"/>
    <w:uiPriority w:val="99"/>
    <w:rsid w:val="0081752C"/>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ff2">
    <w:name w:val="УМК_Название"/>
    <w:basedOn w:val="a1"/>
    <w:uiPriority w:val="99"/>
    <w:rsid w:val="0081752C"/>
    <w:pPr>
      <w:spacing w:before="2400" w:after="3600" w:line="240" w:lineRule="auto"/>
      <w:ind w:firstLine="397"/>
      <w:jc w:val="center"/>
    </w:pPr>
    <w:rPr>
      <w:rFonts w:ascii="Century Gothic" w:eastAsia="Times New Roman" w:hAnsi="Century Gothic"/>
      <w:b/>
      <w:sz w:val="28"/>
      <w:szCs w:val="24"/>
      <w:lang w:eastAsia="ru-RU"/>
    </w:rPr>
  </w:style>
  <w:style w:type="paragraph" w:customStyle="1" w:styleId="a0">
    <w:name w:val="УМК_ТестВопрос"/>
    <w:basedOn w:val="a1"/>
    <w:uiPriority w:val="99"/>
    <w:rsid w:val="0081752C"/>
    <w:pPr>
      <w:keepNext/>
      <w:numPr>
        <w:numId w:val="2"/>
      </w:numPr>
      <w:spacing w:before="120" w:after="60" w:line="240" w:lineRule="auto"/>
      <w:jc w:val="both"/>
    </w:pPr>
    <w:rPr>
      <w:rFonts w:ascii="Times New Roman" w:eastAsia="PMingLiU" w:hAnsi="Times New Roman"/>
      <w:b/>
      <w:sz w:val="20"/>
      <w:szCs w:val="20"/>
      <w:lang w:eastAsia="ru-RU"/>
    </w:rPr>
  </w:style>
  <w:style w:type="paragraph" w:customStyle="1" w:styleId="afff3">
    <w:name w:val="УМК_ТестВариант"/>
    <w:basedOn w:val="ad"/>
    <w:uiPriority w:val="99"/>
    <w:rsid w:val="0081752C"/>
    <w:pPr>
      <w:tabs>
        <w:tab w:val="left" w:pos="624"/>
      </w:tabs>
      <w:spacing w:after="0" w:line="240" w:lineRule="auto"/>
      <w:ind w:left="680" w:hanging="340"/>
    </w:pPr>
    <w:rPr>
      <w:rFonts w:ascii="Times New Roman" w:eastAsia="PMingLiU" w:hAnsi="Times New Roman"/>
      <w:sz w:val="20"/>
      <w:szCs w:val="20"/>
      <w:lang w:eastAsia="ru-RU"/>
    </w:rPr>
  </w:style>
  <w:style w:type="character" w:customStyle="1" w:styleId="FontStyle15">
    <w:name w:val="Font Style15"/>
    <w:uiPriority w:val="99"/>
    <w:rsid w:val="0081752C"/>
    <w:rPr>
      <w:rFonts w:ascii="Times New Roman" w:hAnsi="Times New Roman"/>
      <w:b/>
      <w:sz w:val="20"/>
    </w:rPr>
  </w:style>
  <w:style w:type="paragraph" w:customStyle="1" w:styleId="Style11">
    <w:name w:val="Style11"/>
    <w:basedOn w:val="a1"/>
    <w:uiPriority w:val="99"/>
    <w:rsid w:val="0081752C"/>
    <w:pPr>
      <w:widowControl w:val="0"/>
      <w:autoSpaceDE w:val="0"/>
      <w:autoSpaceDN w:val="0"/>
      <w:adjustRightInd w:val="0"/>
      <w:spacing w:after="0" w:line="266" w:lineRule="exact"/>
      <w:ind w:firstLine="451"/>
    </w:pPr>
    <w:rPr>
      <w:rFonts w:ascii="Times New Roman" w:eastAsia="Times New Roman" w:hAnsi="Times New Roman"/>
      <w:sz w:val="24"/>
      <w:szCs w:val="24"/>
      <w:lang w:eastAsia="ru-RU"/>
    </w:rPr>
  </w:style>
  <w:style w:type="character" w:customStyle="1" w:styleId="FontStyle14">
    <w:name w:val="Font Style14"/>
    <w:uiPriority w:val="99"/>
    <w:rsid w:val="0081752C"/>
    <w:rPr>
      <w:rFonts w:ascii="Times New Roman" w:hAnsi="Times New Roman"/>
      <w:sz w:val="20"/>
    </w:rPr>
  </w:style>
  <w:style w:type="paragraph" w:customStyle="1" w:styleId="26">
    <w:name w:val="Обычный2"/>
    <w:uiPriority w:val="99"/>
    <w:rsid w:val="0081752C"/>
    <w:pPr>
      <w:widowControl w:val="0"/>
      <w:spacing w:before="180" w:line="300" w:lineRule="auto"/>
      <w:ind w:firstLine="397"/>
      <w:jc w:val="both"/>
    </w:pPr>
    <w:rPr>
      <w:rFonts w:ascii="Times New Roman" w:eastAsia="Times New Roman" w:hAnsi="Times New Roman"/>
      <w:sz w:val="22"/>
    </w:rPr>
  </w:style>
  <w:style w:type="character" w:customStyle="1" w:styleId="afa">
    <w:name w:val="Обычный (веб) Знак"/>
    <w:aliases w:val="Обычный (Web) Знак"/>
    <w:link w:val="af9"/>
    <w:uiPriority w:val="99"/>
    <w:locked/>
    <w:rsid w:val="0081752C"/>
    <w:rPr>
      <w:rFonts w:ascii="Times New Roman" w:hAnsi="Times New Roman"/>
      <w:sz w:val="24"/>
    </w:rPr>
  </w:style>
  <w:style w:type="paragraph" w:customStyle="1" w:styleId="17">
    <w:name w:val="Без интервала1"/>
    <w:uiPriority w:val="99"/>
    <w:rsid w:val="0081752C"/>
    <w:pPr>
      <w:suppressAutoHyphens/>
    </w:pPr>
    <w:rPr>
      <w:rFonts w:ascii="Times New Roman" w:eastAsia="Times New Roman" w:hAnsi="Times New Roman"/>
      <w:sz w:val="24"/>
      <w:szCs w:val="24"/>
      <w:lang w:eastAsia="ar-SA"/>
    </w:rPr>
  </w:style>
  <w:style w:type="character" w:styleId="afff4">
    <w:name w:val="Emphasis"/>
    <w:uiPriority w:val="99"/>
    <w:qFormat/>
    <w:rsid w:val="0081752C"/>
    <w:rPr>
      <w:rFonts w:cs="Times New Roman"/>
      <w:i/>
    </w:rPr>
  </w:style>
  <w:style w:type="paragraph" w:styleId="afff5">
    <w:name w:val="Subtitle"/>
    <w:basedOn w:val="a1"/>
    <w:next w:val="a1"/>
    <w:link w:val="afff6"/>
    <w:uiPriority w:val="99"/>
    <w:qFormat/>
    <w:rsid w:val="0081752C"/>
    <w:pPr>
      <w:spacing w:before="40" w:after="60" w:line="240" w:lineRule="auto"/>
      <w:ind w:firstLine="397"/>
      <w:jc w:val="center"/>
      <w:outlineLvl w:val="1"/>
    </w:pPr>
    <w:rPr>
      <w:rFonts w:ascii="Cambria" w:eastAsia="Times New Roman" w:hAnsi="Cambria"/>
      <w:sz w:val="24"/>
      <w:szCs w:val="24"/>
    </w:rPr>
  </w:style>
  <w:style w:type="character" w:customStyle="1" w:styleId="afff6">
    <w:name w:val="Подзаголовок Знак"/>
    <w:link w:val="afff5"/>
    <w:uiPriority w:val="99"/>
    <w:locked/>
    <w:rsid w:val="0081752C"/>
    <w:rPr>
      <w:rFonts w:ascii="Cambria" w:hAnsi="Cambria" w:cs="Times New Roman"/>
      <w:sz w:val="24"/>
      <w:szCs w:val="24"/>
    </w:rPr>
  </w:style>
  <w:style w:type="paragraph" w:customStyle="1" w:styleId="ConsNonformat">
    <w:name w:val="ConsNonformat"/>
    <w:uiPriority w:val="99"/>
    <w:rsid w:val="0081752C"/>
    <w:pPr>
      <w:widowControl w:val="0"/>
      <w:autoSpaceDE w:val="0"/>
      <w:autoSpaceDN w:val="0"/>
      <w:adjustRightInd w:val="0"/>
      <w:ind w:right="19772"/>
    </w:pPr>
    <w:rPr>
      <w:rFonts w:ascii="Courier New" w:eastAsia="Times New Roman" w:hAnsi="Courier New" w:cs="Courier New"/>
    </w:rPr>
  </w:style>
  <w:style w:type="paragraph" w:customStyle="1" w:styleId="Style1">
    <w:name w:val="Style1"/>
    <w:basedOn w:val="a1"/>
    <w:uiPriority w:val="99"/>
    <w:rsid w:val="008175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81752C"/>
    <w:rPr>
      <w:rFonts w:ascii="Times New Roman" w:hAnsi="Times New Roman" w:cs="Times New Roman"/>
      <w:b/>
      <w:bCs/>
      <w:sz w:val="20"/>
      <w:szCs w:val="20"/>
    </w:rPr>
  </w:style>
  <w:style w:type="paragraph" w:customStyle="1" w:styleId="Textbody">
    <w:name w:val="Text body"/>
    <w:basedOn w:val="a1"/>
    <w:uiPriority w:val="99"/>
    <w:rsid w:val="0081752C"/>
    <w:pPr>
      <w:widowControl w:val="0"/>
      <w:suppressAutoHyphens/>
      <w:autoSpaceDN w:val="0"/>
      <w:spacing w:after="120" w:line="240" w:lineRule="auto"/>
      <w:ind w:left="-57" w:right="-57"/>
      <w:jc w:val="both"/>
      <w:textAlignment w:val="baseline"/>
    </w:pPr>
    <w:rPr>
      <w:rFonts w:ascii="Times New Roman" w:hAnsi="Times New Roman" w:cs="Tahoma"/>
      <w:kern w:val="3"/>
      <w:sz w:val="24"/>
      <w:szCs w:val="24"/>
      <w:lang w:val="de-DE" w:eastAsia="ja-JP" w:bidi="fa-IR"/>
    </w:rPr>
  </w:style>
  <w:style w:type="table" w:customStyle="1" w:styleId="27">
    <w:name w:val="Сетка таблицы2"/>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1752C"/>
    <w:rPr>
      <w:rFonts w:cs="Times New Roman"/>
    </w:rPr>
  </w:style>
  <w:style w:type="paragraph" w:customStyle="1" w:styleId="311">
    <w:name w:val="Основной текст с отступом 31"/>
    <w:basedOn w:val="a1"/>
    <w:uiPriority w:val="99"/>
    <w:rsid w:val="0081752C"/>
    <w:pPr>
      <w:widowControl w:val="0"/>
      <w:spacing w:after="0" w:line="240" w:lineRule="auto"/>
      <w:ind w:firstLine="567"/>
    </w:pPr>
    <w:rPr>
      <w:rFonts w:ascii="Times New Roman" w:eastAsia="Times New Roman" w:hAnsi="Times New Roman"/>
      <w:sz w:val="24"/>
      <w:szCs w:val="20"/>
      <w:lang w:eastAsia="ru-RU"/>
    </w:rPr>
  </w:style>
  <w:style w:type="paragraph" w:customStyle="1" w:styleId="bodytxt">
    <w:name w:val="bodytxt"/>
    <w:basedOn w:val="a1"/>
    <w:uiPriority w:val="99"/>
    <w:rsid w:val="003177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
    <w:name w:val="Обычный5"/>
    <w:uiPriority w:val="99"/>
    <w:rsid w:val="00CF1BED"/>
    <w:pPr>
      <w:widowControl w:val="0"/>
      <w:spacing w:before="180" w:line="300" w:lineRule="auto"/>
      <w:ind w:firstLine="397"/>
      <w:jc w:val="both"/>
    </w:pPr>
    <w:rPr>
      <w:rFonts w:ascii="Times New Roman" w:eastAsia="Times New Roman" w:hAnsi="Times New Roman"/>
      <w:sz w:val="22"/>
    </w:rPr>
  </w:style>
  <w:style w:type="paragraph" w:styleId="35">
    <w:name w:val="toc 3"/>
    <w:basedOn w:val="a1"/>
    <w:next w:val="a1"/>
    <w:autoRedefine/>
    <w:uiPriority w:val="39"/>
    <w:rsid w:val="00D34C84"/>
    <w:pPr>
      <w:spacing w:after="100"/>
      <w:ind w:left="440"/>
    </w:pPr>
  </w:style>
  <w:style w:type="paragraph" w:customStyle="1" w:styleId="text">
    <w:name w:val="text"/>
    <w:basedOn w:val="a1"/>
    <w:uiPriority w:val="99"/>
    <w:rsid w:val="00B147B8"/>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afff7">
    <w:name w:val="Знак"/>
    <w:basedOn w:val="a1"/>
    <w:uiPriority w:val="99"/>
    <w:rsid w:val="001810EA"/>
    <w:pPr>
      <w:spacing w:after="160" w:line="240" w:lineRule="exact"/>
    </w:pPr>
    <w:rPr>
      <w:rFonts w:ascii="Verdana" w:eastAsia="Times New Roman" w:hAnsi="Verdana"/>
      <w:sz w:val="20"/>
      <w:szCs w:val="20"/>
      <w:lang w:val="en-US"/>
    </w:rPr>
  </w:style>
  <w:style w:type="paragraph" w:customStyle="1" w:styleId="211">
    <w:name w:val="Основной текст 21"/>
    <w:basedOn w:val="a1"/>
    <w:uiPriority w:val="99"/>
    <w:rsid w:val="001810EA"/>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character" w:customStyle="1" w:styleId="36">
    <w:name w:val="Текст сноски Знак3"/>
    <w:aliases w:val="Текст сноски Знак Знак1,Текст сноски Знак Знак Знак,Char Знак Знак Знак,Char Знак Знак1,Текст сноски Знак1 Знак,Char Знак1 Знак Знак Знак Знак,Char Знак1 Знак Знак Знак1,Char Знак1 Знак Знак1,Char Знак1 Знак Знак Знак Знак Знак Знак"/>
    <w:uiPriority w:val="99"/>
    <w:rsid w:val="001810EA"/>
    <w:rPr>
      <w:kern w:val="52"/>
      <w:lang w:val="ru-RU" w:eastAsia="ru-RU"/>
    </w:rPr>
  </w:style>
  <w:style w:type="paragraph" w:customStyle="1" w:styleId="FR1">
    <w:name w:val="FR1"/>
    <w:uiPriority w:val="99"/>
    <w:rsid w:val="001810EA"/>
    <w:pPr>
      <w:widowControl w:val="0"/>
      <w:autoSpaceDE w:val="0"/>
      <w:autoSpaceDN w:val="0"/>
      <w:spacing w:before="200" w:line="320" w:lineRule="auto"/>
      <w:ind w:left="80"/>
    </w:pPr>
    <w:rPr>
      <w:rFonts w:ascii="Arial" w:eastAsia="Times New Roman" w:hAnsi="Arial" w:cs="Arial"/>
      <w:i/>
      <w:iCs/>
      <w:sz w:val="18"/>
      <w:szCs w:val="18"/>
    </w:rPr>
  </w:style>
  <w:style w:type="paragraph" w:customStyle="1" w:styleId="Style2">
    <w:name w:val="Style2"/>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4">
    <w:name w:val="Style4"/>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1"/>
    <w:uiPriority w:val="99"/>
    <w:rsid w:val="001810EA"/>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paragraph" w:customStyle="1" w:styleId="Style6">
    <w:name w:val="Style6"/>
    <w:basedOn w:val="a1"/>
    <w:uiPriority w:val="99"/>
    <w:rsid w:val="001810EA"/>
    <w:pPr>
      <w:widowControl w:val="0"/>
      <w:autoSpaceDE w:val="0"/>
      <w:autoSpaceDN w:val="0"/>
      <w:adjustRightInd w:val="0"/>
      <w:spacing w:after="0" w:line="418" w:lineRule="exact"/>
      <w:jc w:val="center"/>
    </w:pPr>
    <w:rPr>
      <w:rFonts w:ascii="Times New Roman" w:eastAsia="Times New Roman" w:hAnsi="Times New Roman"/>
      <w:sz w:val="24"/>
      <w:szCs w:val="24"/>
      <w:lang w:eastAsia="ru-RU"/>
    </w:rPr>
  </w:style>
  <w:style w:type="paragraph" w:customStyle="1" w:styleId="Style7">
    <w:name w:val="Style7"/>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9">
    <w:name w:val="Style9"/>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1"/>
    <w:uiPriority w:val="99"/>
    <w:rsid w:val="001810EA"/>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12">
    <w:name w:val="Style12"/>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1810EA"/>
    <w:rPr>
      <w:rFonts w:ascii="Times New Roman" w:hAnsi="Times New Roman"/>
      <w:b/>
      <w:sz w:val="26"/>
    </w:rPr>
  </w:style>
  <w:style w:type="character" w:customStyle="1" w:styleId="FontStyle17">
    <w:name w:val="Font Style17"/>
    <w:uiPriority w:val="99"/>
    <w:rsid w:val="001810EA"/>
    <w:rPr>
      <w:rFonts w:ascii="Times New Roman" w:hAnsi="Times New Roman"/>
      <w:sz w:val="18"/>
    </w:rPr>
  </w:style>
  <w:style w:type="character" w:customStyle="1" w:styleId="FontStyle18">
    <w:name w:val="Font Style18"/>
    <w:uiPriority w:val="99"/>
    <w:rsid w:val="001810EA"/>
    <w:rPr>
      <w:rFonts w:ascii="Times New Roman" w:hAnsi="Times New Roman"/>
      <w:sz w:val="22"/>
    </w:rPr>
  </w:style>
  <w:style w:type="paragraph" w:customStyle="1" w:styleId="2110">
    <w:name w:val="Знак2 Знак Знак1 Знак1 Знак Знак Знак Знак Знак Знак Знак Знак Знак Знак 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37">
    <w:name w:val="Обычный3"/>
    <w:uiPriority w:val="99"/>
    <w:rsid w:val="001810EA"/>
    <w:pPr>
      <w:widowControl w:val="0"/>
      <w:suppressAutoHyphens/>
      <w:spacing w:before="180" w:line="300" w:lineRule="auto"/>
    </w:pPr>
    <w:rPr>
      <w:rFonts w:ascii="Times New Roman" w:hAnsi="Times New Roman"/>
      <w:sz w:val="22"/>
      <w:lang w:eastAsia="ar-SA"/>
    </w:rPr>
  </w:style>
  <w:style w:type="paragraph" w:styleId="afff8">
    <w:name w:val="Block Text"/>
    <w:basedOn w:val="a1"/>
    <w:uiPriority w:val="99"/>
    <w:rsid w:val="001810EA"/>
    <w:pPr>
      <w:spacing w:after="0" w:line="360" w:lineRule="auto"/>
      <w:ind w:left="1429" w:right="-143"/>
    </w:pPr>
    <w:rPr>
      <w:rFonts w:ascii="Times New Roman" w:eastAsia="Times New Roman" w:hAnsi="Times New Roman"/>
      <w:sz w:val="24"/>
      <w:szCs w:val="20"/>
      <w:lang w:eastAsia="ru-RU"/>
    </w:rPr>
  </w:style>
  <w:style w:type="paragraph" w:customStyle="1" w:styleId="28">
    <w:name w:val="Абзац списка2"/>
    <w:basedOn w:val="a1"/>
    <w:uiPriority w:val="99"/>
    <w:rsid w:val="001810EA"/>
    <w:pPr>
      <w:spacing w:before="40" w:after="0" w:line="240" w:lineRule="auto"/>
      <w:ind w:left="720" w:firstLine="397"/>
      <w:contextualSpacing/>
      <w:jc w:val="both"/>
    </w:pPr>
    <w:rPr>
      <w:rFonts w:ascii="Times New Roman" w:hAnsi="Times New Roman"/>
      <w:sz w:val="20"/>
      <w:szCs w:val="20"/>
      <w:lang w:eastAsia="ru-RU"/>
    </w:rPr>
  </w:style>
  <w:style w:type="table" w:customStyle="1" w:styleId="38">
    <w:name w:val="Сетка таблицы3"/>
    <w:uiPriority w:val="99"/>
    <w:rsid w:val="001810EA"/>
    <w:pPr>
      <w:autoSpaceDE w:val="0"/>
      <w:autoSpaceDN w:val="0"/>
      <w:adjustRightInd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810EA"/>
    <w:pPr>
      <w:widowControl w:val="0"/>
      <w:autoSpaceDE w:val="0"/>
      <w:autoSpaceDN w:val="0"/>
      <w:adjustRightInd w:val="0"/>
    </w:pPr>
    <w:rPr>
      <w:rFonts w:ascii="Times New Roman" w:eastAsia="Times New Roman" w:hAnsi="Times New Roman"/>
      <w:b/>
      <w:bCs/>
      <w:sz w:val="24"/>
      <w:szCs w:val="24"/>
    </w:rPr>
  </w:style>
  <w:style w:type="paragraph" w:customStyle="1" w:styleId="afff9">
    <w:name w:val="Стиль"/>
    <w:uiPriority w:val="99"/>
    <w:rsid w:val="001810EA"/>
    <w:pPr>
      <w:widowControl w:val="0"/>
      <w:autoSpaceDE w:val="0"/>
      <w:autoSpaceDN w:val="0"/>
      <w:adjustRightInd w:val="0"/>
    </w:pPr>
    <w:rPr>
      <w:rFonts w:ascii="Times New Roman" w:eastAsia="Times New Roman" w:hAnsi="Times New Roman"/>
      <w:sz w:val="24"/>
      <w:szCs w:val="24"/>
    </w:rPr>
  </w:style>
  <w:style w:type="paragraph" w:customStyle="1" w:styleId="afffa">
    <w:name w:val="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212">
    <w:name w:val="Список 21"/>
    <w:basedOn w:val="a1"/>
    <w:uiPriority w:val="99"/>
    <w:rsid w:val="001810E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18">
    <w:name w:val="Текст примечания Знак1"/>
    <w:uiPriority w:val="99"/>
    <w:rsid w:val="0058689C"/>
    <w:rPr>
      <w:rFonts w:cs="Times New Roman"/>
      <w:sz w:val="20"/>
      <w:szCs w:val="20"/>
    </w:rPr>
  </w:style>
  <w:style w:type="paragraph" w:customStyle="1" w:styleId="110">
    <w:name w:val="Обычный11"/>
    <w:link w:val="Normal"/>
    <w:uiPriority w:val="99"/>
    <w:rsid w:val="00354B44"/>
    <w:pPr>
      <w:widowControl w:val="0"/>
      <w:spacing w:before="180" w:line="300" w:lineRule="auto"/>
    </w:pPr>
    <w:rPr>
      <w:rFonts w:ascii="Times New Roman" w:hAnsi="Times New Roman"/>
      <w:sz w:val="22"/>
      <w:szCs w:val="22"/>
    </w:rPr>
  </w:style>
  <w:style w:type="character" w:customStyle="1" w:styleId="Normal">
    <w:name w:val="Normal Знак"/>
    <w:link w:val="110"/>
    <w:uiPriority w:val="99"/>
    <w:locked/>
    <w:rsid w:val="00354B44"/>
    <w:rPr>
      <w:rFonts w:ascii="Times New Roman" w:hAnsi="Times New Roman"/>
      <w:sz w:val="22"/>
      <w:lang w:val="ru-RU" w:eastAsia="ru-RU"/>
    </w:rPr>
  </w:style>
  <w:style w:type="table" w:customStyle="1" w:styleId="41">
    <w:name w:val="Сетка таблицы4"/>
    <w:uiPriority w:val="99"/>
    <w:rsid w:val="00557B3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Текст сноски Знак1"/>
    <w:uiPriority w:val="99"/>
    <w:semiHidden/>
    <w:locked/>
    <w:rsid w:val="000638D0"/>
    <w:rPr>
      <w:rFonts w:ascii="Times New Roman" w:eastAsia="Times New Roman" w:hAnsi="Times New Roman"/>
    </w:rPr>
  </w:style>
  <w:style w:type="paragraph" w:customStyle="1" w:styleId="pj">
    <w:name w:val="pj"/>
    <w:basedOn w:val="a1"/>
    <w:rsid w:val="00BE185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2204">
      <w:bodyDiv w:val="1"/>
      <w:marLeft w:val="0"/>
      <w:marRight w:val="0"/>
      <w:marTop w:val="0"/>
      <w:marBottom w:val="0"/>
      <w:divBdr>
        <w:top w:val="none" w:sz="0" w:space="0" w:color="auto"/>
        <w:left w:val="none" w:sz="0" w:space="0" w:color="auto"/>
        <w:bottom w:val="none" w:sz="0" w:space="0" w:color="auto"/>
        <w:right w:val="none" w:sz="0" w:space="0" w:color="auto"/>
      </w:divBdr>
    </w:div>
    <w:div w:id="228660798">
      <w:bodyDiv w:val="1"/>
      <w:marLeft w:val="0"/>
      <w:marRight w:val="0"/>
      <w:marTop w:val="0"/>
      <w:marBottom w:val="0"/>
      <w:divBdr>
        <w:top w:val="none" w:sz="0" w:space="0" w:color="auto"/>
        <w:left w:val="none" w:sz="0" w:space="0" w:color="auto"/>
        <w:bottom w:val="none" w:sz="0" w:space="0" w:color="auto"/>
        <w:right w:val="none" w:sz="0" w:space="0" w:color="auto"/>
      </w:divBdr>
    </w:div>
    <w:div w:id="1005942673">
      <w:bodyDiv w:val="1"/>
      <w:marLeft w:val="0"/>
      <w:marRight w:val="0"/>
      <w:marTop w:val="0"/>
      <w:marBottom w:val="0"/>
      <w:divBdr>
        <w:top w:val="none" w:sz="0" w:space="0" w:color="auto"/>
        <w:left w:val="none" w:sz="0" w:space="0" w:color="auto"/>
        <w:bottom w:val="none" w:sz="0" w:space="0" w:color="auto"/>
        <w:right w:val="none" w:sz="0" w:space="0" w:color="auto"/>
      </w:divBdr>
    </w:div>
    <w:div w:id="1557429215">
      <w:marLeft w:val="0"/>
      <w:marRight w:val="0"/>
      <w:marTop w:val="0"/>
      <w:marBottom w:val="0"/>
      <w:divBdr>
        <w:top w:val="none" w:sz="0" w:space="0" w:color="auto"/>
        <w:left w:val="none" w:sz="0" w:space="0" w:color="auto"/>
        <w:bottom w:val="none" w:sz="0" w:space="0" w:color="auto"/>
        <w:right w:val="none" w:sz="0" w:space="0" w:color="auto"/>
      </w:divBdr>
    </w:div>
    <w:div w:id="1557429216">
      <w:marLeft w:val="0"/>
      <w:marRight w:val="0"/>
      <w:marTop w:val="0"/>
      <w:marBottom w:val="0"/>
      <w:divBdr>
        <w:top w:val="none" w:sz="0" w:space="0" w:color="auto"/>
        <w:left w:val="none" w:sz="0" w:space="0" w:color="auto"/>
        <w:bottom w:val="none" w:sz="0" w:space="0" w:color="auto"/>
        <w:right w:val="none" w:sz="0" w:space="0" w:color="auto"/>
      </w:divBdr>
    </w:div>
    <w:div w:id="1557429217">
      <w:marLeft w:val="0"/>
      <w:marRight w:val="0"/>
      <w:marTop w:val="0"/>
      <w:marBottom w:val="0"/>
      <w:divBdr>
        <w:top w:val="none" w:sz="0" w:space="0" w:color="auto"/>
        <w:left w:val="none" w:sz="0" w:space="0" w:color="auto"/>
        <w:bottom w:val="none" w:sz="0" w:space="0" w:color="auto"/>
        <w:right w:val="none" w:sz="0" w:space="0" w:color="auto"/>
      </w:divBdr>
    </w:div>
    <w:div w:id="1557429218">
      <w:marLeft w:val="0"/>
      <w:marRight w:val="0"/>
      <w:marTop w:val="0"/>
      <w:marBottom w:val="0"/>
      <w:divBdr>
        <w:top w:val="none" w:sz="0" w:space="0" w:color="auto"/>
        <w:left w:val="none" w:sz="0" w:space="0" w:color="auto"/>
        <w:bottom w:val="none" w:sz="0" w:space="0" w:color="auto"/>
        <w:right w:val="none" w:sz="0" w:space="0" w:color="auto"/>
      </w:divBdr>
    </w:div>
    <w:div w:id="1557429219">
      <w:marLeft w:val="0"/>
      <w:marRight w:val="0"/>
      <w:marTop w:val="0"/>
      <w:marBottom w:val="0"/>
      <w:divBdr>
        <w:top w:val="none" w:sz="0" w:space="0" w:color="auto"/>
        <w:left w:val="none" w:sz="0" w:space="0" w:color="auto"/>
        <w:bottom w:val="none" w:sz="0" w:space="0" w:color="auto"/>
        <w:right w:val="none" w:sz="0" w:space="0" w:color="auto"/>
      </w:divBdr>
    </w:div>
    <w:div w:id="1557429221">
      <w:marLeft w:val="0"/>
      <w:marRight w:val="0"/>
      <w:marTop w:val="0"/>
      <w:marBottom w:val="0"/>
      <w:divBdr>
        <w:top w:val="none" w:sz="0" w:space="0" w:color="auto"/>
        <w:left w:val="none" w:sz="0" w:space="0" w:color="auto"/>
        <w:bottom w:val="none" w:sz="0" w:space="0" w:color="auto"/>
        <w:right w:val="none" w:sz="0" w:space="0" w:color="auto"/>
      </w:divBdr>
    </w:div>
    <w:div w:id="1557429223">
      <w:marLeft w:val="0"/>
      <w:marRight w:val="0"/>
      <w:marTop w:val="0"/>
      <w:marBottom w:val="0"/>
      <w:divBdr>
        <w:top w:val="none" w:sz="0" w:space="0" w:color="auto"/>
        <w:left w:val="none" w:sz="0" w:space="0" w:color="auto"/>
        <w:bottom w:val="none" w:sz="0" w:space="0" w:color="auto"/>
        <w:right w:val="none" w:sz="0" w:space="0" w:color="auto"/>
      </w:divBdr>
      <w:divsChild>
        <w:div w:id="1557429220">
          <w:marLeft w:val="547"/>
          <w:marRight w:val="0"/>
          <w:marTop w:val="0"/>
          <w:marBottom w:val="0"/>
          <w:divBdr>
            <w:top w:val="none" w:sz="0" w:space="0" w:color="auto"/>
            <w:left w:val="none" w:sz="0" w:space="0" w:color="auto"/>
            <w:bottom w:val="none" w:sz="0" w:space="0" w:color="auto"/>
            <w:right w:val="none" w:sz="0" w:space="0" w:color="auto"/>
          </w:divBdr>
        </w:div>
        <w:div w:id="1557429226">
          <w:marLeft w:val="547"/>
          <w:marRight w:val="0"/>
          <w:marTop w:val="0"/>
          <w:marBottom w:val="0"/>
          <w:divBdr>
            <w:top w:val="none" w:sz="0" w:space="0" w:color="auto"/>
            <w:left w:val="none" w:sz="0" w:space="0" w:color="auto"/>
            <w:bottom w:val="none" w:sz="0" w:space="0" w:color="auto"/>
            <w:right w:val="none" w:sz="0" w:space="0" w:color="auto"/>
          </w:divBdr>
        </w:div>
        <w:div w:id="1557429239">
          <w:marLeft w:val="547"/>
          <w:marRight w:val="0"/>
          <w:marTop w:val="0"/>
          <w:marBottom w:val="0"/>
          <w:divBdr>
            <w:top w:val="none" w:sz="0" w:space="0" w:color="auto"/>
            <w:left w:val="none" w:sz="0" w:space="0" w:color="auto"/>
            <w:bottom w:val="none" w:sz="0" w:space="0" w:color="auto"/>
            <w:right w:val="none" w:sz="0" w:space="0" w:color="auto"/>
          </w:divBdr>
        </w:div>
        <w:div w:id="1557429248">
          <w:marLeft w:val="547"/>
          <w:marRight w:val="0"/>
          <w:marTop w:val="0"/>
          <w:marBottom w:val="0"/>
          <w:divBdr>
            <w:top w:val="none" w:sz="0" w:space="0" w:color="auto"/>
            <w:left w:val="none" w:sz="0" w:space="0" w:color="auto"/>
            <w:bottom w:val="none" w:sz="0" w:space="0" w:color="auto"/>
            <w:right w:val="none" w:sz="0" w:space="0" w:color="auto"/>
          </w:divBdr>
        </w:div>
        <w:div w:id="1557429252">
          <w:marLeft w:val="547"/>
          <w:marRight w:val="0"/>
          <w:marTop w:val="0"/>
          <w:marBottom w:val="0"/>
          <w:divBdr>
            <w:top w:val="none" w:sz="0" w:space="0" w:color="auto"/>
            <w:left w:val="none" w:sz="0" w:space="0" w:color="auto"/>
            <w:bottom w:val="none" w:sz="0" w:space="0" w:color="auto"/>
            <w:right w:val="none" w:sz="0" w:space="0" w:color="auto"/>
          </w:divBdr>
        </w:div>
      </w:divsChild>
    </w:div>
    <w:div w:id="1557429224">
      <w:marLeft w:val="0"/>
      <w:marRight w:val="0"/>
      <w:marTop w:val="0"/>
      <w:marBottom w:val="0"/>
      <w:divBdr>
        <w:top w:val="none" w:sz="0" w:space="0" w:color="auto"/>
        <w:left w:val="none" w:sz="0" w:space="0" w:color="auto"/>
        <w:bottom w:val="none" w:sz="0" w:space="0" w:color="auto"/>
        <w:right w:val="none" w:sz="0" w:space="0" w:color="auto"/>
      </w:divBdr>
      <w:divsChild>
        <w:div w:id="1557429222">
          <w:marLeft w:val="547"/>
          <w:marRight w:val="0"/>
          <w:marTop w:val="0"/>
          <w:marBottom w:val="0"/>
          <w:divBdr>
            <w:top w:val="none" w:sz="0" w:space="0" w:color="auto"/>
            <w:left w:val="none" w:sz="0" w:space="0" w:color="auto"/>
            <w:bottom w:val="none" w:sz="0" w:space="0" w:color="auto"/>
            <w:right w:val="none" w:sz="0" w:space="0" w:color="auto"/>
          </w:divBdr>
        </w:div>
        <w:div w:id="1557429234">
          <w:marLeft w:val="547"/>
          <w:marRight w:val="0"/>
          <w:marTop w:val="96"/>
          <w:marBottom w:val="0"/>
          <w:divBdr>
            <w:top w:val="none" w:sz="0" w:space="0" w:color="auto"/>
            <w:left w:val="none" w:sz="0" w:space="0" w:color="auto"/>
            <w:bottom w:val="none" w:sz="0" w:space="0" w:color="auto"/>
            <w:right w:val="none" w:sz="0" w:space="0" w:color="auto"/>
          </w:divBdr>
        </w:div>
        <w:div w:id="1557429243">
          <w:marLeft w:val="547"/>
          <w:marRight w:val="0"/>
          <w:marTop w:val="96"/>
          <w:marBottom w:val="0"/>
          <w:divBdr>
            <w:top w:val="none" w:sz="0" w:space="0" w:color="auto"/>
            <w:left w:val="none" w:sz="0" w:space="0" w:color="auto"/>
            <w:bottom w:val="none" w:sz="0" w:space="0" w:color="auto"/>
            <w:right w:val="none" w:sz="0" w:space="0" w:color="auto"/>
          </w:divBdr>
        </w:div>
      </w:divsChild>
    </w:div>
    <w:div w:id="1557429225">
      <w:marLeft w:val="0"/>
      <w:marRight w:val="0"/>
      <w:marTop w:val="0"/>
      <w:marBottom w:val="0"/>
      <w:divBdr>
        <w:top w:val="none" w:sz="0" w:space="0" w:color="auto"/>
        <w:left w:val="none" w:sz="0" w:space="0" w:color="auto"/>
        <w:bottom w:val="none" w:sz="0" w:space="0" w:color="auto"/>
        <w:right w:val="none" w:sz="0" w:space="0" w:color="auto"/>
      </w:divBdr>
    </w:div>
    <w:div w:id="1557429227">
      <w:marLeft w:val="0"/>
      <w:marRight w:val="0"/>
      <w:marTop w:val="0"/>
      <w:marBottom w:val="0"/>
      <w:divBdr>
        <w:top w:val="none" w:sz="0" w:space="0" w:color="auto"/>
        <w:left w:val="none" w:sz="0" w:space="0" w:color="auto"/>
        <w:bottom w:val="none" w:sz="0" w:space="0" w:color="auto"/>
        <w:right w:val="none" w:sz="0" w:space="0" w:color="auto"/>
      </w:divBdr>
      <w:divsChild>
        <w:div w:id="1557429237">
          <w:marLeft w:val="547"/>
          <w:marRight w:val="0"/>
          <w:marTop w:val="0"/>
          <w:marBottom w:val="0"/>
          <w:divBdr>
            <w:top w:val="none" w:sz="0" w:space="0" w:color="auto"/>
            <w:left w:val="none" w:sz="0" w:space="0" w:color="auto"/>
            <w:bottom w:val="none" w:sz="0" w:space="0" w:color="auto"/>
            <w:right w:val="none" w:sz="0" w:space="0" w:color="auto"/>
          </w:divBdr>
        </w:div>
        <w:div w:id="1557429240">
          <w:marLeft w:val="547"/>
          <w:marRight w:val="0"/>
          <w:marTop w:val="0"/>
          <w:marBottom w:val="0"/>
          <w:divBdr>
            <w:top w:val="none" w:sz="0" w:space="0" w:color="auto"/>
            <w:left w:val="none" w:sz="0" w:space="0" w:color="auto"/>
            <w:bottom w:val="none" w:sz="0" w:space="0" w:color="auto"/>
            <w:right w:val="none" w:sz="0" w:space="0" w:color="auto"/>
          </w:divBdr>
        </w:div>
      </w:divsChild>
    </w:div>
    <w:div w:id="1557429228">
      <w:marLeft w:val="0"/>
      <w:marRight w:val="0"/>
      <w:marTop w:val="0"/>
      <w:marBottom w:val="0"/>
      <w:divBdr>
        <w:top w:val="none" w:sz="0" w:space="0" w:color="auto"/>
        <w:left w:val="none" w:sz="0" w:space="0" w:color="auto"/>
        <w:bottom w:val="none" w:sz="0" w:space="0" w:color="auto"/>
        <w:right w:val="none" w:sz="0" w:space="0" w:color="auto"/>
      </w:divBdr>
    </w:div>
    <w:div w:id="1557429229">
      <w:marLeft w:val="0"/>
      <w:marRight w:val="0"/>
      <w:marTop w:val="0"/>
      <w:marBottom w:val="0"/>
      <w:divBdr>
        <w:top w:val="none" w:sz="0" w:space="0" w:color="auto"/>
        <w:left w:val="none" w:sz="0" w:space="0" w:color="auto"/>
        <w:bottom w:val="none" w:sz="0" w:space="0" w:color="auto"/>
        <w:right w:val="none" w:sz="0" w:space="0" w:color="auto"/>
      </w:divBdr>
    </w:div>
    <w:div w:id="1557429230">
      <w:marLeft w:val="0"/>
      <w:marRight w:val="0"/>
      <w:marTop w:val="0"/>
      <w:marBottom w:val="0"/>
      <w:divBdr>
        <w:top w:val="none" w:sz="0" w:space="0" w:color="auto"/>
        <w:left w:val="none" w:sz="0" w:space="0" w:color="auto"/>
        <w:bottom w:val="none" w:sz="0" w:space="0" w:color="auto"/>
        <w:right w:val="none" w:sz="0" w:space="0" w:color="auto"/>
      </w:divBdr>
      <w:divsChild>
        <w:div w:id="1557429233">
          <w:marLeft w:val="547"/>
          <w:marRight w:val="0"/>
          <w:marTop w:val="0"/>
          <w:marBottom w:val="0"/>
          <w:divBdr>
            <w:top w:val="none" w:sz="0" w:space="0" w:color="auto"/>
            <w:left w:val="none" w:sz="0" w:space="0" w:color="auto"/>
            <w:bottom w:val="none" w:sz="0" w:space="0" w:color="auto"/>
            <w:right w:val="none" w:sz="0" w:space="0" w:color="auto"/>
          </w:divBdr>
        </w:div>
        <w:div w:id="1557429238">
          <w:marLeft w:val="547"/>
          <w:marRight w:val="0"/>
          <w:marTop w:val="0"/>
          <w:marBottom w:val="0"/>
          <w:divBdr>
            <w:top w:val="none" w:sz="0" w:space="0" w:color="auto"/>
            <w:left w:val="none" w:sz="0" w:space="0" w:color="auto"/>
            <w:bottom w:val="none" w:sz="0" w:space="0" w:color="auto"/>
            <w:right w:val="none" w:sz="0" w:space="0" w:color="auto"/>
          </w:divBdr>
        </w:div>
        <w:div w:id="1557429242">
          <w:marLeft w:val="547"/>
          <w:marRight w:val="0"/>
          <w:marTop w:val="0"/>
          <w:marBottom w:val="0"/>
          <w:divBdr>
            <w:top w:val="none" w:sz="0" w:space="0" w:color="auto"/>
            <w:left w:val="none" w:sz="0" w:space="0" w:color="auto"/>
            <w:bottom w:val="none" w:sz="0" w:space="0" w:color="auto"/>
            <w:right w:val="none" w:sz="0" w:space="0" w:color="auto"/>
          </w:divBdr>
        </w:div>
      </w:divsChild>
    </w:div>
    <w:div w:id="1557429231">
      <w:marLeft w:val="0"/>
      <w:marRight w:val="0"/>
      <w:marTop w:val="0"/>
      <w:marBottom w:val="0"/>
      <w:divBdr>
        <w:top w:val="none" w:sz="0" w:space="0" w:color="auto"/>
        <w:left w:val="none" w:sz="0" w:space="0" w:color="auto"/>
        <w:bottom w:val="none" w:sz="0" w:space="0" w:color="auto"/>
        <w:right w:val="none" w:sz="0" w:space="0" w:color="auto"/>
      </w:divBdr>
      <w:divsChild>
        <w:div w:id="1557429235">
          <w:marLeft w:val="274"/>
          <w:marRight w:val="0"/>
          <w:marTop w:val="0"/>
          <w:marBottom w:val="0"/>
          <w:divBdr>
            <w:top w:val="none" w:sz="0" w:space="0" w:color="auto"/>
            <w:left w:val="none" w:sz="0" w:space="0" w:color="auto"/>
            <w:bottom w:val="none" w:sz="0" w:space="0" w:color="auto"/>
            <w:right w:val="none" w:sz="0" w:space="0" w:color="auto"/>
          </w:divBdr>
        </w:div>
        <w:div w:id="1557429241">
          <w:marLeft w:val="446"/>
          <w:marRight w:val="0"/>
          <w:marTop w:val="0"/>
          <w:marBottom w:val="0"/>
          <w:divBdr>
            <w:top w:val="none" w:sz="0" w:space="0" w:color="auto"/>
            <w:left w:val="none" w:sz="0" w:space="0" w:color="auto"/>
            <w:bottom w:val="none" w:sz="0" w:space="0" w:color="auto"/>
            <w:right w:val="none" w:sz="0" w:space="0" w:color="auto"/>
          </w:divBdr>
        </w:div>
        <w:div w:id="1557429253">
          <w:marLeft w:val="446"/>
          <w:marRight w:val="0"/>
          <w:marTop w:val="0"/>
          <w:marBottom w:val="0"/>
          <w:divBdr>
            <w:top w:val="none" w:sz="0" w:space="0" w:color="auto"/>
            <w:left w:val="none" w:sz="0" w:space="0" w:color="auto"/>
            <w:bottom w:val="none" w:sz="0" w:space="0" w:color="auto"/>
            <w:right w:val="none" w:sz="0" w:space="0" w:color="auto"/>
          </w:divBdr>
        </w:div>
      </w:divsChild>
    </w:div>
    <w:div w:id="1557429232">
      <w:marLeft w:val="0"/>
      <w:marRight w:val="0"/>
      <w:marTop w:val="0"/>
      <w:marBottom w:val="0"/>
      <w:divBdr>
        <w:top w:val="none" w:sz="0" w:space="0" w:color="auto"/>
        <w:left w:val="none" w:sz="0" w:space="0" w:color="auto"/>
        <w:bottom w:val="none" w:sz="0" w:space="0" w:color="auto"/>
        <w:right w:val="none" w:sz="0" w:space="0" w:color="auto"/>
      </w:divBdr>
    </w:div>
    <w:div w:id="1557429236">
      <w:marLeft w:val="0"/>
      <w:marRight w:val="0"/>
      <w:marTop w:val="0"/>
      <w:marBottom w:val="0"/>
      <w:divBdr>
        <w:top w:val="none" w:sz="0" w:space="0" w:color="auto"/>
        <w:left w:val="none" w:sz="0" w:space="0" w:color="auto"/>
        <w:bottom w:val="none" w:sz="0" w:space="0" w:color="auto"/>
        <w:right w:val="none" w:sz="0" w:space="0" w:color="auto"/>
      </w:divBdr>
    </w:div>
    <w:div w:id="1557429244">
      <w:marLeft w:val="0"/>
      <w:marRight w:val="0"/>
      <w:marTop w:val="0"/>
      <w:marBottom w:val="0"/>
      <w:divBdr>
        <w:top w:val="none" w:sz="0" w:space="0" w:color="auto"/>
        <w:left w:val="none" w:sz="0" w:space="0" w:color="auto"/>
        <w:bottom w:val="none" w:sz="0" w:space="0" w:color="auto"/>
        <w:right w:val="none" w:sz="0" w:space="0" w:color="auto"/>
      </w:divBdr>
    </w:div>
    <w:div w:id="1557429245">
      <w:marLeft w:val="0"/>
      <w:marRight w:val="0"/>
      <w:marTop w:val="0"/>
      <w:marBottom w:val="0"/>
      <w:divBdr>
        <w:top w:val="none" w:sz="0" w:space="0" w:color="auto"/>
        <w:left w:val="none" w:sz="0" w:space="0" w:color="auto"/>
        <w:bottom w:val="none" w:sz="0" w:space="0" w:color="auto"/>
        <w:right w:val="none" w:sz="0" w:space="0" w:color="auto"/>
      </w:divBdr>
    </w:div>
    <w:div w:id="1557429246">
      <w:marLeft w:val="0"/>
      <w:marRight w:val="0"/>
      <w:marTop w:val="0"/>
      <w:marBottom w:val="0"/>
      <w:divBdr>
        <w:top w:val="none" w:sz="0" w:space="0" w:color="auto"/>
        <w:left w:val="none" w:sz="0" w:space="0" w:color="auto"/>
        <w:bottom w:val="none" w:sz="0" w:space="0" w:color="auto"/>
        <w:right w:val="none" w:sz="0" w:space="0" w:color="auto"/>
      </w:divBdr>
    </w:div>
    <w:div w:id="1557429247">
      <w:marLeft w:val="0"/>
      <w:marRight w:val="0"/>
      <w:marTop w:val="0"/>
      <w:marBottom w:val="0"/>
      <w:divBdr>
        <w:top w:val="none" w:sz="0" w:space="0" w:color="auto"/>
        <w:left w:val="none" w:sz="0" w:space="0" w:color="auto"/>
        <w:bottom w:val="none" w:sz="0" w:space="0" w:color="auto"/>
        <w:right w:val="none" w:sz="0" w:space="0" w:color="auto"/>
      </w:divBdr>
    </w:div>
    <w:div w:id="1557429249">
      <w:marLeft w:val="0"/>
      <w:marRight w:val="0"/>
      <w:marTop w:val="0"/>
      <w:marBottom w:val="0"/>
      <w:divBdr>
        <w:top w:val="none" w:sz="0" w:space="0" w:color="auto"/>
        <w:left w:val="none" w:sz="0" w:space="0" w:color="auto"/>
        <w:bottom w:val="none" w:sz="0" w:space="0" w:color="auto"/>
        <w:right w:val="none" w:sz="0" w:space="0" w:color="auto"/>
      </w:divBdr>
    </w:div>
    <w:div w:id="1557429250">
      <w:marLeft w:val="0"/>
      <w:marRight w:val="0"/>
      <w:marTop w:val="0"/>
      <w:marBottom w:val="0"/>
      <w:divBdr>
        <w:top w:val="none" w:sz="0" w:space="0" w:color="auto"/>
        <w:left w:val="none" w:sz="0" w:space="0" w:color="auto"/>
        <w:bottom w:val="none" w:sz="0" w:space="0" w:color="auto"/>
        <w:right w:val="none" w:sz="0" w:space="0" w:color="auto"/>
      </w:divBdr>
    </w:div>
    <w:div w:id="1557429251">
      <w:marLeft w:val="0"/>
      <w:marRight w:val="0"/>
      <w:marTop w:val="0"/>
      <w:marBottom w:val="0"/>
      <w:divBdr>
        <w:top w:val="none" w:sz="0" w:space="0" w:color="auto"/>
        <w:left w:val="none" w:sz="0" w:space="0" w:color="auto"/>
        <w:bottom w:val="none" w:sz="0" w:space="0" w:color="auto"/>
        <w:right w:val="none" w:sz="0" w:space="0" w:color="auto"/>
      </w:divBdr>
    </w:div>
    <w:div w:id="1557429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apa.spb.ru/index.php?page_id=7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wapa.spb.ru/" TargetMode="External"/><Relationship Id="rId12"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ltitu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wapa.spb.ru/index.php?page_id=76" TargetMode="External"/><Relationship Id="rId4" Type="http://schemas.openxmlformats.org/officeDocument/2006/relationships/webSettings" Target="webSettings.xml"/><Relationship Id="rId9" Type="http://schemas.openxmlformats.org/officeDocument/2006/relationships/hyperlink" Target="http://www.nwapa.spb.ru/index.php?page_id=7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33</Pages>
  <Words>9080</Words>
  <Characters>51756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dc:creator>
  <cp:lastModifiedBy>Аветисова Любовь Николаевна</cp:lastModifiedBy>
  <cp:revision>43</cp:revision>
  <cp:lastPrinted>2017-05-10T13:37:00Z</cp:lastPrinted>
  <dcterms:created xsi:type="dcterms:W3CDTF">2017-09-06T17:17:00Z</dcterms:created>
  <dcterms:modified xsi:type="dcterms:W3CDTF">2019-09-30T11:35:00Z</dcterms:modified>
</cp:coreProperties>
</file>