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77" w:rsidRPr="001E645A" w:rsidRDefault="00F02077" w:rsidP="00562D3F">
      <w:pPr>
        <w:spacing w:after="0" w:line="240" w:lineRule="auto"/>
        <w:ind w:right="-284"/>
        <w:jc w:val="center"/>
        <w:rPr>
          <w:rFonts w:ascii="Times New Roman" w:hAnsi="Times New Roman"/>
          <w:b/>
          <w:bCs/>
          <w:sz w:val="24"/>
          <w:szCs w:val="24"/>
          <w:lang w:eastAsia="ru-RU"/>
        </w:rPr>
      </w:pPr>
      <w:r w:rsidRPr="001E645A">
        <w:rPr>
          <w:rFonts w:ascii="Times New Roman" w:hAnsi="Times New Roman"/>
          <w:b/>
          <w:bCs/>
          <w:sz w:val="24"/>
          <w:szCs w:val="24"/>
          <w:lang w:eastAsia="ru-RU"/>
        </w:rPr>
        <w:t>Федеральное государственное бюджетное образовательное</w:t>
      </w:r>
    </w:p>
    <w:p w:rsidR="00F02077" w:rsidRPr="001E645A" w:rsidRDefault="00F02077" w:rsidP="00562D3F">
      <w:pPr>
        <w:spacing w:after="0" w:line="240" w:lineRule="auto"/>
        <w:ind w:right="-284"/>
        <w:jc w:val="center"/>
        <w:rPr>
          <w:rFonts w:ascii="Times New Roman" w:hAnsi="Times New Roman"/>
          <w:b/>
          <w:bCs/>
          <w:sz w:val="24"/>
          <w:szCs w:val="24"/>
          <w:lang w:eastAsia="ru-RU"/>
        </w:rPr>
      </w:pPr>
      <w:r w:rsidRPr="001E645A">
        <w:rPr>
          <w:rFonts w:ascii="Times New Roman" w:hAnsi="Times New Roman"/>
          <w:b/>
          <w:bCs/>
          <w:sz w:val="24"/>
          <w:szCs w:val="24"/>
          <w:lang w:eastAsia="ru-RU"/>
        </w:rPr>
        <w:t>учреждение высшего образования</w:t>
      </w:r>
    </w:p>
    <w:p w:rsidR="00F02077" w:rsidRPr="001E645A" w:rsidRDefault="00F02077" w:rsidP="00562D3F">
      <w:pPr>
        <w:spacing w:after="0" w:line="240" w:lineRule="auto"/>
        <w:ind w:right="-284"/>
        <w:jc w:val="center"/>
        <w:rPr>
          <w:rFonts w:ascii="Times New Roman" w:hAnsi="Times New Roman"/>
          <w:b/>
          <w:bCs/>
          <w:sz w:val="24"/>
          <w:szCs w:val="24"/>
          <w:lang w:eastAsia="ru-RU"/>
        </w:rPr>
      </w:pPr>
      <w:r w:rsidRPr="001E645A">
        <w:rPr>
          <w:rFonts w:ascii="Times New Roman" w:hAnsi="Times New Roman"/>
          <w:b/>
          <w:bCs/>
          <w:sz w:val="24"/>
          <w:szCs w:val="24"/>
          <w:lang w:eastAsia="ru-RU"/>
        </w:rPr>
        <w:t xml:space="preserve">«РОССИЙСКАЯ АКАДЕМИЯ НАРОДНОГО ХОЗЯЙСТВА </w:t>
      </w:r>
      <w:r w:rsidRPr="001E645A">
        <w:rPr>
          <w:rFonts w:ascii="Times New Roman" w:hAnsi="Times New Roman"/>
          <w:b/>
          <w:bCs/>
          <w:sz w:val="24"/>
          <w:szCs w:val="24"/>
          <w:lang w:eastAsia="ru-RU"/>
        </w:rPr>
        <w:br/>
        <w:t xml:space="preserve">И ГОСУДАРСТВЕННОЙ СЛУЖБЫ </w:t>
      </w:r>
    </w:p>
    <w:p w:rsidR="00F02077" w:rsidRPr="001E645A" w:rsidRDefault="00F02077" w:rsidP="00562D3F">
      <w:pPr>
        <w:spacing w:after="0" w:line="240" w:lineRule="auto"/>
        <w:ind w:right="-284"/>
        <w:jc w:val="center"/>
        <w:rPr>
          <w:rFonts w:ascii="Times New Roman" w:hAnsi="Times New Roman"/>
          <w:b/>
          <w:bCs/>
          <w:sz w:val="24"/>
          <w:szCs w:val="24"/>
          <w:lang w:eastAsia="ru-RU"/>
        </w:rPr>
      </w:pPr>
      <w:r w:rsidRPr="001E645A">
        <w:rPr>
          <w:rFonts w:ascii="Times New Roman" w:hAnsi="Times New Roman"/>
          <w:b/>
          <w:bCs/>
          <w:sz w:val="24"/>
          <w:szCs w:val="24"/>
          <w:lang w:eastAsia="ru-RU"/>
        </w:rPr>
        <w:t xml:space="preserve">ПРИ ПРЕЗИДЕНТЕ РОССИЙСКОЙ ФЕДЕРАЦИИ» </w:t>
      </w:r>
    </w:p>
    <w:p w:rsidR="00F02077" w:rsidRPr="001E645A" w:rsidRDefault="00F02077" w:rsidP="00562D3F">
      <w:pPr>
        <w:spacing w:after="0"/>
        <w:jc w:val="center"/>
        <w:rPr>
          <w:rFonts w:ascii="Times New Roman" w:hAnsi="Times New Roman"/>
          <w:b/>
          <w:sz w:val="24"/>
          <w:szCs w:val="24"/>
        </w:rPr>
      </w:pPr>
    </w:p>
    <w:p w:rsidR="00F02077" w:rsidRPr="001E645A" w:rsidRDefault="00F02077" w:rsidP="00562D3F">
      <w:pPr>
        <w:spacing w:after="0"/>
        <w:jc w:val="center"/>
        <w:rPr>
          <w:rFonts w:ascii="Times New Roman" w:hAnsi="Times New Roman"/>
          <w:b/>
          <w:sz w:val="24"/>
          <w:szCs w:val="24"/>
        </w:rPr>
      </w:pPr>
      <w:r w:rsidRPr="001E645A">
        <w:rPr>
          <w:rFonts w:ascii="Times New Roman" w:hAnsi="Times New Roman"/>
          <w:b/>
          <w:sz w:val="24"/>
          <w:szCs w:val="24"/>
        </w:rPr>
        <w:t>СЕВЕРО-ЗАПАДНЫЙ ИНСТИТУТ УПРАВЛЕНИЯ</w:t>
      </w:r>
      <w:r w:rsidR="001D65CA" w:rsidRPr="001E645A">
        <w:rPr>
          <w:rFonts w:ascii="Times New Roman" w:hAnsi="Times New Roman"/>
          <w:b/>
          <w:sz w:val="24"/>
          <w:szCs w:val="24"/>
        </w:rPr>
        <w:t>– ФИЛИАЛ РАНХиГС</w:t>
      </w:r>
    </w:p>
    <w:p w:rsidR="00F02077" w:rsidRPr="001E645A" w:rsidRDefault="00F02077" w:rsidP="00562D3F">
      <w:pPr>
        <w:pBdr>
          <w:bottom w:val="thinThickSmallGap" w:sz="24" w:space="1" w:color="auto"/>
        </w:pBdr>
        <w:spacing w:after="0" w:line="240" w:lineRule="auto"/>
        <w:rPr>
          <w:rFonts w:ascii="Times New Roman" w:hAnsi="Times New Roman"/>
          <w:strike/>
          <w:sz w:val="24"/>
          <w:szCs w:val="24"/>
          <w:lang w:eastAsia="ru-RU"/>
        </w:rPr>
      </w:pPr>
    </w:p>
    <w:p w:rsidR="0041273A" w:rsidRPr="001E645A" w:rsidRDefault="0041273A" w:rsidP="0041273A">
      <w:pPr>
        <w:jc w:val="center"/>
        <w:rPr>
          <w:rFonts w:ascii="Times New Roman" w:eastAsia="MS Mincho" w:hAnsi="Times New Roman"/>
          <w:color w:val="000000"/>
        </w:rPr>
      </w:pPr>
      <w:r w:rsidRPr="001E645A">
        <w:rPr>
          <w:rFonts w:ascii="Times New Roman" w:eastAsia="MS Mincho" w:hAnsi="Times New Roman"/>
          <w:color w:val="000000"/>
        </w:rPr>
        <w:t>Кафедра государственного и муниципального управления</w:t>
      </w:r>
    </w:p>
    <w:p w:rsidR="00F02077" w:rsidRPr="001E645A" w:rsidRDefault="00F02077" w:rsidP="00562D3F">
      <w:pPr>
        <w:spacing w:after="0" w:line="240" w:lineRule="auto"/>
        <w:rPr>
          <w:rFonts w:ascii="Times New Roman" w:hAnsi="Times New Roman"/>
          <w:sz w:val="24"/>
          <w:szCs w:val="24"/>
          <w:lang w:eastAsia="ru-RU"/>
        </w:rPr>
      </w:pPr>
    </w:p>
    <w:p w:rsidR="00F02077" w:rsidRPr="001E645A" w:rsidRDefault="00F02077" w:rsidP="00562D3F">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F02077" w:rsidRPr="001E645A" w:rsidTr="00C7002E">
        <w:trPr>
          <w:trHeight w:val="2430"/>
        </w:trPr>
        <w:tc>
          <w:tcPr>
            <w:tcW w:w="5070" w:type="dxa"/>
          </w:tcPr>
          <w:p w:rsidR="00F02077" w:rsidRPr="001E645A" w:rsidRDefault="00F02077" w:rsidP="00C7002E">
            <w:pPr>
              <w:rPr>
                <w:rFonts w:ascii="Times New Roman" w:eastAsia="MS Mincho" w:hAnsi="Times New Roman"/>
                <w:color w:val="000000"/>
                <w:sz w:val="24"/>
                <w:szCs w:val="24"/>
                <w:lang w:eastAsia="ru-RU"/>
              </w:rPr>
            </w:pPr>
          </w:p>
        </w:tc>
        <w:tc>
          <w:tcPr>
            <w:tcW w:w="4677" w:type="dxa"/>
          </w:tcPr>
          <w:p w:rsidR="005778EC" w:rsidRPr="001E645A" w:rsidRDefault="005778EC" w:rsidP="005778EC">
            <w:pPr>
              <w:spacing w:after="0" w:line="240" w:lineRule="auto"/>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УТВЕРЖДЕНА</w:t>
            </w:r>
          </w:p>
          <w:p w:rsidR="005778EC" w:rsidRPr="001E645A" w:rsidRDefault="005778EC" w:rsidP="005778EC">
            <w:pPr>
              <w:spacing w:after="0" w:line="240" w:lineRule="auto"/>
              <w:jc w:val="center"/>
              <w:rPr>
                <w:rFonts w:ascii="Times New Roman" w:eastAsia="Times New Roman" w:hAnsi="Times New Roman"/>
                <w:sz w:val="24"/>
              </w:rPr>
            </w:pPr>
            <w:r w:rsidRPr="001E645A">
              <w:rPr>
                <w:rFonts w:ascii="Times New Roman" w:eastAsia="Times New Roman" w:hAnsi="Times New Roman"/>
                <w:sz w:val="24"/>
              </w:rPr>
              <w:t xml:space="preserve">Методической комиссией по направлению </w:t>
            </w:r>
          </w:p>
          <w:p w:rsidR="005778EC" w:rsidRPr="001E645A" w:rsidRDefault="005778EC" w:rsidP="005778EC">
            <w:pPr>
              <w:spacing w:after="0" w:line="240" w:lineRule="auto"/>
              <w:jc w:val="center"/>
              <w:rPr>
                <w:rFonts w:ascii="Times New Roman" w:eastAsia="Times New Roman" w:hAnsi="Times New Roman"/>
                <w:sz w:val="24"/>
              </w:rPr>
            </w:pPr>
            <w:r w:rsidRPr="001E645A">
              <w:rPr>
                <w:rFonts w:ascii="Times New Roman" w:eastAsia="Times New Roman" w:hAnsi="Times New Roman"/>
                <w:sz w:val="24"/>
              </w:rPr>
              <w:t>«Государственное и муниципальное управление»</w:t>
            </w:r>
          </w:p>
          <w:p w:rsidR="00F02077" w:rsidRPr="001E645A" w:rsidRDefault="005778EC" w:rsidP="005778EC">
            <w:pPr>
              <w:spacing w:after="0" w:line="240" w:lineRule="auto"/>
              <w:jc w:val="center"/>
              <w:rPr>
                <w:rFonts w:ascii="Times New Roman" w:hAnsi="Times New Roman"/>
                <w:sz w:val="24"/>
                <w:szCs w:val="24"/>
                <w:lang w:eastAsia="ru-RU"/>
              </w:rPr>
            </w:pPr>
            <w:r w:rsidRPr="001E645A">
              <w:rPr>
                <w:rFonts w:ascii="Times New Roman" w:hAnsi="Times New Roman"/>
                <w:kern w:val="3"/>
                <w:sz w:val="24"/>
                <w:lang w:eastAsia="ru-RU"/>
              </w:rPr>
              <w:t>Протокол от «21» мая 20</w:t>
            </w:r>
            <w:r w:rsidR="008E4003">
              <w:rPr>
                <w:rFonts w:ascii="Times New Roman" w:hAnsi="Times New Roman"/>
                <w:kern w:val="3"/>
                <w:sz w:val="24"/>
                <w:lang w:eastAsia="ru-RU"/>
              </w:rPr>
              <w:t>20</w:t>
            </w:r>
            <w:r w:rsidRPr="001E645A">
              <w:rPr>
                <w:rFonts w:ascii="Times New Roman" w:hAnsi="Times New Roman"/>
                <w:kern w:val="3"/>
                <w:sz w:val="24"/>
                <w:lang w:eastAsia="ru-RU"/>
              </w:rPr>
              <w:t xml:space="preserve"> г. № 5</w:t>
            </w:r>
          </w:p>
          <w:p w:rsidR="00F02077" w:rsidRPr="001E645A" w:rsidRDefault="00F02077" w:rsidP="00C7002E">
            <w:pPr>
              <w:spacing w:after="0" w:line="240" w:lineRule="auto"/>
              <w:jc w:val="center"/>
              <w:rPr>
                <w:rFonts w:ascii="Times New Roman" w:hAnsi="Times New Roman"/>
                <w:sz w:val="24"/>
                <w:szCs w:val="24"/>
                <w:lang w:eastAsia="ru-RU"/>
              </w:rPr>
            </w:pPr>
          </w:p>
        </w:tc>
      </w:tr>
    </w:tbl>
    <w:p w:rsidR="00F02077" w:rsidRPr="001E645A" w:rsidRDefault="00F02077" w:rsidP="00562D3F">
      <w:pPr>
        <w:spacing w:after="0" w:line="240" w:lineRule="auto"/>
        <w:ind w:right="-284"/>
        <w:jc w:val="center"/>
        <w:rPr>
          <w:rFonts w:ascii="Times New Roman" w:hAnsi="Times New Roman"/>
          <w:b/>
          <w:sz w:val="24"/>
          <w:szCs w:val="24"/>
          <w:lang w:eastAsia="ru-RU"/>
        </w:rPr>
      </w:pPr>
      <w:r w:rsidRPr="001E645A">
        <w:rPr>
          <w:rFonts w:ascii="Times New Roman" w:hAnsi="Times New Roman"/>
          <w:b/>
          <w:sz w:val="24"/>
          <w:szCs w:val="24"/>
          <w:lang w:eastAsia="ru-RU"/>
        </w:rPr>
        <w:t xml:space="preserve">РАБОЧАЯ ПРОГРАММА ДИСЦИПЛИНЫ </w:t>
      </w:r>
    </w:p>
    <w:p w:rsidR="00F02077" w:rsidRPr="001E645A" w:rsidRDefault="00F02077" w:rsidP="00562D3F">
      <w:pPr>
        <w:spacing w:after="0" w:line="240" w:lineRule="auto"/>
        <w:ind w:right="-284"/>
        <w:contextualSpacing/>
        <w:jc w:val="center"/>
        <w:rPr>
          <w:rFonts w:ascii="Times New Roman" w:hAnsi="Times New Roman"/>
          <w:b/>
          <w:sz w:val="24"/>
          <w:szCs w:val="24"/>
          <w:lang w:eastAsia="ru-RU"/>
        </w:rPr>
      </w:pPr>
    </w:p>
    <w:p w:rsidR="00F02077" w:rsidRPr="001E645A" w:rsidRDefault="002C534F" w:rsidP="00562D3F">
      <w:pPr>
        <w:spacing w:line="240" w:lineRule="auto"/>
        <w:contextualSpacing/>
        <w:jc w:val="center"/>
        <w:rPr>
          <w:rFonts w:ascii="Times New Roman" w:hAnsi="Times New Roman"/>
          <w:b/>
          <w:sz w:val="24"/>
          <w:szCs w:val="24"/>
          <w:lang w:eastAsia="ru-RU"/>
        </w:rPr>
      </w:pPr>
      <w:r w:rsidRPr="001E645A">
        <w:rPr>
          <w:rFonts w:ascii="Times New Roman" w:hAnsi="Times New Roman"/>
          <w:b/>
          <w:sz w:val="24"/>
          <w:szCs w:val="24"/>
        </w:rPr>
        <w:t>Б</w:t>
      </w:r>
      <w:proofErr w:type="gramStart"/>
      <w:r w:rsidRPr="001E645A">
        <w:rPr>
          <w:rFonts w:ascii="Times New Roman" w:hAnsi="Times New Roman"/>
          <w:b/>
          <w:sz w:val="24"/>
          <w:szCs w:val="24"/>
        </w:rPr>
        <w:t>1</w:t>
      </w:r>
      <w:proofErr w:type="gramEnd"/>
      <w:r w:rsidRPr="001E645A">
        <w:rPr>
          <w:rFonts w:ascii="Times New Roman" w:hAnsi="Times New Roman"/>
          <w:b/>
          <w:sz w:val="24"/>
          <w:szCs w:val="24"/>
        </w:rPr>
        <w:t>.В.</w:t>
      </w:r>
      <w:r w:rsidR="00BD4968" w:rsidRPr="001E645A">
        <w:rPr>
          <w:rFonts w:ascii="Times New Roman" w:hAnsi="Times New Roman"/>
          <w:b/>
          <w:sz w:val="24"/>
          <w:szCs w:val="24"/>
        </w:rPr>
        <w:t xml:space="preserve"> </w:t>
      </w:r>
      <w:r w:rsidRPr="001E645A">
        <w:rPr>
          <w:rFonts w:ascii="Times New Roman" w:hAnsi="Times New Roman"/>
          <w:b/>
          <w:sz w:val="24"/>
          <w:szCs w:val="24"/>
        </w:rPr>
        <w:t>1</w:t>
      </w:r>
      <w:r w:rsidR="007D0ADB" w:rsidRPr="001E645A">
        <w:rPr>
          <w:rFonts w:ascii="Times New Roman" w:hAnsi="Times New Roman"/>
          <w:b/>
          <w:sz w:val="24"/>
          <w:szCs w:val="24"/>
        </w:rPr>
        <w:t>1</w:t>
      </w:r>
      <w:r w:rsidRPr="001E645A">
        <w:rPr>
          <w:rFonts w:ascii="Times New Roman" w:hAnsi="Times New Roman"/>
          <w:b/>
          <w:sz w:val="24"/>
          <w:szCs w:val="24"/>
        </w:rPr>
        <w:t xml:space="preserve"> </w:t>
      </w:r>
      <w:r w:rsidR="00F02077" w:rsidRPr="001E645A">
        <w:rPr>
          <w:rFonts w:ascii="Times New Roman" w:hAnsi="Times New Roman"/>
          <w:b/>
          <w:sz w:val="24"/>
          <w:szCs w:val="24"/>
        </w:rPr>
        <w:t>«Государственная политика гармонизации межнациональных и межгосударственных культурных различий»</w:t>
      </w:r>
    </w:p>
    <w:p w:rsidR="00F02077" w:rsidRPr="001E645A" w:rsidRDefault="00F02077" w:rsidP="00562D3F">
      <w:pPr>
        <w:spacing w:after="0" w:line="240" w:lineRule="auto"/>
        <w:contextualSpacing/>
        <w:jc w:val="center"/>
        <w:rPr>
          <w:rFonts w:ascii="Times New Roman" w:hAnsi="Times New Roman"/>
          <w:i/>
          <w:sz w:val="16"/>
          <w:szCs w:val="16"/>
          <w:lang w:eastAsia="ru-RU"/>
        </w:rPr>
      </w:pPr>
      <w:r w:rsidRPr="001E645A">
        <w:rPr>
          <w:rFonts w:ascii="Times New Roman" w:hAnsi="Times New Roman"/>
          <w:i/>
          <w:sz w:val="16"/>
          <w:szCs w:val="16"/>
          <w:lang w:eastAsia="ru-RU"/>
        </w:rPr>
        <w:t>(индекс и наименование дисциплины (модуля), в соответствии с учебным планом)</w:t>
      </w:r>
    </w:p>
    <w:p w:rsidR="00F02077" w:rsidRPr="001E645A" w:rsidRDefault="00F02077" w:rsidP="00562D3F">
      <w:pPr>
        <w:spacing w:after="0" w:line="240" w:lineRule="auto"/>
        <w:contextualSpacing/>
        <w:jc w:val="center"/>
        <w:rPr>
          <w:rFonts w:ascii="Times New Roman" w:hAnsi="Times New Roman"/>
          <w:b/>
          <w:sz w:val="24"/>
          <w:szCs w:val="24"/>
          <w:lang w:eastAsia="ru-RU"/>
        </w:rPr>
      </w:pPr>
      <w:r w:rsidRPr="001E645A">
        <w:rPr>
          <w:rFonts w:ascii="Times New Roman" w:hAnsi="Times New Roman"/>
          <w:b/>
          <w:sz w:val="24"/>
          <w:szCs w:val="24"/>
          <w:lang w:eastAsia="ru-RU"/>
        </w:rPr>
        <w:t>«</w:t>
      </w:r>
      <w:proofErr w:type="spellStart"/>
      <w:r w:rsidRPr="001E645A">
        <w:rPr>
          <w:rFonts w:ascii="Times New Roman" w:hAnsi="Times New Roman"/>
          <w:b/>
          <w:sz w:val="24"/>
          <w:szCs w:val="24"/>
          <w:lang w:eastAsia="ru-RU"/>
        </w:rPr>
        <w:t>ГПГМиМКР</w:t>
      </w:r>
      <w:proofErr w:type="spellEnd"/>
      <w:r w:rsidRPr="001E645A">
        <w:rPr>
          <w:rFonts w:ascii="Times New Roman" w:hAnsi="Times New Roman"/>
          <w:b/>
          <w:sz w:val="24"/>
          <w:szCs w:val="24"/>
          <w:lang w:eastAsia="ru-RU"/>
        </w:rPr>
        <w:t>»</w:t>
      </w:r>
    </w:p>
    <w:p w:rsidR="00F02077" w:rsidRPr="001E645A" w:rsidRDefault="00F02077" w:rsidP="00562D3F">
      <w:pPr>
        <w:spacing w:after="0" w:line="240" w:lineRule="auto"/>
        <w:contextualSpacing/>
        <w:jc w:val="center"/>
        <w:rPr>
          <w:rFonts w:ascii="Times New Roman" w:hAnsi="Times New Roman"/>
          <w:i/>
          <w:sz w:val="16"/>
          <w:szCs w:val="16"/>
          <w:lang w:eastAsia="ru-RU"/>
        </w:rPr>
      </w:pPr>
      <w:r w:rsidRPr="001E645A">
        <w:rPr>
          <w:rFonts w:ascii="Times New Roman" w:hAnsi="Times New Roman"/>
          <w:i/>
          <w:sz w:val="16"/>
          <w:szCs w:val="16"/>
          <w:lang w:eastAsia="ru-RU"/>
        </w:rPr>
        <w:t xml:space="preserve">краткое наименование дисциплины (модуля) </w:t>
      </w:r>
    </w:p>
    <w:p w:rsidR="00F02077" w:rsidRPr="001E645A" w:rsidRDefault="00F02077" w:rsidP="00562D3F">
      <w:pPr>
        <w:spacing w:after="0" w:line="240" w:lineRule="auto"/>
        <w:contextualSpacing/>
        <w:jc w:val="center"/>
        <w:rPr>
          <w:rFonts w:ascii="Times New Roman" w:hAnsi="Times New Roman"/>
          <w:i/>
          <w:sz w:val="16"/>
          <w:szCs w:val="16"/>
          <w:lang w:eastAsia="ru-RU"/>
        </w:rPr>
      </w:pPr>
    </w:p>
    <w:p w:rsidR="00F02077" w:rsidRPr="001E645A" w:rsidRDefault="00F02077" w:rsidP="00562D3F">
      <w:pPr>
        <w:spacing w:after="0" w:line="240" w:lineRule="auto"/>
        <w:contextualSpacing/>
        <w:jc w:val="center"/>
        <w:rPr>
          <w:rFonts w:ascii="Times New Roman" w:hAnsi="Times New Roman"/>
          <w:sz w:val="24"/>
          <w:szCs w:val="24"/>
          <w:lang w:eastAsia="ru-RU"/>
        </w:rPr>
      </w:pPr>
      <w:r w:rsidRPr="001E645A">
        <w:rPr>
          <w:rFonts w:ascii="Times New Roman" w:hAnsi="Times New Roman"/>
          <w:sz w:val="24"/>
          <w:szCs w:val="24"/>
          <w:lang w:eastAsia="ru-RU"/>
        </w:rPr>
        <w:t>по направлению подготовки</w:t>
      </w:r>
    </w:p>
    <w:p w:rsidR="00F02077" w:rsidRPr="001E645A" w:rsidRDefault="00F02077" w:rsidP="00562D3F">
      <w:pPr>
        <w:spacing w:after="0" w:line="240" w:lineRule="auto"/>
        <w:contextualSpacing/>
        <w:jc w:val="center"/>
        <w:rPr>
          <w:rFonts w:ascii="Times New Roman" w:hAnsi="Times New Roman"/>
          <w:sz w:val="24"/>
          <w:szCs w:val="24"/>
          <w:lang w:eastAsia="ru-RU"/>
        </w:rPr>
      </w:pPr>
      <w:r w:rsidRPr="001E645A">
        <w:rPr>
          <w:rFonts w:ascii="Times New Roman" w:hAnsi="Times New Roman"/>
          <w:sz w:val="24"/>
          <w:szCs w:val="24"/>
          <w:lang w:eastAsia="ru-RU"/>
        </w:rPr>
        <w:t>38.03.04 Государственное и муниципальное управление</w:t>
      </w:r>
    </w:p>
    <w:p w:rsidR="00F02077" w:rsidRPr="001E645A" w:rsidRDefault="00F02077" w:rsidP="00562D3F">
      <w:pPr>
        <w:spacing w:after="0" w:line="240" w:lineRule="auto"/>
        <w:contextualSpacing/>
        <w:jc w:val="center"/>
        <w:rPr>
          <w:rFonts w:ascii="Times New Roman" w:hAnsi="Times New Roman"/>
          <w:i/>
          <w:sz w:val="16"/>
          <w:szCs w:val="16"/>
          <w:lang w:eastAsia="ru-RU"/>
        </w:rPr>
      </w:pPr>
      <w:r w:rsidRPr="001E645A">
        <w:rPr>
          <w:rFonts w:ascii="Times New Roman" w:hAnsi="Times New Roman"/>
          <w:i/>
          <w:sz w:val="16"/>
          <w:szCs w:val="16"/>
          <w:lang w:eastAsia="ru-RU"/>
        </w:rPr>
        <w:t>(код и наименование направления подготовки (специальности))</w:t>
      </w:r>
    </w:p>
    <w:p w:rsidR="00F02077" w:rsidRPr="001E645A" w:rsidRDefault="00F02077" w:rsidP="00562D3F">
      <w:pPr>
        <w:spacing w:after="0" w:line="240" w:lineRule="auto"/>
        <w:contextualSpacing/>
        <w:jc w:val="center"/>
        <w:rPr>
          <w:rFonts w:ascii="Times New Roman" w:hAnsi="Times New Roman"/>
          <w:i/>
          <w:lang w:eastAsia="ru-RU"/>
        </w:rPr>
      </w:pPr>
      <w:r w:rsidRPr="001E645A">
        <w:rPr>
          <w:rFonts w:ascii="Times New Roman" w:hAnsi="Times New Roman"/>
          <w:i/>
          <w:lang w:eastAsia="ru-RU"/>
        </w:rPr>
        <w:t>Направленность (профиль) "Эффективное государственное управление"</w:t>
      </w:r>
    </w:p>
    <w:p w:rsidR="00F02077" w:rsidRPr="001E645A" w:rsidRDefault="00F02077" w:rsidP="00562D3F">
      <w:pPr>
        <w:spacing w:after="0" w:line="240" w:lineRule="auto"/>
        <w:contextualSpacing/>
        <w:jc w:val="center"/>
        <w:rPr>
          <w:rFonts w:ascii="Times New Roman" w:hAnsi="Times New Roman"/>
          <w:sz w:val="24"/>
          <w:szCs w:val="24"/>
          <w:lang w:eastAsia="ru-RU"/>
        </w:rPr>
      </w:pPr>
      <w:r w:rsidRPr="001E645A">
        <w:rPr>
          <w:rFonts w:ascii="Times New Roman" w:hAnsi="Times New Roman"/>
          <w:sz w:val="24"/>
          <w:szCs w:val="24"/>
          <w:lang w:eastAsia="ru-RU"/>
        </w:rPr>
        <w:t>____________________бакалавр____________________</w:t>
      </w:r>
    </w:p>
    <w:p w:rsidR="00F02077" w:rsidRPr="001E645A" w:rsidRDefault="00F02077" w:rsidP="00562D3F">
      <w:pPr>
        <w:spacing w:after="0" w:line="240" w:lineRule="auto"/>
        <w:contextualSpacing/>
        <w:jc w:val="center"/>
        <w:rPr>
          <w:rFonts w:ascii="Times New Roman" w:hAnsi="Times New Roman"/>
          <w:i/>
          <w:sz w:val="16"/>
          <w:szCs w:val="16"/>
          <w:lang w:eastAsia="ru-RU"/>
        </w:rPr>
      </w:pPr>
      <w:r w:rsidRPr="001E645A">
        <w:rPr>
          <w:rFonts w:ascii="Times New Roman" w:hAnsi="Times New Roman"/>
          <w:i/>
          <w:sz w:val="16"/>
          <w:szCs w:val="16"/>
          <w:lang w:eastAsia="ru-RU"/>
        </w:rPr>
        <w:t>квалификация выпускника</w:t>
      </w:r>
    </w:p>
    <w:p w:rsidR="00F02077" w:rsidRPr="001E645A" w:rsidRDefault="00F02077" w:rsidP="00562D3F">
      <w:pPr>
        <w:spacing w:after="0" w:line="240" w:lineRule="auto"/>
        <w:contextualSpacing/>
        <w:jc w:val="center"/>
        <w:rPr>
          <w:rFonts w:ascii="Times New Roman" w:hAnsi="Times New Roman"/>
          <w:sz w:val="24"/>
          <w:szCs w:val="24"/>
          <w:lang w:eastAsia="ru-RU"/>
        </w:rPr>
      </w:pPr>
      <w:r w:rsidRPr="001E645A">
        <w:rPr>
          <w:rFonts w:ascii="Times New Roman" w:hAnsi="Times New Roman"/>
          <w:sz w:val="24"/>
          <w:szCs w:val="24"/>
          <w:lang w:eastAsia="ru-RU"/>
        </w:rPr>
        <w:t>очная, очно-заочная, заочная</w:t>
      </w:r>
    </w:p>
    <w:p w:rsidR="00F02077" w:rsidRPr="001E645A" w:rsidRDefault="00F02077" w:rsidP="00562D3F">
      <w:pPr>
        <w:spacing w:after="0" w:line="240" w:lineRule="auto"/>
        <w:contextualSpacing/>
        <w:jc w:val="center"/>
        <w:rPr>
          <w:rFonts w:ascii="Times New Roman" w:hAnsi="Times New Roman"/>
          <w:i/>
          <w:sz w:val="16"/>
          <w:szCs w:val="16"/>
          <w:lang w:eastAsia="ru-RU"/>
        </w:rPr>
      </w:pPr>
      <w:r w:rsidRPr="001E645A">
        <w:rPr>
          <w:rFonts w:ascii="Times New Roman" w:hAnsi="Times New Roman"/>
          <w:i/>
          <w:sz w:val="16"/>
          <w:szCs w:val="16"/>
          <w:lang w:eastAsia="ru-RU"/>
        </w:rPr>
        <w:t xml:space="preserve">форма(ы) обучения </w:t>
      </w:r>
    </w:p>
    <w:p w:rsidR="00F02077" w:rsidRPr="001E645A" w:rsidRDefault="00F02077" w:rsidP="00562D3F">
      <w:pPr>
        <w:spacing w:after="0" w:line="240" w:lineRule="auto"/>
        <w:contextualSpacing/>
        <w:jc w:val="center"/>
        <w:rPr>
          <w:rFonts w:ascii="Times New Roman" w:hAnsi="Times New Roman"/>
          <w:i/>
          <w:sz w:val="16"/>
          <w:szCs w:val="16"/>
          <w:lang w:eastAsia="ru-RU"/>
        </w:rPr>
      </w:pPr>
    </w:p>
    <w:p w:rsidR="00F02077" w:rsidRPr="001E645A" w:rsidRDefault="00F02077" w:rsidP="00562D3F">
      <w:pPr>
        <w:spacing w:after="0" w:line="240" w:lineRule="auto"/>
        <w:contextualSpacing/>
        <w:jc w:val="center"/>
        <w:rPr>
          <w:rFonts w:ascii="Times New Roman" w:hAnsi="Times New Roman"/>
          <w:i/>
          <w:sz w:val="16"/>
          <w:szCs w:val="16"/>
          <w:lang w:eastAsia="ru-RU"/>
        </w:rPr>
      </w:pPr>
    </w:p>
    <w:p w:rsidR="00F02077" w:rsidRPr="001E645A" w:rsidRDefault="00F02077" w:rsidP="00562D3F">
      <w:pPr>
        <w:spacing w:after="0" w:line="240" w:lineRule="auto"/>
        <w:contextualSpacing/>
        <w:jc w:val="center"/>
        <w:rPr>
          <w:rFonts w:ascii="Times New Roman" w:hAnsi="Times New Roman"/>
          <w:sz w:val="24"/>
          <w:szCs w:val="24"/>
        </w:rPr>
      </w:pPr>
      <w:r w:rsidRPr="001E645A">
        <w:rPr>
          <w:rFonts w:ascii="Times New Roman" w:hAnsi="Times New Roman"/>
          <w:sz w:val="24"/>
          <w:szCs w:val="24"/>
        </w:rPr>
        <w:t>Год набора - 20</w:t>
      </w:r>
      <w:r w:rsidR="00A36AB5" w:rsidRPr="001E645A">
        <w:rPr>
          <w:rFonts w:ascii="Times New Roman" w:hAnsi="Times New Roman"/>
          <w:sz w:val="24"/>
          <w:szCs w:val="24"/>
        </w:rPr>
        <w:t>20</w:t>
      </w:r>
    </w:p>
    <w:p w:rsidR="00F02077" w:rsidRPr="001E645A" w:rsidRDefault="00F02077" w:rsidP="00562D3F">
      <w:pPr>
        <w:spacing w:after="0" w:line="240" w:lineRule="auto"/>
        <w:contextualSpacing/>
        <w:rPr>
          <w:rFonts w:ascii="Times New Roman" w:hAnsi="Times New Roman"/>
          <w:sz w:val="24"/>
          <w:szCs w:val="24"/>
          <w:lang w:eastAsia="ru-RU"/>
        </w:rPr>
      </w:pPr>
    </w:p>
    <w:p w:rsidR="00F02077" w:rsidRPr="001E645A" w:rsidRDefault="00F02077" w:rsidP="00562D3F"/>
    <w:p w:rsidR="00F02077" w:rsidRPr="001E645A" w:rsidRDefault="00F02077" w:rsidP="00562D3F"/>
    <w:p w:rsidR="00F02077" w:rsidRPr="001E645A" w:rsidRDefault="00F02077" w:rsidP="00562D3F"/>
    <w:p w:rsidR="00F02077" w:rsidRPr="001E645A" w:rsidRDefault="00F02077" w:rsidP="00562D3F"/>
    <w:p w:rsidR="00F02077" w:rsidRPr="001E645A" w:rsidRDefault="00F02077" w:rsidP="00562D3F"/>
    <w:p w:rsidR="00F02077" w:rsidRPr="001E645A" w:rsidRDefault="00F02077" w:rsidP="00562D3F"/>
    <w:p w:rsidR="00F02077" w:rsidRPr="001E645A" w:rsidRDefault="00F02077" w:rsidP="00562D3F">
      <w:pPr>
        <w:spacing w:after="0" w:line="240" w:lineRule="auto"/>
        <w:jc w:val="center"/>
        <w:rPr>
          <w:rFonts w:ascii="Times New Roman" w:hAnsi="Times New Roman"/>
          <w:sz w:val="24"/>
          <w:szCs w:val="24"/>
          <w:lang w:eastAsia="ru-RU"/>
        </w:rPr>
      </w:pPr>
      <w:r w:rsidRPr="001E645A">
        <w:rPr>
          <w:rFonts w:ascii="Times New Roman" w:hAnsi="Times New Roman"/>
          <w:sz w:val="24"/>
          <w:szCs w:val="24"/>
          <w:lang w:eastAsia="ru-RU"/>
        </w:rPr>
        <w:t>Санкт-Петербург, 20</w:t>
      </w:r>
      <w:r w:rsidR="008E4003">
        <w:rPr>
          <w:rFonts w:ascii="Times New Roman" w:hAnsi="Times New Roman"/>
          <w:sz w:val="24"/>
          <w:szCs w:val="24"/>
          <w:lang w:eastAsia="ru-RU"/>
        </w:rPr>
        <w:t>20</w:t>
      </w:r>
      <w:bookmarkStart w:id="0" w:name="_GoBack"/>
      <w:bookmarkEnd w:id="0"/>
      <w:r w:rsidR="006A4143" w:rsidRPr="001E645A">
        <w:rPr>
          <w:rFonts w:ascii="Times New Roman" w:hAnsi="Times New Roman"/>
          <w:sz w:val="24"/>
          <w:szCs w:val="24"/>
          <w:lang w:eastAsia="ru-RU"/>
        </w:rPr>
        <w:t xml:space="preserve"> </w:t>
      </w:r>
      <w:r w:rsidRPr="001E645A">
        <w:rPr>
          <w:rFonts w:ascii="Times New Roman" w:hAnsi="Times New Roman"/>
          <w:sz w:val="24"/>
          <w:szCs w:val="24"/>
          <w:lang w:eastAsia="ru-RU"/>
        </w:rPr>
        <w:t xml:space="preserve"> г</w:t>
      </w:r>
    </w:p>
    <w:p w:rsidR="001D65CA" w:rsidRPr="001E645A" w:rsidRDefault="001D65CA" w:rsidP="00562D3F">
      <w:pPr>
        <w:spacing w:after="0" w:line="240" w:lineRule="auto"/>
        <w:rPr>
          <w:rFonts w:ascii="Times New Roman" w:eastAsia="MS Mincho" w:hAnsi="Times New Roman"/>
          <w:b/>
          <w:lang w:eastAsia="ru-RU"/>
        </w:rPr>
      </w:pPr>
    </w:p>
    <w:p w:rsidR="00643B60" w:rsidRPr="001E645A" w:rsidRDefault="00F02077" w:rsidP="00643B60">
      <w:pPr>
        <w:spacing w:after="0" w:line="240" w:lineRule="auto"/>
        <w:rPr>
          <w:rFonts w:ascii="Times New Roman" w:eastAsia="MS Mincho" w:hAnsi="Times New Roman"/>
          <w:b/>
          <w:sz w:val="24"/>
          <w:szCs w:val="24"/>
          <w:lang w:eastAsia="ru-RU"/>
        </w:rPr>
      </w:pPr>
      <w:r w:rsidRPr="001E645A">
        <w:rPr>
          <w:rFonts w:ascii="Times New Roman" w:eastAsia="MS Mincho" w:hAnsi="Times New Roman"/>
          <w:b/>
          <w:sz w:val="24"/>
          <w:szCs w:val="24"/>
          <w:lang w:eastAsia="ru-RU"/>
        </w:rPr>
        <w:lastRenderedPageBreak/>
        <w:t>Автор–составитель:</w:t>
      </w:r>
    </w:p>
    <w:p w:rsidR="00F02077" w:rsidRPr="001E645A" w:rsidRDefault="00F02077" w:rsidP="00562D3F">
      <w:pPr>
        <w:spacing w:after="0" w:line="240" w:lineRule="auto"/>
        <w:rPr>
          <w:rFonts w:ascii="Times New Roman" w:eastAsia="MS Mincho" w:hAnsi="Times New Roman"/>
          <w:sz w:val="24"/>
          <w:szCs w:val="24"/>
          <w:lang w:eastAsia="ru-RU"/>
        </w:rPr>
      </w:pPr>
    </w:p>
    <w:p w:rsidR="00FD5142" w:rsidRPr="001E645A" w:rsidRDefault="00FD5142" w:rsidP="00FD5142">
      <w:pPr>
        <w:shd w:val="clear" w:color="auto" w:fill="FFFFFF"/>
        <w:tabs>
          <w:tab w:val="left" w:pos="7219"/>
        </w:tabs>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Доктор философских наук, профессор,</w:t>
      </w:r>
    </w:p>
    <w:p w:rsidR="00FD5142" w:rsidRPr="001E645A" w:rsidRDefault="00FD5142" w:rsidP="00FD5142">
      <w:pPr>
        <w:shd w:val="clear" w:color="auto" w:fill="FFFFFF"/>
        <w:tabs>
          <w:tab w:val="left" w:pos="7219"/>
        </w:tabs>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профессор кафедры государственного и муниципального управления </w:t>
      </w:r>
    </w:p>
    <w:p w:rsidR="00FD5142" w:rsidRPr="001E645A" w:rsidRDefault="00FD5142" w:rsidP="00FD5142">
      <w:pPr>
        <w:shd w:val="clear" w:color="auto" w:fill="FFFFFF"/>
        <w:tabs>
          <w:tab w:val="left" w:pos="7219"/>
        </w:tabs>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Кугай. А.И.</w:t>
      </w:r>
    </w:p>
    <w:p w:rsidR="00FD5142" w:rsidRPr="001E645A" w:rsidRDefault="00FD5142" w:rsidP="00FD5142">
      <w:pPr>
        <w:spacing w:line="256" w:lineRule="auto"/>
        <w:rPr>
          <w:rFonts w:ascii="Times New Roman" w:hAnsi="Times New Roman"/>
          <w:color w:val="000000" w:themeColor="text1"/>
          <w:sz w:val="24"/>
          <w:szCs w:val="24"/>
        </w:rPr>
      </w:pPr>
    </w:p>
    <w:p w:rsidR="00FD5142" w:rsidRPr="001E645A" w:rsidRDefault="00FD5142" w:rsidP="00FD5142">
      <w:pPr>
        <w:spacing w:after="0" w:line="240" w:lineRule="auto"/>
        <w:rPr>
          <w:rFonts w:ascii="Times New Roman" w:eastAsia="MS Mincho" w:hAnsi="Times New Roman"/>
          <w:sz w:val="24"/>
          <w:szCs w:val="24"/>
          <w:lang w:eastAsia="ru-RU"/>
        </w:rPr>
      </w:pPr>
    </w:p>
    <w:p w:rsidR="00FD5142" w:rsidRPr="001E645A" w:rsidRDefault="00FD5142" w:rsidP="00FD5142">
      <w:pPr>
        <w:spacing w:after="0" w:line="240" w:lineRule="auto"/>
        <w:ind w:right="-6"/>
        <w:contextualSpacing/>
        <w:jc w:val="both"/>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Заведующий кафедрой государственного</w:t>
      </w:r>
    </w:p>
    <w:p w:rsidR="00FD5142" w:rsidRPr="001E645A" w:rsidRDefault="00FD5142" w:rsidP="00FD5142">
      <w:pPr>
        <w:spacing w:after="0" w:line="240" w:lineRule="auto"/>
        <w:ind w:right="-6"/>
        <w:contextualSpacing/>
        <w:jc w:val="both"/>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и муниципального управления, доктор</w:t>
      </w:r>
    </w:p>
    <w:p w:rsidR="00FD5142" w:rsidRPr="001E645A" w:rsidRDefault="00FD5142" w:rsidP="00FD5142">
      <w:pPr>
        <w:spacing w:after="0" w:line="240" w:lineRule="auto"/>
        <w:ind w:right="-6"/>
        <w:contextualSpacing/>
        <w:jc w:val="both"/>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экономических наук, доцент</w:t>
      </w:r>
    </w:p>
    <w:p w:rsidR="00FD5142" w:rsidRPr="001E645A" w:rsidRDefault="00FD5142" w:rsidP="00FD5142">
      <w:pPr>
        <w:spacing w:after="0" w:line="240" w:lineRule="auto"/>
        <w:ind w:right="-6"/>
        <w:contextualSpacing/>
        <w:jc w:val="both"/>
        <w:rPr>
          <w:rFonts w:ascii="Times New Roman" w:eastAsia="MS Mincho" w:hAnsi="Times New Roman"/>
          <w:sz w:val="24"/>
          <w:szCs w:val="24"/>
          <w:lang w:eastAsia="ru-RU"/>
        </w:rPr>
      </w:pPr>
      <w:r w:rsidRPr="001E645A">
        <w:rPr>
          <w:rFonts w:ascii="Times New Roman" w:eastAsia="Times New Roman" w:hAnsi="Times New Roman"/>
          <w:sz w:val="24"/>
          <w:szCs w:val="24"/>
          <w:lang w:eastAsia="ru-RU"/>
        </w:rPr>
        <w:t>Балашов А.И.</w:t>
      </w:r>
    </w:p>
    <w:p w:rsidR="00F02077" w:rsidRPr="001E645A" w:rsidRDefault="00F02077" w:rsidP="00562D3F">
      <w:pPr>
        <w:spacing w:after="0" w:line="240" w:lineRule="auto"/>
        <w:rPr>
          <w:rFonts w:ascii="Times New Roman" w:hAnsi="Times New Roman"/>
          <w:b/>
          <w:sz w:val="24"/>
          <w:szCs w:val="24"/>
          <w:lang w:eastAsia="ru-RU"/>
        </w:rPr>
      </w:pPr>
      <w:r w:rsidRPr="001E645A">
        <w:rPr>
          <w:rFonts w:ascii="Times New Roman" w:hAnsi="Times New Roman"/>
          <w:b/>
          <w:sz w:val="24"/>
          <w:szCs w:val="24"/>
          <w:lang w:eastAsia="ru-RU"/>
        </w:rPr>
        <w:br w:type="page"/>
      </w:r>
    </w:p>
    <w:p w:rsidR="00F02077" w:rsidRPr="001E645A" w:rsidRDefault="00F02077" w:rsidP="00562D3F">
      <w:pPr>
        <w:autoSpaceDE w:val="0"/>
        <w:autoSpaceDN w:val="0"/>
        <w:adjustRightInd w:val="0"/>
        <w:spacing w:before="40" w:after="0" w:line="240" w:lineRule="auto"/>
        <w:ind w:firstLine="397"/>
        <w:jc w:val="center"/>
        <w:rPr>
          <w:rFonts w:ascii="Times New Roman" w:hAnsi="Times New Roman"/>
          <w:b/>
          <w:sz w:val="24"/>
          <w:szCs w:val="24"/>
          <w:lang w:eastAsia="ru-RU"/>
        </w:rPr>
      </w:pPr>
    </w:p>
    <w:p w:rsidR="00F02077" w:rsidRPr="001E645A" w:rsidRDefault="00F02077" w:rsidP="00562D3F">
      <w:pPr>
        <w:autoSpaceDE w:val="0"/>
        <w:autoSpaceDN w:val="0"/>
        <w:adjustRightInd w:val="0"/>
        <w:spacing w:before="40" w:after="0" w:line="240" w:lineRule="auto"/>
        <w:ind w:firstLine="397"/>
        <w:jc w:val="center"/>
        <w:rPr>
          <w:rFonts w:ascii="Times New Roman" w:hAnsi="Times New Roman"/>
          <w:b/>
          <w:sz w:val="24"/>
          <w:szCs w:val="24"/>
          <w:lang w:eastAsia="ru-RU"/>
        </w:rPr>
      </w:pPr>
      <w:r w:rsidRPr="001E645A">
        <w:rPr>
          <w:rFonts w:ascii="Times New Roman" w:hAnsi="Times New Roman"/>
          <w:b/>
          <w:sz w:val="24"/>
          <w:szCs w:val="24"/>
          <w:lang w:eastAsia="ru-RU"/>
        </w:rPr>
        <w:t>СОДЕРЖАНИЕ</w:t>
      </w:r>
    </w:p>
    <w:p w:rsidR="00F02077" w:rsidRPr="001E645A" w:rsidRDefault="00F02077" w:rsidP="00562D3F">
      <w:pPr>
        <w:spacing w:before="40" w:after="0" w:line="360" w:lineRule="auto"/>
        <w:ind w:firstLine="397"/>
        <w:jc w:val="both"/>
        <w:rPr>
          <w:rFonts w:ascii="Times New Roman" w:hAnsi="Times New Roman"/>
          <w:sz w:val="24"/>
          <w:szCs w:val="24"/>
          <w:lang w:eastAsia="ru-RU"/>
        </w:rPr>
      </w:pPr>
    </w:p>
    <w:tbl>
      <w:tblPr>
        <w:tblW w:w="9010" w:type="dxa"/>
        <w:tblLook w:val="00A0" w:firstRow="1" w:lastRow="0" w:firstColumn="1" w:lastColumn="0" w:noHBand="0" w:noVBand="0"/>
      </w:tblPr>
      <w:tblGrid>
        <w:gridCol w:w="8755"/>
        <w:gridCol w:w="255"/>
      </w:tblGrid>
      <w:tr w:rsidR="00F02077" w:rsidRPr="001E645A" w:rsidTr="00E43A3C">
        <w:tc>
          <w:tcPr>
            <w:tcW w:w="8755" w:type="dxa"/>
          </w:tcPr>
          <w:p w:rsidR="00E43A3C" w:rsidRPr="001E645A" w:rsidRDefault="00E43A3C">
            <w:pPr>
              <w:pStyle w:val="aff1"/>
              <w:rPr>
                <w:rFonts w:ascii="Times New Roman" w:hAnsi="Times New Roman"/>
                <w:b w:val="0"/>
                <w:sz w:val="24"/>
                <w:szCs w:val="24"/>
              </w:rPr>
            </w:pPr>
          </w:p>
          <w:p w:rsidR="00BD4968" w:rsidRPr="001E645A" w:rsidRDefault="00FA4CF4">
            <w:pPr>
              <w:pStyle w:val="11"/>
              <w:rPr>
                <w:rFonts w:eastAsiaTheme="minorEastAsia"/>
                <w:noProof/>
                <w:sz w:val="24"/>
                <w:szCs w:val="24"/>
              </w:rPr>
            </w:pPr>
            <w:r w:rsidRPr="001E645A">
              <w:rPr>
                <w:sz w:val="24"/>
                <w:szCs w:val="24"/>
              </w:rPr>
              <w:fldChar w:fldCharType="begin"/>
            </w:r>
            <w:r w:rsidR="00E43A3C" w:rsidRPr="001E645A">
              <w:rPr>
                <w:sz w:val="24"/>
                <w:szCs w:val="24"/>
              </w:rPr>
              <w:instrText xml:space="preserve"> TOC \o "1-3" \h \z \u </w:instrText>
            </w:r>
            <w:r w:rsidRPr="001E645A">
              <w:rPr>
                <w:sz w:val="24"/>
                <w:szCs w:val="24"/>
              </w:rPr>
              <w:fldChar w:fldCharType="separate"/>
            </w:r>
            <w:hyperlink w:anchor="_Toc509850941" w:history="1">
              <w:r w:rsidR="00BD4968" w:rsidRPr="001E645A">
                <w:rPr>
                  <w:rStyle w:val="aff0"/>
                  <w:noProof/>
                  <w:sz w:val="24"/>
                  <w:szCs w:val="24"/>
                </w:rPr>
                <w:t>1.</w:t>
              </w:r>
              <w:r w:rsidR="00BD4968" w:rsidRPr="001E645A">
                <w:rPr>
                  <w:rFonts w:eastAsiaTheme="minorEastAsia"/>
                  <w:noProof/>
                  <w:sz w:val="24"/>
                  <w:szCs w:val="24"/>
                </w:rPr>
                <w:tab/>
              </w:r>
              <w:r w:rsidR="00BD4968" w:rsidRPr="001E645A">
                <w:rPr>
                  <w:rStyle w:val="aff0"/>
                  <w:noProof/>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BD4968" w:rsidRPr="001E645A">
                <w:rPr>
                  <w:noProof/>
                  <w:webHidden/>
                  <w:sz w:val="24"/>
                  <w:szCs w:val="24"/>
                </w:rPr>
                <w:tab/>
              </w:r>
              <w:r w:rsidR="00BD4968" w:rsidRPr="001E645A">
                <w:rPr>
                  <w:noProof/>
                  <w:webHidden/>
                  <w:sz w:val="24"/>
                  <w:szCs w:val="24"/>
                </w:rPr>
                <w:fldChar w:fldCharType="begin"/>
              </w:r>
              <w:r w:rsidR="00BD4968" w:rsidRPr="001E645A">
                <w:rPr>
                  <w:noProof/>
                  <w:webHidden/>
                  <w:sz w:val="24"/>
                  <w:szCs w:val="24"/>
                </w:rPr>
                <w:instrText xml:space="preserve"> PAGEREF _Toc509850941 \h </w:instrText>
              </w:r>
              <w:r w:rsidR="00BD4968" w:rsidRPr="001E645A">
                <w:rPr>
                  <w:noProof/>
                  <w:webHidden/>
                  <w:sz w:val="24"/>
                  <w:szCs w:val="24"/>
                </w:rPr>
              </w:r>
              <w:r w:rsidR="00BD4968" w:rsidRPr="001E645A">
                <w:rPr>
                  <w:noProof/>
                  <w:webHidden/>
                  <w:sz w:val="24"/>
                  <w:szCs w:val="24"/>
                </w:rPr>
                <w:fldChar w:fldCharType="separate"/>
              </w:r>
              <w:r w:rsidR="00BD4968" w:rsidRPr="001E645A">
                <w:rPr>
                  <w:noProof/>
                  <w:webHidden/>
                  <w:sz w:val="24"/>
                  <w:szCs w:val="24"/>
                </w:rPr>
                <w:t>4</w:t>
              </w:r>
              <w:r w:rsidR="00BD4968" w:rsidRPr="001E645A">
                <w:rPr>
                  <w:noProof/>
                  <w:webHidden/>
                  <w:sz w:val="24"/>
                  <w:szCs w:val="24"/>
                </w:rPr>
                <w:fldChar w:fldCharType="end"/>
              </w:r>
            </w:hyperlink>
          </w:p>
          <w:p w:rsidR="00BD4968" w:rsidRPr="001E645A" w:rsidRDefault="008E4003">
            <w:pPr>
              <w:pStyle w:val="11"/>
              <w:rPr>
                <w:rFonts w:eastAsiaTheme="minorEastAsia"/>
                <w:noProof/>
                <w:sz w:val="24"/>
                <w:szCs w:val="24"/>
              </w:rPr>
            </w:pPr>
            <w:hyperlink w:anchor="_Toc509850942" w:history="1">
              <w:r w:rsidR="00BD4968" w:rsidRPr="001E645A">
                <w:rPr>
                  <w:rStyle w:val="aff0"/>
                  <w:noProof/>
                  <w:sz w:val="24"/>
                  <w:szCs w:val="24"/>
                </w:rPr>
                <w:t>2. Объем и место дисциплины в структуре образовательной программы</w:t>
              </w:r>
              <w:r w:rsidR="00BD4968" w:rsidRPr="001E645A">
                <w:rPr>
                  <w:noProof/>
                  <w:webHidden/>
                  <w:sz w:val="24"/>
                  <w:szCs w:val="24"/>
                </w:rPr>
                <w:tab/>
              </w:r>
              <w:r w:rsidR="00BD4968" w:rsidRPr="001E645A">
                <w:rPr>
                  <w:noProof/>
                  <w:webHidden/>
                  <w:sz w:val="24"/>
                  <w:szCs w:val="24"/>
                </w:rPr>
                <w:fldChar w:fldCharType="begin"/>
              </w:r>
              <w:r w:rsidR="00BD4968" w:rsidRPr="001E645A">
                <w:rPr>
                  <w:noProof/>
                  <w:webHidden/>
                  <w:sz w:val="24"/>
                  <w:szCs w:val="24"/>
                </w:rPr>
                <w:instrText xml:space="preserve"> PAGEREF _Toc509850942 \h </w:instrText>
              </w:r>
              <w:r w:rsidR="00BD4968" w:rsidRPr="001E645A">
                <w:rPr>
                  <w:noProof/>
                  <w:webHidden/>
                  <w:sz w:val="24"/>
                  <w:szCs w:val="24"/>
                </w:rPr>
              </w:r>
              <w:r w:rsidR="00BD4968" w:rsidRPr="001E645A">
                <w:rPr>
                  <w:noProof/>
                  <w:webHidden/>
                  <w:sz w:val="24"/>
                  <w:szCs w:val="24"/>
                </w:rPr>
                <w:fldChar w:fldCharType="separate"/>
              </w:r>
              <w:r w:rsidR="00BD4968" w:rsidRPr="001E645A">
                <w:rPr>
                  <w:noProof/>
                  <w:webHidden/>
                  <w:sz w:val="24"/>
                  <w:szCs w:val="24"/>
                </w:rPr>
                <w:t>6</w:t>
              </w:r>
              <w:r w:rsidR="00BD4968" w:rsidRPr="001E645A">
                <w:rPr>
                  <w:noProof/>
                  <w:webHidden/>
                  <w:sz w:val="24"/>
                  <w:szCs w:val="24"/>
                </w:rPr>
                <w:fldChar w:fldCharType="end"/>
              </w:r>
            </w:hyperlink>
          </w:p>
          <w:p w:rsidR="00BD4968" w:rsidRPr="001E645A" w:rsidRDefault="008E4003">
            <w:pPr>
              <w:pStyle w:val="11"/>
              <w:rPr>
                <w:rFonts w:eastAsiaTheme="minorEastAsia"/>
                <w:noProof/>
                <w:sz w:val="24"/>
                <w:szCs w:val="24"/>
              </w:rPr>
            </w:pPr>
            <w:hyperlink w:anchor="_Toc509850943" w:history="1">
              <w:r w:rsidR="00BD4968" w:rsidRPr="001E645A">
                <w:rPr>
                  <w:rStyle w:val="aff0"/>
                  <w:noProof/>
                  <w:sz w:val="24"/>
                  <w:szCs w:val="24"/>
                </w:rPr>
                <w:t>3. Содержание и структура дисциплины</w:t>
              </w:r>
              <w:r w:rsidR="00BD4968" w:rsidRPr="001E645A">
                <w:rPr>
                  <w:noProof/>
                  <w:webHidden/>
                  <w:sz w:val="24"/>
                  <w:szCs w:val="24"/>
                </w:rPr>
                <w:tab/>
              </w:r>
              <w:r w:rsidR="00BD4968" w:rsidRPr="001E645A">
                <w:rPr>
                  <w:noProof/>
                  <w:webHidden/>
                  <w:sz w:val="24"/>
                  <w:szCs w:val="24"/>
                </w:rPr>
                <w:fldChar w:fldCharType="begin"/>
              </w:r>
              <w:r w:rsidR="00BD4968" w:rsidRPr="001E645A">
                <w:rPr>
                  <w:noProof/>
                  <w:webHidden/>
                  <w:sz w:val="24"/>
                  <w:szCs w:val="24"/>
                </w:rPr>
                <w:instrText xml:space="preserve"> PAGEREF _Toc509850943 \h </w:instrText>
              </w:r>
              <w:r w:rsidR="00BD4968" w:rsidRPr="001E645A">
                <w:rPr>
                  <w:noProof/>
                  <w:webHidden/>
                  <w:sz w:val="24"/>
                  <w:szCs w:val="24"/>
                </w:rPr>
              </w:r>
              <w:r w:rsidR="00BD4968" w:rsidRPr="001E645A">
                <w:rPr>
                  <w:noProof/>
                  <w:webHidden/>
                  <w:sz w:val="24"/>
                  <w:szCs w:val="24"/>
                </w:rPr>
                <w:fldChar w:fldCharType="separate"/>
              </w:r>
              <w:r w:rsidR="00BD4968" w:rsidRPr="001E645A">
                <w:rPr>
                  <w:noProof/>
                  <w:webHidden/>
                  <w:sz w:val="24"/>
                  <w:szCs w:val="24"/>
                </w:rPr>
                <w:t>7</w:t>
              </w:r>
              <w:r w:rsidR="00BD4968" w:rsidRPr="001E645A">
                <w:rPr>
                  <w:noProof/>
                  <w:webHidden/>
                  <w:sz w:val="24"/>
                  <w:szCs w:val="24"/>
                </w:rPr>
                <w:fldChar w:fldCharType="end"/>
              </w:r>
            </w:hyperlink>
          </w:p>
          <w:p w:rsidR="00BD4968" w:rsidRPr="001E645A" w:rsidRDefault="008E4003">
            <w:pPr>
              <w:pStyle w:val="11"/>
              <w:rPr>
                <w:rFonts w:eastAsiaTheme="minorEastAsia"/>
                <w:noProof/>
                <w:sz w:val="24"/>
                <w:szCs w:val="24"/>
              </w:rPr>
            </w:pPr>
            <w:hyperlink w:anchor="_Toc509850946" w:history="1">
              <w:r w:rsidR="00BD4968" w:rsidRPr="001E645A">
                <w:rPr>
                  <w:rStyle w:val="aff0"/>
                  <w:noProof/>
                  <w:sz w:val="24"/>
                  <w:szCs w:val="24"/>
                </w:rPr>
                <w:t>4.</w:t>
              </w:r>
              <w:r w:rsidR="00BD4968" w:rsidRPr="001E645A">
                <w:rPr>
                  <w:rFonts w:eastAsiaTheme="minorEastAsia"/>
                  <w:noProof/>
                  <w:sz w:val="24"/>
                  <w:szCs w:val="24"/>
                </w:rPr>
                <w:tab/>
              </w:r>
              <w:r w:rsidR="00BD4968" w:rsidRPr="001E645A">
                <w:rPr>
                  <w:rStyle w:val="aff0"/>
                  <w:noProof/>
                  <w:sz w:val="24"/>
                  <w:szCs w:val="24"/>
                </w:rPr>
                <w:t>Материалы текущего контроля успеваемости обучающихся и фонд оценочных средств промежуточной аттестации по дисциплине</w:t>
              </w:r>
              <w:r w:rsidR="00BD4968" w:rsidRPr="001E645A">
                <w:rPr>
                  <w:noProof/>
                  <w:webHidden/>
                  <w:sz w:val="24"/>
                  <w:szCs w:val="24"/>
                </w:rPr>
                <w:tab/>
              </w:r>
              <w:r w:rsidR="00BD4968" w:rsidRPr="001E645A">
                <w:rPr>
                  <w:noProof/>
                  <w:webHidden/>
                  <w:sz w:val="24"/>
                  <w:szCs w:val="24"/>
                </w:rPr>
                <w:fldChar w:fldCharType="begin"/>
              </w:r>
              <w:r w:rsidR="00BD4968" w:rsidRPr="001E645A">
                <w:rPr>
                  <w:noProof/>
                  <w:webHidden/>
                  <w:sz w:val="24"/>
                  <w:szCs w:val="24"/>
                </w:rPr>
                <w:instrText xml:space="preserve"> PAGEREF _Toc509850946 \h </w:instrText>
              </w:r>
              <w:r w:rsidR="00BD4968" w:rsidRPr="001E645A">
                <w:rPr>
                  <w:noProof/>
                  <w:webHidden/>
                  <w:sz w:val="24"/>
                  <w:szCs w:val="24"/>
                </w:rPr>
              </w:r>
              <w:r w:rsidR="00BD4968" w:rsidRPr="001E645A">
                <w:rPr>
                  <w:noProof/>
                  <w:webHidden/>
                  <w:sz w:val="24"/>
                  <w:szCs w:val="24"/>
                </w:rPr>
                <w:fldChar w:fldCharType="separate"/>
              </w:r>
              <w:r w:rsidR="00BD4968" w:rsidRPr="001E645A">
                <w:rPr>
                  <w:noProof/>
                  <w:webHidden/>
                  <w:sz w:val="24"/>
                  <w:szCs w:val="24"/>
                </w:rPr>
                <w:t>16</w:t>
              </w:r>
              <w:r w:rsidR="00BD4968" w:rsidRPr="001E645A">
                <w:rPr>
                  <w:noProof/>
                  <w:webHidden/>
                  <w:sz w:val="24"/>
                  <w:szCs w:val="24"/>
                </w:rPr>
                <w:fldChar w:fldCharType="end"/>
              </w:r>
            </w:hyperlink>
          </w:p>
          <w:p w:rsidR="00BD4968" w:rsidRPr="001E645A" w:rsidRDefault="008E4003">
            <w:pPr>
              <w:pStyle w:val="11"/>
              <w:rPr>
                <w:rFonts w:eastAsiaTheme="minorEastAsia"/>
                <w:noProof/>
                <w:sz w:val="24"/>
                <w:szCs w:val="24"/>
              </w:rPr>
            </w:pPr>
            <w:hyperlink w:anchor="_Toc509850947" w:history="1">
              <w:r w:rsidR="00BD4968" w:rsidRPr="001E645A">
                <w:rPr>
                  <w:rStyle w:val="aff0"/>
                  <w:noProof/>
                  <w:sz w:val="24"/>
                  <w:szCs w:val="24"/>
                </w:rPr>
                <w:t>5.Методические указания для обучающихся по освоению дисциплины</w:t>
              </w:r>
              <w:r w:rsidR="00BD4968" w:rsidRPr="001E645A">
                <w:rPr>
                  <w:noProof/>
                  <w:webHidden/>
                  <w:sz w:val="24"/>
                  <w:szCs w:val="24"/>
                </w:rPr>
                <w:tab/>
              </w:r>
              <w:r w:rsidR="00BD4968" w:rsidRPr="001E645A">
                <w:rPr>
                  <w:noProof/>
                  <w:webHidden/>
                  <w:sz w:val="24"/>
                  <w:szCs w:val="24"/>
                </w:rPr>
                <w:fldChar w:fldCharType="begin"/>
              </w:r>
              <w:r w:rsidR="00BD4968" w:rsidRPr="001E645A">
                <w:rPr>
                  <w:noProof/>
                  <w:webHidden/>
                  <w:sz w:val="24"/>
                  <w:szCs w:val="24"/>
                </w:rPr>
                <w:instrText xml:space="preserve"> PAGEREF _Toc509850947 \h </w:instrText>
              </w:r>
              <w:r w:rsidR="00BD4968" w:rsidRPr="001E645A">
                <w:rPr>
                  <w:noProof/>
                  <w:webHidden/>
                  <w:sz w:val="24"/>
                  <w:szCs w:val="24"/>
                </w:rPr>
              </w:r>
              <w:r w:rsidR="00BD4968" w:rsidRPr="001E645A">
                <w:rPr>
                  <w:noProof/>
                  <w:webHidden/>
                  <w:sz w:val="24"/>
                  <w:szCs w:val="24"/>
                </w:rPr>
                <w:fldChar w:fldCharType="separate"/>
              </w:r>
              <w:r w:rsidR="00BD4968" w:rsidRPr="001E645A">
                <w:rPr>
                  <w:noProof/>
                  <w:webHidden/>
                  <w:sz w:val="24"/>
                  <w:szCs w:val="24"/>
                </w:rPr>
                <w:t>24</w:t>
              </w:r>
              <w:r w:rsidR="00BD4968" w:rsidRPr="001E645A">
                <w:rPr>
                  <w:noProof/>
                  <w:webHidden/>
                  <w:sz w:val="24"/>
                  <w:szCs w:val="24"/>
                </w:rPr>
                <w:fldChar w:fldCharType="end"/>
              </w:r>
            </w:hyperlink>
          </w:p>
          <w:p w:rsidR="00BD4968" w:rsidRPr="001E645A" w:rsidRDefault="008E4003">
            <w:pPr>
              <w:pStyle w:val="11"/>
              <w:rPr>
                <w:rFonts w:eastAsiaTheme="minorEastAsia"/>
                <w:noProof/>
                <w:sz w:val="24"/>
                <w:szCs w:val="24"/>
              </w:rPr>
            </w:pPr>
            <w:hyperlink w:anchor="_Toc509850948" w:history="1">
              <w:r w:rsidR="00BD4968" w:rsidRPr="001E645A">
                <w:rPr>
                  <w:rStyle w:val="aff0"/>
                  <w:noProof/>
                  <w:kern w:val="52"/>
                  <w:sz w:val="24"/>
                  <w:szCs w:val="24"/>
                </w:rPr>
                <w:t>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BD4968" w:rsidRPr="001E645A">
                <w:rPr>
                  <w:noProof/>
                  <w:webHidden/>
                  <w:sz w:val="24"/>
                  <w:szCs w:val="24"/>
                </w:rPr>
                <w:tab/>
              </w:r>
              <w:r w:rsidR="00BD4968" w:rsidRPr="001E645A">
                <w:rPr>
                  <w:noProof/>
                  <w:webHidden/>
                  <w:sz w:val="24"/>
                  <w:szCs w:val="24"/>
                </w:rPr>
                <w:fldChar w:fldCharType="begin"/>
              </w:r>
              <w:r w:rsidR="00BD4968" w:rsidRPr="001E645A">
                <w:rPr>
                  <w:noProof/>
                  <w:webHidden/>
                  <w:sz w:val="24"/>
                  <w:szCs w:val="24"/>
                </w:rPr>
                <w:instrText xml:space="preserve"> PAGEREF _Toc509850948 \h </w:instrText>
              </w:r>
              <w:r w:rsidR="00BD4968" w:rsidRPr="001E645A">
                <w:rPr>
                  <w:noProof/>
                  <w:webHidden/>
                  <w:sz w:val="24"/>
                  <w:szCs w:val="24"/>
                </w:rPr>
              </w:r>
              <w:r w:rsidR="00BD4968" w:rsidRPr="001E645A">
                <w:rPr>
                  <w:noProof/>
                  <w:webHidden/>
                  <w:sz w:val="24"/>
                  <w:szCs w:val="24"/>
                </w:rPr>
                <w:fldChar w:fldCharType="separate"/>
              </w:r>
              <w:r w:rsidR="00BD4968" w:rsidRPr="001E645A">
                <w:rPr>
                  <w:noProof/>
                  <w:webHidden/>
                  <w:sz w:val="24"/>
                  <w:szCs w:val="24"/>
                </w:rPr>
                <w:t>25</w:t>
              </w:r>
              <w:r w:rsidR="00BD4968" w:rsidRPr="001E645A">
                <w:rPr>
                  <w:noProof/>
                  <w:webHidden/>
                  <w:sz w:val="24"/>
                  <w:szCs w:val="24"/>
                </w:rPr>
                <w:fldChar w:fldCharType="end"/>
              </w:r>
            </w:hyperlink>
          </w:p>
          <w:p w:rsidR="00BD4968" w:rsidRPr="001E645A" w:rsidRDefault="008E4003">
            <w:pPr>
              <w:pStyle w:val="11"/>
              <w:rPr>
                <w:rFonts w:eastAsiaTheme="minorEastAsia"/>
                <w:noProof/>
                <w:sz w:val="24"/>
                <w:szCs w:val="24"/>
              </w:rPr>
            </w:pPr>
            <w:hyperlink w:anchor="_Toc509850949" w:history="1">
              <w:r w:rsidR="00BD4968" w:rsidRPr="001E645A">
                <w:rPr>
                  <w:rStyle w:val="aff0"/>
                  <w:noProof/>
                  <w:kern w:val="52"/>
                  <w:sz w:val="24"/>
                  <w:szCs w:val="24"/>
                </w:rPr>
                <w:t>6.1. Основная литература</w:t>
              </w:r>
              <w:r w:rsidR="00BD4968" w:rsidRPr="001E645A">
                <w:rPr>
                  <w:noProof/>
                  <w:webHidden/>
                  <w:sz w:val="24"/>
                  <w:szCs w:val="24"/>
                </w:rPr>
                <w:tab/>
              </w:r>
              <w:r w:rsidR="00BD4968" w:rsidRPr="001E645A">
                <w:rPr>
                  <w:noProof/>
                  <w:webHidden/>
                  <w:sz w:val="24"/>
                  <w:szCs w:val="24"/>
                </w:rPr>
                <w:fldChar w:fldCharType="begin"/>
              </w:r>
              <w:r w:rsidR="00BD4968" w:rsidRPr="001E645A">
                <w:rPr>
                  <w:noProof/>
                  <w:webHidden/>
                  <w:sz w:val="24"/>
                  <w:szCs w:val="24"/>
                </w:rPr>
                <w:instrText xml:space="preserve"> PAGEREF _Toc509850949 \h </w:instrText>
              </w:r>
              <w:r w:rsidR="00BD4968" w:rsidRPr="001E645A">
                <w:rPr>
                  <w:noProof/>
                  <w:webHidden/>
                  <w:sz w:val="24"/>
                  <w:szCs w:val="24"/>
                </w:rPr>
              </w:r>
              <w:r w:rsidR="00BD4968" w:rsidRPr="001E645A">
                <w:rPr>
                  <w:noProof/>
                  <w:webHidden/>
                  <w:sz w:val="24"/>
                  <w:szCs w:val="24"/>
                </w:rPr>
                <w:fldChar w:fldCharType="separate"/>
              </w:r>
              <w:r w:rsidR="00BD4968" w:rsidRPr="001E645A">
                <w:rPr>
                  <w:noProof/>
                  <w:webHidden/>
                  <w:sz w:val="24"/>
                  <w:szCs w:val="24"/>
                </w:rPr>
                <w:t>26</w:t>
              </w:r>
              <w:r w:rsidR="00BD4968" w:rsidRPr="001E645A">
                <w:rPr>
                  <w:noProof/>
                  <w:webHidden/>
                  <w:sz w:val="24"/>
                  <w:szCs w:val="24"/>
                </w:rPr>
                <w:fldChar w:fldCharType="end"/>
              </w:r>
            </w:hyperlink>
          </w:p>
          <w:p w:rsidR="00BD4968" w:rsidRPr="001E645A" w:rsidRDefault="008E4003">
            <w:pPr>
              <w:pStyle w:val="11"/>
              <w:rPr>
                <w:rFonts w:eastAsiaTheme="minorEastAsia"/>
                <w:noProof/>
                <w:sz w:val="24"/>
                <w:szCs w:val="24"/>
              </w:rPr>
            </w:pPr>
            <w:hyperlink w:anchor="_Toc509850950" w:history="1">
              <w:r w:rsidR="00BD4968" w:rsidRPr="001E645A">
                <w:rPr>
                  <w:rStyle w:val="aff0"/>
                  <w:noProof/>
                  <w:kern w:val="52"/>
                  <w:sz w:val="24"/>
                  <w:szCs w:val="24"/>
                </w:rPr>
                <w:t>6.2. Дополнительная литература</w:t>
              </w:r>
              <w:r w:rsidR="00BD4968" w:rsidRPr="001E645A">
                <w:rPr>
                  <w:noProof/>
                  <w:webHidden/>
                  <w:sz w:val="24"/>
                  <w:szCs w:val="24"/>
                </w:rPr>
                <w:tab/>
              </w:r>
              <w:r w:rsidR="00BD4968" w:rsidRPr="001E645A">
                <w:rPr>
                  <w:noProof/>
                  <w:webHidden/>
                  <w:sz w:val="24"/>
                  <w:szCs w:val="24"/>
                </w:rPr>
                <w:fldChar w:fldCharType="begin"/>
              </w:r>
              <w:r w:rsidR="00BD4968" w:rsidRPr="001E645A">
                <w:rPr>
                  <w:noProof/>
                  <w:webHidden/>
                  <w:sz w:val="24"/>
                  <w:szCs w:val="24"/>
                </w:rPr>
                <w:instrText xml:space="preserve"> PAGEREF _Toc509850950 \h </w:instrText>
              </w:r>
              <w:r w:rsidR="00BD4968" w:rsidRPr="001E645A">
                <w:rPr>
                  <w:noProof/>
                  <w:webHidden/>
                  <w:sz w:val="24"/>
                  <w:szCs w:val="24"/>
                </w:rPr>
              </w:r>
              <w:r w:rsidR="00BD4968" w:rsidRPr="001E645A">
                <w:rPr>
                  <w:noProof/>
                  <w:webHidden/>
                  <w:sz w:val="24"/>
                  <w:szCs w:val="24"/>
                </w:rPr>
                <w:fldChar w:fldCharType="separate"/>
              </w:r>
              <w:r w:rsidR="00BD4968" w:rsidRPr="001E645A">
                <w:rPr>
                  <w:noProof/>
                  <w:webHidden/>
                  <w:sz w:val="24"/>
                  <w:szCs w:val="24"/>
                </w:rPr>
                <w:t>26</w:t>
              </w:r>
              <w:r w:rsidR="00BD4968" w:rsidRPr="001E645A">
                <w:rPr>
                  <w:noProof/>
                  <w:webHidden/>
                  <w:sz w:val="24"/>
                  <w:szCs w:val="24"/>
                </w:rPr>
                <w:fldChar w:fldCharType="end"/>
              </w:r>
            </w:hyperlink>
          </w:p>
          <w:p w:rsidR="00BD4968" w:rsidRPr="001E645A" w:rsidRDefault="008E4003">
            <w:pPr>
              <w:pStyle w:val="11"/>
              <w:rPr>
                <w:rFonts w:eastAsiaTheme="minorEastAsia"/>
                <w:noProof/>
                <w:sz w:val="24"/>
                <w:szCs w:val="24"/>
              </w:rPr>
            </w:pPr>
            <w:hyperlink w:anchor="_Toc509850951" w:history="1">
              <w:r w:rsidR="00BD4968" w:rsidRPr="001E645A">
                <w:rPr>
                  <w:rStyle w:val="aff0"/>
                  <w:noProof/>
                  <w:kern w:val="52"/>
                  <w:sz w:val="24"/>
                  <w:szCs w:val="24"/>
                </w:rPr>
                <w:t>6.3. Учебно-методическое обеспечение самостоятельной работы</w:t>
              </w:r>
              <w:r w:rsidR="00BD4968" w:rsidRPr="001E645A">
                <w:rPr>
                  <w:noProof/>
                  <w:webHidden/>
                  <w:sz w:val="24"/>
                  <w:szCs w:val="24"/>
                </w:rPr>
                <w:tab/>
              </w:r>
              <w:r w:rsidR="00BD4968" w:rsidRPr="001E645A">
                <w:rPr>
                  <w:noProof/>
                  <w:webHidden/>
                  <w:sz w:val="24"/>
                  <w:szCs w:val="24"/>
                </w:rPr>
                <w:fldChar w:fldCharType="begin"/>
              </w:r>
              <w:r w:rsidR="00BD4968" w:rsidRPr="001E645A">
                <w:rPr>
                  <w:noProof/>
                  <w:webHidden/>
                  <w:sz w:val="24"/>
                  <w:szCs w:val="24"/>
                </w:rPr>
                <w:instrText xml:space="preserve"> PAGEREF _Toc509850951 \h </w:instrText>
              </w:r>
              <w:r w:rsidR="00BD4968" w:rsidRPr="001E645A">
                <w:rPr>
                  <w:noProof/>
                  <w:webHidden/>
                  <w:sz w:val="24"/>
                  <w:szCs w:val="24"/>
                </w:rPr>
              </w:r>
              <w:r w:rsidR="00BD4968" w:rsidRPr="001E645A">
                <w:rPr>
                  <w:noProof/>
                  <w:webHidden/>
                  <w:sz w:val="24"/>
                  <w:szCs w:val="24"/>
                </w:rPr>
                <w:fldChar w:fldCharType="separate"/>
              </w:r>
              <w:r w:rsidR="00BD4968" w:rsidRPr="001E645A">
                <w:rPr>
                  <w:noProof/>
                  <w:webHidden/>
                  <w:sz w:val="24"/>
                  <w:szCs w:val="24"/>
                </w:rPr>
                <w:t>26</w:t>
              </w:r>
              <w:r w:rsidR="00BD4968" w:rsidRPr="001E645A">
                <w:rPr>
                  <w:noProof/>
                  <w:webHidden/>
                  <w:sz w:val="24"/>
                  <w:szCs w:val="24"/>
                </w:rPr>
                <w:fldChar w:fldCharType="end"/>
              </w:r>
            </w:hyperlink>
          </w:p>
          <w:p w:rsidR="00BD4968" w:rsidRPr="001E645A" w:rsidRDefault="008E4003">
            <w:pPr>
              <w:pStyle w:val="25"/>
              <w:tabs>
                <w:tab w:val="right" w:pos="9770"/>
              </w:tabs>
              <w:rPr>
                <w:rFonts w:eastAsiaTheme="minorEastAsia"/>
                <w:noProof/>
              </w:rPr>
            </w:pPr>
            <w:hyperlink w:anchor="_Toc509850952" w:history="1">
              <w:r w:rsidR="00BD4968" w:rsidRPr="001E645A">
                <w:rPr>
                  <w:rStyle w:val="aff0"/>
                  <w:noProof/>
                  <w:kern w:val="52"/>
                </w:rPr>
                <w:t>6.4. Нормативные правовые документы-</w:t>
              </w:r>
              <w:r w:rsidR="00BD4968" w:rsidRPr="001E645A">
                <w:rPr>
                  <w:noProof/>
                  <w:webHidden/>
                </w:rPr>
                <w:tab/>
              </w:r>
              <w:r w:rsidR="00BD4968" w:rsidRPr="001E645A">
                <w:rPr>
                  <w:noProof/>
                  <w:webHidden/>
                </w:rPr>
                <w:fldChar w:fldCharType="begin"/>
              </w:r>
              <w:r w:rsidR="00BD4968" w:rsidRPr="001E645A">
                <w:rPr>
                  <w:noProof/>
                  <w:webHidden/>
                </w:rPr>
                <w:instrText xml:space="preserve"> PAGEREF _Toc509850952 \h </w:instrText>
              </w:r>
              <w:r w:rsidR="00BD4968" w:rsidRPr="001E645A">
                <w:rPr>
                  <w:noProof/>
                  <w:webHidden/>
                </w:rPr>
              </w:r>
              <w:r w:rsidR="00BD4968" w:rsidRPr="001E645A">
                <w:rPr>
                  <w:noProof/>
                  <w:webHidden/>
                </w:rPr>
                <w:fldChar w:fldCharType="separate"/>
              </w:r>
              <w:r w:rsidR="00BD4968" w:rsidRPr="001E645A">
                <w:rPr>
                  <w:noProof/>
                  <w:webHidden/>
                </w:rPr>
                <w:t>27</w:t>
              </w:r>
              <w:r w:rsidR="00BD4968" w:rsidRPr="001E645A">
                <w:rPr>
                  <w:noProof/>
                  <w:webHidden/>
                </w:rPr>
                <w:fldChar w:fldCharType="end"/>
              </w:r>
            </w:hyperlink>
          </w:p>
          <w:p w:rsidR="00BD4968" w:rsidRPr="001E645A" w:rsidRDefault="008E4003">
            <w:pPr>
              <w:pStyle w:val="25"/>
              <w:tabs>
                <w:tab w:val="right" w:pos="9770"/>
              </w:tabs>
              <w:rPr>
                <w:rFonts w:eastAsiaTheme="minorEastAsia"/>
                <w:noProof/>
              </w:rPr>
            </w:pPr>
            <w:hyperlink w:anchor="_Toc509850954" w:history="1">
              <w:r w:rsidR="00BD4968" w:rsidRPr="001E645A">
                <w:rPr>
                  <w:rStyle w:val="aff0"/>
                  <w:noProof/>
                  <w:kern w:val="52"/>
                </w:rPr>
                <w:t>6.5. Интернет-ресурсы</w:t>
              </w:r>
              <w:r w:rsidR="00BD4968" w:rsidRPr="001E645A">
                <w:rPr>
                  <w:noProof/>
                  <w:webHidden/>
                </w:rPr>
                <w:tab/>
              </w:r>
              <w:r w:rsidR="00BD4968" w:rsidRPr="001E645A">
                <w:rPr>
                  <w:noProof/>
                  <w:webHidden/>
                </w:rPr>
                <w:fldChar w:fldCharType="begin"/>
              </w:r>
              <w:r w:rsidR="00BD4968" w:rsidRPr="001E645A">
                <w:rPr>
                  <w:noProof/>
                  <w:webHidden/>
                </w:rPr>
                <w:instrText xml:space="preserve"> PAGEREF _Toc509850954 \h </w:instrText>
              </w:r>
              <w:r w:rsidR="00BD4968" w:rsidRPr="001E645A">
                <w:rPr>
                  <w:noProof/>
                  <w:webHidden/>
                </w:rPr>
              </w:r>
              <w:r w:rsidR="00BD4968" w:rsidRPr="001E645A">
                <w:rPr>
                  <w:noProof/>
                  <w:webHidden/>
                </w:rPr>
                <w:fldChar w:fldCharType="separate"/>
              </w:r>
              <w:r w:rsidR="00BD4968" w:rsidRPr="001E645A">
                <w:rPr>
                  <w:noProof/>
                  <w:webHidden/>
                </w:rPr>
                <w:t>27</w:t>
              </w:r>
              <w:r w:rsidR="00BD4968" w:rsidRPr="001E645A">
                <w:rPr>
                  <w:noProof/>
                  <w:webHidden/>
                </w:rPr>
                <w:fldChar w:fldCharType="end"/>
              </w:r>
            </w:hyperlink>
          </w:p>
          <w:p w:rsidR="00BD4968" w:rsidRPr="001E645A" w:rsidRDefault="008E4003">
            <w:pPr>
              <w:pStyle w:val="25"/>
              <w:tabs>
                <w:tab w:val="right" w:pos="9770"/>
              </w:tabs>
              <w:rPr>
                <w:rFonts w:eastAsiaTheme="minorEastAsia"/>
                <w:noProof/>
              </w:rPr>
            </w:pPr>
            <w:hyperlink w:anchor="_Toc509850955" w:history="1">
              <w:r w:rsidR="00BD4968" w:rsidRPr="001E645A">
                <w:rPr>
                  <w:rStyle w:val="aff0"/>
                  <w:noProof/>
                  <w:kern w:val="52"/>
                </w:rPr>
                <w:t>6.6. Иные источники</w:t>
              </w:r>
              <w:r w:rsidR="00BD4968" w:rsidRPr="001E645A">
                <w:rPr>
                  <w:noProof/>
                  <w:webHidden/>
                </w:rPr>
                <w:tab/>
              </w:r>
              <w:r w:rsidR="00BD4968" w:rsidRPr="001E645A">
                <w:rPr>
                  <w:noProof/>
                  <w:webHidden/>
                </w:rPr>
                <w:fldChar w:fldCharType="begin"/>
              </w:r>
              <w:r w:rsidR="00BD4968" w:rsidRPr="001E645A">
                <w:rPr>
                  <w:noProof/>
                  <w:webHidden/>
                </w:rPr>
                <w:instrText xml:space="preserve"> PAGEREF _Toc509850955 \h </w:instrText>
              </w:r>
              <w:r w:rsidR="00BD4968" w:rsidRPr="001E645A">
                <w:rPr>
                  <w:noProof/>
                  <w:webHidden/>
                </w:rPr>
              </w:r>
              <w:r w:rsidR="00BD4968" w:rsidRPr="001E645A">
                <w:rPr>
                  <w:noProof/>
                  <w:webHidden/>
                </w:rPr>
                <w:fldChar w:fldCharType="separate"/>
              </w:r>
              <w:r w:rsidR="00BD4968" w:rsidRPr="001E645A">
                <w:rPr>
                  <w:noProof/>
                  <w:webHidden/>
                </w:rPr>
                <w:t>27</w:t>
              </w:r>
              <w:r w:rsidR="00BD4968" w:rsidRPr="001E645A">
                <w:rPr>
                  <w:noProof/>
                  <w:webHidden/>
                </w:rPr>
                <w:fldChar w:fldCharType="end"/>
              </w:r>
            </w:hyperlink>
          </w:p>
          <w:p w:rsidR="00BD4968" w:rsidRPr="001E645A" w:rsidRDefault="008E4003">
            <w:pPr>
              <w:pStyle w:val="11"/>
              <w:rPr>
                <w:rFonts w:eastAsiaTheme="minorEastAsia"/>
                <w:noProof/>
                <w:sz w:val="24"/>
                <w:szCs w:val="24"/>
              </w:rPr>
            </w:pPr>
            <w:hyperlink w:anchor="_Toc509850958" w:history="1">
              <w:r w:rsidR="00BD4968" w:rsidRPr="001E645A">
                <w:rPr>
                  <w:rStyle w:val="aff0"/>
                  <w:noProof/>
                  <w:sz w:val="24"/>
                  <w:szCs w:val="24"/>
                </w:rPr>
                <w:t>7.</w:t>
              </w:r>
              <w:r w:rsidR="00BD4968" w:rsidRPr="001E645A">
                <w:rPr>
                  <w:rFonts w:eastAsiaTheme="minorEastAsia"/>
                  <w:noProof/>
                  <w:sz w:val="24"/>
                  <w:szCs w:val="24"/>
                </w:rPr>
                <w:tab/>
              </w:r>
              <w:r w:rsidR="00BD4968" w:rsidRPr="001E645A">
                <w:rPr>
                  <w:rStyle w:val="aff0"/>
                  <w:noProof/>
                  <w:sz w:val="24"/>
                  <w:szCs w:val="24"/>
                </w:rPr>
                <w:t>Материально-техническая база, информационные технологии, программное обеспечение и информационные справочные системы</w:t>
              </w:r>
              <w:r w:rsidR="00BD4968" w:rsidRPr="001E645A">
                <w:rPr>
                  <w:noProof/>
                  <w:webHidden/>
                  <w:sz w:val="24"/>
                  <w:szCs w:val="24"/>
                </w:rPr>
                <w:tab/>
              </w:r>
              <w:r w:rsidR="00BD4968" w:rsidRPr="001E645A">
                <w:rPr>
                  <w:noProof/>
                  <w:webHidden/>
                  <w:sz w:val="24"/>
                  <w:szCs w:val="24"/>
                </w:rPr>
                <w:fldChar w:fldCharType="begin"/>
              </w:r>
              <w:r w:rsidR="00BD4968" w:rsidRPr="001E645A">
                <w:rPr>
                  <w:noProof/>
                  <w:webHidden/>
                  <w:sz w:val="24"/>
                  <w:szCs w:val="24"/>
                </w:rPr>
                <w:instrText xml:space="preserve"> PAGEREF _Toc509850958 \h </w:instrText>
              </w:r>
              <w:r w:rsidR="00BD4968" w:rsidRPr="001E645A">
                <w:rPr>
                  <w:noProof/>
                  <w:webHidden/>
                  <w:sz w:val="24"/>
                  <w:szCs w:val="24"/>
                </w:rPr>
              </w:r>
              <w:r w:rsidR="00BD4968" w:rsidRPr="001E645A">
                <w:rPr>
                  <w:noProof/>
                  <w:webHidden/>
                  <w:sz w:val="24"/>
                  <w:szCs w:val="24"/>
                </w:rPr>
                <w:fldChar w:fldCharType="separate"/>
              </w:r>
              <w:r w:rsidR="00BD4968" w:rsidRPr="001E645A">
                <w:rPr>
                  <w:noProof/>
                  <w:webHidden/>
                  <w:sz w:val="24"/>
                  <w:szCs w:val="24"/>
                </w:rPr>
                <w:t>28</w:t>
              </w:r>
              <w:r w:rsidR="00BD4968" w:rsidRPr="001E645A">
                <w:rPr>
                  <w:noProof/>
                  <w:webHidden/>
                  <w:sz w:val="24"/>
                  <w:szCs w:val="24"/>
                </w:rPr>
                <w:fldChar w:fldCharType="end"/>
              </w:r>
            </w:hyperlink>
          </w:p>
          <w:p w:rsidR="00E43A3C" w:rsidRPr="001E645A" w:rsidRDefault="00FA4CF4">
            <w:pPr>
              <w:rPr>
                <w:rFonts w:ascii="Times New Roman" w:hAnsi="Times New Roman"/>
                <w:sz w:val="24"/>
                <w:szCs w:val="24"/>
              </w:rPr>
            </w:pPr>
            <w:r w:rsidRPr="001E645A">
              <w:rPr>
                <w:rFonts w:ascii="Times New Roman" w:hAnsi="Times New Roman"/>
                <w:bCs/>
                <w:sz w:val="24"/>
                <w:szCs w:val="24"/>
              </w:rPr>
              <w:fldChar w:fldCharType="end"/>
            </w:r>
          </w:p>
          <w:p w:rsidR="00F02077" w:rsidRPr="001E645A" w:rsidRDefault="00F02077">
            <w:pPr>
              <w:spacing w:after="0" w:line="240" w:lineRule="auto"/>
              <w:rPr>
                <w:rFonts w:ascii="Times New Roman" w:hAnsi="Times New Roman"/>
                <w:sz w:val="24"/>
                <w:szCs w:val="24"/>
                <w:lang w:eastAsia="ru-RU"/>
              </w:rPr>
            </w:pPr>
          </w:p>
        </w:tc>
        <w:tc>
          <w:tcPr>
            <w:tcW w:w="255" w:type="dxa"/>
            <w:vAlign w:val="bottom"/>
          </w:tcPr>
          <w:p w:rsidR="00F02077" w:rsidRPr="001E645A" w:rsidRDefault="00F02077">
            <w:pPr>
              <w:spacing w:after="0" w:line="240" w:lineRule="auto"/>
              <w:jc w:val="center"/>
              <w:rPr>
                <w:rFonts w:ascii="Times New Roman" w:hAnsi="Times New Roman"/>
                <w:sz w:val="24"/>
                <w:szCs w:val="24"/>
                <w:lang w:eastAsia="ru-RU"/>
              </w:rPr>
            </w:pPr>
          </w:p>
        </w:tc>
      </w:tr>
      <w:tr w:rsidR="00F02077" w:rsidRPr="001E645A" w:rsidTr="00E43A3C">
        <w:tc>
          <w:tcPr>
            <w:tcW w:w="8755" w:type="dxa"/>
          </w:tcPr>
          <w:p w:rsidR="00F02077" w:rsidRPr="001E645A" w:rsidRDefault="00F02077">
            <w:pPr>
              <w:spacing w:after="0" w:line="240" w:lineRule="auto"/>
              <w:rPr>
                <w:rFonts w:ascii="Times New Roman" w:hAnsi="Times New Roman"/>
                <w:sz w:val="24"/>
                <w:szCs w:val="24"/>
                <w:lang w:eastAsia="ru-RU"/>
              </w:rPr>
            </w:pPr>
          </w:p>
        </w:tc>
        <w:tc>
          <w:tcPr>
            <w:tcW w:w="255" w:type="dxa"/>
            <w:vAlign w:val="bottom"/>
          </w:tcPr>
          <w:p w:rsidR="00F02077" w:rsidRPr="001E645A" w:rsidRDefault="00F02077">
            <w:pPr>
              <w:spacing w:after="0" w:line="240" w:lineRule="auto"/>
              <w:jc w:val="center"/>
              <w:rPr>
                <w:rFonts w:ascii="Times New Roman" w:hAnsi="Times New Roman"/>
                <w:sz w:val="24"/>
                <w:szCs w:val="24"/>
                <w:lang w:eastAsia="ru-RU"/>
              </w:rPr>
            </w:pPr>
          </w:p>
        </w:tc>
      </w:tr>
      <w:tr w:rsidR="00F02077" w:rsidRPr="001E645A" w:rsidTr="00E43A3C">
        <w:tc>
          <w:tcPr>
            <w:tcW w:w="8755" w:type="dxa"/>
          </w:tcPr>
          <w:p w:rsidR="00F02077" w:rsidRPr="001E645A" w:rsidRDefault="00F02077">
            <w:pPr>
              <w:spacing w:after="0" w:line="240" w:lineRule="auto"/>
              <w:rPr>
                <w:rFonts w:ascii="Times New Roman" w:hAnsi="Times New Roman"/>
                <w:sz w:val="24"/>
                <w:szCs w:val="24"/>
                <w:lang w:eastAsia="ru-RU"/>
              </w:rPr>
            </w:pPr>
          </w:p>
        </w:tc>
        <w:tc>
          <w:tcPr>
            <w:tcW w:w="255" w:type="dxa"/>
            <w:vAlign w:val="bottom"/>
          </w:tcPr>
          <w:p w:rsidR="00F02077" w:rsidRPr="001E645A" w:rsidRDefault="00F02077">
            <w:pPr>
              <w:spacing w:after="0" w:line="240" w:lineRule="auto"/>
              <w:jc w:val="center"/>
              <w:rPr>
                <w:rFonts w:ascii="Times New Roman" w:hAnsi="Times New Roman"/>
                <w:sz w:val="24"/>
                <w:szCs w:val="24"/>
                <w:lang w:eastAsia="ru-RU"/>
              </w:rPr>
            </w:pPr>
          </w:p>
        </w:tc>
      </w:tr>
      <w:tr w:rsidR="00F02077" w:rsidRPr="001E645A" w:rsidTr="00E43A3C">
        <w:tc>
          <w:tcPr>
            <w:tcW w:w="8755" w:type="dxa"/>
          </w:tcPr>
          <w:p w:rsidR="00F02077" w:rsidRPr="001E645A" w:rsidRDefault="00F02077">
            <w:pPr>
              <w:spacing w:after="0" w:line="240" w:lineRule="auto"/>
              <w:rPr>
                <w:rFonts w:ascii="Times New Roman" w:hAnsi="Times New Roman"/>
                <w:sz w:val="24"/>
                <w:szCs w:val="24"/>
                <w:lang w:eastAsia="ru-RU"/>
              </w:rPr>
            </w:pPr>
          </w:p>
        </w:tc>
        <w:tc>
          <w:tcPr>
            <w:tcW w:w="255" w:type="dxa"/>
            <w:vAlign w:val="bottom"/>
          </w:tcPr>
          <w:p w:rsidR="00F02077" w:rsidRPr="001E645A" w:rsidRDefault="00F02077">
            <w:pPr>
              <w:spacing w:after="0" w:line="240" w:lineRule="auto"/>
              <w:jc w:val="center"/>
              <w:rPr>
                <w:rFonts w:ascii="Times New Roman" w:hAnsi="Times New Roman"/>
                <w:sz w:val="24"/>
                <w:szCs w:val="24"/>
                <w:lang w:eastAsia="ru-RU"/>
              </w:rPr>
            </w:pPr>
          </w:p>
        </w:tc>
      </w:tr>
      <w:tr w:rsidR="00F02077" w:rsidRPr="001E645A" w:rsidTr="00E43A3C">
        <w:tc>
          <w:tcPr>
            <w:tcW w:w="8755" w:type="dxa"/>
          </w:tcPr>
          <w:p w:rsidR="00F02077" w:rsidRPr="001E645A" w:rsidRDefault="00F02077">
            <w:pPr>
              <w:spacing w:after="0" w:line="240" w:lineRule="auto"/>
              <w:rPr>
                <w:rFonts w:ascii="Times New Roman" w:hAnsi="Times New Roman"/>
                <w:sz w:val="24"/>
                <w:szCs w:val="24"/>
                <w:lang w:eastAsia="ru-RU"/>
              </w:rPr>
            </w:pPr>
          </w:p>
        </w:tc>
        <w:tc>
          <w:tcPr>
            <w:tcW w:w="255" w:type="dxa"/>
            <w:vAlign w:val="bottom"/>
          </w:tcPr>
          <w:p w:rsidR="00F02077" w:rsidRPr="001E645A" w:rsidRDefault="00F02077">
            <w:pPr>
              <w:spacing w:after="0" w:line="240" w:lineRule="auto"/>
              <w:jc w:val="center"/>
              <w:rPr>
                <w:rFonts w:ascii="Times New Roman" w:hAnsi="Times New Roman"/>
                <w:sz w:val="24"/>
                <w:szCs w:val="24"/>
                <w:lang w:eastAsia="ru-RU"/>
              </w:rPr>
            </w:pPr>
          </w:p>
        </w:tc>
      </w:tr>
      <w:tr w:rsidR="00F02077" w:rsidRPr="001E645A" w:rsidTr="00E43A3C">
        <w:tc>
          <w:tcPr>
            <w:tcW w:w="8755" w:type="dxa"/>
          </w:tcPr>
          <w:p w:rsidR="00F02077" w:rsidRPr="001E645A" w:rsidRDefault="00F02077">
            <w:pPr>
              <w:spacing w:after="0" w:line="240" w:lineRule="auto"/>
              <w:rPr>
                <w:rFonts w:ascii="Times New Roman" w:hAnsi="Times New Roman"/>
                <w:sz w:val="24"/>
                <w:szCs w:val="24"/>
                <w:lang w:eastAsia="ru-RU"/>
              </w:rPr>
            </w:pPr>
          </w:p>
        </w:tc>
        <w:tc>
          <w:tcPr>
            <w:tcW w:w="255" w:type="dxa"/>
            <w:vAlign w:val="bottom"/>
          </w:tcPr>
          <w:p w:rsidR="00F02077" w:rsidRPr="001E645A" w:rsidRDefault="00F02077">
            <w:pPr>
              <w:spacing w:after="0" w:line="240" w:lineRule="auto"/>
              <w:jc w:val="center"/>
              <w:rPr>
                <w:rFonts w:ascii="Times New Roman" w:hAnsi="Times New Roman"/>
                <w:sz w:val="24"/>
                <w:szCs w:val="24"/>
                <w:lang w:eastAsia="ru-RU"/>
              </w:rPr>
            </w:pPr>
          </w:p>
        </w:tc>
      </w:tr>
      <w:tr w:rsidR="00F02077" w:rsidRPr="001E645A" w:rsidTr="00E43A3C">
        <w:tc>
          <w:tcPr>
            <w:tcW w:w="8755" w:type="dxa"/>
          </w:tcPr>
          <w:p w:rsidR="00F02077" w:rsidRPr="001E645A" w:rsidRDefault="00F02077">
            <w:pPr>
              <w:spacing w:after="0" w:line="240" w:lineRule="auto"/>
              <w:rPr>
                <w:rFonts w:ascii="Times New Roman" w:hAnsi="Times New Roman"/>
                <w:sz w:val="24"/>
                <w:szCs w:val="24"/>
                <w:lang w:eastAsia="ru-RU"/>
              </w:rPr>
            </w:pPr>
          </w:p>
        </w:tc>
        <w:tc>
          <w:tcPr>
            <w:tcW w:w="255" w:type="dxa"/>
            <w:vAlign w:val="bottom"/>
          </w:tcPr>
          <w:p w:rsidR="00F02077" w:rsidRPr="001E645A" w:rsidRDefault="00F02077">
            <w:pPr>
              <w:spacing w:after="0" w:line="240" w:lineRule="auto"/>
              <w:jc w:val="center"/>
              <w:rPr>
                <w:rFonts w:ascii="Times New Roman" w:hAnsi="Times New Roman"/>
                <w:sz w:val="24"/>
                <w:szCs w:val="24"/>
                <w:lang w:eastAsia="ru-RU"/>
              </w:rPr>
            </w:pPr>
          </w:p>
        </w:tc>
      </w:tr>
      <w:tr w:rsidR="00F02077" w:rsidRPr="001E645A" w:rsidTr="00E43A3C">
        <w:tc>
          <w:tcPr>
            <w:tcW w:w="8755" w:type="dxa"/>
          </w:tcPr>
          <w:p w:rsidR="00F02077" w:rsidRPr="001E645A" w:rsidRDefault="00F02077">
            <w:pPr>
              <w:spacing w:after="0" w:line="240" w:lineRule="auto"/>
              <w:rPr>
                <w:rFonts w:ascii="Times New Roman" w:hAnsi="Times New Roman"/>
                <w:sz w:val="24"/>
                <w:szCs w:val="24"/>
                <w:lang w:eastAsia="ru-RU"/>
              </w:rPr>
            </w:pPr>
          </w:p>
        </w:tc>
        <w:tc>
          <w:tcPr>
            <w:tcW w:w="255" w:type="dxa"/>
            <w:vAlign w:val="bottom"/>
          </w:tcPr>
          <w:p w:rsidR="00F02077" w:rsidRPr="001E645A" w:rsidRDefault="00F02077">
            <w:pPr>
              <w:spacing w:after="0" w:line="240" w:lineRule="auto"/>
              <w:jc w:val="center"/>
              <w:rPr>
                <w:rFonts w:ascii="Times New Roman" w:hAnsi="Times New Roman"/>
                <w:sz w:val="24"/>
                <w:szCs w:val="24"/>
                <w:lang w:eastAsia="ru-RU"/>
              </w:rPr>
            </w:pPr>
          </w:p>
        </w:tc>
      </w:tr>
      <w:tr w:rsidR="00F02077" w:rsidRPr="001E645A" w:rsidTr="00E43A3C">
        <w:tc>
          <w:tcPr>
            <w:tcW w:w="8755" w:type="dxa"/>
          </w:tcPr>
          <w:p w:rsidR="00F02077" w:rsidRPr="001E645A" w:rsidRDefault="00F02077">
            <w:pPr>
              <w:spacing w:after="0" w:line="240" w:lineRule="auto"/>
              <w:rPr>
                <w:rFonts w:ascii="Times New Roman" w:hAnsi="Times New Roman"/>
                <w:sz w:val="24"/>
                <w:szCs w:val="24"/>
                <w:lang w:eastAsia="ru-RU"/>
              </w:rPr>
            </w:pPr>
          </w:p>
        </w:tc>
        <w:tc>
          <w:tcPr>
            <w:tcW w:w="255" w:type="dxa"/>
            <w:vAlign w:val="bottom"/>
          </w:tcPr>
          <w:p w:rsidR="00F02077" w:rsidRPr="001E645A" w:rsidRDefault="00F02077">
            <w:pPr>
              <w:spacing w:after="0" w:line="240" w:lineRule="auto"/>
              <w:jc w:val="center"/>
              <w:rPr>
                <w:rFonts w:ascii="Times New Roman" w:hAnsi="Times New Roman"/>
                <w:sz w:val="24"/>
                <w:szCs w:val="24"/>
                <w:lang w:eastAsia="ru-RU"/>
              </w:rPr>
            </w:pPr>
          </w:p>
        </w:tc>
      </w:tr>
      <w:tr w:rsidR="00F02077" w:rsidRPr="001E645A" w:rsidTr="00E43A3C">
        <w:tc>
          <w:tcPr>
            <w:tcW w:w="8755" w:type="dxa"/>
          </w:tcPr>
          <w:p w:rsidR="00F02077" w:rsidRPr="001E645A" w:rsidRDefault="00F02077">
            <w:pPr>
              <w:spacing w:after="0" w:line="240" w:lineRule="auto"/>
              <w:rPr>
                <w:rFonts w:ascii="Times New Roman" w:hAnsi="Times New Roman"/>
                <w:sz w:val="24"/>
                <w:szCs w:val="24"/>
                <w:lang w:eastAsia="ru-RU"/>
              </w:rPr>
            </w:pPr>
          </w:p>
        </w:tc>
        <w:tc>
          <w:tcPr>
            <w:tcW w:w="255" w:type="dxa"/>
            <w:vAlign w:val="bottom"/>
          </w:tcPr>
          <w:p w:rsidR="00F02077" w:rsidRPr="001E645A" w:rsidRDefault="00F02077">
            <w:pPr>
              <w:spacing w:after="0" w:line="240" w:lineRule="auto"/>
              <w:jc w:val="center"/>
              <w:rPr>
                <w:rFonts w:ascii="Times New Roman" w:hAnsi="Times New Roman"/>
                <w:sz w:val="24"/>
                <w:szCs w:val="24"/>
                <w:lang w:eastAsia="ru-RU"/>
              </w:rPr>
            </w:pPr>
          </w:p>
        </w:tc>
      </w:tr>
      <w:tr w:rsidR="00F02077" w:rsidRPr="001E645A" w:rsidTr="00E43A3C">
        <w:tc>
          <w:tcPr>
            <w:tcW w:w="8755" w:type="dxa"/>
          </w:tcPr>
          <w:p w:rsidR="00F02077" w:rsidRPr="001E645A" w:rsidRDefault="00F02077">
            <w:pPr>
              <w:spacing w:after="0" w:line="240" w:lineRule="auto"/>
              <w:rPr>
                <w:rFonts w:ascii="Times New Roman" w:hAnsi="Times New Roman"/>
                <w:sz w:val="24"/>
                <w:szCs w:val="24"/>
                <w:lang w:eastAsia="ru-RU"/>
              </w:rPr>
            </w:pPr>
          </w:p>
        </w:tc>
        <w:tc>
          <w:tcPr>
            <w:tcW w:w="255" w:type="dxa"/>
            <w:vAlign w:val="bottom"/>
          </w:tcPr>
          <w:p w:rsidR="00F02077" w:rsidRPr="001E645A" w:rsidRDefault="00F02077">
            <w:pPr>
              <w:spacing w:after="0" w:line="240" w:lineRule="auto"/>
              <w:jc w:val="center"/>
              <w:rPr>
                <w:rFonts w:ascii="Times New Roman" w:hAnsi="Times New Roman"/>
                <w:sz w:val="24"/>
                <w:szCs w:val="24"/>
                <w:lang w:eastAsia="ru-RU"/>
              </w:rPr>
            </w:pPr>
          </w:p>
        </w:tc>
      </w:tr>
      <w:tr w:rsidR="00F02077" w:rsidRPr="001E645A" w:rsidTr="00E43A3C">
        <w:tc>
          <w:tcPr>
            <w:tcW w:w="8755" w:type="dxa"/>
          </w:tcPr>
          <w:p w:rsidR="00F02077" w:rsidRPr="001E645A" w:rsidRDefault="00F02077">
            <w:pPr>
              <w:spacing w:after="0" w:line="240" w:lineRule="auto"/>
              <w:rPr>
                <w:rFonts w:ascii="Times New Roman" w:hAnsi="Times New Roman"/>
                <w:sz w:val="24"/>
                <w:szCs w:val="24"/>
                <w:lang w:eastAsia="ru-RU"/>
              </w:rPr>
            </w:pPr>
          </w:p>
        </w:tc>
        <w:tc>
          <w:tcPr>
            <w:tcW w:w="255" w:type="dxa"/>
            <w:vAlign w:val="bottom"/>
          </w:tcPr>
          <w:p w:rsidR="00F02077" w:rsidRPr="001E645A" w:rsidRDefault="00F02077">
            <w:pPr>
              <w:spacing w:after="0" w:line="240" w:lineRule="auto"/>
              <w:jc w:val="center"/>
              <w:rPr>
                <w:rFonts w:ascii="Times New Roman" w:hAnsi="Times New Roman"/>
                <w:sz w:val="24"/>
                <w:szCs w:val="24"/>
                <w:lang w:eastAsia="ru-RU"/>
              </w:rPr>
            </w:pPr>
          </w:p>
        </w:tc>
      </w:tr>
      <w:tr w:rsidR="00F02077" w:rsidRPr="001E645A" w:rsidTr="00E43A3C">
        <w:tc>
          <w:tcPr>
            <w:tcW w:w="8755" w:type="dxa"/>
          </w:tcPr>
          <w:p w:rsidR="00F02077" w:rsidRPr="001E645A" w:rsidRDefault="00F02077">
            <w:pPr>
              <w:spacing w:after="0" w:line="240" w:lineRule="auto"/>
              <w:rPr>
                <w:rFonts w:ascii="Times New Roman" w:hAnsi="Times New Roman"/>
                <w:sz w:val="24"/>
                <w:szCs w:val="24"/>
                <w:lang w:eastAsia="ru-RU"/>
              </w:rPr>
            </w:pPr>
          </w:p>
        </w:tc>
        <w:tc>
          <w:tcPr>
            <w:tcW w:w="255" w:type="dxa"/>
            <w:vAlign w:val="bottom"/>
          </w:tcPr>
          <w:p w:rsidR="00F02077" w:rsidRPr="001E645A" w:rsidRDefault="00F02077">
            <w:pPr>
              <w:spacing w:after="0" w:line="240" w:lineRule="auto"/>
              <w:jc w:val="center"/>
              <w:rPr>
                <w:rFonts w:ascii="Times New Roman" w:hAnsi="Times New Roman"/>
                <w:sz w:val="24"/>
                <w:szCs w:val="24"/>
                <w:lang w:eastAsia="ru-RU"/>
              </w:rPr>
            </w:pPr>
          </w:p>
        </w:tc>
      </w:tr>
    </w:tbl>
    <w:p w:rsidR="00F02077" w:rsidRPr="001E645A" w:rsidRDefault="00F02077" w:rsidP="00562D3F">
      <w:pPr>
        <w:spacing w:before="40" w:after="0" w:line="360" w:lineRule="auto"/>
        <w:ind w:firstLine="397"/>
        <w:jc w:val="both"/>
        <w:rPr>
          <w:rFonts w:ascii="Times New Roman" w:hAnsi="Times New Roman"/>
          <w:sz w:val="24"/>
          <w:szCs w:val="24"/>
          <w:lang w:eastAsia="ru-RU"/>
        </w:rPr>
      </w:pPr>
    </w:p>
    <w:p w:rsidR="00F02077" w:rsidRPr="001E645A" w:rsidRDefault="00F02077" w:rsidP="00562D3F">
      <w:pPr>
        <w:spacing w:before="40" w:after="0" w:line="240" w:lineRule="auto"/>
        <w:ind w:firstLine="397"/>
        <w:jc w:val="center"/>
        <w:rPr>
          <w:rFonts w:ascii="Times New Roman" w:hAnsi="Times New Roman"/>
          <w:sz w:val="24"/>
          <w:szCs w:val="24"/>
          <w:lang w:eastAsia="ru-RU"/>
        </w:rPr>
      </w:pPr>
      <w:r w:rsidRPr="001E645A">
        <w:rPr>
          <w:rFonts w:ascii="Times New Roman" w:hAnsi="Times New Roman"/>
          <w:sz w:val="24"/>
          <w:szCs w:val="24"/>
          <w:lang w:eastAsia="ru-RU"/>
        </w:rPr>
        <w:br w:type="page"/>
      </w:r>
    </w:p>
    <w:p w:rsidR="00F02077" w:rsidRPr="001E645A" w:rsidRDefault="00F02077" w:rsidP="00E43A3C">
      <w:pPr>
        <w:pStyle w:val="1"/>
      </w:pPr>
      <w:bookmarkStart w:id="1" w:name="_Toc479860446"/>
      <w:bookmarkStart w:id="2" w:name="_Toc509850941"/>
      <w:r w:rsidRPr="001E645A">
        <w:t>1.</w:t>
      </w:r>
      <w:r w:rsidRPr="001E645A">
        <w:tab/>
        <w:t>Перечень планируемых результатов обучения по дисциплине, соотнесенных с планируемыми результатами освоения образовательной программы</w:t>
      </w:r>
      <w:bookmarkEnd w:id="1"/>
      <w:bookmarkEnd w:id="2"/>
    </w:p>
    <w:p w:rsidR="00F02077" w:rsidRPr="001E645A" w:rsidRDefault="00F02077" w:rsidP="00562D3F">
      <w:pPr>
        <w:rPr>
          <w:lang w:eastAsia="ru-RU"/>
        </w:rPr>
      </w:pPr>
    </w:p>
    <w:p w:rsidR="00F02077" w:rsidRPr="001E645A" w:rsidRDefault="0011675D" w:rsidP="0011675D">
      <w:pPr>
        <w:suppressAutoHyphens/>
        <w:autoSpaceDN w:val="0"/>
        <w:spacing w:after="0" w:line="240" w:lineRule="auto"/>
        <w:jc w:val="both"/>
      </w:pPr>
      <w:r w:rsidRPr="001E645A">
        <w:rPr>
          <w:rFonts w:ascii="Times New Roman" w:hAnsi="Times New Roman"/>
          <w:sz w:val="24"/>
          <w:szCs w:val="20"/>
        </w:rPr>
        <w:t>1.1.</w:t>
      </w:r>
      <w:r w:rsidR="00F02077" w:rsidRPr="001E645A">
        <w:rPr>
          <w:rFonts w:ascii="Times New Roman" w:hAnsi="Times New Roman"/>
          <w:sz w:val="24"/>
          <w:szCs w:val="20"/>
        </w:rPr>
        <w:t xml:space="preserve">Дисциплина </w:t>
      </w:r>
      <w:r w:rsidR="00643B60" w:rsidRPr="001E645A">
        <w:rPr>
          <w:rFonts w:ascii="Times New Roman" w:hAnsi="Times New Roman"/>
          <w:sz w:val="24"/>
          <w:szCs w:val="20"/>
        </w:rPr>
        <w:t>Б</w:t>
      </w:r>
      <w:proofErr w:type="gramStart"/>
      <w:r w:rsidR="00643B60" w:rsidRPr="001E645A">
        <w:rPr>
          <w:rFonts w:ascii="Times New Roman" w:hAnsi="Times New Roman"/>
          <w:sz w:val="24"/>
          <w:szCs w:val="20"/>
        </w:rPr>
        <w:t>1</w:t>
      </w:r>
      <w:proofErr w:type="gramEnd"/>
      <w:r w:rsidR="00643B60" w:rsidRPr="001E645A">
        <w:rPr>
          <w:rFonts w:ascii="Times New Roman" w:hAnsi="Times New Roman"/>
          <w:sz w:val="24"/>
          <w:szCs w:val="20"/>
        </w:rPr>
        <w:t>.В.1</w:t>
      </w:r>
      <w:r w:rsidRPr="001E645A">
        <w:rPr>
          <w:rFonts w:ascii="Times New Roman" w:hAnsi="Times New Roman"/>
          <w:sz w:val="24"/>
          <w:szCs w:val="20"/>
        </w:rPr>
        <w:t>1</w:t>
      </w:r>
      <w:r w:rsidR="00643B60" w:rsidRPr="001E645A">
        <w:rPr>
          <w:rFonts w:ascii="Times New Roman" w:hAnsi="Times New Roman"/>
          <w:sz w:val="24"/>
          <w:szCs w:val="20"/>
        </w:rPr>
        <w:t xml:space="preserve"> «Государственная политика гармонизации межнациональных и межгосударственных культурных различий» </w:t>
      </w:r>
      <w:r w:rsidR="00F02077" w:rsidRPr="001E645A">
        <w:rPr>
          <w:rFonts w:ascii="Times New Roman" w:hAnsi="Times New Roman"/>
          <w:sz w:val="24"/>
          <w:szCs w:val="20"/>
        </w:rPr>
        <w:t>обеспечивает овладение следующими компетенциями:</w:t>
      </w:r>
    </w:p>
    <w:tbl>
      <w:tblPr>
        <w:tblW w:w="0" w:type="auto"/>
        <w:tblLayout w:type="fixed"/>
        <w:tblCellMar>
          <w:left w:w="10" w:type="dxa"/>
          <w:right w:w="10" w:type="dxa"/>
        </w:tblCellMar>
        <w:tblLook w:val="0000" w:firstRow="0" w:lastRow="0" w:firstColumn="0" w:lastColumn="0" w:noHBand="0" w:noVBand="0"/>
      </w:tblPr>
      <w:tblGrid>
        <w:gridCol w:w="1668"/>
        <w:gridCol w:w="2835"/>
        <w:gridCol w:w="1842"/>
        <w:gridCol w:w="3226"/>
      </w:tblGrid>
      <w:tr w:rsidR="00F02077" w:rsidRPr="001E645A" w:rsidTr="00643B60">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077" w:rsidRPr="001E645A" w:rsidRDefault="00F02077">
            <w:pPr>
              <w:jc w:val="center"/>
              <w:rPr>
                <w:b/>
              </w:rPr>
            </w:pPr>
            <w:r w:rsidRPr="001E645A">
              <w:rPr>
                <w:rFonts w:ascii="Times New Roman" w:hAnsi="Times New Roman"/>
                <w:b/>
                <w:sz w:val="24"/>
                <w:szCs w:val="24"/>
              </w:rPr>
              <w:t>Код компетенции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077" w:rsidRPr="001E645A" w:rsidRDefault="00F02077">
            <w:pPr>
              <w:jc w:val="center"/>
              <w:rPr>
                <w:b/>
              </w:rPr>
            </w:pPr>
            <w:r w:rsidRPr="001E645A">
              <w:rPr>
                <w:rFonts w:ascii="Times New Roman" w:hAnsi="Times New Roman"/>
                <w:b/>
                <w:sz w:val="24"/>
                <w:szCs w:val="24"/>
              </w:rPr>
              <w:t>Наименование компетенции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077" w:rsidRPr="001E645A" w:rsidRDefault="00F02077">
            <w:pPr>
              <w:jc w:val="center"/>
              <w:rPr>
                <w:b/>
              </w:rPr>
            </w:pPr>
            <w:r w:rsidRPr="001E645A">
              <w:rPr>
                <w:rFonts w:ascii="Times New Roman" w:hAnsi="Times New Roman"/>
                <w:b/>
                <w:sz w:val="24"/>
                <w:szCs w:val="24"/>
              </w:rPr>
              <w:t>Код этапа освоения компетенции</w:t>
            </w:r>
          </w:p>
        </w:tc>
        <w:tc>
          <w:tcPr>
            <w:tcW w:w="3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077" w:rsidRPr="001E645A" w:rsidRDefault="00F02077">
            <w:pPr>
              <w:jc w:val="center"/>
              <w:rPr>
                <w:b/>
              </w:rPr>
            </w:pPr>
            <w:r w:rsidRPr="001E645A">
              <w:rPr>
                <w:rFonts w:ascii="Times New Roman" w:hAnsi="Times New Roman"/>
                <w:b/>
                <w:sz w:val="24"/>
                <w:szCs w:val="24"/>
              </w:rPr>
              <w:t>Наименование этапа освоения компетенции</w:t>
            </w:r>
          </w:p>
        </w:tc>
      </w:tr>
      <w:tr w:rsidR="00F02077" w:rsidRPr="001E645A" w:rsidTr="0011675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675D" w:rsidRPr="001E645A" w:rsidRDefault="0011675D" w:rsidP="0011675D">
            <w:pPr>
              <w:spacing w:line="240" w:lineRule="auto"/>
              <w:rPr>
                <w:rFonts w:ascii="Times New Roman" w:hAnsi="Times New Roman"/>
                <w:sz w:val="24"/>
                <w:szCs w:val="24"/>
              </w:rPr>
            </w:pPr>
            <w:r w:rsidRPr="001E645A">
              <w:rPr>
                <w:rFonts w:ascii="Times New Roman" w:hAnsi="Times New Roman"/>
                <w:sz w:val="24"/>
                <w:szCs w:val="24"/>
              </w:rPr>
              <w:t>ПК-12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7" w:rsidRPr="001E645A" w:rsidRDefault="0011675D" w:rsidP="0011675D">
            <w:pPr>
              <w:spacing w:after="0" w:line="240" w:lineRule="auto"/>
              <w:rPr>
                <w:rFonts w:ascii="Times New Roman" w:hAnsi="Times New Roman"/>
                <w:sz w:val="24"/>
                <w:szCs w:val="24"/>
              </w:rPr>
            </w:pPr>
            <w:r w:rsidRPr="001E645A">
              <w:rPr>
                <w:rFonts w:ascii="Times New Roman" w:hAnsi="Times New Roman"/>
                <w:sz w:val="24"/>
                <w:szCs w:val="24"/>
              </w:rPr>
              <w:t>способность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7" w:rsidRPr="001E645A" w:rsidRDefault="0011675D" w:rsidP="0011675D">
            <w:pPr>
              <w:widowControl w:val="0"/>
              <w:suppressAutoHyphens/>
              <w:overflowPunct w:val="0"/>
              <w:autoSpaceDE w:val="0"/>
              <w:autoSpaceDN w:val="0"/>
              <w:spacing w:after="0" w:line="240" w:lineRule="auto"/>
              <w:textAlignment w:val="baseline"/>
              <w:rPr>
                <w:rFonts w:ascii="Times New Roman" w:hAnsi="Times New Roman"/>
                <w:sz w:val="24"/>
                <w:szCs w:val="24"/>
              </w:rPr>
            </w:pPr>
            <w:r w:rsidRPr="001E645A">
              <w:rPr>
                <w:rFonts w:ascii="Times New Roman" w:hAnsi="Times New Roman"/>
                <w:sz w:val="24"/>
                <w:szCs w:val="24"/>
              </w:rPr>
              <w:t>ПК-12.3</w:t>
            </w:r>
          </w:p>
        </w:tc>
        <w:tc>
          <w:tcPr>
            <w:tcW w:w="3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077" w:rsidRPr="001E645A" w:rsidRDefault="00D55FAA" w:rsidP="0011675D">
            <w:pPr>
              <w:spacing w:line="240" w:lineRule="auto"/>
              <w:rPr>
                <w:rFonts w:ascii="Times New Roman" w:hAnsi="Times New Roman"/>
                <w:sz w:val="24"/>
                <w:szCs w:val="24"/>
              </w:rPr>
            </w:pPr>
            <w:r w:rsidRPr="001E645A">
              <w:rPr>
                <w:rFonts w:ascii="Times New Roman" w:hAnsi="Times New Roman"/>
                <w:sz w:val="24"/>
                <w:szCs w:val="24"/>
              </w:rPr>
              <w:t>Способность применять технологии и методы государственного управления, в том числе при реализации государственной политики гармонизации межнациональных и межгосударственных культурных различий, а также разрабатывать систему индикаторов для прогнозирования миграционных потоков и оценки демографических процессов.</w:t>
            </w:r>
          </w:p>
        </w:tc>
      </w:tr>
    </w:tbl>
    <w:p w:rsidR="00F02077" w:rsidRPr="001E645A" w:rsidRDefault="00F02077" w:rsidP="00562D3F">
      <w:pPr>
        <w:shd w:val="clear" w:color="auto" w:fill="FFFFFF"/>
        <w:spacing w:after="0" w:line="360" w:lineRule="auto"/>
        <w:jc w:val="both"/>
        <w:rPr>
          <w:rFonts w:ascii="Times New Roman" w:hAnsi="Times New Roman"/>
          <w:spacing w:val="-7"/>
          <w:sz w:val="24"/>
          <w:szCs w:val="24"/>
          <w:lang w:eastAsia="ru-RU"/>
        </w:rPr>
      </w:pPr>
    </w:p>
    <w:p w:rsidR="00F02077" w:rsidRPr="001E645A" w:rsidRDefault="0011675D" w:rsidP="0011675D">
      <w:pPr>
        <w:pStyle w:val="a5"/>
        <w:shd w:val="clear" w:color="auto" w:fill="FFFFFF"/>
        <w:tabs>
          <w:tab w:val="left" w:pos="0"/>
        </w:tabs>
        <w:spacing w:after="0" w:line="240" w:lineRule="auto"/>
        <w:ind w:left="0"/>
        <w:jc w:val="both"/>
        <w:rPr>
          <w:rFonts w:ascii="Times New Roman" w:hAnsi="Times New Roman"/>
          <w:sz w:val="24"/>
          <w:szCs w:val="24"/>
          <w:lang w:eastAsia="ru-RU"/>
        </w:rPr>
      </w:pPr>
      <w:r w:rsidRPr="001E645A">
        <w:rPr>
          <w:rFonts w:ascii="Times New Roman" w:hAnsi="Times New Roman"/>
          <w:spacing w:val="-7"/>
          <w:sz w:val="24"/>
          <w:szCs w:val="24"/>
          <w:lang w:eastAsia="ru-RU"/>
        </w:rPr>
        <w:t>1.2.</w:t>
      </w:r>
      <w:r w:rsidR="00F02077" w:rsidRPr="001E645A">
        <w:rPr>
          <w:rFonts w:ascii="Times New Roman" w:hAnsi="Times New Roman"/>
          <w:spacing w:val="-7"/>
          <w:sz w:val="24"/>
          <w:szCs w:val="24"/>
          <w:lang w:eastAsia="ru-RU"/>
        </w:rPr>
        <w:t xml:space="preserve">В результате освоения дисциплины </w:t>
      </w:r>
      <w:r w:rsidR="00287E9F" w:rsidRPr="001E645A">
        <w:rPr>
          <w:rFonts w:ascii="Times New Roman" w:hAnsi="Times New Roman"/>
          <w:spacing w:val="-7"/>
          <w:sz w:val="24"/>
          <w:szCs w:val="24"/>
          <w:lang w:eastAsia="ru-RU"/>
        </w:rPr>
        <w:t xml:space="preserve"> Б</w:t>
      </w:r>
      <w:proofErr w:type="gramStart"/>
      <w:r w:rsidR="00287E9F" w:rsidRPr="001E645A">
        <w:rPr>
          <w:rFonts w:ascii="Times New Roman" w:hAnsi="Times New Roman"/>
          <w:spacing w:val="-7"/>
          <w:sz w:val="24"/>
          <w:szCs w:val="24"/>
          <w:lang w:eastAsia="ru-RU"/>
        </w:rPr>
        <w:t>1</w:t>
      </w:r>
      <w:proofErr w:type="gramEnd"/>
      <w:r w:rsidR="00287E9F" w:rsidRPr="001E645A">
        <w:rPr>
          <w:rFonts w:ascii="Times New Roman" w:hAnsi="Times New Roman"/>
          <w:spacing w:val="-7"/>
          <w:sz w:val="24"/>
          <w:szCs w:val="24"/>
          <w:lang w:eastAsia="ru-RU"/>
        </w:rPr>
        <w:t>.В.1</w:t>
      </w:r>
      <w:r w:rsidRPr="001E645A">
        <w:rPr>
          <w:rFonts w:ascii="Times New Roman" w:hAnsi="Times New Roman"/>
          <w:spacing w:val="-7"/>
          <w:sz w:val="24"/>
          <w:szCs w:val="24"/>
          <w:lang w:eastAsia="ru-RU"/>
        </w:rPr>
        <w:t>1</w:t>
      </w:r>
      <w:r w:rsidR="00287E9F" w:rsidRPr="001E645A">
        <w:rPr>
          <w:rFonts w:ascii="Times New Roman" w:hAnsi="Times New Roman"/>
          <w:spacing w:val="-7"/>
          <w:sz w:val="24"/>
          <w:szCs w:val="24"/>
          <w:lang w:eastAsia="ru-RU"/>
        </w:rPr>
        <w:t xml:space="preserve"> «Государственная политика гармонизации межнациональных и межгосударственных культурных различий» </w:t>
      </w:r>
      <w:r w:rsidR="00F02077" w:rsidRPr="001E645A">
        <w:rPr>
          <w:rFonts w:ascii="Times New Roman" w:hAnsi="Times New Roman"/>
          <w:spacing w:val="-7"/>
          <w:sz w:val="24"/>
          <w:szCs w:val="24"/>
          <w:lang w:eastAsia="ru-RU"/>
        </w:rPr>
        <w:t xml:space="preserve">у выпускника должны </w:t>
      </w:r>
      <w:r w:rsidR="00F02077" w:rsidRPr="001E645A">
        <w:rPr>
          <w:rFonts w:ascii="Times New Roman" w:hAnsi="Times New Roman"/>
          <w:spacing w:val="-11"/>
          <w:sz w:val="24"/>
          <w:szCs w:val="24"/>
          <w:lang w:eastAsia="ru-RU"/>
        </w:rPr>
        <w:t xml:space="preserve">быть сформированы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559"/>
        <w:gridCol w:w="4501"/>
      </w:tblGrid>
      <w:tr w:rsidR="007A2DC4" w:rsidRPr="001E645A" w:rsidTr="00643B60">
        <w:tc>
          <w:tcPr>
            <w:tcW w:w="3794" w:type="dxa"/>
            <w:tcBorders>
              <w:top w:val="single" w:sz="8" w:space="0" w:color="000000"/>
              <w:left w:val="single" w:sz="8" w:space="0" w:color="000000"/>
              <w:bottom w:val="single" w:sz="8" w:space="0" w:color="000000"/>
              <w:right w:val="single" w:sz="8" w:space="0" w:color="000000"/>
            </w:tcBorders>
          </w:tcPr>
          <w:p w:rsidR="007A2DC4" w:rsidRPr="001E645A" w:rsidRDefault="007A2DC4" w:rsidP="0048344A">
            <w:pPr>
              <w:spacing w:line="240" w:lineRule="auto"/>
              <w:jc w:val="center"/>
              <w:rPr>
                <w:b/>
                <w:sz w:val="24"/>
                <w:szCs w:val="24"/>
              </w:rPr>
            </w:pPr>
            <w:r w:rsidRPr="001E645A">
              <w:rPr>
                <w:rFonts w:ascii="Times New Roman" w:hAnsi="Times New Roman"/>
                <w:b/>
                <w:sz w:val="24"/>
                <w:szCs w:val="24"/>
              </w:rPr>
              <w:t>ОТФ/ТФ</w:t>
            </w:r>
          </w:p>
          <w:p w:rsidR="007A2DC4" w:rsidRPr="001E645A" w:rsidRDefault="007A2DC4" w:rsidP="0048344A">
            <w:pPr>
              <w:spacing w:line="240" w:lineRule="auto"/>
              <w:jc w:val="center"/>
              <w:rPr>
                <w:b/>
                <w:sz w:val="24"/>
                <w:szCs w:val="24"/>
              </w:rPr>
            </w:pPr>
            <w:r w:rsidRPr="001E645A">
              <w:rPr>
                <w:rFonts w:ascii="Times New Roman" w:hAnsi="Times New Roman"/>
                <w:b/>
                <w:sz w:val="24"/>
                <w:szCs w:val="24"/>
              </w:rPr>
              <w:t xml:space="preserve">(при наличии     </w:t>
            </w:r>
            <w:proofErr w:type="spellStart"/>
            <w:r w:rsidRPr="001E645A">
              <w:rPr>
                <w:rFonts w:ascii="Times New Roman" w:hAnsi="Times New Roman"/>
                <w:b/>
                <w:sz w:val="24"/>
                <w:szCs w:val="24"/>
              </w:rPr>
              <w:t>профстандарта</w:t>
            </w:r>
            <w:proofErr w:type="spellEnd"/>
            <w:r w:rsidRPr="001E645A">
              <w:rPr>
                <w:rFonts w:ascii="Times New Roman" w:hAnsi="Times New Roman"/>
                <w:b/>
                <w:sz w:val="24"/>
                <w:szCs w:val="24"/>
              </w:rPr>
              <w:t>)/ профессиональные действия</w:t>
            </w:r>
            <w:r w:rsidRPr="001E645A">
              <w:rPr>
                <w:rStyle w:val="a8"/>
                <w:rFonts w:ascii="Times New Roman" w:hAnsi="Times New Roman"/>
                <w:b/>
                <w:sz w:val="24"/>
                <w:szCs w:val="24"/>
              </w:rPr>
              <w:footnoteReference w:id="1"/>
            </w:r>
          </w:p>
        </w:tc>
        <w:tc>
          <w:tcPr>
            <w:tcW w:w="1559" w:type="dxa"/>
            <w:tcBorders>
              <w:top w:val="single" w:sz="8" w:space="0" w:color="000000"/>
              <w:bottom w:val="single" w:sz="8" w:space="0" w:color="000000"/>
              <w:right w:val="single" w:sz="8" w:space="0" w:color="000000"/>
            </w:tcBorders>
          </w:tcPr>
          <w:p w:rsidR="007A2DC4" w:rsidRPr="001E645A" w:rsidRDefault="007A2DC4" w:rsidP="0048344A">
            <w:pPr>
              <w:spacing w:line="240" w:lineRule="auto"/>
              <w:jc w:val="center"/>
              <w:rPr>
                <w:b/>
                <w:sz w:val="24"/>
                <w:szCs w:val="24"/>
              </w:rPr>
            </w:pPr>
            <w:r w:rsidRPr="001E645A">
              <w:rPr>
                <w:rFonts w:ascii="Times New Roman" w:hAnsi="Times New Roman"/>
                <w:b/>
                <w:sz w:val="24"/>
                <w:szCs w:val="24"/>
              </w:rPr>
              <w:t>Код этапа освоения компетенции</w:t>
            </w:r>
          </w:p>
        </w:tc>
        <w:tc>
          <w:tcPr>
            <w:tcW w:w="4501" w:type="dxa"/>
            <w:vAlign w:val="center"/>
          </w:tcPr>
          <w:p w:rsidR="007A2DC4" w:rsidRPr="001E645A" w:rsidRDefault="007A2DC4">
            <w:pPr>
              <w:spacing w:after="0"/>
              <w:jc w:val="center"/>
              <w:rPr>
                <w:rFonts w:ascii="Times New Roman" w:hAnsi="Times New Roman"/>
                <w:b/>
                <w:sz w:val="24"/>
                <w:szCs w:val="24"/>
                <w:lang w:eastAsia="ru-RU"/>
              </w:rPr>
            </w:pPr>
            <w:r w:rsidRPr="001E645A">
              <w:rPr>
                <w:rFonts w:ascii="Times New Roman" w:hAnsi="Times New Roman"/>
                <w:b/>
                <w:sz w:val="24"/>
                <w:szCs w:val="24"/>
                <w:lang w:eastAsia="ru-RU"/>
              </w:rPr>
              <w:t>Результаты обучения</w:t>
            </w:r>
          </w:p>
        </w:tc>
      </w:tr>
      <w:tr w:rsidR="0011675D" w:rsidRPr="001E645A" w:rsidTr="0011675D">
        <w:trPr>
          <w:trHeight w:val="1396"/>
        </w:trPr>
        <w:tc>
          <w:tcPr>
            <w:tcW w:w="3794" w:type="dxa"/>
          </w:tcPr>
          <w:p w:rsidR="004F6EA9" w:rsidRPr="001E645A" w:rsidRDefault="004F6EA9" w:rsidP="001A7F5D">
            <w:pPr>
              <w:widowControl w:val="0"/>
              <w:autoSpaceDE w:val="0"/>
              <w:autoSpaceDN w:val="0"/>
              <w:adjustRightInd w:val="0"/>
              <w:spacing w:after="0" w:line="240" w:lineRule="auto"/>
              <w:jc w:val="both"/>
              <w:rPr>
                <w:rFonts w:ascii="Times New Roman" w:hAnsi="Times New Roman"/>
                <w:sz w:val="24"/>
              </w:rPr>
            </w:pPr>
            <w:r w:rsidRPr="001E645A">
              <w:rPr>
                <w:rFonts w:ascii="Times New Roman" w:hAnsi="Times New Roman"/>
                <w:sz w:val="24"/>
              </w:rPr>
              <w:t>Разрабатывать программы социально-экономического развития федерального, регионального и местного уровня;</w:t>
            </w:r>
          </w:p>
          <w:p w:rsidR="0011675D" w:rsidRPr="001E645A" w:rsidRDefault="0011675D" w:rsidP="00EF06CB">
            <w:pPr>
              <w:widowControl w:val="0"/>
              <w:suppressAutoHyphens/>
              <w:overflowPunct w:val="0"/>
              <w:autoSpaceDE w:val="0"/>
              <w:autoSpaceDN w:val="0"/>
              <w:spacing w:after="0" w:line="240" w:lineRule="auto"/>
              <w:textAlignment w:val="baseline"/>
              <w:rPr>
                <w:rFonts w:ascii="Times New Roman" w:hAnsi="Times New Roman"/>
                <w:b/>
                <w:sz w:val="24"/>
                <w:szCs w:val="24"/>
                <w:lang w:eastAsia="ru-RU"/>
              </w:rPr>
            </w:pPr>
          </w:p>
        </w:tc>
        <w:tc>
          <w:tcPr>
            <w:tcW w:w="1559" w:type="dxa"/>
          </w:tcPr>
          <w:p w:rsidR="0011675D" w:rsidRPr="001E645A" w:rsidRDefault="0011675D" w:rsidP="007A2DC4">
            <w:pPr>
              <w:widowControl w:val="0"/>
              <w:suppressAutoHyphens/>
              <w:overflowPunct w:val="0"/>
              <w:autoSpaceDE w:val="0"/>
              <w:autoSpaceDN w:val="0"/>
              <w:spacing w:after="0" w:line="240" w:lineRule="auto"/>
              <w:textAlignment w:val="baseline"/>
              <w:rPr>
                <w:rFonts w:ascii="Times New Roman" w:hAnsi="Times New Roman"/>
                <w:kern w:val="3"/>
                <w:sz w:val="24"/>
                <w:szCs w:val="24"/>
                <w:lang w:eastAsia="ru-RU"/>
              </w:rPr>
            </w:pPr>
            <w:r w:rsidRPr="001E645A">
              <w:rPr>
                <w:rFonts w:ascii="Times New Roman" w:hAnsi="Times New Roman"/>
                <w:kern w:val="3"/>
                <w:sz w:val="24"/>
                <w:szCs w:val="24"/>
                <w:lang w:eastAsia="ru-RU"/>
              </w:rPr>
              <w:t>ПК–12. 3</w:t>
            </w:r>
          </w:p>
          <w:p w:rsidR="0011675D" w:rsidRPr="001E645A" w:rsidRDefault="0011675D" w:rsidP="007A2DC4">
            <w:pPr>
              <w:spacing w:after="0" w:line="240" w:lineRule="auto"/>
              <w:rPr>
                <w:rFonts w:ascii="Times New Roman" w:hAnsi="Times New Roman"/>
                <w:b/>
                <w:sz w:val="24"/>
                <w:szCs w:val="24"/>
                <w:lang w:eastAsia="ru-RU"/>
              </w:rPr>
            </w:pPr>
          </w:p>
        </w:tc>
        <w:tc>
          <w:tcPr>
            <w:tcW w:w="4501" w:type="dxa"/>
          </w:tcPr>
          <w:p w:rsidR="0011675D" w:rsidRPr="001E645A" w:rsidRDefault="0011675D" w:rsidP="007A2DC4">
            <w:pPr>
              <w:spacing w:after="0" w:line="240" w:lineRule="auto"/>
              <w:rPr>
                <w:rFonts w:ascii="Times New Roman" w:hAnsi="Times New Roman"/>
                <w:b/>
                <w:color w:val="000000"/>
                <w:sz w:val="24"/>
                <w:szCs w:val="24"/>
                <w:lang w:eastAsia="ru-RU"/>
              </w:rPr>
            </w:pPr>
            <w:r w:rsidRPr="001E645A">
              <w:rPr>
                <w:rFonts w:ascii="Times New Roman" w:hAnsi="Times New Roman"/>
                <w:b/>
                <w:color w:val="000000"/>
                <w:sz w:val="24"/>
                <w:szCs w:val="24"/>
                <w:lang w:eastAsia="ru-RU"/>
              </w:rPr>
              <w:t xml:space="preserve">на уровне знаний:  </w:t>
            </w:r>
          </w:p>
          <w:p w:rsidR="00EE4F6A" w:rsidRPr="001E645A" w:rsidRDefault="00EE4F6A" w:rsidP="00EE4F6A">
            <w:pPr>
              <w:spacing w:after="0" w:line="240" w:lineRule="auto"/>
              <w:rPr>
                <w:rFonts w:ascii="Times New Roman" w:hAnsi="Times New Roman"/>
                <w:color w:val="000000"/>
                <w:sz w:val="24"/>
                <w:szCs w:val="24"/>
                <w:lang w:eastAsia="ru-RU"/>
              </w:rPr>
            </w:pPr>
            <w:r w:rsidRPr="001E645A">
              <w:rPr>
                <w:rFonts w:ascii="Times New Roman" w:hAnsi="Times New Roman"/>
                <w:color w:val="000000"/>
                <w:sz w:val="24"/>
                <w:szCs w:val="24"/>
                <w:lang w:eastAsia="ru-RU"/>
              </w:rPr>
              <w:t xml:space="preserve">Знает содержание и практику мультикультурализма как идеологии, системы норм и ценностей, политики, проводимой государством; </w:t>
            </w:r>
          </w:p>
          <w:p w:rsidR="00EE4F6A" w:rsidRPr="001E645A" w:rsidRDefault="00EE4F6A" w:rsidP="00EE4F6A">
            <w:pPr>
              <w:spacing w:after="0" w:line="240" w:lineRule="auto"/>
              <w:rPr>
                <w:rFonts w:ascii="Times New Roman" w:hAnsi="Times New Roman"/>
                <w:color w:val="000000"/>
                <w:sz w:val="24"/>
                <w:szCs w:val="24"/>
                <w:lang w:eastAsia="ru-RU"/>
              </w:rPr>
            </w:pPr>
            <w:r w:rsidRPr="001E645A">
              <w:rPr>
                <w:rFonts w:ascii="Times New Roman" w:hAnsi="Times New Roman"/>
                <w:color w:val="000000"/>
                <w:sz w:val="24"/>
                <w:szCs w:val="24"/>
                <w:lang w:eastAsia="ru-RU"/>
              </w:rPr>
              <w:t xml:space="preserve">-цели, стратегий и основных направлений формирования мультикультурных и развития </w:t>
            </w:r>
            <w:r w:rsidRPr="001E645A">
              <w:rPr>
                <w:rFonts w:ascii="Times New Roman" w:hAnsi="Times New Roman"/>
                <w:color w:val="000000"/>
                <w:sz w:val="24"/>
                <w:szCs w:val="24"/>
                <w:lang w:eastAsia="ru-RU"/>
              </w:rPr>
              <w:lastRenderedPageBreak/>
              <w:t xml:space="preserve">межкультурных компетенций государственных служащих, представителей социальных сервисов, работников общественных организаций, </w:t>
            </w:r>
          </w:p>
          <w:p w:rsidR="00EE4F6A" w:rsidRPr="001E645A" w:rsidRDefault="00EE4F6A" w:rsidP="00EE4F6A">
            <w:pPr>
              <w:spacing w:after="0" w:line="240" w:lineRule="auto"/>
              <w:rPr>
                <w:rFonts w:ascii="Times New Roman" w:hAnsi="Times New Roman"/>
                <w:color w:val="000000"/>
                <w:sz w:val="24"/>
                <w:szCs w:val="24"/>
                <w:lang w:eastAsia="ru-RU"/>
              </w:rPr>
            </w:pPr>
            <w:r w:rsidRPr="001E645A">
              <w:rPr>
                <w:rFonts w:ascii="Times New Roman" w:hAnsi="Times New Roman"/>
                <w:color w:val="000000"/>
                <w:sz w:val="24"/>
                <w:szCs w:val="24"/>
                <w:lang w:eastAsia="ru-RU"/>
              </w:rPr>
              <w:t xml:space="preserve"> образования, социальной политики.</w:t>
            </w:r>
          </w:p>
          <w:p w:rsidR="0011675D" w:rsidRPr="001E645A" w:rsidRDefault="0011675D" w:rsidP="00EE4F6A">
            <w:pPr>
              <w:spacing w:after="0" w:line="240" w:lineRule="auto"/>
              <w:rPr>
                <w:rFonts w:ascii="Times New Roman" w:hAnsi="Times New Roman"/>
                <w:color w:val="000000"/>
                <w:sz w:val="24"/>
                <w:szCs w:val="24"/>
                <w:lang w:eastAsia="ru-RU"/>
              </w:rPr>
            </w:pPr>
            <w:r w:rsidRPr="001E645A">
              <w:rPr>
                <w:rFonts w:ascii="Times New Roman" w:hAnsi="Times New Roman"/>
                <w:color w:val="000000"/>
                <w:sz w:val="24"/>
                <w:szCs w:val="24"/>
                <w:lang w:eastAsia="ru-RU"/>
              </w:rPr>
              <w:t xml:space="preserve">примеры мультикультурных практик в сфере государственной иммиграционной, социальной политики США, Канады и Великобритании;  суть процесса и актуальные результаты реализации политики мультикультурализма в странах Северной Америки и Европы;  </w:t>
            </w:r>
          </w:p>
          <w:p w:rsidR="00EE4F6A" w:rsidRPr="001E645A" w:rsidRDefault="00EE4F6A" w:rsidP="008D2755">
            <w:pPr>
              <w:overflowPunct w:val="0"/>
              <w:autoSpaceDE w:val="0"/>
              <w:autoSpaceDN w:val="0"/>
              <w:adjustRightInd w:val="0"/>
              <w:spacing w:after="0" w:line="240" w:lineRule="auto"/>
              <w:textAlignment w:val="baseline"/>
              <w:rPr>
                <w:rFonts w:ascii="Times New Roman" w:hAnsi="Times New Roman"/>
                <w:b/>
                <w:kern w:val="52"/>
                <w:sz w:val="24"/>
                <w:szCs w:val="24"/>
              </w:rPr>
            </w:pPr>
          </w:p>
          <w:p w:rsidR="00EE4F6A" w:rsidRPr="001E645A" w:rsidRDefault="0011675D" w:rsidP="00EE4F6A">
            <w:pPr>
              <w:overflowPunct w:val="0"/>
              <w:autoSpaceDE w:val="0"/>
              <w:autoSpaceDN w:val="0"/>
              <w:adjustRightInd w:val="0"/>
              <w:spacing w:after="0" w:line="240" w:lineRule="auto"/>
              <w:textAlignment w:val="baseline"/>
              <w:rPr>
                <w:rFonts w:ascii="Times New Roman" w:hAnsi="Times New Roman"/>
                <w:kern w:val="52"/>
                <w:sz w:val="24"/>
                <w:szCs w:val="24"/>
              </w:rPr>
            </w:pPr>
            <w:r w:rsidRPr="001E645A">
              <w:rPr>
                <w:rFonts w:ascii="Times New Roman" w:hAnsi="Times New Roman"/>
                <w:b/>
                <w:kern w:val="52"/>
                <w:sz w:val="24"/>
                <w:szCs w:val="24"/>
              </w:rPr>
              <w:t>на уровне умений:</w:t>
            </w:r>
            <w:r w:rsidRPr="001E645A">
              <w:rPr>
                <w:rFonts w:ascii="Times New Roman" w:hAnsi="Times New Roman"/>
                <w:kern w:val="52"/>
                <w:sz w:val="24"/>
                <w:szCs w:val="24"/>
              </w:rPr>
              <w:t xml:space="preserve">  </w:t>
            </w:r>
          </w:p>
          <w:p w:rsidR="00EE4F6A" w:rsidRPr="001E645A" w:rsidRDefault="00EE4F6A" w:rsidP="00EE4F6A">
            <w:pPr>
              <w:overflowPunct w:val="0"/>
              <w:autoSpaceDE w:val="0"/>
              <w:autoSpaceDN w:val="0"/>
              <w:adjustRightInd w:val="0"/>
              <w:spacing w:after="0" w:line="240" w:lineRule="auto"/>
              <w:textAlignment w:val="baseline"/>
              <w:rPr>
                <w:rFonts w:ascii="Times New Roman" w:hAnsi="Times New Roman"/>
                <w:kern w:val="52"/>
                <w:sz w:val="24"/>
                <w:szCs w:val="24"/>
              </w:rPr>
            </w:pPr>
            <w:r w:rsidRPr="001E645A">
              <w:rPr>
                <w:rFonts w:ascii="Times New Roman" w:hAnsi="Times New Roman"/>
                <w:kern w:val="52"/>
                <w:sz w:val="24"/>
                <w:szCs w:val="24"/>
              </w:rPr>
              <w:t>Демонстрирует умения поиска, выбора, анализа и систематизации статистических данных и нормативных правовых актов, необходимых для разработки и последующей реализации технологий и методов государственного управления в том числе при реализации государственной политики гармонизации межнациональных и межгосударственных культурных различий.</w:t>
            </w:r>
          </w:p>
          <w:p w:rsidR="0011675D" w:rsidRPr="001E645A" w:rsidRDefault="0011675D" w:rsidP="008D2755">
            <w:pPr>
              <w:spacing w:after="0" w:line="240" w:lineRule="auto"/>
              <w:rPr>
                <w:rFonts w:ascii="Times New Roman" w:hAnsi="Times New Roman"/>
                <w:b/>
                <w:color w:val="000000"/>
                <w:sz w:val="24"/>
                <w:szCs w:val="24"/>
                <w:lang w:eastAsia="ru-RU"/>
              </w:rPr>
            </w:pPr>
            <w:r w:rsidRPr="001E645A">
              <w:rPr>
                <w:rFonts w:ascii="Times New Roman" w:hAnsi="Times New Roman"/>
                <w:b/>
                <w:color w:val="000000"/>
                <w:sz w:val="24"/>
                <w:szCs w:val="24"/>
                <w:lang w:eastAsia="ru-RU"/>
              </w:rPr>
              <w:t>на уровне навыков:</w:t>
            </w:r>
          </w:p>
          <w:p w:rsidR="00EE4F6A" w:rsidRPr="001E645A" w:rsidRDefault="00EE4F6A" w:rsidP="00EE4F6A">
            <w:pPr>
              <w:spacing w:after="0" w:line="240" w:lineRule="auto"/>
              <w:rPr>
                <w:rFonts w:ascii="Times New Roman" w:hAnsi="Times New Roman"/>
                <w:kern w:val="52"/>
                <w:sz w:val="24"/>
                <w:szCs w:val="24"/>
              </w:rPr>
            </w:pPr>
            <w:r w:rsidRPr="001E645A">
              <w:rPr>
                <w:rFonts w:ascii="Times New Roman" w:hAnsi="Times New Roman"/>
                <w:kern w:val="52"/>
                <w:sz w:val="24"/>
                <w:szCs w:val="24"/>
              </w:rPr>
              <w:t xml:space="preserve">имеет навыки эффективной межкультурной коммуникации на межличностном уровне; </w:t>
            </w:r>
          </w:p>
          <w:p w:rsidR="00EE4F6A" w:rsidRPr="001E645A" w:rsidRDefault="00EE4F6A" w:rsidP="00EE4F6A">
            <w:pPr>
              <w:spacing w:after="0" w:line="240" w:lineRule="auto"/>
              <w:rPr>
                <w:rFonts w:ascii="Times New Roman" w:hAnsi="Times New Roman"/>
                <w:kern w:val="52"/>
                <w:sz w:val="24"/>
                <w:szCs w:val="24"/>
              </w:rPr>
            </w:pPr>
            <w:r w:rsidRPr="001E645A">
              <w:rPr>
                <w:rFonts w:ascii="Times New Roman" w:hAnsi="Times New Roman"/>
                <w:kern w:val="52"/>
                <w:sz w:val="24"/>
                <w:szCs w:val="24"/>
              </w:rPr>
              <w:t xml:space="preserve">анализирует конкретные ситуаций межкультурного взаимодействия при учете контекста межгрупповых отношений в поликультурном обществе; </w:t>
            </w:r>
          </w:p>
          <w:p w:rsidR="00EE4F6A" w:rsidRPr="001E645A" w:rsidRDefault="00EE4F6A" w:rsidP="00EE4F6A">
            <w:pPr>
              <w:spacing w:after="0" w:line="240" w:lineRule="auto"/>
              <w:rPr>
                <w:rFonts w:ascii="Times New Roman" w:hAnsi="Times New Roman"/>
                <w:kern w:val="52"/>
                <w:sz w:val="24"/>
                <w:szCs w:val="24"/>
              </w:rPr>
            </w:pPr>
            <w:r w:rsidRPr="001E645A">
              <w:rPr>
                <w:rFonts w:ascii="Times New Roman" w:hAnsi="Times New Roman"/>
                <w:kern w:val="52"/>
                <w:sz w:val="24"/>
                <w:szCs w:val="24"/>
              </w:rPr>
              <w:t xml:space="preserve">составляет и обосновывает программы развития этнокультурной компетентности; </w:t>
            </w:r>
          </w:p>
          <w:p w:rsidR="0011675D" w:rsidRPr="001E645A" w:rsidRDefault="00EE4F6A" w:rsidP="00EE4F6A">
            <w:pPr>
              <w:spacing w:after="0" w:line="240" w:lineRule="auto"/>
              <w:rPr>
                <w:rFonts w:ascii="Times New Roman" w:hAnsi="Times New Roman"/>
                <w:color w:val="000000"/>
                <w:sz w:val="24"/>
                <w:szCs w:val="24"/>
                <w:lang w:eastAsia="ru-RU"/>
              </w:rPr>
            </w:pPr>
            <w:r w:rsidRPr="001E645A">
              <w:rPr>
                <w:rFonts w:ascii="Times New Roman" w:hAnsi="Times New Roman"/>
                <w:kern w:val="52"/>
                <w:sz w:val="24"/>
                <w:szCs w:val="24"/>
              </w:rPr>
              <w:t>формирует и продвигает комплексные программы оптимизации межкультурного взаимодействия и адаптации мигрантов.</w:t>
            </w:r>
          </w:p>
        </w:tc>
      </w:tr>
    </w:tbl>
    <w:p w:rsidR="00F02077" w:rsidRPr="001E645A" w:rsidRDefault="00F02077" w:rsidP="00562D3F">
      <w:pPr>
        <w:spacing w:before="40" w:after="0" w:line="240" w:lineRule="auto"/>
        <w:jc w:val="both"/>
        <w:rPr>
          <w:rFonts w:ascii="Times New Roman" w:hAnsi="Times New Roman"/>
          <w:color w:val="000000"/>
          <w:sz w:val="24"/>
          <w:szCs w:val="24"/>
          <w:u w:val="single"/>
          <w:lang w:eastAsia="ru-RU"/>
        </w:rPr>
      </w:pPr>
    </w:p>
    <w:p w:rsidR="00F02077" w:rsidRPr="001E645A" w:rsidRDefault="00F02077" w:rsidP="00E43A3C">
      <w:pPr>
        <w:pStyle w:val="1"/>
        <w:rPr>
          <w:b w:val="0"/>
          <w:i/>
          <w:snapToGrid w:val="0"/>
          <w:sz w:val="24"/>
        </w:rPr>
      </w:pPr>
      <w:bookmarkStart w:id="3" w:name="_Toc479860447"/>
      <w:bookmarkStart w:id="4" w:name="_Toc509850942"/>
      <w:r w:rsidRPr="001E645A">
        <w:t>2. Объем и место дисциплины в структуре образовательной программы</w:t>
      </w:r>
      <w:bookmarkEnd w:id="3"/>
      <w:bookmarkEnd w:id="4"/>
      <w:r w:rsidRPr="001E645A">
        <w:rPr>
          <w:i/>
          <w:sz w:val="24"/>
        </w:rPr>
        <w:tab/>
      </w:r>
    </w:p>
    <w:p w:rsidR="00F02077" w:rsidRPr="001E645A" w:rsidRDefault="00F02077" w:rsidP="00562D3F">
      <w:pPr>
        <w:keepNext/>
        <w:tabs>
          <w:tab w:val="left" w:pos="284"/>
        </w:tabs>
        <w:rPr>
          <w:rFonts w:ascii="Times New Roman" w:hAnsi="Times New Roman"/>
          <w:b/>
          <w:sz w:val="24"/>
          <w:szCs w:val="20"/>
        </w:rPr>
      </w:pPr>
      <w:r w:rsidRPr="001E645A">
        <w:rPr>
          <w:rFonts w:ascii="Times New Roman" w:hAnsi="Times New Roman"/>
          <w:b/>
          <w:sz w:val="24"/>
          <w:szCs w:val="20"/>
        </w:rPr>
        <w:t>Объем дисциплины</w:t>
      </w:r>
    </w:p>
    <w:p w:rsidR="00F02077" w:rsidRPr="001E645A" w:rsidRDefault="00F02077" w:rsidP="001E645A">
      <w:pPr>
        <w:pStyle w:val="a5"/>
        <w:tabs>
          <w:tab w:val="right" w:leader="underscore" w:pos="9639"/>
        </w:tabs>
        <w:spacing w:after="0" w:line="360" w:lineRule="auto"/>
        <w:ind w:left="0"/>
        <w:jc w:val="both"/>
        <w:rPr>
          <w:rFonts w:ascii="Times New Roman" w:hAnsi="Times New Roman"/>
          <w:bCs/>
          <w:sz w:val="24"/>
          <w:szCs w:val="24"/>
          <w:lang w:eastAsia="ru-RU"/>
        </w:rPr>
      </w:pPr>
      <w:r w:rsidRPr="001E645A">
        <w:rPr>
          <w:rFonts w:ascii="Times New Roman" w:hAnsi="Times New Roman"/>
          <w:bCs/>
          <w:sz w:val="24"/>
          <w:szCs w:val="24"/>
          <w:lang w:eastAsia="ru-RU"/>
        </w:rPr>
        <w:t xml:space="preserve">Общая трудоемкость дисциплины составляет </w:t>
      </w:r>
      <w:r w:rsidR="0011675D" w:rsidRPr="001E645A">
        <w:rPr>
          <w:rFonts w:ascii="Times New Roman" w:hAnsi="Times New Roman"/>
          <w:bCs/>
          <w:sz w:val="24"/>
          <w:szCs w:val="24"/>
          <w:lang w:eastAsia="ru-RU"/>
        </w:rPr>
        <w:t>4</w:t>
      </w:r>
      <w:r w:rsidRPr="001E645A">
        <w:rPr>
          <w:rFonts w:ascii="Times New Roman" w:hAnsi="Times New Roman"/>
          <w:bCs/>
          <w:sz w:val="24"/>
          <w:szCs w:val="24"/>
          <w:lang w:eastAsia="ru-RU"/>
        </w:rPr>
        <w:t xml:space="preserve"> зачетные ед</w:t>
      </w:r>
      <w:r w:rsidR="005D7F78" w:rsidRPr="001E645A">
        <w:rPr>
          <w:rFonts w:ascii="Times New Roman" w:hAnsi="Times New Roman"/>
          <w:bCs/>
          <w:sz w:val="24"/>
          <w:szCs w:val="24"/>
          <w:lang w:eastAsia="ru-RU"/>
        </w:rPr>
        <w:t xml:space="preserve">иницы, </w:t>
      </w:r>
      <w:r w:rsidR="0011675D" w:rsidRPr="001E645A">
        <w:rPr>
          <w:rFonts w:ascii="Times New Roman" w:hAnsi="Times New Roman"/>
          <w:bCs/>
          <w:sz w:val="24"/>
          <w:szCs w:val="24"/>
          <w:lang w:eastAsia="ru-RU"/>
        </w:rPr>
        <w:t xml:space="preserve">144 </w:t>
      </w:r>
      <w:r w:rsidR="005D7F78" w:rsidRPr="001E645A">
        <w:rPr>
          <w:rFonts w:ascii="Times New Roman" w:hAnsi="Times New Roman"/>
          <w:bCs/>
          <w:sz w:val="24"/>
          <w:szCs w:val="24"/>
          <w:lang w:eastAsia="ru-RU"/>
        </w:rPr>
        <w:t>академических час</w:t>
      </w:r>
      <w:r w:rsidR="0011675D" w:rsidRPr="001E645A">
        <w:rPr>
          <w:rFonts w:ascii="Times New Roman" w:hAnsi="Times New Roman"/>
          <w:bCs/>
          <w:sz w:val="24"/>
          <w:szCs w:val="24"/>
          <w:lang w:eastAsia="ru-RU"/>
        </w:rPr>
        <w:t xml:space="preserve">а </w:t>
      </w:r>
      <w:r w:rsidR="005D7F78" w:rsidRPr="001E645A">
        <w:rPr>
          <w:rFonts w:ascii="Times New Roman" w:hAnsi="Times New Roman"/>
          <w:bCs/>
          <w:sz w:val="24"/>
          <w:szCs w:val="24"/>
          <w:lang w:eastAsia="ru-RU"/>
        </w:rPr>
        <w:t xml:space="preserve">, </w:t>
      </w:r>
      <w:r w:rsidR="0011675D" w:rsidRPr="001E645A">
        <w:rPr>
          <w:rFonts w:ascii="Times New Roman" w:hAnsi="Times New Roman"/>
          <w:bCs/>
          <w:sz w:val="24"/>
          <w:szCs w:val="24"/>
          <w:lang w:eastAsia="ru-RU"/>
        </w:rPr>
        <w:t xml:space="preserve">108 </w:t>
      </w:r>
      <w:r w:rsidR="005D7F78" w:rsidRPr="001E645A">
        <w:rPr>
          <w:rFonts w:ascii="Times New Roman" w:hAnsi="Times New Roman"/>
          <w:bCs/>
          <w:sz w:val="24"/>
          <w:szCs w:val="24"/>
          <w:lang w:eastAsia="ru-RU"/>
        </w:rPr>
        <w:t>астрономически</w:t>
      </w:r>
      <w:r w:rsidR="0011675D" w:rsidRPr="001E645A">
        <w:rPr>
          <w:rFonts w:ascii="Times New Roman" w:hAnsi="Times New Roman"/>
          <w:bCs/>
          <w:sz w:val="24"/>
          <w:szCs w:val="24"/>
          <w:lang w:eastAsia="ru-RU"/>
        </w:rPr>
        <w:t>х</w:t>
      </w:r>
      <w:r w:rsidR="005D7F78" w:rsidRPr="001E645A">
        <w:rPr>
          <w:rFonts w:ascii="Times New Roman" w:hAnsi="Times New Roman"/>
          <w:bCs/>
          <w:sz w:val="24"/>
          <w:szCs w:val="24"/>
          <w:lang w:eastAsia="ru-RU"/>
        </w:rPr>
        <w:t xml:space="preserve"> час</w:t>
      </w:r>
      <w:r w:rsidR="0011675D" w:rsidRPr="001E645A">
        <w:rPr>
          <w:rFonts w:ascii="Times New Roman" w:hAnsi="Times New Roman"/>
          <w:bCs/>
          <w:sz w:val="24"/>
          <w:szCs w:val="24"/>
          <w:lang w:eastAsia="ru-RU"/>
        </w:rPr>
        <w:t>ов</w:t>
      </w:r>
      <w:r w:rsidR="005D7F78" w:rsidRPr="001E645A">
        <w:rPr>
          <w:rFonts w:ascii="Times New Roman" w:hAnsi="Times New Roman"/>
          <w:bCs/>
          <w:sz w:val="24"/>
          <w:szCs w:val="24"/>
          <w:lang w:eastAsia="ru-RU"/>
        </w:rPr>
        <w:t>.</w:t>
      </w:r>
    </w:p>
    <w:p w:rsidR="001E645A" w:rsidRPr="001E645A" w:rsidRDefault="001E645A" w:rsidP="001E645A">
      <w:pPr>
        <w:spacing w:before="40" w:after="0" w:line="240" w:lineRule="auto"/>
        <w:contextualSpacing/>
        <w:jc w:val="both"/>
        <w:rPr>
          <w:rFonts w:ascii="Times New Roman" w:eastAsia="Times New Roman" w:hAnsi="Times New Roman"/>
          <w:color w:val="000000"/>
          <w:lang w:val="x-none" w:eastAsia="ru-RU"/>
        </w:rPr>
      </w:pPr>
      <w:r w:rsidRPr="001E645A">
        <w:rPr>
          <w:rFonts w:ascii="Times New Roman" w:hAnsi="Times New Roman"/>
          <w:sz w:val="23"/>
          <w:szCs w:val="23"/>
        </w:rPr>
        <w:t>Дисциплина реализуется частично с применением дистанционных образовательных технологий (</w:t>
      </w:r>
      <w:r w:rsidRPr="001E645A">
        <w:rPr>
          <w:rFonts w:ascii="Times New Roman" w:hAnsi="Times New Roman"/>
          <w:iCs/>
          <w:sz w:val="23"/>
          <w:szCs w:val="23"/>
        </w:rPr>
        <w:t>далее – ДОТ)</w:t>
      </w:r>
    </w:p>
    <w:p w:rsidR="001E645A" w:rsidRPr="001E645A" w:rsidRDefault="001E645A" w:rsidP="001E645A">
      <w:pPr>
        <w:pStyle w:val="a5"/>
        <w:tabs>
          <w:tab w:val="right" w:leader="underscore" w:pos="9639"/>
        </w:tabs>
        <w:spacing w:after="0" w:line="360" w:lineRule="auto"/>
        <w:ind w:left="0"/>
        <w:jc w:val="both"/>
        <w:rPr>
          <w:rFonts w:ascii="Times New Roman" w:hAnsi="Times New Roman"/>
          <w:bCs/>
          <w:sz w:val="24"/>
          <w:szCs w:val="24"/>
          <w:lang w:val="x-none" w:eastAsia="ru-RU"/>
        </w:rPr>
      </w:pPr>
    </w:p>
    <w:p w:rsidR="001E645A" w:rsidRPr="001E645A" w:rsidRDefault="001E645A" w:rsidP="001E645A">
      <w:pPr>
        <w:pStyle w:val="a5"/>
        <w:tabs>
          <w:tab w:val="right" w:leader="underscore" w:pos="9639"/>
        </w:tabs>
        <w:spacing w:after="0" w:line="360" w:lineRule="auto"/>
        <w:ind w:left="0"/>
        <w:jc w:val="both"/>
        <w:rPr>
          <w:rFonts w:ascii="Times New Roman" w:hAnsi="Times New Roman"/>
          <w:bCs/>
          <w:sz w:val="24"/>
          <w:szCs w:val="24"/>
          <w:lang w:eastAsia="ru-RU"/>
        </w:rPr>
      </w:pPr>
    </w:p>
    <w:p w:rsidR="007C2195" w:rsidRPr="001E645A" w:rsidRDefault="007C2195" w:rsidP="00562D3F">
      <w:pPr>
        <w:pStyle w:val="a5"/>
        <w:tabs>
          <w:tab w:val="right" w:leader="underscore" w:pos="9639"/>
        </w:tabs>
        <w:spacing w:after="0" w:line="360" w:lineRule="auto"/>
        <w:ind w:left="0" w:firstLine="927"/>
        <w:jc w:val="both"/>
        <w:rPr>
          <w:rFonts w:ascii="Times New Roman" w:hAnsi="Times New Roman"/>
          <w:bCs/>
          <w:sz w:val="24"/>
          <w:szCs w:val="24"/>
          <w:lang w:eastAsia="ru-RU"/>
        </w:rPr>
      </w:pPr>
      <w:r w:rsidRPr="001E645A">
        <w:rPr>
          <w:rFonts w:ascii="Times New Roman" w:hAnsi="Times New Roman"/>
          <w:bCs/>
          <w:sz w:val="24"/>
          <w:szCs w:val="24"/>
          <w:lang w:eastAsia="ru-RU"/>
        </w:rPr>
        <w:t>Очная форма обучения</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070"/>
        <w:gridCol w:w="2070"/>
      </w:tblGrid>
      <w:tr w:rsidR="0036226D" w:rsidRPr="001E645A" w:rsidTr="0036226D">
        <w:trPr>
          <w:trHeight w:val="715"/>
        </w:trPr>
        <w:tc>
          <w:tcPr>
            <w:tcW w:w="4876" w:type="dxa"/>
          </w:tcPr>
          <w:p w:rsidR="0036226D" w:rsidRPr="001E645A" w:rsidRDefault="0036226D">
            <w:pPr>
              <w:spacing w:after="0"/>
              <w:jc w:val="center"/>
              <w:rPr>
                <w:rFonts w:ascii="Times New Roman" w:hAnsi="Times New Roman"/>
                <w:sz w:val="24"/>
                <w:szCs w:val="24"/>
              </w:rPr>
            </w:pPr>
            <w:r w:rsidRPr="001E645A">
              <w:rPr>
                <w:rFonts w:ascii="Times New Roman" w:hAnsi="Times New Roman"/>
                <w:sz w:val="24"/>
                <w:szCs w:val="24"/>
              </w:rPr>
              <w:t>Вид работы</w:t>
            </w:r>
          </w:p>
        </w:tc>
        <w:tc>
          <w:tcPr>
            <w:tcW w:w="2070" w:type="dxa"/>
          </w:tcPr>
          <w:p w:rsidR="0036226D" w:rsidRPr="001E645A" w:rsidRDefault="0036226D">
            <w:pPr>
              <w:spacing w:after="0"/>
              <w:jc w:val="center"/>
              <w:rPr>
                <w:rFonts w:ascii="Times New Roman" w:hAnsi="Times New Roman"/>
                <w:sz w:val="24"/>
                <w:szCs w:val="24"/>
              </w:rPr>
            </w:pPr>
            <w:r w:rsidRPr="001E645A">
              <w:rPr>
                <w:rFonts w:ascii="Times New Roman" w:hAnsi="Times New Roman"/>
                <w:sz w:val="24"/>
                <w:szCs w:val="24"/>
              </w:rPr>
              <w:t>Трудоемкость</w:t>
            </w:r>
          </w:p>
          <w:p w:rsidR="0036226D" w:rsidRPr="001E645A" w:rsidRDefault="0036226D">
            <w:pPr>
              <w:spacing w:after="0"/>
              <w:jc w:val="center"/>
              <w:rPr>
                <w:rFonts w:ascii="Times New Roman" w:hAnsi="Times New Roman"/>
                <w:sz w:val="24"/>
                <w:szCs w:val="24"/>
              </w:rPr>
            </w:pPr>
            <w:r w:rsidRPr="001E645A">
              <w:rPr>
                <w:rFonts w:ascii="Times New Roman" w:hAnsi="Times New Roman"/>
                <w:sz w:val="24"/>
                <w:szCs w:val="24"/>
              </w:rPr>
              <w:t xml:space="preserve">(в </w:t>
            </w:r>
            <w:proofErr w:type="spellStart"/>
            <w:r w:rsidRPr="001E645A">
              <w:rPr>
                <w:rFonts w:ascii="Times New Roman" w:hAnsi="Times New Roman"/>
                <w:sz w:val="24"/>
                <w:szCs w:val="24"/>
              </w:rPr>
              <w:t>академ</w:t>
            </w:r>
            <w:proofErr w:type="gramStart"/>
            <w:r w:rsidRPr="001E645A">
              <w:rPr>
                <w:rFonts w:ascii="Times New Roman" w:hAnsi="Times New Roman"/>
                <w:sz w:val="24"/>
                <w:szCs w:val="24"/>
              </w:rPr>
              <w:t>.ч</w:t>
            </w:r>
            <w:proofErr w:type="gramEnd"/>
            <w:r w:rsidRPr="001E645A">
              <w:rPr>
                <w:rFonts w:ascii="Times New Roman" w:hAnsi="Times New Roman"/>
                <w:sz w:val="24"/>
                <w:szCs w:val="24"/>
              </w:rPr>
              <w:t>асах</w:t>
            </w:r>
            <w:proofErr w:type="spellEnd"/>
            <w:r w:rsidRPr="001E645A">
              <w:rPr>
                <w:rFonts w:ascii="Times New Roman" w:hAnsi="Times New Roman"/>
                <w:sz w:val="24"/>
                <w:szCs w:val="24"/>
              </w:rPr>
              <w:t>)</w:t>
            </w:r>
          </w:p>
        </w:tc>
        <w:tc>
          <w:tcPr>
            <w:tcW w:w="2070" w:type="dxa"/>
          </w:tcPr>
          <w:p w:rsidR="00643B60" w:rsidRPr="001E645A" w:rsidRDefault="00643B60" w:rsidP="00643B60">
            <w:pPr>
              <w:spacing w:after="0"/>
              <w:jc w:val="center"/>
              <w:rPr>
                <w:rFonts w:ascii="Times New Roman" w:hAnsi="Times New Roman"/>
                <w:sz w:val="24"/>
                <w:szCs w:val="24"/>
              </w:rPr>
            </w:pPr>
            <w:r w:rsidRPr="001E645A">
              <w:rPr>
                <w:rFonts w:ascii="Times New Roman" w:hAnsi="Times New Roman"/>
                <w:sz w:val="24"/>
                <w:szCs w:val="24"/>
              </w:rPr>
              <w:t>Трудоемкость</w:t>
            </w:r>
          </w:p>
          <w:p w:rsidR="0036226D" w:rsidRPr="001E645A" w:rsidRDefault="00643B60" w:rsidP="00643B60">
            <w:pPr>
              <w:spacing w:after="0"/>
              <w:jc w:val="center"/>
              <w:rPr>
                <w:rFonts w:ascii="Times New Roman" w:hAnsi="Times New Roman"/>
                <w:sz w:val="24"/>
                <w:szCs w:val="24"/>
              </w:rPr>
            </w:pPr>
            <w:r w:rsidRPr="001E645A">
              <w:rPr>
                <w:rFonts w:ascii="Times New Roman" w:hAnsi="Times New Roman"/>
                <w:sz w:val="24"/>
                <w:szCs w:val="24"/>
              </w:rPr>
              <w:t xml:space="preserve">(в </w:t>
            </w:r>
            <w:proofErr w:type="spellStart"/>
            <w:r w:rsidRPr="001E645A">
              <w:rPr>
                <w:rFonts w:ascii="Times New Roman" w:hAnsi="Times New Roman"/>
                <w:sz w:val="24"/>
                <w:szCs w:val="24"/>
              </w:rPr>
              <w:t>астрон</w:t>
            </w:r>
            <w:proofErr w:type="gramStart"/>
            <w:r w:rsidRPr="001E645A">
              <w:rPr>
                <w:rFonts w:ascii="Times New Roman" w:hAnsi="Times New Roman"/>
                <w:sz w:val="24"/>
                <w:szCs w:val="24"/>
              </w:rPr>
              <w:t>.ч</w:t>
            </w:r>
            <w:proofErr w:type="gramEnd"/>
            <w:r w:rsidRPr="001E645A">
              <w:rPr>
                <w:rFonts w:ascii="Times New Roman" w:hAnsi="Times New Roman"/>
                <w:sz w:val="24"/>
                <w:szCs w:val="24"/>
              </w:rPr>
              <w:t>асах</w:t>
            </w:r>
            <w:proofErr w:type="spellEnd"/>
            <w:r w:rsidRPr="001E645A">
              <w:rPr>
                <w:rFonts w:ascii="Times New Roman" w:hAnsi="Times New Roman"/>
                <w:sz w:val="24"/>
                <w:szCs w:val="24"/>
              </w:rPr>
              <w:t>)</w:t>
            </w:r>
          </w:p>
        </w:tc>
      </w:tr>
      <w:tr w:rsidR="000944D7" w:rsidRPr="001E645A" w:rsidTr="0048344A">
        <w:tc>
          <w:tcPr>
            <w:tcW w:w="4876" w:type="dxa"/>
          </w:tcPr>
          <w:p w:rsidR="000944D7" w:rsidRPr="001E645A" w:rsidRDefault="000944D7" w:rsidP="008736A2">
            <w:pPr>
              <w:spacing w:after="0" w:line="240" w:lineRule="auto"/>
              <w:rPr>
                <w:rFonts w:ascii="Times New Roman" w:hAnsi="Times New Roman"/>
                <w:b/>
                <w:sz w:val="24"/>
                <w:szCs w:val="24"/>
              </w:rPr>
            </w:pPr>
            <w:r w:rsidRPr="001E645A">
              <w:rPr>
                <w:rFonts w:ascii="Times New Roman" w:hAnsi="Times New Roman"/>
                <w:b/>
                <w:sz w:val="24"/>
                <w:szCs w:val="24"/>
              </w:rPr>
              <w:t>Общая трудоемкость</w:t>
            </w:r>
          </w:p>
        </w:tc>
        <w:tc>
          <w:tcPr>
            <w:tcW w:w="2070" w:type="dxa"/>
            <w:vAlign w:val="center"/>
          </w:tcPr>
          <w:p w:rsidR="000944D7" w:rsidRPr="001E645A" w:rsidRDefault="000944D7" w:rsidP="000944D7">
            <w:pPr>
              <w:spacing w:after="0" w:line="240" w:lineRule="auto"/>
              <w:jc w:val="center"/>
              <w:rPr>
                <w:rFonts w:ascii="Times New Roman" w:hAnsi="Times New Roman"/>
                <w:sz w:val="24"/>
                <w:szCs w:val="24"/>
              </w:rPr>
            </w:pPr>
            <w:r w:rsidRPr="001E645A">
              <w:rPr>
                <w:rFonts w:ascii="Times New Roman" w:hAnsi="Times New Roman"/>
                <w:sz w:val="24"/>
                <w:szCs w:val="24"/>
              </w:rPr>
              <w:t>144</w:t>
            </w:r>
          </w:p>
        </w:tc>
        <w:tc>
          <w:tcPr>
            <w:tcW w:w="2070" w:type="dxa"/>
            <w:vAlign w:val="bottom"/>
          </w:tcPr>
          <w:p w:rsidR="000944D7" w:rsidRPr="001E645A" w:rsidRDefault="000944D7" w:rsidP="000944D7">
            <w:pPr>
              <w:spacing w:after="0" w:line="240" w:lineRule="auto"/>
              <w:jc w:val="right"/>
              <w:rPr>
                <w:color w:val="000000"/>
                <w:sz w:val="24"/>
                <w:szCs w:val="24"/>
              </w:rPr>
            </w:pPr>
            <w:r w:rsidRPr="001E645A">
              <w:rPr>
                <w:color w:val="000000"/>
              </w:rPr>
              <w:t>108</w:t>
            </w:r>
          </w:p>
        </w:tc>
      </w:tr>
      <w:tr w:rsidR="000944D7" w:rsidRPr="001E645A" w:rsidTr="0048344A">
        <w:tc>
          <w:tcPr>
            <w:tcW w:w="4876" w:type="dxa"/>
          </w:tcPr>
          <w:p w:rsidR="000944D7" w:rsidRPr="001E645A" w:rsidRDefault="000944D7" w:rsidP="008736A2">
            <w:pPr>
              <w:spacing w:after="0" w:line="240" w:lineRule="auto"/>
              <w:rPr>
                <w:rFonts w:ascii="Times New Roman" w:hAnsi="Times New Roman"/>
                <w:b/>
                <w:sz w:val="24"/>
                <w:szCs w:val="24"/>
              </w:rPr>
            </w:pPr>
            <w:r w:rsidRPr="001E645A">
              <w:rPr>
                <w:rFonts w:ascii="Times New Roman" w:hAnsi="Times New Roman"/>
                <w:b/>
                <w:sz w:val="24"/>
                <w:szCs w:val="24"/>
              </w:rPr>
              <w:t>Контактная  работа с преподавателем</w:t>
            </w:r>
          </w:p>
        </w:tc>
        <w:tc>
          <w:tcPr>
            <w:tcW w:w="2070" w:type="dxa"/>
            <w:vAlign w:val="center"/>
          </w:tcPr>
          <w:p w:rsidR="000944D7" w:rsidRPr="001E645A" w:rsidRDefault="000944D7" w:rsidP="000944D7">
            <w:pPr>
              <w:spacing w:after="0" w:line="240" w:lineRule="auto"/>
              <w:jc w:val="center"/>
              <w:rPr>
                <w:rFonts w:ascii="Times New Roman" w:hAnsi="Times New Roman"/>
                <w:sz w:val="24"/>
                <w:szCs w:val="24"/>
              </w:rPr>
            </w:pPr>
            <w:r w:rsidRPr="001E645A">
              <w:rPr>
                <w:rFonts w:ascii="Times New Roman" w:hAnsi="Times New Roman"/>
                <w:sz w:val="24"/>
                <w:szCs w:val="24"/>
              </w:rPr>
              <w:t>48</w:t>
            </w:r>
          </w:p>
        </w:tc>
        <w:tc>
          <w:tcPr>
            <w:tcW w:w="2070" w:type="dxa"/>
            <w:vAlign w:val="bottom"/>
          </w:tcPr>
          <w:p w:rsidR="000944D7" w:rsidRPr="001E645A" w:rsidRDefault="000944D7" w:rsidP="000944D7">
            <w:pPr>
              <w:spacing w:after="0" w:line="240" w:lineRule="auto"/>
              <w:jc w:val="right"/>
              <w:rPr>
                <w:color w:val="000000"/>
                <w:sz w:val="24"/>
                <w:szCs w:val="24"/>
              </w:rPr>
            </w:pPr>
            <w:r w:rsidRPr="001E645A">
              <w:rPr>
                <w:color w:val="000000"/>
                <w:sz w:val="24"/>
                <w:szCs w:val="24"/>
              </w:rPr>
              <w:t>36</w:t>
            </w:r>
          </w:p>
        </w:tc>
      </w:tr>
      <w:tr w:rsidR="000944D7" w:rsidRPr="001E645A" w:rsidTr="0048344A">
        <w:tc>
          <w:tcPr>
            <w:tcW w:w="4876" w:type="dxa"/>
          </w:tcPr>
          <w:p w:rsidR="000944D7" w:rsidRPr="001E645A" w:rsidRDefault="000944D7" w:rsidP="008736A2">
            <w:pPr>
              <w:spacing w:after="0" w:line="240" w:lineRule="auto"/>
              <w:rPr>
                <w:rFonts w:ascii="Times New Roman" w:hAnsi="Times New Roman"/>
                <w:sz w:val="24"/>
                <w:szCs w:val="24"/>
              </w:rPr>
            </w:pPr>
            <w:r w:rsidRPr="001E645A">
              <w:rPr>
                <w:rFonts w:ascii="Times New Roman" w:hAnsi="Times New Roman"/>
                <w:sz w:val="24"/>
                <w:szCs w:val="24"/>
              </w:rPr>
              <w:t>Лекции</w:t>
            </w:r>
          </w:p>
        </w:tc>
        <w:tc>
          <w:tcPr>
            <w:tcW w:w="2070" w:type="dxa"/>
            <w:vAlign w:val="center"/>
          </w:tcPr>
          <w:p w:rsidR="000944D7" w:rsidRPr="001E645A" w:rsidRDefault="000944D7" w:rsidP="000944D7">
            <w:pPr>
              <w:spacing w:after="0" w:line="240" w:lineRule="auto"/>
              <w:jc w:val="center"/>
              <w:rPr>
                <w:rFonts w:ascii="Times New Roman" w:hAnsi="Times New Roman"/>
                <w:sz w:val="24"/>
                <w:szCs w:val="24"/>
              </w:rPr>
            </w:pPr>
            <w:r w:rsidRPr="001E645A">
              <w:rPr>
                <w:rFonts w:ascii="Times New Roman" w:hAnsi="Times New Roman"/>
                <w:sz w:val="24"/>
                <w:szCs w:val="24"/>
              </w:rPr>
              <w:t>20</w:t>
            </w:r>
          </w:p>
        </w:tc>
        <w:tc>
          <w:tcPr>
            <w:tcW w:w="2070" w:type="dxa"/>
            <w:vAlign w:val="bottom"/>
          </w:tcPr>
          <w:p w:rsidR="000944D7" w:rsidRPr="001E645A" w:rsidRDefault="000944D7" w:rsidP="000944D7">
            <w:pPr>
              <w:spacing w:after="0" w:line="240" w:lineRule="auto"/>
              <w:jc w:val="right"/>
              <w:rPr>
                <w:color w:val="000000"/>
                <w:sz w:val="24"/>
                <w:szCs w:val="24"/>
              </w:rPr>
            </w:pPr>
            <w:r w:rsidRPr="001E645A">
              <w:rPr>
                <w:color w:val="000000"/>
              </w:rPr>
              <w:t>15</w:t>
            </w:r>
          </w:p>
        </w:tc>
      </w:tr>
      <w:tr w:rsidR="000944D7" w:rsidRPr="001E645A" w:rsidTr="0048344A">
        <w:tc>
          <w:tcPr>
            <w:tcW w:w="4876" w:type="dxa"/>
          </w:tcPr>
          <w:p w:rsidR="000944D7" w:rsidRPr="001E645A" w:rsidRDefault="000944D7" w:rsidP="008736A2">
            <w:pPr>
              <w:spacing w:after="0" w:line="240" w:lineRule="auto"/>
              <w:rPr>
                <w:rFonts w:ascii="Times New Roman" w:hAnsi="Times New Roman"/>
                <w:sz w:val="24"/>
                <w:szCs w:val="24"/>
              </w:rPr>
            </w:pPr>
            <w:r w:rsidRPr="001E645A">
              <w:rPr>
                <w:rFonts w:ascii="Times New Roman" w:hAnsi="Times New Roman"/>
                <w:sz w:val="24"/>
                <w:szCs w:val="24"/>
              </w:rPr>
              <w:t>Практические занятия</w:t>
            </w:r>
          </w:p>
        </w:tc>
        <w:tc>
          <w:tcPr>
            <w:tcW w:w="2070" w:type="dxa"/>
            <w:vAlign w:val="center"/>
          </w:tcPr>
          <w:p w:rsidR="000944D7" w:rsidRPr="001E645A" w:rsidRDefault="000944D7" w:rsidP="000944D7">
            <w:pPr>
              <w:spacing w:after="0" w:line="240" w:lineRule="auto"/>
              <w:jc w:val="center"/>
              <w:rPr>
                <w:rFonts w:ascii="Times New Roman" w:hAnsi="Times New Roman"/>
                <w:sz w:val="24"/>
                <w:szCs w:val="24"/>
              </w:rPr>
            </w:pPr>
            <w:r w:rsidRPr="001E645A">
              <w:rPr>
                <w:rFonts w:ascii="Times New Roman" w:hAnsi="Times New Roman"/>
                <w:sz w:val="24"/>
                <w:szCs w:val="24"/>
              </w:rPr>
              <w:t>28</w:t>
            </w:r>
          </w:p>
        </w:tc>
        <w:tc>
          <w:tcPr>
            <w:tcW w:w="2070" w:type="dxa"/>
            <w:vAlign w:val="bottom"/>
          </w:tcPr>
          <w:p w:rsidR="000944D7" w:rsidRPr="001E645A" w:rsidRDefault="000944D7" w:rsidP="000944D7">
            <w:pPr>
              <w:spacing w:after="0" w:line="240" w:lineRule="auto"/>
              <w:jc w:val="right"/>
              <w:rPr>
                <w:color w:val="000000"/>
                <w:sz w:val="24"/>
                <w:szCs w:val="24"/>
              </w:rPr>
            </w:pPr>
            <w:r w:rsidRPr="001E645A">
              <w:rPr>
                <w:color w:val="000000"/>
              </w:rPr>
              <w:t>21</w:t>
            </w:r>
          </w:p>
        </w:tc>
      </w:tr>
      <w:tr w:rsidR="000944D7" w:rsidRPr="001E645A" w:rsidTr="0048344A">
        <w:tc>
          <w:tcPr>
            <w:tcW w:w="4876" w:type="dxa"/>
          </w:tcPr>
          <w:p w:rsidR="000944D7" w:rsidRPr="001E645A" w:rsidRDefault="000944D7" w:rsidP="008736A2">
            <w:pPr>
              <w:spacing w:after="0" w:line="240" w:lineRule="auto"/>
              <w:rPr>
                <w:rFonts w:ascii="Times New Roman" w:hAnsi="Times New Roman"/>
                <w:sz w:val="24"/>
                <w:szCs w:val="24"/>
              </w:rPr>
            </w:pPr>
            <w:r w:rsidRPr="001E645A">
              <w:rPr>
                <w:rFonts w:ascii="Times New Roman" w:hAnsi="Times New Roman"/>
                <w:sz w:val="24"/>
                <w:szCs w:val="24"/>
              </w:rPr>
              <w:t>Лабораторные занятия</w:t>
            </w:r>
          </w:p>
        </w:tc>
        <w:tc>
          <w:tcPr>
            <w:tcW w:w="2070" w:type="dxa"/>
            <w:vAlign w:val="center"/>
          </w:tcPr>
          <w:p w:rsidR="000944D7" w:rsidRPr="001E645A" w:rsidRDefault="000944D7" w:rsidP="000944D7">
            <w:pPr>
              <w:spacing w:after="0" w:line="240" w:lineRule="auto"/>
              <w:jc w:val="center"/>
              <w:rPr>
                <w:rFonts w:ascii="Times New Roman" w:hAnsi="Times New Roman"/>
                <w:sz w:val="24"/>
                <w:szCs w:val="24"/>
              </w:rPr>
            </w:pPr>
          </w:p>
        </w:tc>
        <w:tc>
          <w:tcPr>
            <w:tcW w:w="2070" w:type="dxa"/>
            <w:vAlign w:val="bottom"/>
          </w:tcPr>
          <w:p w:rsidR="000944D7" w:rsidRPr="001E645A" w:rsidRDefault="000944D7" w:rsidP="000944D7">
            <w:pPr>
              <w:spacing w:after="0" w:line="240" w:lineRule="auto"/>
              <w:jc w:val="right"/>
              <w:rPr>
                <w:color w:val="000000"/>
                <w:sz w:val="24"/>
                <w:szCs w:val="24"/>
              </w:rPr>
            </w:pPr>
          </w:p>
        </w:tc>
      </w:tr>
      <w:tr w:rsidR="000944D7" w:rsidRPr="001E645A" w:rsidTr="0048344A">
        <w:tc>
          <w:tcPr>
            <w:tcW w:w="4876" w:type="dxa"/>
          </w:tcPr>
          <w:p w:rsidR="000944D7" w:rsidRPr="001E645A" w:rsidRDefault="000944D7" w:rsidP="008736A2">
            <w:pPr>
              <w:spacing w:after="0" w:line="240" w:lineRule="auto"/>
              <w:rPr>
                <w:rFonts w:ascii="Times New Roman" w:hAnsi="Times New Roman"/>
                <w:b/>
                <w:sz w:val="24"/>
                <w:szCs w:val="24"/>
              </w:rPr>
            </w:pPr>
            <w:r w:rsidRPr="001E645A">
              <w:rPr>
                <w:rFonts w:ascii="Times New Roman" w:hAnsi="Times New Roman"/>
                <w:b/>
                <w:sz w:val="24"/>
                <w:szCs w:val="24"/>
              </w:rPr>
              <w:t>Самостоятельная работа</w:t>
            </w:r>
          </w:p>
        </w:tc>
        <w:tc>
          <w:tcPr>
            <w:tcW w:w="2070" w:type="dxa"/>
            <w:vAlign w:val="center"/>
          </w:tcPr>
          <w:p w:rsidR="000944D7" w:rsidRPr="001E645A" w:rsidRDefault="002B2A03" w:rsidP="000944D7">
            <w:pPr>
              <w:spacing w:after="0" w:line="240" w:lineRule="auto"/>
              <w:jc w:val="center"/>
              <w:rPr>
                <w:rFonts w:ascii="Times New Roman" w:hAnsi="Times New Roman"/>
                <w:sz w:val="24"/>
                <w:szCs w:val="24"/>
              </w:rPr>
            </w:pPr>
            <w:r w:rsidRPr="001E645A">
              <w:rPr>
                <w:rFonts w:ascii="Times New Roman" w:hAnsi="Times New Roman"/>
                <w:sz w:val="24"/>
                <w:szCs w:val="24"/>
              </w:rPr>
              <w:t>96</w:t>
            </w:r>
          </w:p>
        </w:tc>
        <w:tc>
          <w:tcPr>
            <w:tcW w:w="2070" w:type="dxa"/>
            <w:vAlign w:val="bottom"/>
          </w:tcPr>
          <w:p w:rsidR="000944D7" w:rsidRPr="001E645A" w:rsidRDefault="002B2A03" w:rsidP="000944D7">
            <w:pPr>
              <w:spacing w:after="0" w:line="240" w:lineRule="auto"/>
              <w:jc w:val="right"/>
              <w:rPr>
                <w:color w:val="000000"/>
                <w:sz w:val="24"/>
                <w:szCs w:val="24"/>
              </w:rPr>
            </w:pPr>
            <w:r w:rsidRPr="001E645A">
              <w:rPr>
                <w:color w:val="000000"/>
              </w:rPr>
              <w:t>72</w:t>
            </w:r>
          </w:p>
        </w:tc>
      </w:tr>
      <w:tr w:rsidR="000944D7" w:rsidRPr="001E645A" w:rsidTr="008D2755">
        <w:tc>
          <w:tcPr>
            <w:tcW w:w="4876" w:type="dxa"/>
          </w:tcPr>
          <w:p w:rsidR="000944D7" w:rsidRPr="001E645A" w:rsidRDefault="000944D7" w:rsidP="008736A2">
            <w:pPr>
              <w:spacing w:after="0" w:line="240" w:lineRule="auto"/>
              <w:rPr>
                <w:rFonts w:ascii="Times New Roman" w:hAnsi="Times New Roman"/>
                <w:b/>
                <w:sz w:val="24"/>
                <w:szCs w:val="24"/>
              </w:rPr>
            </w:pPr>
            <w:r w:rsidRPr="001E645A">
              <w:rPr>
                <w:rFonts w:ascii="Times New Roman" w:hAnsi="Times New Roman"/>
                <w:b/>
                <w:sz w:val="24"/>
                <w:szCs w:val="24"/>
              </w:rPr>
              <w:t>Контроль</w:t>
            </w:r>
          </w:p>
        </w:tc>
        <w:tc>
          <w:tcPr>
            <w:tcW w:w="2070" w:type="dxa"/>
            <w:vAlign w:val="center"/>
          </w:tcPr>
          <w:p w:rsidR="000944D7" w:rsidRPr="001E645A" w:rsidRDefault="000944D7" w:rsidP="000944D7">
            <w:pPr>
              <w:spacing w:after="0" w:line="240" w:lineRule="auto"/>
              <w:jc w:val="center"/>
              <w:rPr>
                <w:rFonts w:ascii="Times New Roman" w:hAnsi="Times New Roman"/>
                <w:sz w:val="24"/>
                <w:szCs w:val="24"/>
                <w:lang w:val="en-US"/>
              </w:rPr>
            </w:pPr>
          </w:p>
        </w:tc>
        <w:tc>
          <w:tcPr>
            <w:tcW w:w="2070" w:type="dxa"/>
            <w:vAlign w:val="bottom"/>
          </w:tcPr>
          <w:p w:rsidR="000944D7" w:rsidRPr="001E645A" w:rsidRDefault="000944D7" w:rsidP="000944D7">
            <w:pPr>
              <w:spacing w:after="0" w:line="240" w:lineRule="auto"/>
              <w:jc w:val="right"/>
              <w:rPr>
                <w:color w:val="000000"/>
                <w:sz w:val="24"/>
                <w:szCs w:val="24"/>
              </w:rPr>
            </w:pPr>
          </w:p>
        </w:tc>
      </w:tr>
      <w:tr w:rsidR="008736A2" w:rsidRPr="001E645A" w:rsidTr="00643B60">
        <w:tc>
          <w:tcPr>
            <w:tcW w:w="4876" w:type="dxa"/>
          </w:tcPr>
          <w:p w:rsidR="008736A2" w:rsidRPr="001E645A" w:rsidRDefault="008736A2">
            <w:pPr>
              <w:spacing w:after="0"/>
              <w:rPr>
                <w:rFonts w:ascii="Times New Roman" w:hAnsi="Times New Roman"/>
                <w:sz w:val="24"/>
                <w:szCs w:val="24"/>
              </w:rPr>
            </w:pPr>
            <w:r w:rsidRPr="001E645A">
              <w:rPr>
                <w:rFonts w:ascii="Times New Roman" w:hAnsi="Times New Roman"/>
                <w:sz w:val="24"/>
                <w:szCs w:val="24"/>
              </w:rPr>
              <w:t>Формы текущего контроля</w:t>
            </w:r>
          </w:p>
        </w:tc>
        <w:tc>
          <w:tcPr>
            <w:tcW w:w="4140" w:type="dxa"/>
            <w:gridSpan w:val="2"/>
            <w:vAlign w:val="center"/>
          </w:tcPr>
          <w:p w:rsidR="008736A2" w:rsidRPr="001E645A" w:rsidRDefault="008736A2">
            <w:pPr>
              <w:pStyle w:val="Default"/>
              <w:jc w:val="center"/>
            </w:pPr>
            <w:r w:rsidRPr="001E645A">
              <w:t>Реферат, эссе, доклад, устный опрос</w:t>
            </w:r>
          </w:p>
        </w:tc>
      </w:tr>
      <w:tr w:rsidR="008736A2" w:rsidRPr="001E645A" w:rsidTr="00643B60">
        <w:tc>
          <w:tcPr>
            <w:tcW w:w="4876" w:type="dxa"/>
          </w:tcPr>
          <w:p w:rsidR="008736A2" w:rsidRPr="001E645A" w:rsidRDefault="008736A2">
            <w:pPr>
              <w:spacing w:after="0"/>
              <w:rPr>
                <w:rFonts w:ascii="Times New Roman" w:hAnsi="Times New Roman"/>
                <w:b/>
                <w:sz w:val="24"/>
                <w:szCs w:val="24"/>
              </w:rPr>
            </w:pPr>
            <w:r w:rsidRPr="001E645A">
              <w:rPr>
                <w:rFonts w:ascii="Times New Roman" w:hAnsi="Times New Roman"/>
                <w:b/>
                <w:sz w:val="24"/>
                <w:szCs w:val="24"/>
              </w:rPr>
              <w:t>Форма  промежуточной аттестации</w:t>
            </w:r>
          </w:p>
        </w:tc>
        <w:tc>
          <w:tcPr>
            <w:tcW w:w="4140" w:type="dxa"/>
            <w:gridSpan w:val="2"/>
            <w:vAlign w:val="center"/>
          </w:tcPr>
          <w:p w:rsidR="008736A2" w:rsidRPr="001E645A" w:rsidRDefault="008736A2">
            <w:pPr>
              <w:spacing w:after="0"/>
              <w:jc w:val="center"/>
              <w:rPr>
                <w:rFonts w:ascii="Times New Roman" w:hAnsi="Times New Roman"/>
                <w:sz w:val="24"/>
                <w:szCs w:val="24"/>
              </w:rPr>
            </w:pPr>
            <w:r w:rsidRPr="001E645A">
              <w:rPr>
                <w:rFonts w:ascii="Times New Roman" w:hAnsi="Times New Roman"/>
                <w:sz w:val="24"/>
                <w:szCs w:val="24"/>
              </w:rPr>
              <w:t>Зачет</w:t>
            </w:r>
            <w:r w:rsidR="002B2A03" w:rsidRPr="001E645A">
              <w:rPr>
                <w:rFonts w:ascii="Times New Roman" w:hAnsi="Times New Roman"/>
                <w:sz w:val="24"/>
                <w:szCs w:val="24"/>
              </w:rPr>
              <w:t xml:space="preserve"> с оценкой</w:t>
            </w:r>
          </w:p>
        </w:tc>
      </w:tr>
    </w:tbl>
    <w:p w:rsidR="0036226D" w:rsidRPr="001E645A" w:rsidRDefault="0036226D" w:rsidP="00562D3F">
      <w:pPr>
        <w:spacing w:before="40" w:after="0" w:line="240" w:lineRule="auto"/>
        <w:ind w:firstLine="397"/>
        <w:jc w:val="both"/>
        <w:rPr>
          <w:rFonts w:ascii="Times New Roman" w:hAnsi="Times New Roman"/>
          <w:sz w:val="20"/>
          <w:szCs w:val="20"/>
          <w:lang w:val="en-US" w:eastAsia="ru-RU"/>
        </w:rPr>
      </w:pPr>
    </w:p>
    <w:p w:rsidR="0036226D" w:rsidRPr="001E645A" w:rsidRDefault="004B68AA" w:rsidP="00562D3F">
      <w:pPr>
        <w:spacing w:before="40" w:after="0" w:line="240" w:lineRule="auto"/>
        <w:ind w:firstLine="397"/>
        <w:jc w:val="both"/>
        <w:rPr>
          <w:rFonts w:ascii="Times New Roman" w:hAnsi="Times New Roman"/>
          <w:sz w:val="20"/>
          <w:szCs w:val="20"/>
          <w:lang w:eastAsia="ru-RU"/>
        </w:rPr>
      </w:pPr>
      <w:r w:rsidRPr="001E645A">
        <w:rPr>
          <w:rFonts w:ascii="Times New Roman" w:hAnsi="Times New Roman"/>
          <w:sz w:val="20"/>
          <w:szCs w:val="20"/>
          <w:lang w:eastAsia="ru-RU"/>
        </w:rPr>
        <w:t>Очно-заочная форма обучения</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070"/>
        <w:gridCol w:w="2070"/>
      </w:tblGrid>
      <w:tr w:rsidR="00643B60" w:rsidRPr="001E645A" w:rsidTr="0048344A">
        <w:trPr>
          <w:trHeight w:val="715"/>
        </w:trPr>
        <w:tc>
          <w:tcPr>
            <w:tcW w:w="4876" w:type="dxa"/>
          </w:tcPr>
          <w:p w:rsidR="00643B60" w:rsidRPr="001E645A" w:rsidRDefault="00643B60" w:rsidP="00D877AF">
            <w:pPr>
              <w:spacing w:after="0" w:line="240" w:lineRule="auto"/>
              <w:jc w:val="center"/>
              <w:rPr>
                <w:rFonts w:ascii="Times New Roman" w:hAnsi="Times New Roman"/>
                <w:sz w:val="24"/>
                <w:szCs w:val="24"/>
              </w:rPr>
            </w:pPr>
            <w:r w:rsidRPr="001E645A">
              <w:rPr>
                <w:rFonts w:ascii="Times New Roman" w:hAnsi="Times New Roman"/>
                <w:sz w:val="24"/>
                <w:szCs w:val="24"/>
              </w:rPr>
              <w:t>Вид работы</w:t>
            </w:r>
          </w:p>
        </w:tc>
        <w:tc>
          <w:tcPr>
            <w:tcW w:w="2070" w:type="dxa"/>
          </w:tcPr>
          <w:p w:rsidR="00643B60" w:rsidRPr="001E645A" w:rsidRDefault="00643B60" w:rsidP="00D877AF">
            <w:pPr>
              <w:spacing w:after="0" w:line="240" w:lineRule="auto"/>
              <w:jc w:val="center"/>
              <w:rPr>
                <w:rFonts w:ascii="Times New Roman" w:hAnsi="Times New Roman"/>
                <w:sz w:val="24"/>
                <w:szCs w:val="24"/>
              </w:rPr>
            </w:pPr>
            <w:r w:rsidRPr="001E645A">
              <w:rPr>
                <w:rFonts w:ascii="Times New Roman" w:hAnsi="Times New Roman"/>
                <w:sz w:val="24"/>
                <w:szCs w:val="24"/>
              </w:rPr>
              <w:t>Трудоемкость</w:t>
            </w:r>
          </w:p>
          <w:p w:rsidR="00643B60" w:rsidRPr="001E645A" w:rsidRDefault="00643B60" w:rsidP="00D877AF">
            <w:pPr>
              <w:spacing w:after="0" w:line="240" w:lineRule="auto"/>
              <w:jc w:val="center"/>
              <w:rPr>
                <w:rFonts w:ascii="Times New Roman" w:hAnsi="Times New Roman"/>
                <w:sz w:val="24"/>
                <w:szCs w:val="24"/>
              </w:rPr>
            </w:pPr>
            <w:r w:rsidRPr="001E645A">
              <w:rPr>
                <w:rFonts w:ascii="Times New Roman" w:hAnsi="Times New Roman"/>
                <w:sz w:val="24"/>
                <w:szCs w:val="24"/>
              </w:rPr>
              <w:t xml:space="preserve">(в </w:t>
            </w:r>
            <w:proofErr w:type="spellStart"/>
            <w:r w:rsidRPr="001E645A">
              <w:rPr>
                <w:rFonts w:ascii="Times New Roman" w:hAnsi="Times New Roman"/>
                <w:sz w:val="24"/>
                <w:szCs w:val="24"/>
              </w:rPr>
              <w:t>академ</w:t>
            </w:r>
            <w:proofErr w:type="gramStart"/>
            <w:r w:rsidRPr="001E645A">
              <w:rPr>
                <w:rFonts w:ascii="Times New Roman" w:hAnsi="Times New Roman"/>
                <w:sz w:val="24"/>
                <w:szCs w:val="24"/>
              </w:rPr>
              <w:t>.ч</w:t>
            </w:r>
            <w:proofErr w:type="gramEnd"/>
            <w:r w:rsidRPr="001E645A">
              <w:rPr>
                <w:rFonts w:ascii="Times New Roman" w:hAnsi="Times New Roman"/>
                <w:sz w:val="24"/>
                <w:szCs w:val="24"/>
              </w:rPr>
              <w:t>асах</w:t>
            </w:r>
            <w:proofErr w:type="spellEnd"/>
            <w:r w:rsidRPr="001E645A">
              <w:rPr>
                <w:rFonts w:ascii="Times New Roman" w:hAnsi="Times New Roman"/>
                <w:sz w:val="24"/>
                <w:szCs w:val="24"/>
              </w:rPr>
              <w:t>)</w:t>
            </w:r>
          </w:p>
        </w:tc>
        <w:tc>
          <w:tcPr>
            <w:tcW w:w="2070" w:type="dxa"/>
          </w:tcPr>
          <w:p w:rsidR="00643B60" w:rsidRPr="001E645A" w:rsidRDefault="00643B60" w:rsidP="00D877AF">
            <w:pPr>
              <w:spacing w:after="0" w:line="240" w:lineRule="auto"/>
              <w:jc w:val="center"/>
              <w:rPr>
                <w:rFonts w:ascii="Times New Roman" w:hAnsi="Times New Roman"/>
                <w:sz w:val="24"/>
                <w:szCs w:val="24"/>
              </w:rPr>
            </w:pPr>
            <w:r w:rsidRPr="001E645A">
              <w:rPr>
                <w:rFonts w:ascii="Times New Roman" w:hAnsi="Times New Roman"/>
                <w:sz w:val="24"/>
                <w:szCs w:val="24"/>
              </w:rPr>
              <w:t>Трудоемкость</w:t>
            </w:r>
          </w:p>
          <w:p w:rsidR="00643B60" w:rsidRPr="001E645A" w:rsidRDefault="00643B60" w:rsidP="00D877AF">
            <w:pPr>
              <w:spacing w:after="0" w:line="240" w:lineRule="auto"/>
              <w:jc w:val="center"/>
              <w:rPr>
                <w:rFonts w:ascii="Times New Roman" w:hAnsi="Times New Roman"/>
                <w:sz w:val="24"/>
                <w:szCs w:val="24"/>
              </w:rPr>
            </w:pPr>
            <w:r w:rsidRPr="001E645A">
              <w:rPr>
                <w:rFonts w:ascii="Times New Roman" w:hAnsi="Times New Roman"/>
                <w:sz w:val="24"/>
                <w:szCs w:val="24"/>
              </w:rPr>
              <w:t xml:space="preserve">(в </w:t>
            </w:r>
            <w:proofErr w:type="spellStart"/>
            <w:r w:rsidRPr="001E645A">
              <w:rPr>
                <w:rFonts w:ascii="Times New Roman" w:hAnsi="Times New Roman"/>
                <w:sz w:val="24"/>
                <w:szCs w:val="24"/>
              </w:rPr>
              <w:t>астрон</w:t>
            </w:r>
            <w:proofErr w:type="gramStart"/>
            <w:r w:rsidRPr="001E645A">
              <w:rPr>
                <w:rFonts w:ascii="Times New Roman" w:hAnsi="Times New Roman"/>
                <w:sz w:val="24"/>
                <w:szCs w:val="24"/>
              </w:rPr>
              <w:t>.ч</w:t>
            </w:r>
            <w:proofErr w:type="gramEnd"/>
            <w:r w:rsidRPr="001E645A">
              <w:rPr>
                <w:rFonts w:ascii="Times New Roman" w:hAnsi="Times New Roman"/>
                <w:sz w:val="24"/>
                <w:szCs w:val="24"/>
              </w:rPr>
              <w:t>асах</w:t>
            </w:r>
            <w:proofErr w:type="spellEnd"/>
            <w:r w:rsidRPr="001E645A">
              <w:rPr>
                <w:rFonts w:ascii="Times New Roman" w:hAnsi="Times New Roman"/>
                <w:sz w:val="24"/>
                <w:szCs w:val="24"/>
              </w:rPr>
              <w:t>)</w:t>
            </w:r>
          </w:p>
        </w:tc>
      </w:tr>
      <w:tr w:rsidR="00D877AF" w:rsidRPr="001E645A" w:rsidTr="0048344A">
        <w:tc>
          <w:tcPr>
            <w:tcW w:w="4876" w:type="dxa"/>
          </w:tcPr>
          <w:p w:rsidR="00D877AF" w:rsidRPr="001E645A" w:rsidRDefault="00D877AF" w:rsidP="00D877AF">
            <w:pPr>
              <w:spacing w:after="0" w:line="240" w:lineRule="auto"/>
              <w:rPr>
                <w:rFonts w:ascii="Times New Roman" w:hAnsi="Times New Roman"/>
                <w:b/>
                <w:sz w:val="24"/>
                <w:szCs w:val="24"/>
              </w:rPr>
            </w:pPr>
            <w:r w:rsidRPr="001E645A">
              <w:rPr>
                <w:rFonts w:ascii="Times New Roman" w:hAnsi="Times New Roman"/>
                <w:b/>
                <w:sz w:val="24"/>
                <w:szCs w:val="24"/>
              </w:rPr>
              <w:t>Общая трудоемкость</w:t>
            </w:r>
          </w:p>
        </w:tc>
        <w:tc>
          <w:tcPr>
            <w:tcW w:w="2070" w:type="dxa"/>
            <w:vAlign w:val="center"/>
          </w:tcPr>
          <w:p w:rsidR="00D877AF" w:rsidRPr="001E645A" w:rsidRDefault="00D877AF" w:rsidP="00D877AF">
            <w:pPr>
              <w:spacing w:after="0" w:line="240" w:lineRule="auto"/>
              <w:jc w:val="center"/>
              <w:rPr>
                <w:rFonts w:ascii="Times New Roman" w:hAnsi="Times New Roman"/>
                <w:sz w:val="24"/>
                <w:szCs w:val="24"/>
              </w:rPr>
            </w:pPr>
            <w:r w:rsidRPr="001E645A">
              <w:rPr>
                <w:rFonts w:ascii="Times New Roman" w:hAnsi="Times New Roman"/>
                <w:sz w:val="24"/>
                <w:szCs w:val="24"/>
              </w:rPr>
              <w:t>144</w:t>
            </w:r>
          </w:p>
        </w:tc>
        <w:tc>
          <w:tcPr>
            <w:tcW w:w="2070" w:type="dxa"/>
            <w:vAlign w:val="bottom"/>
          </w:tcPr>
          <w:p w:rsidR="00D877AF" w:rsidRPr="001E645A" w:rsidRDefault="00D877AF" w:rsidP="00D877AF">
            <w:pPr>
              <w:spacing w:after="0" w:line="240" w:lineRule="auto"/>
              <w:jc w:val="right"/>
              <w:rPr>
                <w:rFonts w:ascii="Times New Roman" w:hAnsi="Times New Roman"/>
                <w:color w:val="000000"/>
                <w:sz w:val="24"/>
                <w:szCs w:val="24"/>
              </w:rPr>
            </w:pPr>
            <w:r w:rsidRPr="001E645A">
              <w:rPr>
                <w:rFonts w:ascii="Times New Roman" w:hAnsi="Times New Roman"/>
                <w:color w:val="000000"/>
                <w:sz w:val="24"/>
                <w:szCs w:val="24"/>
              </w:rPr>
              <w:t>108</w:t>
            </w:r>
          </w:p>
        </w:tc>
      </w:tr>
      <w:tr w:rsidR="00D877AF" w:rsidRPr="001E645A" w:rsidTr="0048344A">
        <w:tc>
          <w:tcPr>
            <w:tcW w:w="4876" w:type="dxa"/>
          </w:tcPr>
          <w:p w:rsidR="00D877AF" w:rsidRPr="001E645A" w:rsidRDefault="00D877AF" w:rsidP="00D877AF">
            <w:pPr>
              <w:spacing w:after="0" w:line="240" w:lineRule="auto"/>
              <w:rPr>
                <w:rFonts w:ascii="Times New Roman" w:hAnsi="Times New Roman"/>
                <w:b/>
                <w:sz w:val="24"/>
                <w:szCs w:val="24"/>
              </w:rPr>
            </w:pPr>
            <w:r w:rsidRPr="001E645A">
              <w:rPr>
                <w:rFonts w:ascii="Times New Roman" w:hAnsi="Times New Roman"/>
                <w:b/>
                <w:sz w:val="24"/>
                <w:szCs w:val="24"/>
              </w:rPr>
              <w:t>Контактная  работа с преподавателем</w:t>
            </w:r>
          </w:p>
        </w:tc>
        <w:tc>
          <w:tcPr>
            <w:tcW w:w="2070" w:type="dxa"/>
            <w:vAlign w:val="center"/>
          </w:tcPr>
          <w:p w:rsidR="00D877AF" w:rsidRPr="001E645A" w:rsidRDefault="002B2A03" w:rsidP="00D877AF">
            <w:pPr>
              <w:spacing w:after="0" w:line="240" w:lineRule="auto"/>
              <w:jc w:val="center"/>
              <w:rPr>
                <w:rFonts w:ascii="Times New Roman" w:hAnsi="Times New Roman"/>
                <w:sz w:val="24"/>
                <w:szCs w:val="24"/>
              </w:rPr>
            </w:pPr>
            <w:r w:rsidRPr="001E645A">
              <w:rPr>
                <w:rFonts w:ascii="Times New Roman" w:hAnsi="Times New Roman"/>
                <w:sz w:val="24"/>
                <w:szCs w:val="24"/>
              </w:rPr>
              <w:t>48</w:t>
            </w:r>
          </w:p>
        </w:tc>
        <w:tc>
          <w:tcPr>
            <w:tcW w:w="2070" w:type="dxa"/>
            <w:vAlign w:val="bottom"/>
          </w:tcPr>
          <w:p w:rsidR="00D877AF" w:rsidRPr="001E645A" w:rsidRDefault="002B2A03" w:rsidP="00D877AF">
            <w:pPr>
              <w:spacing w:after="0" w:line="240" w:lineRule="auto"/>
              <w:jc w:val="right"/>
              <w:rPr>
                <w:rFonts w:ascii="Times New Roman" w:hAnsi="Times New Roman"/>
                <w:color w:val="000000"/>
                <w:sz w:val="24"/>
                <w:szCs w:val="24"/>
              </w:rPr>
            </w:pPr>
            <w:r w:rsidRPr="001E645A">
              <w:rPr>
                <w:rFonts w:ascii="Times New Roman" w:hAnsi="Times New Roman"/>
                <w:color w:val="000000"/>
                <w:sz w:val="24"/>
                <w:szCs w:val="24"/>
              </w:rPr>
              <w:t>36</w:t>
            </w:r>
          </w:p>
        </w:tc>
      </w:tr>
      <w:tr w:rsidR="00D877AF" w:rsidRPr="001E645A" w:rsidTr="0048344A">
        <w:tc>
          <w:tcPr>
            <w:tcW w:w="4876" w:type="dxa"/>
          </w:tcPr>
          <w:p w:rsidR="00D877AF" w:rsidRPr="001E645A" w:rsidRDefault="00D877AF" w:rsidP="00D877AF">
            <w:pPr>
              <w:spacing w:after="0" w:line="240" w:lineRule="auto"/>
              <w:rPr>
                <w:rFonts w:ascii="Times New Roman" w:hAnsi="Times New Roman"/>
                <w:sz w:val="24"/>
                <w:szCs w:val="24"/>
              </w:rPr>
            </w:pPr>
            <w:r w:rsidRPr="001E645A">
              <w:rPr>
                <w:rFonts w:ascii="Times New Roman" w:hAnsi="Times New Roman"/>
                <w:sz w:val="24"/>
                <w:szCs w:val="24"/>
              </w:rPr>
              <w:t>Лекции</w:t>
            </w:r>
          </w:p>
        </w:tc>
        <w:tc>
          <w:tcPr>
            <w:tcW w:w="2070" w:type="dxa"/>
            <w:vAlign w:val="center"/>
          </w:tcPr>
          <w:p w:rsidR="00D877AF" w:rsidRPr="001E645A" w:rsidRDefault="00D877AF" w:rsidP="00D877AF">
            <w:pPr>
              <w:spacing w:after="0" w:line="240" w:lineRule="auto"/>
              <w:jc w:val="center"/>
              <w:rPr>
                <w:rFonts w:ascii="Times New Roman" w:hAnsi="Times New Roman"/>
                <w:sz w:val="24"/>
                <w:szCs w:val="24"/>
              </w:rPr>
            </w:pPr>
            <w:r w:rsidRPr="001E645A">
              <w:rPr>
                <w:rFonts w:ascii="Times New Roman" w:hAnsi="Times New Roman"/>
                <w:sz w:val="24"/>
                <w:szCs w:val="24"/>
              </w:rPr>
              <w:t>20</w:t>
            </w:r>
          </w:p>
        </w:tc>
        <w:tc>
          <w:tcPr>
            <w:tcW w:w="2070" w:type="dxa"/>
            <w:vAlign w:val="bottom"/>
          </w:tcPr>
          <w:p w:rsidR="00D877AF" w:rsidRPr="001E645A" w:rsidRDefault="00D877AF" w:rsidP="00D877AF">
            <w:pPr>
              <w:spacing w:after="0" w:line="240" w:lineRule="auto"/>
              <w:jc w:val="right"/>
              <w:rPr>
                <w:rFonts w:ascii="Times New Roman" w:hAnsi="Times New Roman"/>
                <w:color w:val="000000"/>
                <w:sz w:val="24"/>
                <w:szCs w:val="24"/>
              </w:rPr>
            </w:pPr>
            <w:r w:rsidRPr="001E645A">
              <w:rPr>
                <w:rFonts w:ascii="Times New Roman" w:hAnsi="Times New Roman"/>
                <w:color w:val="000000"/>
                <w:sz w:val="24"/>
                <w:szCs w:val="24"/>
              </w:rPr>
              <w:t>15</w:t>
            </w:r>
          </w:p>
        </w:tc>
      </w:tr>
      <w:tr w:rsidR="00D877AF" w:rsidRPr="001E645A" w:rsidTr="0048344A">
        <w:tc>
          <w:tcPr>
            <w:tcW w:w="4876" w:type="dxa"/>
          </w:tcPr>
          <w:p w:rsidR="00D877AF" w:rsidRPr="001E645A" w:rsidRDefault="00D877AF" w:rsidP="00D877AF">
            <w:pPr>
              <w:spacing w:after="0" w:line="240" w:lineRule="auto"/>
              <w:rPr>
                <w:rFonts w:ascii="Times New Roman" w:hAnsi="Times New Roman"/>
                <w:sz w:val="24"/>
                <w:szCs w:val="24"/>
              </w:rPr>
            </w:pPr>
            <w:r w:rsidRPr="001E645A">
              <w:rPr>
                <w:rFonts w:ascii="Times New Roman" w:hAnsi="Times New Roman"/>
                <w:sz w:val="24"/>
                <w:szCs w:val="24"/>
              </w:rPr>
              <w:t>Практические занятия</w:t>
            </w:r>
          </w:p>
        </w:tc>
        <w:tc>
          <w:tcPr>
            <w:tcW w:w="2070" w:type="dxa"/>
            <w:vAlign w:val="center"/>
          </w:tcPr>
          <w:p w:rsidR="00D877AF" w:rsidRPr="001E645A" w:rsidRDefault="002B2A03" w:rsidP="00D877AF">
            <w:pPr>
              <w:spacing w:after="0" w:line="240" w:lineRule="auto"/>
              <w:jc w:val="center"/>
              <w:rPr>
                <w:rFonts w:ascii="Times New Roman" w:hAnsi="Times New Roman"/>
                <w:sz w:val="24"/>
                <w:szCs w:val="24"/>
              </w:rPr>
            </w:pPr>
            <w:r w:rsidRPr="001E645A">
              <w:rPr>
                <w:rFonts w:ascii="Times New Roman" w:hAnsi="Times New Roman"/>
                <w:sz w:val="24"/>
                <w:szCs w:val="24"/>
              </w:rPr>
              <w:t>28</w:t>
            </w:r>
          </w:p>
        </w:tc>
        <w:tc>
          <w:tcPr>
            <w:tcW w:w="2070" w:type="dxa"/>
            <w:vAlign w:val="bottom"/>
          </w:tcPr>
          <w:p w:rsidR="00D877AF" w:rsidRPr="001E645A" w:rsidRDefault="002B2A03" w:rsidP="00D877AF">
            <w:pPr>
              <w:spacing w:after="0" w:line="240" w:lineRule="auto"/>
              <w:jc w:val="right"/>
              <w:rPr>
                <w:rFonts w:ascii="Times New Roman" w:hAnsi="Times New Roman"/>
                <w:color w:val="000000"/>
                <w:sz w:val="24"/>
                <w:szCs w:val="24"/>
              </w:rPr>
            </w:pPr>
            <w:r w:rsidRPr="001E645A">
              <w:rPr>
                <w:rFonts w:ascii="Times New Roman" w:hAnsi="Times New Roman"/>
                <w:color w:val="000000"/>
                <w:sz w:val="24"/>
                <w:szCs w:val="24"/>
              </w:rPr>
              <w:t>21</w:t>
            </w:r>
          </w:p>
        </w:tc>
      </w:tr>
      <w:tr w:rsidR="00D877AF" w:rsidRPr="001E645A" w:rsidTr="0048344A">
        <w:tc>
          <w:tcPr>
            <w:tcW w:w="4876" w:type="dxa"/>
          </w:tcPr>
          <w:p w:rsidR="00D877AF" w:rsidRPr="001E645A" w:rsidRDefault="00D877AF" w:rsidP="00D877AF">
            <w:pPr>
              <w:spacing w:after="0" w:line="240" w:lineRule="auto"/>
              <w:rPr>
                <w:rFonts w:ascii="Times New Roman" w:hAnsi="Times New Roman"/>
                <w:sz w:val="24"/>
                <w:szCs w:val="24"/>
              </w:rPr>
            </w:pPr>
            <w:r w:rsidRPr="001E645A">
              <w:rPr>
                <w:rFonts w:ascii="Times New Roman" w:hAnsi="Times New Roman"/>
                <w:sz w:val="24"/>
                <w:szCs w:val="24"/>
              </w:rPr>
              <w:t>Лабораторные занятия</w:t>
            </w:r>
          </w:p>
        </w:tc>
        <w:tc>
          <w:tcPr>
            <w:tcW w:w="2070" w:type="dxa"/>
            <w:vAlign w:val="center"/>
          </w:tcPr>
          <w:p w:rsidR="00D877AF" w:rsidRPr="001E645A" w:rsidRDefault="00D877AF" w:rsidP="00D877AF">
            <w:pPr>
              <w:spacing w:after="0" w:line="240" w:lineRule="auto"/>
              <w:jc w:val="center"/>
              <w:rPr>
                <w:rFonts w:ascii="Times New Roman" w:hAnsi="Times New Roman"/>
                <w:sz w:val="24"/>
                <w:szCs w:val="24"/>
              </w:rPr>
            </w:pPr>
          </w:p>
        </w:tc>
        <w:tc>
          <w:tcPr>
            <w:tcW w:w="2070" w:type="dxa"/>
            <w:vAlign w:val="bottom"/>
          </w:tcPr>
          <w:p w:rsidR="00D877AF" w:rsidRPr="001E645A" w:rsidRDefault="00D877AF" w:rsidP="00D877AF">
            <w:pPr>
              <w:spacing w:after="0" w:line="240" w:lineRule="auto"/>
              <w:jc w:val="right"/>
              <w:rPr>
                <w:rFonts w:ascii="Times New Roman" w:hAnsi="Times New Roman"/>
                <w:color w:val="000000"/>
                <w:sz w:val="24"/>
                <w:szCs w:val="24"/>
              </w:rPr>
            </w:pPr>
          </w:p>
        </w:tc>
      </w:tr>
      <w:tr w:rsidR="002B2A03" w:rsidRPr="001E645A" w:rsidTr="0048344A">
        <w:tc>
          <w:tcPr>
            <w:tcW w:w="4876" w:type="dxa"/>
          </w:tcPr>
          <w:p w:rsidR="002B2A03" w:rsidRPr="001E645A" w:rsidRDefault="002B2A03" w:rsidP="002B2A03">
            <w:pPr>
              <w:spacing w:after="0" w:line="240" w:lineRule="auto"/>
              <w:rPr>
                <w:rFonts w:ascii="Times New Roman" w:hAnsi="Times New Roman"/>
                <w:b/>
                <w:sz w:val="24"/>
                <w:szCs w:val="24"/>
              </w:rPr>
            </w:pPr>
            <w:r w:rsidRPr="001E645A">
              <w:rPr>
                <w:rFonts w:ascii="Times New Roman" w:hAnsi="Times New Roman"/>
                <w:b/>
                <w:sz w:val="24"/>
                <w:szCs w:val="24"/>
              </w:rPr>
              <w:t>Самостоятельная работа</w:t>
            </w:r>
          </w:p>
        </w:tc>
        <w:tc>
          <w:tcPr>
            <w:tcW w:w="2070" w:type="dxa"/>
            <w:vAlign w:val="center"/>
          </w:tcPr>
          <w:p w:rsidR="002B2A03" w:rsidRPr="001E645A" w:rsidRDefault="002B2A03" w:rsidP="002B2A03">
            <w:pPr>
              <w:spacing w:after="0" w:line="240" w:lineRule="auto"/>
              <w:jc w:val="center"/>
              <w:rPr>
                <w:rFonts w:ascii="Times New Roman" w:hAnsi="Times New Roman"/>
                <w:sz w:val="24"/>
                <w:szCs w:val="24"/>
              </w:rPr>
            </w:pPr>
            <w:r w:rsidRPr="001E645A">
              <w:rPr>
                <w:rFonts w:ascii="Times New Roman" w:hAnsi="Times New Roman"/>
                <w:sz w:val="24"/>
                <w:szCs w:val="24"/>
              </w:rPr>
              <w:t>96</w:t>
            </w:r>
          </w:p>
        </w:tc>
        <w:tc>
          <w:tcPr>
            <w:tcW w:w="2070" w:type="dxa"/>
            <w:vAlign w:val="bottom"/>
          </w:tcPr>
          <w:p w:rsidR="002B2A03" w:rsidRPr="001E645A" w:rsidRDefault="002B2A03" w:rsidP="002B2A03">
            <w:pPr>
              <w:spacing w:after="0" w:line="240" w:lineRule="auto"/>
              <w:jc w:val="right"/>
              <w:rPr>
                <w:color w:val="000000"/>
                <w:sz w:val="24"/>
                <w:szCs w:val="24"/>
              </w:rPr>
            </w:pPr>
            <w:r w:rsidRPr="001E645A">
              <w:rPr>
                <w:color w:val="000000"/>
              </w:rPr>
              <w:t>72</w:t>
            </w:r>
          </w:p>
        </w:tc>
      </w:tr>
      <w:tr w:rsidR="002B2A03" w:rsidRPr="001E645A" w:rsidTr="008D2755">
        <w:tc>
          <w:tcPr>
            <w:tcW w:w="4876" w:type="dxa"/>
          </w:tcPr>
          <w:p w:rsidR="002B2A03" w:rsidRPr="001E645A" w:rsidRDefault="002B2A03" w:rsidP="002B2A03">
            <w:pPr>
              <w:spacing w:after="0" w:line="240" w:lineRule="auto"/>
              <w:rPr>
                <w:rFonts w:ascii="Times New Roman" w:hAnsi="Times New Roman"/>
                <w:b/>
                <w:sz w:val="24"/>
                <w:szCs w:val="24"/>
              </w:rPr>
            </w:pPr>
            <w:r w:rsidRPr="001E645A">
              <w:rPr>
                <w:rFonts w:ascii="Times New Roman" w:hAnsi="Times New Roman"/>
                <w:b/>
                <w:sz w:val="24"/>
                <w:szCs w:val="24"/>
              </w:rPr>
              <w:t>Контроль</w:t>
            </w:r>
          </w:p>
        </w:tc>
        <w:tc>
          <w:tcPr>
            <w:tcW w:w="2070" w:type="dxa"/>
            <w:vAlign w:val="center"/>
          </w:tcPr>
          <w:p w:rsidR="002B2A03" w:rsidRPr="001E645A" w:rsidRDefault="002B2A03" w:rsidP="002B2A03">
            <w:pPr>
              <w:spacing w:after="0" w:line="240" w:lineRule="auto"/>
              <w:jc w:val="center"/>
              <w:rPr>
                <w:rFonts w:ascii="Times New Roman" w:hAnsi="Times New Roman"/>
                <w:sz w:val="24"/>
                <w:szCs w:val="24"/>
              </w:rPr>
            </w:pPr>
          </w:p>
        </w:tc>
        <w:tc>
          <w:tcPr>
            <w:tcW w:w="2070" w:type="dxa"/>
            <w:vAlign w:val="bottom"/>
          </w:tcPr>
          <w:p w:rsidR="002B2A03" w:rsidRPr="001E645A" w:rsidRDefault="002B2A03" w:rsidP="002B2A03">
            <w:pPr>
              <w:spacing w:after="0" w:line="240" w:lineRule="auto"/>
              <w:jc w:val="right"/>
              <w:rPr>
                <w:rFonts w:ascii="Times New Roman" w:hAnsi="Times New Roman"/>
                <w:color w:val="000000"/>
                <w:sz w:val="24"/>
                <w:szCs w:val="24"/>
              </w:rPr>
            </w:pPr>
          </w:p>
        </w:tc>
      </w:tr>
      <w:tr w:rsidR="002B2A03" w:rsidRPr="001E645A" w:rsidTr="00643B60">
        <w:tc>
          <w:tcPr>
            <w:tcW w:w="4876" w:type="dxa"/>
          </w:tcPr>
          <w:p w:rsidR="002B2A03" w:rsidRPr="001E645A" w:rsidRDefault="002B2A03" w:rsidP="002B2A03">
            <w:pPr>
              <w:spacing w:after="0"/>
              <w:rPr>
                <w:rFonts w:ascii="Times New Roman" w:hAnsi="Times New Roman"/>
                <w:sz w:val="24"/>
                <w:szCs w:val="24"/>
              </w:rPr>
            </w:pPr>
            <w:r w:rsidRPr="001E645A">
              <w:rPr>
                <w:rFonts w:ascii="Times New Roman" w:hAnsi="Times New Roman"/>
                <w:sz w:val="24"/>
                <w:szCs w:val="24"/>
              </w:rPr>
              <w:t>Формы текущего контроля</w:t>
            </w:r>
          </w:p>
        </w:tc>
        <w:tc>
          <w:tcPr>
            <w:tcW w:w="4140" w:type="dxa"/>
            <w:gridSpan w:val="2"/>
            <w:vAlign w:val="center"/>
          </w:tcPr>
          <w:p w:rsidR="002B2A03" w:rsidRPr="001E645A" w:rsidRDefault="002B2A03" w:rsidP="002B2A03">
            <w:pPr>
              <w:pStyle w:val="Default"/>
              <w:jc w:val="center"/>
            </w:pPr>
            <w:r w:rsidRPr="001E645A">
              <w:t>Реферат, эссе, доклад, устный опрос</w:t>
            </w:r>
          </w:p>
        </w:tc>
      </w:tr>
      <w:tr w:rsidR="002B2A03" w:rsidRPr="001E645A" w:rsidTr="00643B60">
        <w:tc>
          <w:tcPr>
            <w:tcW w:w="4876" w:type="dxa"/>
          </w:tcPr>
          <w:p w:rsidR="002B2A03" w:rsidRPr="001E645A" w:rsidRDefault="002B2A03" w:rsidP="002B2A03">
            <w:pPr>
              <w:spacing w:after="0"/>
              <w:rPr>
                <w:rFonts w:ascii="Times New Roman" w:hAnsi="Times New Roman"/>
                <w:b/>
                <w:sz w:val="24"/>
                <w:szCs w:val="24"/>
              </w:rPr>
            </w:pPr>
            <w:r w:rsidRPr="001E645A">
              <w:rPr>
                <w:rFonts w:ascii="Times New Roman" w:hAnsi="Times New Roman"/>
                <w:b/>
                <w:sz w:val="24"/>
                <w:szCs w:val="24"/>
              </w:rPr>
              <w:t>Форма  промежуточной аттестации</w:t>
            </w:r>
          </w:p>
        </w:tc>
        <w:tc>
          <w:tcPr>
            <w:tcW w:w="4140" w:type="dxa"/>
            <w:gridSpan w:val="2"/>
            <w:vAlign w:val="center"/>
          </w:tcPr>
          <w:p w:rsidR="002B2A03" w:rsidRPr="001E645A" w:rsidRDefault="002B2A03" w:rsidP="002B2A03">
            <w:pPr>
              <w:spacing w:after="0"/>
              <w:jc w:val="center"/>
              <w:rPr>
                <w:rFonts w:ascii="Times New Roman" w:hAnsi="Times New Roman"/>
                <w:sz w:val="24"/>
                <w:szCs w:val="24"/>
              </w:rPr>
            </w:pPr>
            <w:r w:rsidRPr="001E645A">
              <w:rPr>
                <w:rFonts w:ascii="Times New Roman" w:hAnsi="Times New Roman"/>
                <w:sz w:val="24"/>
                <w:szCs w:val="24"/>
              </w:rPr>
              <w:t>Зачет с оценкой</w:t>
            </w:r>
          </w:p>
        </w:tc>
      </w:tr>
    </w:tbl>
    <w:p w:rsidR="0036226D" w:rsidRPr="001E645A" w:rsidRDefault="0036226D" w:rsidP="00562D3F">
      <w:pPr>
        <w:spacing w:before="40" w:after="0" w:line="240" w:lineRule="auto"/>
        <w:ind w:firstLine="397"/>
        <w:jc w:val="both"/>
        <w:rPr>
          <w:rFonts w:ascii="Times New Roman" w:hAnsi="Times New Roman"/>
          <w:sz w:val="20"/>
          <w:szCs w:val="20"/>
          <w:lang w:val="en-US" w:eastAsia="ru-RU"/>
        </w:rPr>
      </w:pPr>
    </w:p>
    <w:p w:rsidR="0036226D" w:rsidRPr="001E645A" w:rsidRDefault="0036226D" w:rsidP="00562D3F">
      <w:pPr>
        <w:spacing w:before="40" w:after="0" w:line="240" w:lineRule="auto"/>
        <w:ind w:firstLine="397"/>
        <w:jc w:val="both"/>
        <w:rPr>
          <w:rFonts w:ascii="Times New Roman" w:hAnsi="Times New Roman"/>
          <w:sz w:val="20"/>
          <w:szCs w:val="20"/>
          <w:lang w:val="en-US" w:eastAsia="ru-RU"/>
        </w:rPr>
      </w:pPr>
    </w:p>
    <w:p w:rsidR="00643B60" w:rsidRPr="001E645A" w:rsidRDefault="00643B60" w:rsidP="00643B60">
      <w:pPr>
        <w:spacing w:before="40" w:after="0" w:line="240" w:lineRule="auto"/>
        <w:ind w:firstLine="397"/>
        <w:jc w:val="both"/>
        <w:rPr>
          <w:rFonts w:ascii="Times New Roman" w:hAnsi="Times New Roman"/>
          <w:sz w:val="20"/>
          <w:szCs w:val="20"/>
          <w:lang w:val="en-US" w:eastAsia="ru-RU"/>
        </w:rPr>
      </w:pPr>
      <w:r w:rsidRPr="001E645A">
        <w:rPr>
          <w:rFonts w:ascii="Times New Roman" w:hAnsi="Times New Roman"/>
          <w:sz w:val="20"/>
          <w:szCs w:val="20"/>
          <w:lang w:eastAsia="ru-RU"/>
        </w:rPr>
        <w:t>Заочная форма обучения</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070"/>
        <w:gridCol w:w="2070"/>
      </w:tblGrid>
      <w:tr w:rsidR="00643B60" w:rsidRPr="001E645A" w:rsidTr="00643B60">
        <w:trPr>
          <w:trHeight w:val="715"/>
        </w:trPr>
        <w:tc>
          <w:tcPr>
            <w:tcW w:w="4876" w:type="dxa"/>
          </w:tcPr>
          <w:p w:rsidR="00643B60" w:rsidRPr="001E645A" w:rsidRDefault="00643B60" w:rsidP="00643B60">
            <w:pPr>
              <w:spacing w:after="0"/>
              <w:jc w:val="center"/>
              <w:rPr>
                <w:rFonts w:ascii="Times New Roman" w:hAnsi="Times New Roman"/>
                <w:sz w:val="20"/>
                <w:szCs w:val="20"/>
              </w:rPr>
            </w:pPr>
            <w:r w:rsidRPr="001E645A">
              <w:rPr>
                <w:rFonts w:ascii="Times New Roman" w:hAnsi="Times New Roman"/>
                <w:sz w:val="20"/>
                <w:szCs w:val="20"/>
              </w:rPr>
              <w:t>Вид работы</w:t>
            </w:r>
          </w:p>
        </w:tc>
        <w:tc>
          <w:tcPr>
            <w:tcW w:w="2070" w:type="dxa"/>
          </w:tcPr>
          <w:p w:rsidR="00643B60" w:rsidRPr="001E645A" w:rsidRDefault="00643B60" w:rsidP="00643B60">
            <w:pPr>
              <w:spacing w:after="0"/>
              <w:jc w:val="center"/>
              <w:rPr>
                <w:rFonts w:ascii="Times New Roman" w:hAnsi="Times New Roman"/>
                <w:sz w:val="24"/>
                <w:szCs w:val="24"/>
              </w:rPr>
            </w:pPr>
            <w:r w:rsidRPr="001E645A">
              <w:rPr>
                <w:rFonts w:ascii="Times New Roman" w:hAnsi="Times New Roman"/>
                <w:sz w:val="24"/>
                <w:szCs w:val="24"/>
              </w:rPr>
              <w:t>Трудоемкость</w:t>
            </w:r>
          </w:p>
          <w:p w:rsidR="00643B60" w:rsidRPr="001E645A" w:rsidRDefault="00643B60" w:rsidP="00643B60">
            <w:pPr>
              <w:spacing w:after="0"/>
              <w:jc w:val="center"/>
              <w:rPr>
                <w:rFonts w:ascii="Times New Roman" w:hAnsi="Times New Roman"/>
                <w:sz w:val="24"/>
                <w:szCs w:val="24"/>
              </w:rPr>
            </w:pPr>
            <w:r w:rsidRPr="001E645A">
              <w:rPr>
                <w:rFonts w:ascii="Times New Roman" w:hAnsi="Times New Roman"/>
                <w:sz w:val="24"/>
                <w:szCs w:val="24"/>
              </w:rPr>
              <w:t xml:space="preserve">(в </w:t>
            </w:r>
            <w:proofErr w:type="spellStart"/>
            <w:r w:rsidRPr="001E645A">
              <w:rPr>
                <w:rFonts w:ascii="Times New Roman" w:hAnsi="Times New Roman"/>
                <w:sz w:val="24"/>
                <w:szCs w:val="24"/>
              </w:rPr>
              <w:t>академ</w:t>
            </w:r>
            <w:proofErr w:type="gramStart"/>
            <w:r w:rsidRPr="001E645A">
              <w:rPr>
                <w:rFonts w:ascii="Times New Roman" w:hAnsi="Times New Roman"/>
                <w:sz w:val="24"/>
                <w:szCs w:val="24"/>
              </w:rPr>
              <w:t>.ч</w:t>
            </w:r>
            <w:proofErr w:type="gramEnd"/>
            <w:r w:rsidRPr="001E645A">
              <w:rPr>
                <w:rFonts w:ascii="Times New Roman" w:hAnsi="Times New Roman"/>
                <w:sz w:val="24"/>
                <w:szCs w:val="24"/>
              </w:rPr>
              <w:t>асах</w:t>
            </w:r>
            <w:proofErr w:type="spellEnd"/>
            <w:r w:rsidRPr="001E645A">
              <w:rPr>
                <w:rFonts w:ascii="Times New Roman" w:hAnsi="Times New Roman"/>
                <w:sz w:val="24"/>
                <w:szCs w:val="24"/>
              </w:rPr>
              <w:t>)</w:t>
            </w:r>
          </w:p>
        </w:tc>
        <w:tc>
          <w:tcPr>
            <w:tcW w:w="2070" w:type="dxa"/>
          </w:tcPr>
          <w:p w:rsidR="00643B60" w:rsidRPr="001E645A" w:rsidRDefault="00643B60" w:rsidP="00643B60">
            <w:pPr>
              <w:spacing w:after="0"/>
              <w:jc w:val="center"/>
              <w:rPr>
                <w:rFonts w:ascii="Times New Roman" w:hAnsi="Times New Roman"/>
                <w:sz w:val="24"/>
                <w:szCs w:val="24"/>
              </w:rPr>
            </w:pPr>
            <w:r w:rsidRPr="001E645A">
              <w:rPr>
                <w:rFonts w:ascii="Times New Roman" w:hAnsi="Times New Roman"/>
                <w:sz w:val="24"/>
                <w:szCs w:val="24"/>
              </w:rPr>
              <w:t>Трудоемкость</w:t>
            </w:r>
          </w:p>
          <w:p w:rsidR="00643B60" w:rsidRPr="001E645A" w:rsidRDefault="00643B60" w:rsidP="00643B60">
            <w:pPr>
              <w:spacing w:after="0"/>
              <w:jc w:val="center"/>
              <w:rPr>
                <w:rFonts w:ascii="Times New Roman" w:hAnsi="Times New Roman"/>
                <w:sz w:val="24"/>
                <w:szCs w:val="24"/>
              </w:rPr>
            </w:pPr>
            <w:r w:rsidRPr="001E645A">
              <w:rPr>
                <w:rFonts w:ascii="Times New Roman" w:hAnsi="Times New Roman"/>
                <w:sz w:val="24"/>
                <w:szCs w:val="24"/>
              </w:rPr>
              <w:t xml:space="preserve">(в </w:t>
            </w:r>
            <w:proofErr w:type="spellStart"/>
            <w:r w:rsidRPr="001E645A">
              <w:rPr>
                <w:rFonts w:ascii="Times New Roman" w:hAnsi="Times New Roman"/>
                <w:sz w:val="24"/>
                <w:szCs w:val="24"/>
              </w:rPr>
              <w:t>астрон</w:t>
            </w:r>
            <w:proofErr w:type="gramStart"/>
            <w:r w:rsidRPr="001E645A">
              <w:rPr>
                <w:rFonts w:ascii="Times New Roman" w:hAnsi="Times New Roman"/>
                <w:sz w:val="24"/>
                <w:szCs w:val="24"/>
              </w:rPr>
              <w:t>.ч</w:t>
            </w:r>
            <w:proofErr w:type="gramEnd"/>
            <w:r w:rsidRPr="001E645A">
              <w:rPr>
                <w:rFonts w:ascii="Times New Roman" w:hAnsi="Times New Roman"/>
                <w:sz w:val="24"/>
                <w:szCs w:val="24"/>
              </w:rPr>
              <w:t>асах</w:t>
            </w:r>
            <w:proofErr w:type="spellEnd"/>
            <w:r w:rsidRPr="001E645A">
              <w:rPr>
                <w:rFonts w:ascii="Times New Roman" w:hAnsi="Times New Roman"/>
                <w:sz w:val="24"/>
                <w:szCs w:val="24"/>
              </w:rPr>
              <w:t>)</w:t>
            </w:r>
          </w:p>
        </w:tc>
      </w:tr>
      <w:tr w:rsidR="00BF13C9" w:rsidRPr="001E645A" w:rsidTr="00643B60">
        <w:tc>
          <w:tcPr>
            <w:tcW w:w="4876" w:type="dxa"/>
          </w:tcPr>
          <w:p w:rsidR="00BF13C9" w:rsidRPr="001E645A" w:rsidRDefault="00BF13C9" w:rsidP="00BF13C9">
            <w:pPr>
              <w:spacing w:after="0" w:line="240" w:lineRule="auto"/>
              <w:rPr>
                <w:rFonts w:ascii="Times New Roman" w:hAnsi="Times New Roman"/>
                <w:b/>
                <w:sz w:val="24"/>
                <w:szCs w:val="24"/>
              </w:rPr>
            </w:pPr>
            <w:r w:rsidRPr="001E645A">
              <w:rPr>
                <w:rFonts w:ascii="Times New Roman" w:hAnsi="Times New Roman"/>
                <w:b/>
                <w:sz w:val="24"/>
                <w:szCs w:val="24"/>
              </w:rPr>
              <w:t>Общая трудоемкость</w:t>
            </w:r>
          </w:p>
        </w:tc>
        <w:tc>
          <w:tcPr>
            <w:tcW w:w="2070" w:type="dxa"/>
            <w:vAlign w:val="center"/>
          </w:tcPr>
          <w:p w:rsidR="00BF13C9" w:rsidRPr="001E645A" w:rsidRDefault="00BF13C9" w:rsidP="00BF13C9">
            <w:pPr>
              <w:spacing w:after="0" w:line="240" w:lineRule="auto"/>
              <w:jc w:val="center"/>
              <w:rPr>
                <w:rFonts w:ascii="Times New Roman" w:hAnsi="Times New Roman"/>
                <w:sz w:val="24"/>
                <w:szCs w:val="24"/>
              </w:rPr>
            </w:pPr>
            <w:r w:rsidRPr="001E645A">
              <w:rPr>
                <w:rFonts w:ascii="Times New Roman" w:hAnsi="Times New Roman"/>
                <w:sz w:val="24"/>
                <w:szCs w:val="24"/>
              </w:rPr>
              <w:t xml:space="preserve">144 </w:t>
            </w:r>
          </w:p>
        </w:tc>
        <w:tc>
          <w:tcPr>
            <w:tcW w:w="2070" w:type="dxa"/>
            <w:vAlign w:val="bottom"/>
          </w:tcPr>
          <w:p w:rsidR="00BF13C9" w:rsidRPr="001E645A" w:rsidRDefault="00BF13C9" w:rsidP="00BF13C9">
            <w:pPr>
              <w:spacing w:after="0" w:line="240" w:lineRule="auto"/>
              <w:jc w:val="right"/>
              <w:rPr>
                <w:rFonts w:ascii="Times New Roman" w:hAnsi="Times New Roman"/>
                <w:color w:val="000000"/>
                <w:sz w:val="24"/>
                <w:szCs w:val="24"/>
              </w:rPr>
            </w:pPr>
            <w:r w:rsidRPr="001E645A">
              <w:rPr>
                <w:rFonts w:ascii="Times New Roman" w:hAnsi="Times New Roman"/>
                <w:color w:val="000000"/>
                <w:sz w:val="24"/>
                <w:szCs w:val="24"/>
              </w:rPr>
              <w:t>108</w:t>
            </w:r>
          </w:p>
        </w:tc>
      </w:tr>
      <w:tr w:rsidR="00BF13C9" w:rsidRPr="001E645A" w:rsidTr="00643B60">
        <w:tc>
          <w:tcPr>
            <w:tcW w:w="4876" w:type="dxa"/>
          </w:tcPr>
          <w:p w:rsidR="00BF13C9" w:rsidRPr="001E645A" w:rsidRDefault="00BF13C9" w:rsidP="00BF13C9">
            <w:pPr>
              <w:spacing w:after="0" w:line="240" w:lineRule="auto"/>
              <w:rPr>
                <w:rFonts w:ascii="Times New Roman" w:hAnsi="Times New Roman"/>
                <w:b/>
                <w:sz w:val="24"/>
                <w:szCs w:val="24"/>
              </w:rPr>
            </w:pPr>
            <w:r w:rsidRPr="001E645A">
              <w:rPr>
                <w:rFonts w:ascii="Times New Roman" w:hAnsi="Times New Roman"/>
                <w:b/>
                <w:sz w:val="24"/>
                <w:szCs w:val="24"/>
              </w:rPr>
              <w:t>Контактная  работа с преподавателем</w:t>
            </w:r>
          </w:p>
        </w:tc>
        <w:tc>
          <w:tcPr>
            <w:tcW w:w="2070" w:type="dxa"/>
            <w:vAlign w:val="center"/>
          </w:tcPr>
          <w:p w:rsidR="00BF13C9" w:rsidRPr="001E645A" w:rsidRDefault="002B2A03" w:rsidP="00BF13C9">
            <w:pPr>
              <w:spacing w:after="0" w:line="240" w:lineRule="auto"/>
              <w:jc w:val="center"/>
              <w:rPr>
                <w:rFonts w:ascii="Times New Roman" w:hAnsi="Times New Roman"/>
                <w:sz w:val="24"/>
                <w:szCs w:val="24"/>
              </w:rPr>
            </w:pPr>
            <w:r w:rsidRPr="001E645A">
              <w:rPr>
                <w:rFonts w:ascii="Times New Roman" w:hAnsi="Times New Roman"/>
                <w:sz w:val="24"/>
                <w:szCs w:val="24"/>
              </w:rPr>
              <w:t>12</w:t>
            </w:r>
          </w:p>
        </w:tc>
        <w:tc>
          <w:tcPr>
            <w:tcW w:w="2070" w:type="dxa"/>
            <w:vAlign w:val="bottom"/>
          </w:tcPr>
          <w:p w:rsidR="00BF13C9" w:rsidRPr="001E645A" w:rsidRDefault="002B2A03" w:rsidP="00BF13C9">
            <w:pPr>
              <w:spacing w:after="0" w:line="240" w:lineRule="auto"/>
              <w:jc w:val="right"/>
              <w:rPr>
                <w:rFonts w:ascii="Times New Roman" w:hAnsi="Times New Roman"/>
                <w:color w:val="000000"/>
                <w:sz w:val="24"/>
                <w:szCs w:val="24"/>
              </w:rPr>
            </w:pPr>
            <w:r w:rsidRPr="001E645A">
              <w:rPr>
                <w:rFonts w:ascii="Times New Roman" w:hAnsi="Times New Roman"/>
                <w:color w:val="000000"/>
                <w:sz w:val="24"/>
                <w:szCs w:val="24"/>
              </w:rPr>
              <w:t>9</w:t>
            </w:r>
          </w:p>
        </w:tc>
      </w:tr>
      <w:tr w:rsidR="00BF13C9" w:rsidRPr="001E645A" w:rsidTr="00643B60">
        <w:tc>
          <w:tcPr>
            <w:tcW w:w="4876" w:type="dxa"/>
          </w:tcPr>
          <w:p w:rsidR="00BF13C9" w:rsidRPr="001E645A" w:rsidRDefault="00BF13C9" w:rsidP="00BF13C9">
            <w:pPr>
              <w:spacing w:after="0" w:line="240" w:lineRule="auto"/>
              <w:rPr>
                <w:rFonts w:ascii="Times New Roman" w:hAnsi="Times New Roman"/>
                <w:sz w:val="24"/>
                <w:szCs w:val="24"/>
              </w:rPr>
            </w:pPr>
            <w:r w:rsidRPr="001E645A">
              <w:rPr>
                <w:rFonts w:ascii="Times New Roman" w:hAnsi="Times New Roman"/>
                <w:sz w:val="24"/>
                <w:szCs w:val="24"/>
              </w:rPr>
              <w:t>Лекции</w:t>
            </w:r>
          </w:p>
        </w:tc>
        <w:tc>
          <w:tcPr>
            <w:tcW w:w="2070" w:type="dxa"/>
            <w:vAlign w:val="center"/>
          </w:tcPr>
          <w:p w:rsidR="00BF13C9" w:rsidRPr="001E645A" w:rsidRDefault="002B2A03" w:rsidP="00BF13C9">
            <w:pPr>
              <w:spacing w:after="0" w:line="240" w:lineRule="auto"/>
              <w:jc w:val="center"/>
              <w:rPr>
                <w:rFonts w:ascii="Times New Roman" w:hAnsi="Times New Roman"/>
                <w:sz w:val="24"/>
                <w:szCs w:val="24"/>
              </w:rPr>
            </w:pPr>
            <w:r w:rsidRPr="001E645A">
              <w:rPr>
                <w:rFonts w:ascii="Times New Roman" w:hAnsi="Times New Roman"/>
                <w:sz w:val="24"/>
                <w:szCs w:val="24"/>
              </w:rPr>
              <w:t>4</w:t>
            </w:r>
          </w:p>
        </w:tc>
        <w:tc>
          <w:tcPr>
            <w:tcW w:w="2070" w:type="dxa"/>
            <w:vAlign w:val="bottom"/>
          </w:tcPr>
          <w:p w:rsidR="00BF13C9" w:rsidRPr="001E645A" w:rsidRDefault="002B2A03" w:rsidP="00BF13C9">
            <w:pPr>
              <w:spacing w:after="0" w:line="240" w:lineRule="auto"/>
              <w:jc w:val="right"/>
              <w:rPr>
                <w:rFonts w:ascii="Times New Roman" w:hAnsi="Times New Roman"/>
                <w:color w:val="000000"/>
                <w:sz w:val="24"/>
                <w:szCs w:val="24"/>
              </w:rPr>
            </w:pPr>
            <w:r w:rsidRPr="001E645A">
              <w:rPr>
                <w:rFonts w:ascii="Times New Roman" w:hAnsi="Times New Roman"/>
                <w:color w:val="000000"/>
                <w:sz w:val="24"/>
                <w:szCs w:val="24"/>
              </w:rPr>
              <w:t>3</w:t>
            </w:r>
          </w:p>
        </w:tc>
      </w:tr>
      <w:tr w:rsidR="00BF13C9" w:rsidRPr="001E645A" w:rsidTr="00643B60">
        <w:tc>
          <w:tcPr>
            <w:tcW w:w="4876" w:type="dxa"/>
          </w:tcPr>
          <w:p w:rsidR="00BF13C9" w:rsidRPr="001E645A" w:rsidRDefault="00BF13C9" w:rsidP="00BF13C9">
            <w:pPr>
              <w:spacing w:after="0" w:line="240" w:lineRule="auto"/>
              <w:rPr>
                <w:rFonts w:ascii="Times New Roman" w:hAnsi="Times New Roman"/>
                <w:sz w:val="24"/>
                <w:szCs w:val="24"/>
              </w:rPr>
            </w:pPr>
            <w:r w:rsidRPr="001E645A">
              <w:rPr>
                <w:rFonts w:ascii="Times New Roman" w:hAnsi="Times New Roman"/>
                <w:sz w:val="24"/>
                <w:szCs w:val="24"/>
              </w:rPr>
              <w:t>Практические занятия</w:t>
            </w:r>
          </w:p>
        </w:tc>
        <w:tc>
          <w:tcPr>
            <w:tcW w:w="2070" w:type="dxa"/>
            <w:vAlign w:val="center"/>
          </w:tcPr>
          <w:p w:rsidR="00BF13C9" w:rsidRPr="001E645A" w:rsidRDefault="002B2A03" w:rsidP="00BF13C9">
            <w:pPr>
              <w:spacing w:after="0" w:line="240" w:lineRule="auto"/>
              <w:jc w:val="center"/>
              <w:rPr>
                <w:rFonts w:ascii="Times New Roman" w:hAnsi="Times New Roman"/>
                <w:sz w:val="24"/>
                <w:szCs w:val="24"/>
              </w:rPr>
            </w:pPr>
            <w:r w:rsidRPr="001E645A">
              <w:rPr>
                <w:rFonts w:ascii="Times New Roman" w:hAnsi="Times New Roman"/>
                <w:sz w:val="24"/>
                <w:szCs w:val="24"/>
              </w:rPr>
              <w:t>8</w:t>
            </w:r>
          </w:p>
        </w:tc>
        <w:tc>
          <w:tcPr>
            <w:tcW w:w="2070" w:type="dxa"/>
            <w:vAlign w:val="bottom"/>
          </w:tcPr>
          <w:p w:rsidR="00BF13C9" w:rsidRPr="001E645A" w:rsidRDefault="002B2A03" w:rsidP="00BF13C9">
            <w:pPr>
              <w:spacing w:after="0" w:line="240" w:lineRule="auto"/>
              <w:jc w:val="right"/>
              <w:rPr>
                <w:rFonts w:ascii="Times New Roman" w:hAnsi="Times New Roman"/>
                <w:color w:val="000000"/>
                <w:sz w:val="24"/>
                <w:szCs w:val="24"/>
              </w:rPr>
            </w:pPr>
            <w:r w:rsidRPr="001E645A">
              <w:rPr>
                <w:rFonts w:ascii="Times New Roman" w:hAnsi="Times New Roman"/>
                <w:color w:val="000000"/>
                <w:sz w:val="24"/>
                <w:szCs w:val="24"/>
              </w:rPr>
              <w:t>6</w:t>
            </w:r>
          </w:p>
        </w:tc>
      </w:tr>
      <w:tr w:rsidR="00BF13C9" w:rsidRPr="001E645A" w:rsidTr="00643B60">
        <w:tc>
          <w:tcPr>
            <w:tcW w:w="4876" w:type="dxa"/>
          </w:tcPr>
          <w:p w:rsidR="00BF13C9" w:rsidRPr="001E645A" w:rsidRDefault="00BF13C9" w:rsidP="00BF13C9">
            <w:pPr>
              <w:spacing w:after="0" w:line="240" w:lineRule="auto"/>
              <w:rPr>
                <w:rFonts w:ascii="Times New Roman" w:hAnsi="Times New Roman"/>
                <w:sz w:val="24"/>
                <w:szCs w:val="24"/>
              </w:rPr>
            </w:pPr>
            <w:r w:rsidRPr="001E645A">
              <w:rPr>
                <w:rFonts w:ascii="Times New Roman" w:hAnsi="Times New Roman"/>
                <w:sz w:val="24"/>
                <w:szCs w:val="24"/>
              </w:rPr>
              <w:t>Лабораторные занятия</w:t>
            </w:r>
          </w:p>
        </w:tc>
        <w:tc>
          <w:tcPr>
            <w:tcW w:w="2070" w:type="dxa"/>
            <w:vAlign w:val="center"/>
          </w:tcPr>
          <w:p w:rsidR="00BF13C9" w:rsidRPr="001E645A" w:rsidRDefault="00BF13C9" w:rsidP="00BF13C9">
            <w:pPr>
              <w:spacing w:after="0" w:line="240" w:lineRule="auto"/>
              <w:jc w:val="center"/>
              <w:rPr>
                <w:rFonts w:ascii="Times New Roman" w:hAnsi="Times New Roman"/>
                <w:sz w:val="24"/>
                <w:szCs w:val="24"/>
              </w:rPr>
            </w:pPr>
          </w:p>
        </w:tc>
        <w:tc>
          <w:tcPr>
            <w:tcW w:w="2070" w:type="dxa"/>
            <w:vAlign w:val="bottom"/>
          </w:tcPr>
          <w:p w:rsidR="00BF13C9" w:rsidRPr="001E645A" w:rsidRDefault="00BF13C9" w:rsidP="00BF13C9">
            <w:pPr>
              <w:spacing w:after="0" w:line="240" w:lineRule="auto"/>
              <w:jc w:val="right"/>
              <w:rPr>
                <w:rFonts w:ascii="Times New Roman" w:hAnsi="Times New Roman"/>
                <w:color w:val="000000"/>
                <w:sz w:val="24"/>
                <w:szCs w:val="24"/>
              </w:rPr>
            </w:pPr>
          </w:p>
        </w:tc>
      </w:tr>
      <w:tr w:rsidR="00BF13C9" w:rsidRPr="001E645A" w:rsidTr="00643B60">
        <w:tc>
          <w:tcPr>
            <w:tcW w:w="4876" w:type="dxa"/>
          </w:tcPr>
          <w:p w:rsidR="00BF13C9" w:rsidRPr="001E645A" w:rsidRDefault="00BF13C9" w:rsidP="00BF13C9">
            <w:pPr>
              <w:spacing w:after="0" w:line="240" w:lineRule="auto"/>
              <w:rPr>
                <w:rFonts w:ascii="Times New Roman" w:hAnsi="Times New Roman"/>
                <w:b/>
                <w:sz w:val="24"/>
                <w:szCs w:val="24"/>
              </w:rPr>
            </w:pPr>
            <w:r w:rsidRPr="001E645A">
              <w:rPr>
                <w:rFonts w:ascii="Times New Roman" w:hAnsi="Times New Roman"/>
                <w:b/>
                <w:sz w:val="24"/>
                <w:szCs w:val="24"/>
              </w:rPr>
              <w:t>Самостоятельная работа</w:t>
            </w:r>
          </w:p>
        </w:tc>
        <w:tc>
          <w:tcPr>
            <w:tcW w:w="2070" w:type="dxa"/>
            <w:vAlign w:val="center"/>
          </w:tcPr>
          <w:p w:rsidR="00BF13C9" w:rsidRPr="001E645A" w:rsidRDefault="002B2A03" w:rsidP="00BF13C9">
            <w:pPr>
              <w:spacing w:after="0" w:line="240" w:lineRule="auto"/>
              <w:jc w:val="center"/>
              <w:rPr>
                <w:rFonts w:ascii="Times New Roman" w:hAnsi="Times New Roman"/>
                <w:sz w:val="24"/>
                <w:szCs w:val="24"/>
              </w:rPr>
            </w:pPr>
            <w:r w:rsidRPr="001E645A">
              <w:rPr>
                <w:rFonts w:ascii="Times New Roman" w:hAnsi="Times New Roman"/>
                <w:sz w:val="24"/>
                <w:szCs w:val="24"/>
              </w:rPr>
              <w:t>128</w:t>
            </w:r>
          </w:p>
        </w:tc>
        <w:tc>
          <w:tcPr>
            <w:tcW w:w="2070" w:type="dxa"/>
            <w:vAlign w:val="bottom"/>
          </w:tcPr>
          <w:p w:rsidR="00BF13C9" w:rsidRPr="001E645A" w:rsidRDefault="002B2A03" w:rsidP="00BF13C9">
            <w:pPr>
              <w:spacing w:after="0" w:line="240" w:lineRule="auto"/>
              <w:jc w:val="right"/>
              <w:rPr>
                <w:rFonts w:ascii="Times New Roman" w:hAnsi="Times New Roman"/>
                <w:color w:val="000000"/>
                <w:sz w:val="24"/>
                <w:szCs w:val="24"/>
              </w:rPr>
            </w:pPr>
            <w:r w:rsidRPr="001E645A">
              <w:rPr>
                <w:rFonts w:ascii="Times New Roman" w:hAnsi="Times New Roman"/>
                <w:color w:val="000000"/>
                <w:sz w:val="24"/>
                <w:szCs w:val="24"/>
              </w:rPr>
              <w:t>96</w:t>
            </w:r>
          </w:p>
        </w:tc>
      </w:tr>
      <w:tr w:rsidR="00BF13C9" w:rsidRPr="001E645A" w:rsidTr="00643B60">
        <w:tc>
          <w:tcPr>
            <w:tcW w:w="4876" w:type="dxa"/>
          </w:tcPr>
          <w:p w:rsidR="00BF13C9" w:rsidRPr="001E645A" w:rsidRDefault="00BF13C9" w:rsidP="00BF13C9">
            <w:pPr>
              <w:spacing w:after="0" w:line="240" w:lineRule="auto"/>
              <w:rPr>
                <w:rFonts w:ascii="Times New Roman" w:hAnsi="Times New Roman"/>
                <w:b/>
                <w:sz w:val="24"/>
                <w:szCs w:val="24"/>
              </w:rPr>
            </w:pPr>
            <w:r w:rsidRPr="001E645A">
              <w:rPr>
                <w:rFonts w:ascii="Times New Roman" w:hAnsi="Times New Roman"/>
                <w:b/>
                <w:sz w:val="24"/>
                <w:szCs w:val="24"/>
              </w:rPr>
              <w:t>Контроль</w:t>
            </w:r>
          </w:p>
        </w:tc>
        <w:tc>
          <w:tcPr>
            <w:tcW w:w="2070" w:type="dxa"/>
            <w:vAlign w:val="center"/>
          </w:tcPr>
          <w:p w:rsidR="00BF13C9" w:rsidRPr="001E645A" w:rsidRDefault="002B2A03" w:rsidP="00BF13C9">
            <w:pPr>
              <w:spacing w:after="0" w:line="240" w:lineRule="auto"/>
              <w:jc w:val="center"/>
              <w:rPr>
                <w:rFonts w:ascii="Times New Roman" w:hAnsi="Times New Roman"/>
                <w:sz w:val="24"/>
                <w:szCs w:val="24"/>
              </w:rPr>
            </w:pPr>
            <w:r w:rsidRPr="001E645A">
              <w:rPr>
                <w:rFonts w:ascii="Times New Roman" w:hAnsi="Times New Roman"/>
                <w:sz w:val="24"/>
                <w:szCs w:val="24"/>
              </w:rPr>
              <w:t>4</w:t>
            </w:r>
          </w:p>
        </w:tc>
        <w:tc>
          <w:tcPr>
            <w:tcW w:w="2070" w:type="dxa"/>
            <w:vAlign w:val="bottom"/>
          </w:tcPr>
          <w:p w:rsidR="00BF13C9" w:rsidRPr="001E645A" w:rsidRDefault="002B2A03" w:rsidP="00BF13C9">
            <w:pPr>
              <w:spacing w:after="0" w:line="240" w:lineRule="auto"/>
              <w:jc w:val="right"/>
              <w:rPr>
                <w:rFonts w:ascii="Times New Roman" w:hAnsi="Times New Roman"/>
                <w:color w:val="000000"/>
                <w:sz w:val="24"/>
                <w:szCs w:val="24"/>
              </w:rPr>
            </w:pPr>
            <w:r w:rsidRPr="001E645A">
              <w:rPr>
                <w:rFonts w:ascii="Times New Roman" w:hAnsi="Times New Roman"/>
                <w:color w:val="000000"/>
                <w:sz w:val="24"/>
                <w:szCs w:val="24"/>
              </w:rPr>
              <w:t>3</w:t>
            </w:r>
          </w:p>
        </w:tc>
      </w:tr>
      <w:tr w:rsidR="00BF13C9" w:rsidRPr="001E645A" w:rsidTr="00643B60">
        <w:tc>
          <w:tcPr>
            <w:tcW w:w="4876" w:type="dxa"/>
          </w:tcPr>
          <w:p w:rsidR="00BF13C9" w:rsidRPr="001E645A" w:rsidRDefault="00BF13C9" w:rsidP="00643B60">
            <w:pPr>
              <w:spacing w:after="0"/>
              <w:rPr>
                <w:rFonts w:ascii="Times New Roman" w:hAnsi="Times New Roman"/>
                <w:sz w:val="20"/>
                <w:szCs w:val="20"/>
              </w:rPr>
            </w:pPr>
            <w:r w:rsidRPr="001E645A">
              <w:rPr>
                <w:rFonts w:ascii="Times New Roman" w:hAnsi="Times New Roman"/>
                <w:sz w:val="20"/>
                <w:szCs w:val="20"/>
              </w:rPr>
              <w:t>Формы текущего контроля</w:t>
            </w:r>
          </w:p>
        </w:tc>
        <w:tc>
          <w:tcPr>
            <w:tcW w:w="4140" w:type="dxa"/>
            <w:gridSpan w:val="2"/>
            <w:vAlign w:val="center"/>
          </w:tcPr>
          <w:p w:rsidR="00BF13C9" w:rsidRPr="001E645A" w:rsidRDefault="00BF13C9" w:rsidP="00643B60">
            <w:pPr>
              <w:pStyle w:val="Default"/>
              <w:jc w:val="center"/>
            </w:pPr>
            <w:r w:rsidRPr="001E645A">
              <w:t>Реферат, эссе, доклад, устный опрос</w:t>
            </w:r>
          </w:p>
        </w:tc>
      </w:tr>
      <w:tr w:rsidR="00BF13C9" w:rsidRPr="001E645A" w:rsidTr="00643B60">
        <w:tc>
          <w:tcPr>
            <w:tcW w:w="4876" w:type="dxa"/>
          </w:tcPr>
          <w:p w:rsidR="00BF13C9" w:rsidRPr="001E645A" w:rsidRDefault="00BF13C9" w:rsidP="00643B60">
            <w:pPr>
              <w:spacing w:after="0"/>
              <w:rPr>
                <w:rFonts w:ascii="Times New Roman" w:hAnsi="Times New Roman"/>
                <w:b/>
                <w:sz w:val="20"/>
                <w:szCs w:val="20"/>
              </w:rPr>
            </w:pPr>
            <w:r w:rsidRPr="001E645A">
              <w:rPr>
                <w:rFonts w:ascii="Times New Roman" w:hAnsi="Times New Roman"/>
                <w:b/>
                <w:sz w:val="20"/>
                <w:szCs w:val="20"/>
              </w:rPr>
              <w:t>Форма  промежуточной аттестации</w:t>
            </w:r>
          </w:p>
        </w:tc>
        <w:tc>
          <w:tcPr>
            <w:tcW w:w="4140" w:type="dxa"/>
            <w:gridSpan w:val="2"/>
            <w:vAlign w:val="center"/>
          </w:tcPr>
          <w:p w:rsidR="00BF13C9" w:rsidRPr="001E645A" w:rsidRDefault="002B2A03" w:rsidP="00643B60">
            <w:pPr>
              <w:spacing w:after="0"/>
              <w:jc w:val="center"/>
              <w:rPr>
                <w:rFonts w:ascii="Times New Roman" w:hAnsi="Times New Roman"/>
                <w:sz w:val="24"/>
                <w:szCs w:val="24"/>
              </w:rPr>
            </w:pPr>
            <w:r w:rsidRPr="001E645A">
              <w:rPr>
                <w:rFonts w:ascii="Times New Roman" w:hAnsi="Times New Roman"/>
                <w:sz w:val="24"/>
                <w:szCs w:val="24"/>
              </w:rPr>
              <w:t>Зачет с оценкой</w:t>
            </w:r>
          </w:p>
        </w:tc>
      </w:tr>
    </w:tbl>
    <w:p w:rsidR="001E645A" w:rsidRPr="001E645A" w:rsidRDefault="001E645A" w:rsidP="001E645A">
      <w:pPr>
        <w:spacing w:after="0" w:line="240" w:lineRule="auto"/>
        <w:jc w:val="both"/>
        <w:rPr>
          <w:rFonts w:ascii="Times New Roman" w:hAnsi="Times New Roman"/>
          <w:b/>
          <w:sz w:val="24"/>
          <w:szCs w:val="24"/>
        </w:rPr>
      </w:pPr>
      <w:r w:rsidRPr="001E645A">
        <w:rPr>
          <w:rFonts w:ascii="Times New Roman" w:hAnsi="Times New Roman"/>
          <w:b/>
          <w:sz w:val="24"/>
          <w:szCs w:val="24"/>
        </w:rPr>
        <w:t>*При реализации дисциплины с использованием ДОТ преподаватель самостоятельно адаптирует форму текущего контроля, указанного в таблице, к системе дистанционного обучения (п.3, п.4.1.1, п.4.2).</w:t>
      </w:r>
    </w:p>
    <w:p w:rsidR="001B3E34" w:rsidRPr="001E645A" w:rsidRDefault="001B3E34" w:rsidP="00562D3F">
      <w:pPr>
        <w:spacing w:before="40" w:after="0" w:line="240" w:lineRule="auto"/>
        <w:ind w:firstLine="397"/>
        <w:jc w:val="both"/>
        <w:rPr>
          <w:rFonts w:ascii="Times New Roman" w:hAnsi="Times New Roman"/>
          <w:sz w:val="20"/>
          <w:szCs w:val="20"/>
          <w:lang w:eastAsia="ru-RU"/>
        </w:rPr>
      </w:pPr>
    </w:p>
    <w:p w:rsidR="005D7F78" w:rsidRPr="001E645A" w:rsidRDefault="005D7F78" w:rsidP="00562D3F">
      <w:pPr>
        <w:spacing w:before="40" w:after="0" w:line="240" w:lineRule="auto"/>
        <w:ind w:firstLine="397"/>
        <w:jc w:val="both"/>
        <w:rPr>
          <w:rFonts w:ascii="Times New Roman" w:hAnsi="Times New Roman"/>
          <w:sz w:val="20"/>
          <w:szCs w:val="20"/>
          <w:lang w:eastAsia="ru-RU"/>
        </w:rPr>
      </w:pPr>
    </w:p>
    <w:p w:rsidR="00E43A3C" w:rsidRPr="001E645A" w:rsidRDefault="00E43A3C" w:rsidP="00E43A3C">
      <w:pPr>
        <w:widowControl w:val="0"/>
        <w:suppressAutoHyphens/>
        <w:overflowPunct w:val="0"/>
        <w:autoSpaceDE w:val="0"/>
        <w:autoSpaceDN w:val="0"/>
        <w:spacing w:after="0" w:line="240" w:lineRule="auto"/>
        <w:textAlignment w:val="baseline"/>
        <w:rPr>
          <w:rFonts w:ascii="Times New Roman" w:eastAsia="Times New Roman" w:hAnsi="Times New Roman"/>
          <w:b/>
          <w:kern w:val="3"/>
          <w:sz w:val="24"/>
          <w:szCs w:val="24"/>
          <w:lang w:eastAsia="ru-RU"/>
        </w:rPr>
      </w:pPr>
      <w:r w:rsidRPr="001E645A">
        <w:rPr>
          <w:rFonts w:ascii="Times New Roman" w:eastAsia="Times New Roman" w:hAnsi="Times New Roman"/>
          <w:b/>
          <w:kern w:val="3"/>
          <w:sz w:val="24"/>
          <w:szCs w:val="24"/>
          <w:lang w:eastAsia="ru-RU"/>
        </w:rPr>
        <w:t>Место дисциплины в структуре  образовательной программы</w:t>
      </w:r>
    </w:p>
    <w:p w:rsidR="00E43A3C" w:rsidRPr="001E645A" w:rsidRDefault="00E43A3C" w:rsidP="00E43A3C">
      <w:pPr>
        <w:widowControl w:val="0"/>
        <w:suppressAutoHyphens/>
        <w:overflowPunct w:val="0"/>
        <w:autoSpaceDE w:val="0"/>
        <w:autoSpaceDN w:val="0"/>
        <w:spacing w:after="0" w:line="240" w:lineRule="auto"/>
        <w:textAlignment w:val="baseline"/>
        <w:rPr>
          <w:rFonts w:ascii="Times New Roman" w:eastAsia="Times New Roman" w:hAnsi="Times New Roman"/>
          <w:b/>
          <w:kern w:val="3"/>
          <w:sz w:val="24"/>
          <w:szCs w:val="24"/>
          <w:lang w:eastAsia="ru-RU"/>
        </w:rPr>
      </w:pPr>
    </w:p>
    <w:p w:rsidR="00E43A3C" w:rsidRPr="001E645A" w:rsidRDefault="00E43A3C" w:rsidP="00643B60">
      <w:pPr>
        <w:spacing w:line="240" w:lineRule="auto"/>
        <w:contextualSpacing/>
        <w:jc w:val="both"/>
        <w:rPr>
          <w:rFonts w:ascii="Times New Roman" w:hAnsi="Times New Roman"/>
          <w:kern w:val="3"/>
          <w:sz w:val="24"/>
          <w:szCs w:val="24"/>
          <w:lang w:eastAsia="ru-RU"/>
        </w:rPr>
      </w:pPr>
      <w:r w:rsidRPr="001E645A">
        <w:rPr>
          <w:rFonts w:ascii="Times New Roman" w:eastAsia="Times New Roman" w:hAnsi="Times New Roman"/>
          <w:kern w:val="3"/>
          <w:sz w:val="24"/>
          <w:szCs w:val="24"/>
          <w:lang w:eastAsia="ru-RU"/>
        </w:rPr>
        <w:lastRenderedPageBreak/>
        <w:t xml:space="preserve">Дисциплина </w:t>
      </w:r>
      <w:r w:rsidR="002C534F" w:rsidRPr="001E645A">
        <w:rPr>
          <w:rFonts w:ascii="Times New Roman" w:hAnsi="Times New Roman"/>
          <w:b/>
          <w:sz w:val="24"/>
          <w:szCs w:val="24"/>
        </w:rPr>
        <w:t>Б</w:t>
      </w:r>
      <w:proofErr w:type="gramStart"/>
      <w:r w:rsidR="002C534F" w:rsidRPr="001E645A">
        <w:rPr>
          <w:rFonts w:ascii="Times New Roman" w:hAnsi="Times New Roman"/>
          <w:b/>
          <w:sz w:val="24"/>
          <w:szCs w:val="24"/>
        </w:rPr>
        <w:t>1</w:t>
      </w:r>
      <w:proofErr w:type="gramEnd"/>
      <w:r w:rsidR="002C534F" w:rsidRPr="001E645A">
        <w:rPr>
          <w:rFonts w:ascii="Times New Roman" w:hAnsi="Times New Roman"/>
          <w:b/>
          <w:sz w:val="24"/>
          <w:szCs w:val="24"/>
        </w:rPr>
        <w:t>.В.</w:t>
      </w:r>
      <w:r w:rsidR="00BD4968" w:rsidRPr="001E645A">
        <w:rPr>
          <w:rFonts w:ascii="Times New Roman" w:hAnsi="Times New Roman"/>
          <w:b/>
          <w:sz w:val="24"/>
          <w:szCs w:val="24"/>
        </w:rPr>
        <w:t>1</w:t>
      </w:r>
      <w:r w:rsidR="0011675D" w:rsidRPr="001E645A">
        <w:rPr>
          <w:rFonts w:ascii="Times New Roman" w:hAnsi="Times New Roman"/>
          <w:b/>
          <w:sz w:val="24"/>
          <w:szCs w:val="24"/>
        </w:rPr>
        <w:t>1</w:t>
      </w:r>
      <w:r w:rsidR="002C534F" w:rsidRPr="001E645A">
        <w:rPr>
          <w:rFonts w:ascii="Times New Roman" w:hAnsi="Times New Roman"/>
          <w:b/>
          <w:sz w:val="24"/>
          <w:szCs w:val="24"/>
        </w:rPr>
        <w:t xml:space="preserve"> </w:t>
      </w:r>
      <w:r w:rsidRPr="001E645A">
        <w:rPr>
          <w:rFonts w:ascii="Times New Roman" w:hAnsi="Times New Roman"/>
          <w:b/>
          <w:sz w:val="24"/>
          <w:szCs w:val="24"/>
        </w:rPr>
        <w:t>«Государственная политика</w:t>
      </w:r>
      <w:r w:rsidR="00643B60" w:rsidRPr="001E645A">
        <w:rPr>
          <w:rFonts w:ascii="Times New Roman" w:hAnsi="Times New Roman"/>
          <w:b/>
          <w:sz w:val="24"/>
          <w:szCs w:val="24"/>
        </w:rPr>
        <w:t xml:space="preserve"> гармонизации межнациональных и </w:t>
      </w:r>
      <w:r w:rsidRPr="001E645A">
        <w:rPr>
          <w:rFonts w:ascii="Times New Roman" w:hAnsi="Times New Roman"/>
          <w:b/>
          <w:sz w:val="24"/>
          <w:szCs w:val="24"/>
        </w:rPr>
        <w:t>межгосударственных культурных различий»</w:t>
      </w:r>
      <w:r w:rsidR="00643B60" w:rsidRPr="001E645A">
        <w:rPr>
          <w:rFonts w:ascii="Times New Roman" w:hAnsi="Times New Roman"/>
          <w:b/>
          <w:sz w:val="24"/>
          <w:szCs w:val="24"/>
        </w:rPr>
        <w:t xml:space="preserve"> </w:t>
      </w:r>
      <w:r w:rsidRPr="001E645A">
        <w:rPr>
          <w:rFonts w:ascii="Times New Roman" w:hAnsi="Times New Roman"/>
          <w:kern w:val="3"/>
          <w:sz w:val="24"/>
          <w:szCs w:val="24"/>
          <w:lang w:eastAsia="ru-RU"/>
        </w:rPr>
        <w:t xml:space="preserve">относится к блоку вариативных дисциплин учебного плана по направлению подготовки </w:t>
      </w:r>
      <w:r w:rsidRPr="001E645A">
        <w:rPr>
          <w:rFonts w:ascii="Times New Roman" w:eastAsia="Times New Roman" w:hAnsi="Times New Roman"/>
          <w:kern w:val="3"/>
          <w:sz w:val="24"/>
          <w:szCs w:val="24"/>
          <w:lang w:eastAsia="ru-RU"/>
        </w:rPr>
        <w:t>38.03.04 «Государственное и муниципальное управление». Направленность (профиль) "Эффективное государственное управление"</w:t>
      </w:r>
      <w:r w:rsidR="0011675D" w:rsidRPr="001E645A">
        <w:rPr>
          <w:rFonts w:ascii="Times New Roman" w:eastAsia="Times New Roman" w:hAnsi="Times New Roman"/>
          <w:kern w:val="3"/>
          <w:sz w:val="24"/>
          <w:szCs w:val="24"/>
          <w:lang w:eastAsia="ru-RU"/>
        </w:rPr>
        <w:t xml:space="preserve"> </w:t>
      </w:r>
      <w:r w:rsidRPr="001E645A">
        <w:rPr>
          <w:rFonts w:ascii="Times New Roman" w:hAnsi="Times New Roman"/>
          <w:kern w:val="3"/>
          <w:sz w:val="24"/>
          <w:szCs w:val="24"/>
          <w:lang w:eastAsia="ru-RU"/>
        </w:rPr>
        <w:t xml:space="preserve">и изучается студентами </w:t>
      </w:r>
      <w:r w:rsidR="00555C12" w:rsidRPr="001E645A">
        <w:rPr>
          <w:rFonts w:ascii="Times New Roman" w:hAnsi="Times New Roman"/>
          <w:kern w:val="3"/>
          <w:sz w:val="24"/>
          <w:szCs w:val="24"/>
          <w:lang w:eastAsia="ru-RU"/>
        </w:rPr>
        <w:t>в 7 семестре (очная</w:t>
      </w:r>
      <w:r w:rsidR="000A486E" w:rsidRPr="001E645A">
        <w:rPr>
          <w:rFonts w:ascii="Times New Roman" w:hAnsi="Times New Roman"/>
          <w:kern w:val="3"/>
          <w:sz w:val="24"/>
          <w:szCs w:val="24"/>
          <w:lang w:eastAsia="ru-RU"/>
        </w:rPr>
        <w:t xml:space="preserve"> и очно-заочная</w:t>
      </w:r>
      <w:r w:rsidR="00555C12" w:rsidRPr="001E645A">
        <w:rPr>
          <w:rFonts w:ascii="Times New Roman" w:hAnsi="Times New Roman"/>
          <w:kern w:val="3"/>
          <w:sz w:val="24"/>
          <w:szCs w:val="24"/>
          <w:lang w:eastAsia="ru-RU"/>
        </w:rPr>
        <w:t xml:space="preserve"> форм</w:t>
      </w:r>
      <w:r w:rsidR="000A486E" w:rsidRPr="001E645A">
        <w:rPr>
          <w:rFonts w:ascii="Times New Roman" w:hAnsi="Times New Roman"/>
          <w:kern w:val="3"/>
          <w:sz w:val="24"/>
          <w:szCs w:val="24"/>
          <w:lang w:eastAsia="ru-RU"/>
        </w:rPr>
        <w:t>ы</w:t>
      </w:r>
      <w:r w:rsidR="00555C12" w:rsidRPr="001E645A">
        <w:rPr>
          <w:rFonts w:ascii="Times New Roman" w:hAnsi="Times New Roman"/>
          <w:kern w:val="3"/>
          <w:sz w:val="24"/>
          <w:szCs w:val="24"/>
          <w:lang w:eastAsia="ru-RU"/>
        </w:rPr>
        <w:t xml:space="preserve"> обучения)</w:t>
      </w:r>
      <w:proofErr w:type="gramStart"/>
      <w:r w:rsidRPr="001E645A">
        <w:rPr>
          <w:rFonts w:ascii="Times New Roman" w:hAnsi="Times New Roman"/>
          <w:kern w:val="3"/>
          <w:sz w:val="24"/>
          <w:szCs w:val="24"/>
          <w:lang w:eastAsia="ru-RU"/>
        </w:rPr>
        <w:t xml:space="preserve"> </w:t>
      </w:r>
      <w:r w:rsidR="000A486E" w:rsidRPr="001E645A">
        <w:rPr>
          <w:rFonts w:ascii="Times New Roman" w:hAnsi="Times New Roman"/>
          <w:kern w:val="3"/>
          <w:sz w:val="24"/>
          <w:szCs w:val="24"/>
          <w:lang w:eastAsia="ru-RU"/>
        </w:rPr>
        <w:t>,</w:t>
      </w:r>
      <w:proofErr w:type="gramEnd"/>
      <w:r w:rsidR="000A486E" w:rsidRPr="001E645A">
        <w:rPr>
          <w:rFonts w:ascii="Times New Roman" w:hAnsi="Times New Roman"/>
          <w:kern w:val="3"/>
          <w:sz w:val="24"/>
          <w:szCs w:val="24"/>
          <w:lang w:eastAsia="ru-RU"/>
        </w:rPr>
        <w:t xml:space="preserve"> в 5 семестре (заочная форма обучения).</w:t>
      </w:r>
    </w:p>
    <w:p w:rsidR="00E43A3C" w:rsidRPr="001E645A" w:rsidRDefault="00E43A3C" w:rsidP="00E43A3C">
      <w:pPr>
        <w:spacing w:line="240" w:lineRule="auto"/>
        <w:contextualSpacing/>
        <w:jc w:val="both"/>
        <w:rPr>
          <w:rFonts w:ascii="Times New Roman" w:hAnsi="Times New Roman"/>
          <w:kern w:val="3"/>
          <w:sz w:val="24"/>
          <w:szCs w:val="24"/>
          <w:lang w:eastAsia="ru-RU"/>
        </w:rPr>
      </w:pPr>
    </w:p>
    <w:p w:rsidR="00E43A3C" w:rsidRPr="001E645A" w:rsidRDefault="00E43A3C" w:rsidP="00E43A3C">
      <w:pPr>
        <w:spacing w:line="240" w:lineRule="auto"/>
        <w:contextualSpacing/>
        <w:jc w:val="both"/>
        <w:rPr>
          <w:rFonts w:ascii="Times New Roman" w:eastAsia="Times New Roman" w:hAnsi="Times New Roman"/>
          <w:b/>
          <w:kern w:val="3"/>
          <w:sz w:val="24"/>
          <w:szCs w:val="24"/>
          <w:lang w:eastAsia="ru-RU"/>
        </w:rPr>
      </w:pPr>
      <w:r w:rsidRPr="001E645A">
        <w:rPr>
          <w:rFonts w:ascii="Times New Roman" w:eastAsia="Times New Roman" w:hAnsi="Times New Roman"/>
          <w:b/>
          <w:kern w:val="3"/>
          <w:sz w:val="24"/>
          <w:szCs w:val="24"/>
          <w:lang w:eastAsia="ru-RU"/>
        </w:rPr>
        <w:t>Дисциплина реализуется после изучения:</w:t>
      </w:r>
    </w:p>
    <w:p w:rsidR="00EF06CB" w:rsidRPr="001E645A" w:rsidRDefault="00EF06CB" w:rsidP="00EF06CB">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r w:rsidRPr="001E645A">
        <w:rPr>
          <w:rFonts w:ascii="Times New Roman" w:eastAsia="Times New Roman" w:hAnsi="Times New Roman"/>
          <w:kern w:val="3"/>
          <w:sz w:val="24"/>
          <w:szCs w:val="24"/>
          <w:lang w:eastAsia="ru-RU"/>
        </w:rPr>
        <w:t>Б</w:t>
      </w:r>
      <w:proofErr w:type="gramStart"/>
      <w:r w:rsidRPr="001E645A">
        <w:rPr>
          <w:rFonts w:ascii="Times New Roman" w:eastAsia="Times New Roman" w:hAnsi="Times New Roman"/>
          <w:kern w:val="3"/>
          <w:sz w:val="24"/>
          <w:szCs w:val="24"/>
          <w:lang w:eastAsia="ru-RU"/>
        </w:rPr>
        <w:t>1</w:t>
      </w:r>
      <w:proofErr w:type="gramEnd"/>
      <w:r w:rsidRPr="001E645A">
        <w:rPr>
          <w:rFonts w:ascii="Times New Roman" w:eastAsia="Times New Roman" w:hAnsi="Times New Roman"/>
          <w:kern w:val="3"/>
          <w:sz w:val="24"/>
          <w:szCs w:val="24"/>
          <w:lang w:eastAsia="ru-RU"/>
        </w:rPr>
        <w:t>.В.03</w:t>
      </w:r>
      <w:r w:rsidRPr="001E645A">
        <w:rPr>
          <w:rFonts w:ascii="Times New Roman" w:eastAsia="Times New Roman" w:hAnsi="Times New Roman"/>
          <w:kern w:val="3"/>
          <w:sz w:val="24"/>
          <w:szCs w:val="24"/>
          <w:lang w:eastAsia="ru-RU"/>
        </w:rPr>
        <w:tab/>
        <w:t>Основы математического моделирования социально-экономических процессов</w:t>
      </w:r>
    </w:p>
    <w:p w:rsidR="00555C12" w:rsidRPr="001E645A" w:rsidRDefault="00555C12" w:rsidP="00EF06CB">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r w:rsidRPr="001E645A">
        <w:rPr>
          <w:rFonts w:ascii="Times New Roman" w:eastAsia="Times New Roman" w:hAnsi="Times New Roman"/>
          <w:kern w:val="3"/>
          <w:sz w:val="24"/>
          <w:szCs w:val="24"/>
          <w:lang w:eastAsia="ru-RU"/>
        </w:rPr>
        <w:t>Б</w:t>
      </w:r>
      <w:proofErr w:type="gramStart"/>
      <w:r w:rsidRPr="001E645A">
        <w:rPr>
          <w:rFonts w:ascii="Times New Roman" w:eastAsia="Times New Roman" w:hAnsi="Times New Roman"/>
          <w:kern w:val="3"/>
          <w:sz w:val="24"/>
          <w:szCs w:val="24"/>
          <w:lang w:eastAsia="ru-RU"/>
        </w:rPr>
        <w:t>1</w:t>
      </w:r>
      <w:proofErr w:type="gramEnd"/>
      <w:r w:rsidRPr="001E645A">
        <w:rPr>
          <w:rFonts w:ascii="Times New Roman" w:eastAsia="Times New Roman" w:hAnsi="Times New Roman"/>
          <w:kern w:val="3"/>
          <w:sz w:val="24"/>
          <w:szCs w:val="24"/>
          <w:lang w:eastAsia="ru-RU"/>
        </w:rPr>
        <w:t>.В.04</w:t>
      </w:r>
      <w:r w:rsidRPr="001E645A">
        <w:rPr>
          <w:rFonts w:ascii="Times New Roman" w:eastAsia="Times New Roman" w:hAnsi="Times New Roman"/>
          <w:kern w:val="3"/>
          <w:sz w:val="24"/>
          <w:szCs w:val="24"/>
          <w:lang w:eastAsia="ru-RU"/>
        </w:rPr>
        <w:tab/>
        <w:t>Социология управления</w:t>
      </w:r>
    </w:p>
    <w:p w:rsidR="00EF06CB" w:rsidRPr="001E645A" w:rsidRDefault="00EF06CB" w:rsidP="00EF06CB">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r w:rsidRPr="001E645A">
        <w:rPr>
          <w:rFonts w:ascii="Times New Roman" w:eastAsia="Times New Roman" w:hAnsi="Times New Roman"/>
          <w:kern w:val="3"/>
          <w:sz w:val="24"/>
          <w:szCs w:val="24"/>
          <w:lang w:eastAsia="ru-RU"/>
        </w:rPr>
        <w:t>Б</w:t>
      </w:r>
      <w:proofErr w:type="gramStart"/>
      <w:r w:rsidRPr="001E645A">
        <w:rPr>
          <w:rFonts w:ascii="Times New Roman" w:eastAsia="Times New Roman" w:hAnsi="Times New Roman"/>
          <w:kern w:val="3"/>
          <w:sz w:val="24"/>
          <w:szCs w:val="24"/>
          <w:lang w:eastAsia="ru-RU"/>
        </w:rPr>
        <w:t>1</w:t>
      </w:r>
      <w:proofErr w:type="gramEnd"/>
      <w:r w:rsidRPr="001E645A">
        <w:rPr>
          <w:rFonts w:ascii="Times New Roman" w:eastAsia="Times New Roman" w:hAnsi="Times New Roman"/>
          <w:kern w:val="3"/>
          <w:sz w:val="24"/>
          <w:szCs w:val="24"/>
          <w:lang w:eastAsia="ru-RU"/>
        </w:rPr>
        <w:t>.В.05</w:t>
      </w:r>
      <w:r w:rsidRPr="001E645A">
        <w:rPr>
          <w:rFonts w:ascii="Times New Roman" w:eastAsia="Times New Roman" w:hAnsi="Times New Roman"/>
          <w:kern w:val="3"/>
          <w:sz w:val="24"/>
          <w:szCs w:val="24"/>
          <w:lang w:eastAsia="ru-RU"/>
        </w:rPr>
        <w:tab/>
        <w:t>Управление проектами</w:t>
      </w:r>
    </w:p>
    <w:p w:rsidR="00EF06CB" w:rsidRPr="001E645A" w:rsidRDefault="00EF06CB" w:rsidP="00EF06CB">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r w:rsidRPr="001E645A">
        <w:rPr>
          <w:rFonts w:ascii="Times New Roman" w:eastAsia="Times New Roman" w:hAnsi="Times New Roman"/>
          <w:kern w:val="3"/>
          <w:sz w:val="24"/>
          <w:szCs w:val="24"/>
          <w:lang w:eastAsia="ru-RU"/>
        </w:rPr>
        <w:t>Б</w:t>
      </w:r>
      <w:proofErr w:type="gramStart"/>
      <w:r w:rsidRPr="001E645A">
        <w:rPr>
          <w:rFonts w:ascii="Times New Roman" w:eastAsia="Times New Roman" w:hAnsi="Times New Roman"/>
          <w:kern w:val="3"/>
          <w:sz w:val="24"/>
          <w:szCs w:val="24"/>
          <w:lang w:eastAsia="ru-RU"/>
        </w:rPr>
        <w:t>1</w:t>
      </w:r>
      <w:proofErr w:type="gramEnd"/>
      <w:r w:rsidRPr="001E645A">
        <w:rPr>
          <w:rFonts w:ascii="Times New Roman" w:eastAsia="Times New Roman" w:hAnsi="Times New Roman"/>
          <w:kern w:val="3"/>
          <w:sz w:val="24"/>
          <w:szCs w:val="24"/>
          <w:lang w:eastAsia="ru-RU"/>
        </w:rPr>
        <w:t>.В.07</w:t>
      </w:r>
      <w:r w:rsidRPr="001E645A">
        <w:rPr>
          <w:rFonts w:ascii="Times New Roman" w:eastAsia="Times New Roman" w:hAnsi="Times New Roman"/>
          <w:kern w:val="3"/>
          <w:sz w:val="24"/>
          <w:szCs w:val="24"/>
          <w:lang w:eastAsia="ru-RU"/>
        </w:rPr>
        <w:tab/>
        <w:t>Технологии и методы государственного управления</w:t>
      </w:r>
    </w:p>
    <w:p w:rsidR="00643B60" w:rsidRPr="001E645A" w:rsidRDefault="00EF06CB" w:rsidP="00EF06CB">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r w:rsidRPr="001E645A">
        <w:rPr>
          <w:rFonts w:ascii="Times New Roman" w:eastAsia="Times New Roman" w:hAnsi="Times New Roman"/>
          <w:kern w:val="3"/>
          <w:sz w:val="24"/>
          <w:szCs w:val="24"/>
          <w:lang w:eastAsia="ru-RU"/>
        </w:rPr>
        <w:t>Б</w:t>
      </w:r>
      <w:proofErr w:type="gramStart"/>
      <w:r w:rsidRPr="001E645A">
        <w:rPr>
          <w:rFonts w:ascii="Times New Roman" w:eastAsia="Times New Roman" w:hAnsi="Times New Roman"/>
          <w:kern w:val="3"/>
          <w:sz w:val="24"/>
          <w:szCs w:val="24"/>
          <w:lang w:eastAsia="ru-RU"/>
        </w:rPr>
        <w:t>1</w:t>
      </w:r>
      <w:proofErr w:type="gramEnd"/>
      <w:r w:rsidRPr="001E645A">
        <w:rPr>
          <w:rFonts w:ascii="Times New Roman" w:eastAsia="Times New Roman" w:hAnsi="Times New Roman"/>
          <w:kern w:val="3"/>
          <w:sz w:val="24"/>
          <w:szCs w:val="24"/>
          <w:lang w:eastAsia="ru-RU"/>
        </w:rPr>
        <w:t>.В.16</w:t>
      </w:r>
      <w:r w:rsidRPr="001E645A">
        <w:rPr>
          <w:rFonts w:ascii="Times New Roman" w:eastAsia="Times New Roman" w:hAnsi="Times New Roman"/>
          <w:kern w:val="3"/>
          <w:sz w:val="24"/>
          <w:szCs w:val="24"/>
          <w:lang w:eastAsia="ru-RU"/>
        </w:rPr>
        <w:tab/>
        <w:t>Стратегия социально-экономического развития и государственное регулирование экономики</w:t>
      </w:r>
    </w:p>
    <w:p w:rsidR="00555C12" w:rsidRPr="001E645A" w:rsidRDefault="00555C12" w:rsidP="00555C12">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r w:rsidRPr="001E645A">
        <w:rPr>
          <w:rFonts w:ascii="Times New Roman" w:eastAsia="Times New Roman" w:hAnsi="Times New Roman"/>
          <w:kern w:val="3"/>
          <w:sz w:val="24"/>
          <w:szCs w:val="24"/>
          <w:lang w:eastAsia="ru-RU"/>
        </w:rPr>
        <w:t>Б</w:t>
      </w:r>
      <w:proofErr w:type="gramStart"/>
      <w:r w:rsidRPr="001E645A">
        <w:rPr>
          <w:rFonts w:ascii="Times New Roman" w:eastAsia="Times New Roman" w:hAnsi="Times New Roman"/>
          <w:kern w:val="3"/>
          <w:sz w:val="24"/>
          <w:szCs w:val="24"/>
          <w:lang w:eastAsia="ru-RU"/>
        </w:rPr>
        <w:t>1</w:t>
      </w:r>
      <w:proofErr w:type="gramEnd"/>
      <w:r w:rsidRPr="001E645A">
        <w:rPr>
          <w:rFonts w:ascii="Times New Roman" w:eastAsia="Times New Roman" w:hAnsi="Times New Roman"/>
          <w:kern w:val="3"/>
          <w:sz w:val="24"/>
          <w:szCs w:val="24"/>
          <w:lang w:eastAsia="ru-RU"/>
        </w:rPr>
        <w:t>.В.ДВ.01.01</w:t>
      </w:r>
      <w:r w:rsidRPr="001E645A">
        <w:rPr>
          <w:rFonts w:ascii="Times New Roman" w:eastAsia="Times New Roman" w:hAnsi="Times New Roman"/>
          <w:kern w:val="3"/>
          <w:sz w:val="24"/>
          <w:szCs w:val="24"/>
          <w:lang w:eastAsia="ru-RU"/>
        </w:rPr>
        <w:tab/>
        <w:t>Конфликтология</w:t>
      </w:r>
    </w:p>
    <w:p w:rsidR="00EF06CB" w:rsidRPr="001E645A" w:rsidRDefault="00555C12" w:rsidP="00555C12">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r w:rsidRPr="001E645A">
        <w:rPr>
          <w:rFonts w:ascii="Times New Roman" w:eastAsia="Times New Roman" w:hAnsi="Times New Roman"/>
          <w:kern w:val="3"/>
          <w:sz w:val="24"/>
          <w:szCs w:val="24"/>
          <w:lang w:eastAsia="ru-RU"/>
        </w:rPr>
        <w:t>Б</w:t>
      </w:r>
      <w:proofErr w:type="gramStart"/>
      <w:r w:rsidRPr="001E645A">
        <w:rPr>
          <w:rFonts w:ascii="Times New Roman" w:eastAsia="Times New Roman" w:hAnsi="Times New Roman"/>
          <w:kern w:val="3"/>
          <w:sz w:val="24"/>
          <w:szCs w:val="24"/>
          <w:lang w:eastAsia="ru-RU"/>
        </w:rPr>
        <w:t>1</w:t>
      </w:r>
      <w:proofErr w:type="gramEnd"/>
      <w:r w:rsidRPr="001E645A">
        <w:rPr>
          <w:rFonts w:ascii="Times New Roman" w:eastAsia="Times New Roman" w:hAnsi="Times New Roman"/>
          <w:kern w:val="3"/>
          <w:sz w:val="24"/>
          <w:szCs w:val="24"/>
          <w:lang w:eastAsia="ru-RU"/>
        </w:rPr>
        <w:t>.В.ДВ.01.02</w:t>
      </w:r>
      <w:r w:rsidRPr="001E645A">
        <w:rPr>
          <w:rFonts w:ascii="Times New Roman" w:eastAsia="Times New Roman" w:hAnsi="Times New Roman"/>
          <w:kern w:val="3"/>
          <w:sz w:val="24"/>
          <w:szCs w:val="24"/>
          <w:lang w:eastAsia="ru-RU"/>
        </w:rPr>
        <w:tab/>
        <w:t>Социальная психология</w:t>
      </w:r>
    </w:p>
    <w:p w:rsidR="00EF06CB" w:rsidRPr="001E645A" w:rsidRDefault="00EF06CB" w:rsidP="00E43A3C">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p>
    <w:p w:rsidR="00E43A3C" w:rsidRPr="001E645A" w:rsidRDefault="00E43A3C" w:rsidP="00E43A3C">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r w:rsidRPr="001E645A">
        <w:rPr>
          <w:rFonts w:ascii="Times New Roman" w:eastAsia="Times New Roman" w:hAnsi="Times New Roman"/>
          <w:kern w:val="3"/>
          <w:sz w:val="24"/>
          <w:szCs w:val="24"/>
          <w:lang w:eastAsia="ru-RU"/>
        </w:rPr>
        <w:t xml:space="preserve">Формой промежуточной аттестации в соответствии с учебным планом является </w:t>
      </w:r>
      <w:r w:rsidR="00EF06CB" w:rsidRPr="001E645A">
        <w:rPr>
          <w:rFonts w:ascii="Times New Roman" w:eastAsia="Times New Roman" w:hAnsi="Times New Roman"/>
          <w:kern w:val="3"/>
          <w:sz w:val="24"/>
          <w:szCs w:val="24"/>
          <w:lang w:eastAsia="ru-RU"/>
        </w:rPr>
        <w:t>экзамен</w:t>
      </w:r>
      <w:r w:rsidRPr="001E645A">
        <w:rPr>
          <w:rFonts w:ascii="Times New Roman" w:eastAsia="Times New Roman" w:hAnsi="Times New Roman"/>
          <w:kern w:val="3"/>
          <w:sz w:val="24"/>
          <w:szCs w:val="24"/>
          <w:lang w:eastAsia="ru-RU"/>
        </w:rPr>
        <w:t>.</w:t>
      </w:r>
    </w:p>
    <w:p w:rsidR="001E645A" w:rsidRPr="001E645A" w:rsidRDefault="001E645A" w:rsidP="001E645A">
      <w:pPr>
        <w:spacing w:after="0" w:line="240" w:lineRule="auto"/>
        <w:contextualSpacing/>
        <w:jc w:val="both"/>
        <w:outlineLvl w:val="0"/>
        <w:rPr>
          <w:rFonts w:ascii="Times New Roman" w:hAnsi="Times New Roman"/>
          <w:sz w:val="24"/>
          <w:szCs w:val="24"/>
        </w:rPr>
      </w:pPr>
      <w:r w:rsidRPr="001E645A">
        <w:rPr>
          <w:rFonts w:ascii="Times New Roman" w:hAnsi="Times New Roman"/>
          <w:sz w:val="24"/>
          <w:szCs w:val="24"/>
        </w:rPr>
        <w:t>Доступ к системе дистанционных образовательных технологий осуществляется каждым обучающимся самостоятельно с любого устройства, и том числе на портале: https://sziu-de.ranepa.ru/. Пароль и логин к личному кабинету / профилю предоставляется студенту в деканате.</w:t>
      </w:r>
    </w:p>
    <w:p w:rsidR="00F02077" w:rsidRPr="001E645A" w:rsidRDefault="00F02077" w:rsidP="00562D3F">
      <w:pPr>
        <w:pStyle w:val="a5"/>
        <w:spacing w:before="40" w:after="0" w:line="240" w:lineRule="auto"/>
        <w:ind w:left="0" w:firstLine="709"/>
        <w:jc w:val="center"/>
        <w:rPr>
          <w:rFonts w:ascii="Times New Roman" w:hAnsi="Times New Roman"/>
          <w:b/>
          <w:bCs/>
          <w:sz w:val="24"/>
          <w:szCs w:val="24"/>
          <w:lang w:eastAsia="ru-RU"/>
        </w:rPr>
      </w:pPr>
    </w:p>
    <w:p w:rsidR="00E43A3C" w:rsidRPr="001E645A" w:rsidRDefault="00E43A3C" w:rsidP="00562D3F">
      <w:pPr>
        <w:pStyle w:val="a5"/>
        <w:spacing w:before="40" w:after="0" w:line="240" w:lineRule="auto"/>
        <w:ind w:left="0" w:firstLine="709"/>
        <w:jc w:val="center"/>
        <w:rPr>
          <w:rFonts w:ascii="Times New Roman" w:hAnsi="Times New Roman"/>
          <w:b/>
          <w:bCs/>
          <w:sz w:val="24"/>
          <w:szCs w:val="24"/>
          <w:lang w:eastAsia="ru-RU"/>
        </w:rPr>
      </w:pPr>
    </w:p>
    <w:p w:rsidR="00F02077" w:rsidRPr="001E645A" w:rsidRDefault="00F02077" w:rsidP="00E43A3C">
      <w:pPr>
        <w:pStyle w:val="1"/>
      </w:pPr>
      <w:bookmarkStart w:id="5" w:name="_Toc479860448"/>
      <w:bookmarkStart w:id="6" w:name="_Toc509850943"/>
      <w:r w:rsidRPr="001E645A">
        <w:t>3. Содержание и структура дисциплины</w:t>
      </w:r>
      <w:bookmarkEnd w:id="5"/>
      <w:bookmarkEnd w:id="6"/>
    </w:p>
    <w:p w:rsidR="000A486E" w:rsidRPr="001E645A" w:rsidRDefault="000A486E" w:rsidP="000A486E">
      <w:pPr>
        <w:tabs>
          <w:tab w:val="left" w:pos="1050"/>
        </w:tabs>
        <w:spacing w:line="254" w:lineRule="auto"/>
        <w:contextualSpacing/>
        <w:rPr>
          <w:rFonts w:ascii="Times New Roman" w:eastAsia="Times New Roman" w:hAnsi="Times New Roman"/>
          <w:b/>
          <w:bCs/>
          <w:color w:val="000000" w:themeColor="text1"/>
          <w:kern w:val="32"/>
          <w:sz w:val="24"/>
          <w:szCs w:val="24"/>
        </w:rPr>
      </w:pPr>
    </w:p>
    <w:p w:rsidR="004550A3" w:rsidRPr="001E645A" w:rsidRDefault="000A486E" w:rsidP="000A486E">
      <w:pPr>
        <w:tabs>
          <w:tab w:val="left" w:pos="1050"/>
        </w:tabs>
        <w:spacing w:line="254" w:lineRule="auto"/>
        <w:contextualSpacing/>
        <w:rPr>
          <w:rFonts w:ascii="Times New Roman" w:eastAsia="Times New Roman" w:hAnsi="Times New Roman"/>
          <w:b/>
          <w:bCs/>
          <w:color w:val="000000" w:themeColor="text1"/>
          <w:kern w:val="32"/>
          <w:sz w:val="24"/>
          <w:szCs w:val="24"/>
        </w:rPr>
      </w:pPr>
      <w:r w:rsidRPr="001E645A">
        <w:rPr>
          <w:rFonts w:ascii="Times New Roman" w:eastAsia="Times New Roman" w:hAnsi="Times New Roman"/>
          <w:b/>
          <w:bCs/>
          <w:color w:val="000000" w:themeColor="text1"/>
          <w:kern w:val="32"/>
          <w:sz w:val="24"/>
          <w:szCs w:val="24"/>
        </w:rPr>
        <w:t>о</w:t>
      </w:r>
      <w:r w:rsidR="004550A3" w:rsidRPr="001E645A">
        <w:rPr>
          <w:rFonts w:ascii="Times New Roman" w:eastAsia="Times New Roman" w:hAnsi="Times New Roman"/>
          <w:b/>
          <w:bCs/>
          <w:color w:val="000000" w:themeColor="text1"/>
          <w:kern w:val="32"/>
          <w:sz w:val="24"/>
          <w:szCs w:val="24"/>
        </w:rPr>
        <w:t>чная форма обучения</w:t>
      </w:r>
    </w:p>
    <w:p w:rsidR="004550A3" w:rsidRPr="001E645A" w:rsidRDefault="004550A3" w:rsidP="004550A3">
      <w:pPr>
        <w:tabs>
          <w:tab w:val="left" w:pos="1050"/>
        </w:tabs>
        <w:spacing w:line="254" w:lineRule="auto"/>
        <w:ind w:left="1080"/>
        <w:contextualSpacing/>
        <w:rPr>
          <w:rFonts w:ascii="Times New Roman" w:hAnsi="Times New Roman"/>
          <w:b/>
          <w:i/>
          <w:color w:val="000000" w:themeColor="text1"/>
          <w:sz w:val="24"/>
          <w:szCs w:val="24"/>
        </w:rPr>
      </w:pPr>
      <w:bookmarkStart w:id="7" w:name="_Hlk20679281"/>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294"/>
        <w:gridCol w:w="711"/>
        <w:gridCol w:w="538"/>
        <w:gridCol w:w="426"/>
        <w:gridCol w:w="595"/>
        <w:gridCol w:w="709"/>
        <w:gridCol w:w="1010"/>
        <w:gridCol w:w="2467"/>
      </w:tblGrid>
      <w:tr w:rsidR="004550A3" w:rsidRPr="001E645A" w:rsidTr="007F5901">
        <w:trPr>
          <w:trHeight w:val="240"/>
        </w:trPr>
        <w:tc>
          <w:tcPr>
            <w:tcW w:w="1135" w:type="dxa"/>
            <w:vMerge w:val="restart"/>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rPr>
                <w:rFonts w:ascii="Times New Roman" w:hAnsi="Times New Roman"/>
                <w:color w:val="000000" w:themeColor="text1"/>
              </w:rPr>
            </w:pPr>
            <w:bookmarkStart w:id="8" w:name="_Hlk19960984"/>
          </w:p>
          <w:p w:rsidR="004550A3" w:rsidRPr="001E645A" w:rsidRDefault="004550A3"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Номер раздела (темы)</w:t>
            </w:r>
          </w:p>
        </w:tc>
        <w:tc>
          <w:tcPr>
            <w:tcW w:w="2294" w:type="dxa"/>
            <w:vMerge w:val="restart"/>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rPr>
            </w:pPr>
            <w:r w:rsidRPr="001E645A">
              <w:rPr>
                <w:rFonts w:ascii="Times New Roman" w:hAnsi="Times New Roman"/>
                <w:color w:val="000000" w:themeColor="text1"/>
              </w:rPr>
              <w:t>Наименование разделов (тем) дисциплины</w:t>
            </w:r>
          </w:p>
        </w:tc>
        <w:tc>
          <w:tcPr>
            <w:tcW w:w="3989" w:type="dxa"/>
            <w:gridSpan w:val="6"/>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rPr>
            </w:pPr>
            <w:r w:rsidRPr="001E645A">
              <w:rPr>
                <w:rFonts w:ascii="Times New Roman" w:hAnsi="Times New Roman"/>
                <w:color w:val="000000" w:themeColor="text1"/>
              </w:rPr>
              <w:t>Количество часов, ч.</w:t>
            </w:r>
          </w:p>
        </w:tc>
        <w:tc>
          <w:tcPr>
            <w:tcW w:w="2467" w:type="dxa"/>
            <w:vMerge w:val="restart"/>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rPr>
            </w:pPr>
            <w:r w:rsidRPr="001E645A">
              <w:rPr>
                <w:rFonts w:ascii="Times New Roman" w:hAnsi="Times New Roman"/>
                <w:color w:val="000000" w:themeColor="text1"/>
              </w:rPr>
              <w:t>Форма* текущего контроля успеваемости, промежуточной аттестации</w:t>
            </w:r>
          </w:p>
        </w:tc>
      </w:tr>
      <w:tr w:rsidR="004550A3" w:rsidRPr="001E645A" w:rsidTr="007F5901">
        <w:trPr>
          <w:trHeight w:val="2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rPr>
            </w:pPr>
          </w:p>
        </w:tc>
        <w:tc>
          <w:tcPr>
            <w:tcW w:w="711" w:type="dxa"/>
            <w:vMerge w:val="restart"/>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rPr>
            </w:pPr>
            <w:r w:rsidRPr="001E645A">
              <w:rPr>
                <w:rFonts w:ascii="Times New Roman" w:hAnsi="Times New Roman"/>
                <w:color w:val="000000" w:themeColor="text1"/>
              </w:rPr>
              <w:t>всего</w:t>
            </w:r>
          </w:p>
        </w:tc>
        <w:tc>
          <w:tcPr>
            <w:tcW w:w="2268" w:type="dxa"/>
            <w:gridSpan w:val="4"/>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rPr>
            </w:pPr>
            <w:r w:rsidRPr="001E645A">
              <w:rPr>
                <w:rFonts w:ascii="Times New Roman" w:hAnsi="Times New Roman"/>
                <w:color w:val="000000" w:themeColor="text1"/>
              </w:rPr>
              <w:t>Аудиторная работа</w:t>
            </w:r>
          </w:p>
        </w:tc>
        <w:tc>
          <w:tcPr>
            <w:tcW w:w="1010" w:type="dxa"/>
            <w:vMerge w:val="restart"/>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rPr>
            </w:pPr>
            <w:r w:rsidRPr="001E645A">
              <w:rPr>
                <w:rFonts w:ascii="Times New Roman" w:hAnsi="Times New Roman"/>
                <w:color w:val="000000" w:themeColor="text1"/>
              </w:rPr>
              <w:t>СРС (</w:t>
            </w:r>
            <w:proofErr w:type="spellStart"/>
            <w:r w:rsidRPr="001E645A">
              <w:rPr>
                <w:rFonts w:ascii="Times New Roman" w:hAnsi="Times New Roman"/>
                <w:color w:val="000000" w:themeColor="text1"/>
              </w:rPr>
              <w:t>внеауд</w:t>
            </w:r>
            <w:proofErr w:type="spellEnd"/>
            <w:r w:rsidRPr="001E645A">
              <w:rPr>
                <w:rFonts w:ascii="Times New Roman" w:hAnsi="Times New Roman"/>
                <w:color w:val="000000" w:themeColor="text1"/>
              </w:rPr>
              <w:t>. работа)</w:t>
            </w: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rPr>
            </w:pPr>
          </w:p>
        </w:tc>
      </w:tr>
      <w:tr w:rsidR="004550A3" w:rsidRPr="001E645A" w:rsidTr="007F5901">
        <w:trPr>
          <w:trHeight w:val="3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rPr>
            </w:pPr>
          </w:p>
        </w:tc>
        <w:tc>
          <w:tcPr>
            <w:tcW w:w="538" w:type="dxa"/>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rPr>
            </w:pPr>
            <w:r w:rsidRPr="001E645A">
              <w:rPr>
                <w:rFonts w:ascii="Times New Roman" w:hAnsi="Times New Roman"/>
                <w:color w:val="000000" w:themeColor="text1"/>
              </w:rPr>
              <w:t>Л</w:t>
            </w:r>
          </w:p>
        </w:tc>
        <w:tc>
          <w:tcPr>
            <w:tcW w:w="426" w:type="dxa"/>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rPr>
            </w:pPr>
            <w:r w:rsidRPr="001E645A">
              <w:rPr>
                <w:rFonts w:ascii="Times New Roman" w:hAnsi="Times New Roman"/>
                <w:color w:val="000000" w:themeColor="text1"/>
              </w:rPr>
              <w:t>С</w:t>
            </w:r>
          </w:p>
        </w:tc>
        <w:tc>
          <w:tcPr>
            <w:tcW w:w="595" w:type="dxa"/>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rPr>
            </w:pPr>
            <w:r w:rsidRPr="001E645A">
              <w:rPr>
                <w:rFonts w:ascii="Times New Roman" w:hAnsi="Times New Roman"/>
                <w:color w:val="000000" w:themeColor="text1"/>
              </w:rPr>
              <w:t>ПЗ</w:t>
            </w:r>
          </w:p>
        </w:tc>
        <w:tc>
          <w:tcPr>
            <w:tcW w:w="709" w:type="dxa"/>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rPr>
            </w:pPr>
            <w:r w:rsidRPr="001E645A">
              <w:rPr>
                <w:rFonts w:ascii="Times New Roman" w:hAnsi="Times New Roman"/>
                <w:color w:val="000000" w:themeColor="text1"/>
              </w:rPr>
              <w:t>ЛР</w:t>
            </w: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rPr>
            </w:pPr>
          </w:p>
        </w:tc>
      </w:tr>
      <w:tr w:rsidR="005423F5" w:rsidRPr="001E645A" w:rsidTr="000A486E">
        <w:tc>
          <w:tcPr>
            <w:tcW w:w="1135" w:type="dxa"/>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rPr>
                <w:rFonts w:ascii="Times New Roman" w:hAnsi="Times New Roman"/>
              </w:rPr>
            </w:pPr>
            <w:bookmarkStart w:id="9" w:name="_Hlk20652535"/>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1</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eastAsia="Times New Roman" w:hAnsi="Times New Roman"/>
                <w:noProof/>
                <w:color w:val="000000" w:themeColor="text1"/>
                <w:lang w:eastAsia="ru-RU"/>
              </w:rPr>
              <w:t>Этнос и нация: позиции видения.</w:t>
            </w:r>
          </w:p>
        </w:tc>
        <w:tc>
          <w:tcPr>
            <w:tcW w:w="711" w:type="dxa"/>
            <w:tcBorders>
              <w:top w:val="single" w:sz="4" w:space="0" w:color="auto"/>
              <w:left w:val="single" w:sz="4" w:space="0" w:color="auto"/>
              <w:bottom w:val="single" w:sz="4" w:space="0" w:color="auto"/>
              <w:right w:val="single" w:sz="4" w:space="0" w:color="auto"/>
            </w:tcBorders>
            <w:vAlign w:val="center"/>
          </w:tcPr>
          <w:p w:rsidR="005423F5" w:rsidRPr="001E645A" w:rsidRDefault="005423F5">
            <w:pPr>
              <w:jc w:val="center"/>
              <w:rPr>
                <w:color w:val="000000"/>
                <w:sz w:val="24"/>
                <w:szCs w:val="24"/>
              </w:rPr>
            </w:pPr>
            <w:r w:rsidRPr="001E645A">
              <w:rPr>
                <w:snapToGrid w:val="0"/>
                <w:color w:val="000000"/>
              </w:rPr>
              <w:t>16</w:t>
            </w:r>
          </w:p>
        </w:tc>
        <w:tc>
          <w:tcPr>
            <w:tcW w:w="538" w:type="dxa"/>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2</w:t>
            </w:r>
          </w:p>
        </w:tc>
        <w:tc>
          <w:tcPr>
            <w:tcW w:w="426" w:type="dxa"/>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59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3</w:t>
            </w:r>
          </w:p>
        </w:tc>
        <w:tc>
          <w:tcPr>
            <w:tcW w:w="709"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1010" w:type="dxa"/>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11</w:t>
            </w:r>
          </w:p>
        </w:tc>
        <w:tc>
          <w:tcPr>
            <w:tcW w:w="2467"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УО/Т/Д</w:t>
            </w:r>
          </w:p>
        </w:tc>
      </w:tr>
      <w:tr w:rsidR="005423F5" w:rsidRPr="001E645A" w:rsidTr="000A486E">
        <w:tc>
          <w:tcPr>
            <w:tcW w:w="113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2</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eastAsia="Times New Roman" w:hAnsi="Times New Roman"/>
                <w:b/>
                <w:noProof/>
                <w:color w:val="000000" w:themeColor="text1"/>
                <w:lang w:eastAsia="ru-RU"/>
              </w:rPr>
            </w:pPr>
            <w:bookmarkStart w:id="10" w:name="_Hlk20659376"/>
            <w:r w:rsidRPr="001E645A">
              <w:rPr>
                <w:rFonts w:ascii="Times New Roman" w:eastAsia="Times New Roman" w:hAnsi="Times New Roman"/>
                <w:noProof/>
                <w:color w:val="000000" w:themeColor="text1"/>
                <w:lang w:eastAsia="ru-RU"/>
              </w:rPr>
              <w:t>Национализм как идеология организации межэтнических отношений и согласования межкультурных различий.</w:t>
            </w:r>
            <w:bookmarkEnd w:id="10"/>
          </w:p>
        </w:tc>
        <w:tc>
          <w:tcPr>
            <w:tcW w:w="711" w:type="dxa"/>
            <w:tcBorders>
              <w:top w:val="single" w:sz="4" w:space="0" w:color="auto"/>
              <w:left w:val="single" w:sz="4" w:space="0" w:color="auto"/>
              <w:bottom w:val="single" w:sz="4" w:space="0" w:color="auto"/>
              <w:right w:val="single" w:sz="4" w:space="0" w:color="auto"/>
            </w:tcBorders>
            <w:vAlign w:val="center"/>
          </w:tcPr>
          <w:p w:rsidR="005423F5" w:rsidRPr="001E645A" w:rsidRDefault="005423F5">
            <w:pPr>
              <w:jc w:val="center"/>
              <w:rPr>
                <w:color w:val="000000"/>
                <w:sz w:val="24"/>
                <w:szCs w:val="24"/>
              </w:rPr>
            </w:pPr>
            <w:r w:rsidRPr="001E645A">
              <w:rPr>
                <w:snapToGrid w:val="0"/>
                <w:color w:val="000000"/>
              </w:rPr>
              <w:t>16</w:t>
            </w:r>
          </w:p>
        </w:tc>
        <w:tc>
          <w:tcPr>
            <w:tcW w:w="538"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2</w:t>
            </w:r>
          </w:p>
        </w:tc>
        <w:tc>
          <w:tcPr>
            <w:tcW w:w="426"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59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3</w:t>
            </w:r>
          </w:p>
        </w:tc>
        <w:tc>
          <w:tcPr>
            <w:tcW w:w="709"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1010"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11</w:t>
            </w:r>
          </w:p>
        </w:tc>
        <w:tc>
          <w:tcPr>
            <w:tcW w:w="2467"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УО/Т/Д</w:t>
            </w:r>
          </w:p>
        </w:tc>
      </w:tr>
      <w:tr w:rsidR="005423F5" w:rsidRPr="001E645A" w:rsidTr="000A486E">
        <w:tc>
          <w:tcPr>
            <w:tcW w:w="113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3</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eastAsia="Times New Roman" w:hAnsi="Times New Roman"/>
                <w:b/>
                <w:noProof/>
                <w:color w:val="000000" w:themeColor="text1"/>
                <w:lang w:eastAsia="ru-RU"/>
              </w:rPr>
            </w:pPr>
            <w:r w:rsidRPr="001E645A">
              <w:rPr>
                <w:rFonts w:ascii="Times New Roman" w:eastAsia="Times New Roman" w:hAnsi="Times New Roman"/>
                <w:snapToGrid w:val="0"/>
                <w:color w:val="000000" w:themeColor="text1"/>
                <w:lang w:eastAsia="ru-RU"/>
              </w:rPr>
              <w:t xml:space="preserve">Тема </w:t>
            </w:r>
            <w:r w:rsidRPr="001E645A">
              <w:rPr>
                <w:rFonts w:ascii="Times New Roman" w:eastAsia="NewBaskervilleITC" w:hAnsi="Times New Roman"/>
                <w:noProof/>
                <w:color w:val="000000" w:themeColor="text1"/>
                <w:lang w:eastAsia="ru-RU"/>
              </w:rPr>
              <w:t>Модели становления наций и национальных государств.</w:t>
            </w:r>
          </w:p>
        </w:tc>
        <w:tc>
          <w:tcPr>
            <w:tcW w:w="711" w:type="dxa"/>
            <w:tcBorders>
              <w:top w:val="single" w:sz="4" w:space="0" w:color="auto"/>
              <w:left w:val="single" w:sz="4" w:space="0" w:color="auto"/>
              <w:bottom w:val="single" w:sz="4" w:space="0" w:color="auto"/>
              <w:right w:val="single" w:sz="4" w:space="0" w:color="auto"/>
            </w:tcBorders>
            <w:vAlign w:val="center"/>
          </w:tcPr>
          <w:p w:rsidR="005423F5" w:rsidRPr="001E645A" w:rsidRDefault="005423F5">
            <w:pPr>
              <w:jc w:val="center"/>
              <w:rPr>
                <w:color w:val="000000"/>
                <w:sz w:val="24"/>
                <w:szCs w:val="24"/>
              </w:rPr>
            </w:pPr>
            <w:r w:rsidRPr="001E645A">
              <w:rPr>
                <w:snapToGrid w:val="0"/>
                <w:color w:val="000000"/>
              </w:rPr>
              <w:t>17</w:t>
            </w:r>
          </w:p>
        </w:tc>
        <w:tc>
          <w:tcPr>
            <w:tcW w:w="538"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2</w:t>
            </w:r>
          </w:p>
        </w:tc>
        <w:tc>
          <w:tcPr>
            <w:tcW w:w="426"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59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4</w:t>
            </w:r>
          </w:p>
        </w:tc>
        <w:tc>
          <w:tcPr>
            <w:tcW w:w="709"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1010"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11</w:t>
            </w:r>
          </w:p>
        </w:tc>
        <w:tc>
          <w:tcPr>
            <w:tcW w:w="2467"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УО/Т/К/Д</w:t>
            </w:r>
          </w:p>
        </w:tc>
      </w:tr>
      <w:tr w:rsidR="005423F5" w:rsidRPr="001E645A" w:rsidTr="000A486E">
        <w:tc>
          <w:tcPr>
            <w:tcW w:w="1135" w:type="dxa"/>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4</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eastAsia="NewBaskervilleITC" w:hAnsi="Times New Roman"/>
                <w:noProof/>
                <w:color w:val="000000" w:themeColor="text1"/>
                <w:lang w:eastAsia="ru-RU"/>
              </w:rPr>
              <w:t>4. Особенности</w:t>
            </w:r>
            <w:r w:rsidRPr="001E645A">
              <w:rPr>
                <w:rFonts w:ascii="Times New Roman" w:eastAsia="Times New Roman" w:hAnsi="Times New Roman"/>
                <w:snapToGrid w:val="0"/>
                <w:color w:val="000000" w:themeColor="text1"/>
                <w:lang w:eastAsia="ru-RU"/>
              </w:rPr>
              <w:t xml:space="preserve"> формирования российской нации. Русский вопрос в постсоветских государствах.</w:t>
            </w:r>
          </w:p>
        </w:tc>
        <w:tc>
          <w:tcPr>
            <w:tcW w:w="711" w:type="dxa"/>
            <w:tcBorders>
              <w:top w:val="single" w:sz="4" w:space="0" w:color="auto"/>
              <w:left w:val="single" w:sz="4" w:space="0" w:color="auto"/>
              <w:bottom w:val="single" w:sz="4" w:space="0" w:color="auto"/>
              <w:right w:val="single" w:sz="4" w:space="0" w:color="auto"/>
            </w:tcBorders>
            <w:vAlign w:val="center"/>
          </w:tcPr>
          <w:p w:rsidR="005423F5" w:rsidRPr="001E645A" w:rsidRDefault="005423F5">
            <w:pPr>
              <w:jc w:val="center"/>
              <w:rPr>
                <w:color w:val="000000"/>
                <w:sz w:val="24"/>
                <w:szCs w:val="24"/>
              </w:rPr>
            </w:pPr>
            <w:r w:rsidRPr="001E645A">
              <w:rPr>
                <w:snapToGrid w:val="0"/>
                <w:color w:val="000000"/>
              </w:rPr>
              <w:t>16</w:t>
            </w:r>
          </w:p>
        </w:tc>
        <w:tc>
          <w:tcPr>
            <w:tcW w:w="538" w:type="dxa"/>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2</w:t>
            </w:r>
          </w:p>
        </w:tc>
        <w:tc>
          <w:tcPr>
            <w:tcW w:w="426" w:type="dxa"/>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59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3</w:t>
            </w:r>
          </w:p>
        </w:tc>
        <w:tc>
          <w:tcPr>
            <w:tcW w:w="709"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1010" w:type="dxa"/>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11</w:t>
            </w:r>
          </w:p>
        </w:tc>
        <w:tc>
          <w:tcPr>
            <w:tcW w:w="2467"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УО/Т</w:t>
            </w:r>
          </w:p>
        </w:tc>
      </w:tr>
      <w:tr w:rsidR="005423F5" w:rsidRPr="001E645A" w:rsidTr="000A486E">
        <w:tc>
          <w:tcPr>
            <w:tcW w:w="113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rPr>
                <w:rFonts w:ascii="Times New Roman" w:hAnsi="Times New Roman"/>
              </w:rPr>
            </w:pPr>
            <w:r w:rsidRPr="001E645A">
              <w:rPr>
                <w:rFonts w:ascii="Times New Roman" w:eastAsia="Times New Roman" w:hAnsi="Times New Roman"/>
                <w:noProof/>
                <w:color w:val="000000" w:themeColor="text1"/>
                <w:lang w:eastAsia="ru-RU"/>
              </w:rPr>
              <w:lastRenderedPageBreak/>
              <w:t xml:space="preserve">Тема </w:t>
            </w:r>
            <w:r w:rsidRPr="001E645A">
              <w:rPr>
                <w:rFonts w:ascii="Times New Roman" w:eastAsia="Times New Roman" w:hAnsi="Times New Roman"/>
                <w:noProof/>
                <w:color w:val="000000" w:themeColor="text1"/>
                <w:lang w:val="en-US" w:eastAsia="ru-RU"/>
              </w:rPr>
              <w:t>5</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rPr>
                <w:rFonts w:ascii="Times New Roman" w:eastAsia="NewBaskervilleITC" w:hAnsi="Times New Roman"/>
                <w:noProof/>
                <w:color w:val="000000" w:themeColor="text1"/>
                <w:lang w:eastAsia="ru-RU"/>
              </w:rPr>
            </w:pPr>
            <w:bookmarkStart w:id="11" w:name="_Hlk10062029"/>
            <w:r w:rsidRPr="001E645A">
              <w:rPr>
                <w:rFonts w:ascii="Times New Roman" w:eastAsia="+mn-ea" w:hAnsi="Times New Roman"/>
                <w:color w:val="000000" w:themeColor="text1"/>
                <w:kern w:val="24"/>
              </w:rPr>
              <w:t>Стратегия государственной национальной политики Российской Федерации до 2025 года</w:t>
            </w:r>
            <w:bookmarkEnd w:id="11"/>
            <w:r w:rsidRPr="001E645A">
              <w:rPr>
                <w:rFonts w:ascii="Times New Roman" w:eastAsia="+mn-ea" w:hAnsi="Times New Roman"/>
                <w:color w:val="000000" w:themeColor="text1"/>
                <w:kern w:val="24"/>
              </w:rPr>
              <w:t>.</w:t>
            </w:r>
            <w:r w:rsidRPr="001E645A">
              <w:rPr>
                <w:rFonts w:ascii="Times New Roman" w:hAnsi="Times New Roman"/>
                <w:color w:val="000000" w:themeColor="text1"/>
              </w:rPr>
              <w:t xml:space="preserve"> </w:t>
            </w:r>
          </w:p>
        </w:tc>
        <w:tc>
          <w:tcPr>
            <w:tcW w:w="711" w:type="dxa"/>
            <w:tcBorders>
              <w:top w:val="single" w:sz="4" w:space="0" w:color="auto"/>
              <w:left w:val="single" w:sz="4" w:space="0" w:color="auto"/>
              <w:bottom w:val="single" w:sz="4" w:space="0" w:color="auto"/>
              <w:right w:val="single" w:sz="4" w:space="0" w:color="auto"/>
            </w:tcBorders>
            <w:vAlign w:val="center"/>
          </w:tcPr>
          <w:p w:rsidR="005423F5" w:rsidRPr="001E645A" w:rsidRDefault="005423F5">
            <w:pPr>
              <w:jc w:val="center"/>
              <w:rPr>
                <w:color w:val="000000"/>
                <w:sz w:val="24"/>
                <w:szCs w:val="24"/>
              </w:rPr>
            </w:pPr>
            <w:r w:rsidRPr="001E645A">
              <w:rPr>
                <w:snapToGrid w:val="0"/>
                <w:color w:val="000000"/>
              </w:rPr>
              <w:t>16</w:t>
            </w:r>
          </w:p>
        </w:tc>
        <w:tc>
          <w:tcPr>
            <w:tcW w:w="538"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2</w:t>
            </w:r>
          </w:p>
        </w:tc>
        <w:tc>
          <w:tcPr>
            <w:tcW w:w="426"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59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3</w:t>
            </w:r>
          </w:p>
        </w:tc>
        <w:tc>
          <w:tcPr>
            <w:tcW w:w="709"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1010"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11</w:t>
            </w:r>
          </w:p>
        </w:tc>
        <w:tc>
          <w:tcPr>
            <w:tcW w:w="2467"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УО/Т/Д</w:t>
            </w:r>
          </w:p>
        </w:tc>
      </w:tr>
      <w:bookmarkEnd w:id="9"/>
      <w:tr w:rsidR="005423F5" w:rsidRPr="001E645A" w:rsidTr="007F5901">
        <w:tc>
          <w:tcPr>
            <w:tcW w:w="113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6</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spacing w:after="0" w:line="240" w:lineRule="auto"/>
              <w:rPr>
                <w:rFonts w:ascii="Times New Roman" w:hAnsi="Times New Roman"/>
                <w:color w:val="000000" w:themeColor="text1"/>
              </w:rPr>
            </w:pPr>
            <w:r w:rsidRPr="001E645A">
              <w:rPr>
                <w:rFonts w:ascii="Times New Roman" w:eastAsia="Times New Roman" w:hAnsi="Times New Roman"/>
                <w:color w:val="000000" w:themeColor="text1"/>
                <w:lang w:eastAsia="ru-RU"/>
              </w:rPr>
              <w:t>Э</w:t>
            </w:r>
            <w:r w:rsidRPr="001E645A">
              <w:rPr>
                <w:rFonts w:ascii="Times New Roman" w:eastAsia="Times New Roman" w:hAnsi="Times New Roman"/>
                <w:noProof/>
                <w:color w:val="000000" w:themeColor="text1"/>
                <w:lang w:eastAsia="ru-RU"/>
              </w:rPr>
              <w:t xml:space="preserve">тнические мигранты и политика их интеграции в сложившиеся сообщества. </w:t>
            </w:r>
            <w:r w:rsidRPr="001E645A">
              <w:rPr>
                <w:rFonts w:ascii="Times New Roman" w:eastAsia="Times New Roman" w:hAnsi="Times New Roman"/>
                <w:color w:val="000000" w:themeColor="text1"/>
              </w:rPr>
              <w:t>Государственная политика в сфере обеспечения прав коренных малочисленных народов России</w:t>
            </w:r>
          </w:p>
          <w:p w:rsidR="005423F5" w:rsidRPr="001E645A" w:rsidRDefault="005423F5" w:rsidP="007F5901">
            <w:pPr>
              <w:rPr>
                <w:rFonts w:ascii="Times New Roman" w:hAnsi="Times New Roman"/>
                <w:color w:val="000000" w:themeColor="text1"/>
              </w:rPr>
            </w:pPr>
          </w:p>
        </w:tc>
        <w:tc>
          <w:tcPr>
            <w:tcW w:w="711"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16</w:t>
            </w:r>
          </w:p>
        </w:tc>
        <w:tc>
          <w:tcPr>
            <w:tcW w:w="538"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2</w:t>
            </w:r>
          </w:p>
        </w:tc>
        <w:tc>
          <w:tcPr>
            <w:tcW w:w="426"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59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3</w:t>
            </w:r>
          </w:p>
        </w:tc>
        <w:tc>
          <w:tcPr>
            <w:tcW w:w="709"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1010"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11</w:t>
            </w:r>
          </w:p>
        </w:tc>
        <w:tc>
          <w:tcPr>
            <w:tcW w:w="2467"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УО/Т/Д</w:t>
            </w:r>
          </w:p>
        </w:tc>
      </w:tr>
      <w:tr w:rsidR="005423F5" w:rsidRPr="001E645A" w:rsidTr="007F5901">
        <w:tc>
          <w:tcPr>
            <w:tcW w:w="113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7</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spacing w:after="0" w:line="240" w:lineRule="auto"/>
              <w:rPr>
                <w:rFonts w:ascii="Times New Roman" w:eastAsia="Times New Roman" w:hAnsi="Times New Roman"/>
                <w:color w:val="000000" w:themeColor="text1"/>
                <w:lang w:eastAsia="ru-RU"/>
              </w:rPr>
            </w:pPr>
            <w:r w:rsidRPr="001E645A">
              <w:rPr>
                <w:rFonts w:ascii="Times New Roman" w:eastAsia="Times New Roman" w:hAnsi="Times New Roman"/>
                <w:snapToGrid w:val="0"/>
                <w:color w:val="000000" w:themeColor="text1"/>
                <w:lang w:eastAsia="ru-RU"/>
              </w:rPr>
              <w:t>Профилактика этнического и религиозного экстремизма.</w:t>
            </w:r>
          </w:p>
        </w:tc>
        <w:tc>
          <w:tcPr>
            <w:tcW w:w="711"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15</w:t>
            </w:r>
          </w:p>
        </w:tc>
        <w:tc>
          <w:tcPr>
            <w:tcW w:w="538"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2</w:t>
            </w:r>
          </w:p>
        </w:tc>
        <w:tc>
          <w:tcPr>
            <w:tcW w:w="426"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59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3</w:t>
            </w:r>
          </w:p>
        </w:tc>
        <w:tc>
          <w:tcPr>
            <w:tcW w:w="709"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1010"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10</w:t>
            </w:r>
          </w:p>
        </w:tc>
        <w:tc>
          <w:tcPr>
            <w:tcW w:w="2467"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УО/Т/АЗ/Д</w:t>
            </w:r>
          </w:p>
        </w:tc>
      </w:tr>
      <w:tr w:rsidR="005423F5" w:rsidRPr="001E645A" w:rsidTr="005423F5">
        <w:tc>
          <w:tcPr>
            <w:tcW w:w="1135" w:type="dxa"/>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8</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spacing w:after="0" w:line="240" w:lineRule="auto"/>
              <w:rPr>
                <w:rFonts w:ascii="Times New Roman" w:hAnsi="Times New Roman"/>
                <w:color w:val="000000" w:themeColor="text1"/>
              </w:rPr>
            </w:pPr>
            <w:r w:rsidRPr="001E645A">
              <w:rPr>
                <w:rFonts w:ascii="Times New Roman" w:hAnsi="Times New Roman"/>
                <w:color w:val="000000" w:themeColor="text1"/>
              </w:rPr>
              <w:t>Мультикультурализм и межкультурные коммуникации.</w:t>
            </w:r>
          </w:p>
          <w:p w:rsidR="005423F5" w:rsidRPr="001E645A" w:rsidRDefault="005423F5" w:rsidP="007F5901">
            <w:pPr>
              <w:spacing w:after="0" w:line="240" w:lineRule="auto"/>
              <w:rPr>
                <w:rFonts w:ascii="Times New Roman" w:hAnsi="Times New Roman"/>
                <w:color w:val="000000" w:themeColor="text1"/>
              </w:rPr>
            </w:pPr>
          </w:p>
        </w:tc>
        <w:tc>
          <w:tcPr>
            <w:tcW w:w="711"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17</w:t>
            </w:r>
          </w:p>
        </w:tc>
        <w:tc>
          <w:tcPr>
            <w:tcW w:w="538" w:type="dxa"/>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4</w:t>
            </w:r>
          </w:p>
        </w:tc>
        <w:tc>
          <w:tcPr>
            <w:tcW w:w="426" w:type="dxa"/>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59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3</w:t>
            </w:r>
          </w:p>
          <w:p w:rsidR="005423F5" w:rsidRPr="001E645A" w:rsidRDefault="005423F5" w:rsidP="005423F5">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1010" w:type="dxa"/>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10</w:t>
            </w:r>
          </w:p>
        </w:tc>
        <w:tc>
          <w:tcPr>
            <w:tcW w:w="2467" w:type="dxa"/>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УО/Т/Д</w:t>
            </w:r>
          </w:p>
        </w:tc>
      </w:tr>
      <w:tr w:rsidR="005423F5" w:rsidRPr="001E645A" w:rsidTr="007F5901">
        <w:tc>
          <w:tcPr>
            <w:tcW w:w="113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9</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spacing w:after="0" w:line="240" w:lineRule="auto"/>
              <w:rPr>
                <w:rFonts w:ascii="Times New Roman" w:eastAsia="NewBaskervilleITC" w:hAnsi="Times New Roman"/>
                <w:noProof/>
                <w:color w:val="000000" w:themeColor="text1"/>
                <w:lang w:eastAsia="ru-RU"/>
              </w:rPr>
            </w:pPr>
            <w:r w:rsidRPr="001E645A">
              <w:rPr>
                <w:rFonts w:ascii="Times New Roman" w:hAnsi="Times New Roman"/>
                <w:color w:val="000000" w:themeColor="text1"/>
              </w:rPr>
              <w:t>Кросс-культурный менеджмент</w:t>
            </w:r>
            <w:r w:rsidRPr="001E645A">
              <w:rPr>
                <w:rFonts w:ascii="Times New Roman" w:eastAsia="Times New Roman" w:hAnsi="Times New Roman"/>
                <w:snapToGrid w:val="0"/>
                <w:color w:val="000000" w:themeColor="text1"/>
                <w:lang w:eastAsia="ru-RU"/>
              </w:rPr>
              <w:t xml:space="preserve"> </w:t>
            </w:r>
          </w:p>
          <w:p w:rsidR="005423F5" w:rsidRPr="001E645A" w:rsidRDefault="005423F5" w:rsidP="007F5901">
            <w:pPr>
              <w:spacing w:after="0" w:line="240" w:lineRule="auto"/>
              <w:rPr>
                <w:rFonts w:ascii="Times New Roman" w:eastAsia="Times New Roman" w:hAnsi="Times New Roman"/>
                <w:snapToGrid w:val="0"/>
                <w:color w:val="000000" w:themeColor="text1"/>
                <w:lang w:eastAsia="ru-RU"/>
              </w:rPr>
            </w:pPr>
          </w:p>
        </w:tc>
        <w:tc>
          <w:tcPr>
            <w:tcW w:w="711"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15</w:t>
            </w:r>
          </w:p>
        </w:tc>
        <w:tc>
          <w:tcPr>
            <w:tcW w:w="538"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2</w:t>
            </w:r>
          </w:p>
        </w:tc>
        <w:tc>
          <w:tcPr>
            <w:tcW w:w="426"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59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3</w:t>
            </w:r>
          </w:p>
        </w:tc>
        <w:tc>
          <w:tcPr>
            <w:tcW w:w="709"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p>
        </w:tc>
        <w:tc>
          <w:tcPr>
            <w:tcW w:w="1010"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10</w:t>
            </w:r>
          </w:p>
        </w:tc>
        <w:tc>
          <w:tcPr>
            <w:tcW w:w="2467"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color w:val="000000" w:themeColor="text1"/>
              </w:rPr>
            </w:pPr>
            <w:r w:rsidRPr="001E645A">
              <w:rPr>
                <w:rFonts w:ascii="Times New Roman" w:hAnsi="Times New Roman"/>
                <w:color w:val="000000" w:themeColor="text1"/>
              </w:rPr>
              <w:t>УО/Т/Д</w:t>
            </w:r>
          </w:p>
        </w:tc>
      </w:tr>
      <w:tr w:rsidR="005423F5" w:rsidRPr="001E645A" w:rsidTr="007F5901">
        <w:tc>
          <w:tcPr>
            <w:tcW w:w="3429" w:type="dxa"/>
            <w:gridSpan w:val="2"/>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spacing w:line="256" w:lineRule="auto"/>
              <w:rPr>
                <w:rFonts w:ascii="Times New Roman" w:hAnsi="Times New Roman"/>
                <w:b/>
                <w:color w:val="000000" w:themeColor="text1"/>
                <w:sz w:val="24"/>
                <w:szCs w:val="24"/>
              </w:rPr>
            </w:pPr>
            <w:r w:rsidRPr="001E645A">
              <w:rPr>
                <w:rFonts w:ascii="Times New Roman" w:hAnsi="Times New Roman"/>
                <w:b/>
                <w:color w:val="000000" w:themeColor="text1"/>
                <w:sz w:val="24"/>
                <w:szCs w:val="24"/>
              </w:rPr>
              <w:t>Промежуточная аттестация</w:t>
            </w:r>
          </w:p>
        </w:tc>
        <w:tc>
          <w:tcPr>
            <w:tcW w:w="711"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color w:val="000000" w:themeColor="text1"/>
                <w:sz w:val="24"/>
                <w:szCs w:val="24"/>
              </w:rPr>
            </w:pPr>
          </w:p>
        </w:tc>
        <w:tc>
          <w:tcPr>
            <w:tcW w:w="538"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color w:val="000000" w:themeColor="text1"/>
                <w:sz w:val="24"/>
                <w:szCs w:val="24"/>
              </w:rPr>
            </w:pPr>
          </w:p>
        </w:tc>
        <w:tc>
          <w:tcPr>
            <w:tcW w:w="426"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color w:val="000000" w:themeColor="text1"/>
                <w:sz w:val="24"/>
                <w:szCs w:val="24"/>
              </w:rPr>
            </w:pPr>
          </w:p>
        </w:tc>
        <w:tc>
          <w:tcPr>
            <w:tcW w:w="59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color w:val="000000" w:themeColor="text1"/>
                <w:sz w:val="24"/>
                <w:szCs w:val="24"/>
              </w:rPr>
            </w:pPr>
          </w:p>
        </w:tc>
        <w:tc>
          <w:tcPr>
            <w:tcW w:w="2467" w:type="dxa"/>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Зачет с оценкой</w:t>
            </w:r>
          </w:p>
        </w:tc>
      </w:tr>
      <w:tr w:rsidR="005423F5" w:rsidRPr="001E645A" w:rsidTr="007F5901">
        <w:tc>
          <w:tcPr>
            <w:tcW w:w="3429" w:type="dxa"/>
            <w:gridSpan w:val="2"/>
            <w:tcBorders>
              <w:top w:val="single" w:sz="4" w:space="0" w:color="auto"/>
              <w:left w:val="single" w:sz="4" w:space="0" w:color="auto"/>
              <w:bottom w:val="single" w:sz="4" w:space="0" w:color="auto"/>
              <w:right w:val="single" w:sz="4" w:space="0" w:color="auto"/>
            </w:tcBorders>
            <w:hideMark/>
          </w:tcPr>
          <w:p w:rsidR="005423F5" w:rsidRPr="001E645A" w:rsidRDefault="005423F5" w:rsidP="007F5901">
            <w:pPr>
              <w:tabs>
                <w:tab w:val="left" w:pos="1050"/>
              </w:tabs>
              <w:spacing w:after="0" w:line="240" w:lineRule="auto"/>
              <w:contextualSpacing/>
              <w:rPr>
                <w:rFonts w:ascii="Times New Roman" w:hAnsi="Times New Roman"/>
                <w:b/>
                <w:color w:val="000000" w:themeColor="text1"/>
                <w:sz w:val="24"/>
                <w:szCs w:val="24"/>
              </w:rPr>
            </w:pPr>
            <w:r w:rsidRPr="001E645A">
              <w:rPr>
                <w:rFonts w:ascii="Times New Roman" w:hAnsi="Times New Roman"/>
                <w:b/>
                <w:color w:val="000000" w:themeColor="text1"/>
                <w:sz w:val="24"/>
                <w:szCs w:val="24"/>
              </w:rPr>
              <w:t>Всего:</w:t>
            </w:r>
          </w:p>
        </w:tc>
        <w:tc>
          <w:tcPr>
            <w:tcW w:w="711"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144</w:t>
            </w:r>
          </w:p>
        </w:tc>
        <w:tc>
          <w:tcPr>
            <w:tcW w:w="538"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20</w:t>
            </w:r>
          </w:p>
        </w:tc>
        <w:tc>
          <w:tcPr>
            <w:tcW w:w="426"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bCs/>
                <w:color w:val="000000" w:themeColor="text1"/>
                <w:sz w:val="24"/>
                <w:szCs w:val="24"/>
              </w:rPr>
            </w:pPr>
          </w:p>
        </w:tc>
        <w:tc>
          <w:tcPr>
            <w:tcW w:w="59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bCs/>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96</w:t>
            </w:r>
          </w:p>
        </w:tc>
        <w:tc>
          <w:tcPr>
            <w:tcW w:w="2467"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color w:val="000000" w:themeColor="text1"/>
                <w:sz w:val="24"/>
                <w:szCs w:val="24"/>
              </w:rPr>
            </w:pPr>
          </w:p>
        </w:tc>
      </w:tr>
      <w:tr w:rsidR="005423F5" w:rsidRPr="001E645A" w:rsidTr="007F5901">
        <w:tc>
          <w:tcPr>
            <w:tcW w:w="3429" w:type="dxa"/>
            <w:gridSpan w:val="2"/>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color w:val="000000" w:themeColor="text1"/>
                <w:sz w:val="24"/>
                <w:szCs w:val="24"/>
              </w:rPr>
            </w:pPr>
            <w:r w:rsidRPr="001E645A">
              <w:rPr>
                <w:rFonts w:ascii="Times New Roman" w:hAnsi="Times New Roman"/>
                <w:b/>
                <w:snapToGrid w:val="0"/>
                <w:color w:val="000000" w:themeColor="text1"/>
                <w:sz w:val="24"/>
                <w:szCs w:val="24"/>
              </w:rPr>
              <w:t xml:space="preserve">ВСЕГО в </w:t>
            </w:r>
            <w:proofErr w:type="spellStart"/>
            <w:r w:rsidRPr="001E645A">
              <w:rPr>
                <w:rFonts w:ascii="Times New Roman" w:hAnsi="Times New Roman"/>
                <w:b/>
                <w:snapToGrid w:val="0"/>
                <w:color w:val="000000" w:themeColor="text1"/>
                <w:sz w:val="24"/>
                <w:szCs w:val="24"/>
              </w:rPr>
              <w:t>астрон</w:t>
            </w:r>
            <w:proofErr w:type="spellEnd"/>
            <w:r w:rsidRPr="001E645A">
              <w:rPr>
                <w:rFonts w:ascii="Times New Roman" w:hAnsi="Times New Roman"/>
                <w:b/>
                <w:snapToGrid w:val="0"/>
                <w:color w:val="000000" w:themeColor="text1"/>
                <w:sz w:val="24"/>
                <w:szCs w:val="24"/>
              </w:rPr>
              <w:t>. часах</w:t>
            </w:r>
          </w:p>
        </w:tc>
        <w:tc>
          <w:tcPr>
            <w:tcW w:w="711"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108</w:t>
            </w:r>
          </w:p>
        </w:tc>
        <w:tc>
          <w:tcPr>
            <w:tcW w:w="538"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15</w:t>
            </w:r>
          </w:p>
        </w:tc>
        <w:tc>
          <w:tcPr>
            <w:tcW w:w="426"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bCs/>
                <w:color w:val="000000" w:themeColor="text1"/>
                <w:sz w:val="24"/>
                <w:szCs w:val="24"/>
              </w:rPr>
            </w:pPr>
          </w:p>
        </w:tc>
        <w:tc>
          <w:tcPr>
            <w:tcW w:w="595"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bCs/>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72</w:t>
            </w:r>
          </w:p>
        </w:tc>
        <w:tc>
          <w:tcPr>
            <w:tcW w:w="2467" w:type="dxa"/>
            <w:tcBorders>
              <w:top w:val="single" w:sz="4" w:space="0" w:color="auto"/>
              <w:left w:val="single" w:sz="4" w:space="0" w:color="auto"/>
              <w:bottom w:val="single" w:sz="4" w:space="0" w:color="auto"/>
              <w:right w:val="single" w:sz="4" w:space="0" w:color="auto"/>
            </w:tcBorders>
          </w:tcPr>
          <w:p w:rsidR="005423F5" w:rsidRPr="001E645A" w:rsidRDefault="005423F5" w:rsidP="007F5901">
            <w:pPr>
              <w:tabs>
                <w:tab w:val="left" w:pos="1050"/>
              </w:tabs>
              <w:spacing w:after="0" w:line="240" w:lineRule="auto"/>
              <w:contextualSpacing/>
              <w:rPr>
                <w:rFonts w:ascii="Times New Roman" w:hAnsi="Times New Roman"/>
                <w:b/>
                <w:color w:val="000000" w:themeColor="text1"/>
                <w:sz w:val="24"/>
                <w:szCs w:val="24"/>
              </w:rPr>
            </w:pPr>
          </w:p>
        </w:tc>
      </w:tr>
    </w:tbl>
    <w:p w:rsidR="004550A3" w:rsidRPr="001E645A" w:rsidRDefault="004550A3" w:rsidP="004550A3">
      <w:pPr>
        <w:tabs>
          <w:tab w:val="left" w:pos="1050"/>
        </w:tabs>
        <w:spacing w:line="256" w:lineRule="auto"/>
        <w:rPr>
          <w:rFonts w:ascii="Times New Roman" w:hAnsi="Times New Roman"/>
          <w:color w:val="000000" w:themeColor="text1"/>
          <w:sz w:val="24"/>
          <w:szCs w:val="24"/>
        </w:rPr>
      </w:pPr>
      <w:proofErr w:type="gramStart"/>
      <w:r w:rsidRPr="001E645A">
        <w:rPr>
          <w:rFonts w:ascii="Times New Roman" w:hAnsi="Times New Roman"/>
          <w:color w:val="000000" w:themeColor="text1"/>
          <w:sz w:val="24"/>
          <w:szCs w:val="24"/>
        </w:rPr>
        <w:t>*Формы текущего контроля успеваемости: устный опрос (УО), кейс (К), домашнее задание (ДЗ), тестирования (Т), аналитическая записка (АЗ), Д (диспут).</w:t>
      </w:r>
      <w:proofErr w:type="gramEnd"/>
    </w:p>
    <w:bookmarkEnd w:id="7"/>
    <w:bookmarkEnd w:id="8"/>
    <w:p w:rsidR="004550A3" w:rsidRPr="001E645A" w:rsidRDefault="004550A3" w:rsidP="004550A3">
      <w:pPr>
        <w:keepNext/>
        <w:spacing w:before="80" w:after="0" w:line="240" w:lineRule="auto"/>
        <w:jc w:val="both"/>
        <w:outlineLvl w:val="0"/>
        <w:rPr>
          <w:rFonts w:ascii="Times New Roman" w:eastAsia="Times New Roman" w:hAnsi="Times New Roman"/>
          <w:b/>
          <w:bCs/>
          <w:color w:val="000000" w:themeColor="text1"/>
          <w:kern w:val="32"/>
          <w:sz w:val="24"/>
          <w:szCs w:val="24"/>
        </w:rPr>
      </w:pPr>
      <w:r w:rsidRPr="001E645A">
        <w:rPr>
          <w:rFonts w:ascii="Times New Roman" w:eastAsia="Times New Roman" w:hAnsi="Times New Roman"/>
          <w:b/>
          <w:bCs/>
          <w:color w:val="000000" w:themeColor="text1"/>
          <w:kern w:val="32"/>
          <w:sz w:val="24"/>
          <w:szCs w:val="24"/>
        </w:rPr>
        <w:t>очно-заочная форма обучения</w:t>
      </w: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294"/>
        <w:gridCol w:w="711"/>
        <w:gridCol w:w="538"/>
        <w:gridCol w:w="426"/>
        <w:gridCol w:w="595"/>
        <w:gridCol w:w="709"/>
        <w:gridCol w:w="1010"/>
        <w:gridCol w:w="2467"/>
      </w:tblGrid>
      <w:tr w:rsidR="004550A3" w:rsidRPr="001E645A" w:rsidTr="007F5901">
        <w:trPr>
          <w:trHeight w:val="240"/>
        </w:trPr>
        <w:tc>
          <w:tcPr>
            <w:tcW w:w="1135" w:type="dxa"/>
            <w:vMerge w:val="restart"/>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rPr>
                <w:rFonts w:ascii="Times New Roman" w:hAnsi="Times New Roman"/>
                <w:color w:val="000000" w:themeColor="text1"/>
                <w:sz w:val="24"/>
                <w:szCs w:val="24"/>
              </w:rPr>
            </w:pPr>
          </w:p>
          <w:p w:rsidR="004550A3" w:rsidRPr="001E645A" w:rsidRDefault="004550A3"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Номер раздела (темы)</w:t>
            </w:r>
          </w:p>
        </w:tc>
        <w:tc>
          <w:tcPr>
            <w:tcW w:w="2294" w:type="dxa"/>
            <w:vMerge w:val="restart"/>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Наименование разделов (тем) дисциплины</w:t>
            </w:r>
          </w:p>
        </w:tc>
        <w:tc>
          <w:tcPr>
            <w:tcW w:w="3989" w:type="dxa"/>
            <w:gridSpan w:val="6"/>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Количество часов, ч.</w:t>
            </w:r>
          </w:p>
        </w:tc>
        <w:tc>
          <w:tcPr>
            <w:tcW w:w="2467" w:type="dxa"/>
            <w:vMerge w:val="restart"/>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Форма* текущего контроля успеваемости, промежуточной аттестации</w:t>
            </w:r>
          </w:p>
        </w:tc>
      </w:tr>
      <w:tr w:rsidR="004550A3" w:rsidRPr="001E645A" w:rsidTr="007F5901">
        <w:trPr>
          <w:trHeight w:val="2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sz w:val="24"/>
                <w:szCs w:val="24"/>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sz w:val="24"/>
                <w:szCs w:val="24"/>
              </w:rPr>
            </w:pPr>
          </w:p>
        </w:tc>
        <w:tc>
          <w:tcPr>
            <w:tcW w:w="711" w:type="dxa"/>
            <w:vMerge w:val="restart"/>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всего</w:t>
            </w:r>
          </w:p>
        </w:tc>
        <w:tc>
          <w:tcPr>
            <w:tcW w:w="2268" w:type="dxa"/>
            <w:gridSpan w:val="4"/>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Аудиторная работа</w:t>
            </w:r>
          </w:p>
        </w:tc>
        <w:tc>
          <w:tcPr>
            <w:tcW w:w="1010" w:type="dxa"/>
            <w:vMerge w:val="restart"/>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СРС (</w:t>
            </w:r>
            <w:proofErr w:type="spellStart"/>
            <w:r w:rsidRPr="001E645A">
              <w:rPr>
                <w:rFonts w:ascii="Times New Roman" w:hAnsi="Times New Roman"/>
                <w:color w:val="000000" w:themeColor="text1"/>
                <w:sz w:val="24"/>
                <w:szCs w:val="24"/>
              </w:rPr>
              <w:t>внеауд</w:t>
            </w:r>
            <w:proofErr w:type="spellEnd"/>
            <w:r w:rsidRPr="001E645A">
              <w:rPr>
                <w:rFonts w:ascii="Times New Roman" w:hAnsi="Times New Roman"/>
                <w:color w:val="000000" w:themeColor="text1"/>
                <w:sz w:val="24"/>
                <w:szCs w:val="24"/>
              </w:rPr>
              <w:t>. работа)</w:t>
            </w: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sz w:val="24"/>
                <w:szCs w:val="24"/>
              </w:rPr>
            </w:pPr>
          </w:p>
        </w:tc>
      </w:tr>
      <w:tr w:rsidR="004550A3" w:rsidRPr="001E645A" w:rsidTr="007F5901">
        <w:trPr>
          <w:trHeight w:val="3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sz w:val="24"/>
                <w:szCs w:val="24"/>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sz w:val="24"/>
                <w:szCs w:val="24"/>
              </w:rPr>
            </w:pPr>
          </w:p>
        </w:tc>
        <w:tc>
          <w:tcPr>
            <w:tcW w:w="538" w:type="dxa"/>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Л</w:t>
            </w:r>
          </w:p>
        </w:tc>
        <w:tc>
          <w:tcPr>
            <w:tcW w:w="426" w:type="dxa"/>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С</w:t>
            </w:r>
          </w:p>
        </w:tc>
        <w:tc>
          <w:tcPr>
            <w:tcW w:w="595" w:type="dxa"/>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ПЗ</w:t>
            </w:r>
          </w:p>
        </w:tc>
        <w:tc>
          <w:tcPr>
            <w:tcW w:w="709" w:type="dxa"/>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ЛР</w:t>
            </w: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sz w:val="24"/>
                <w:szCs w:val="24"/>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sz w:val="24"/>
                <w:szCs w:val="24"/>
              </w:rPr>
            </w:pP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1</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rPr>
            </w:pPr>
            <w:r w:rsidRPr="001E645A">
              <w:rPr>
                <w:rFonts w:ascii="Times New Roman" w:eastAsia="Times New Roman" w:hAnsi="Times New Roman"/>
                <w:noProof/>
                <w:color w:val="000000" w:themeColor="text1"/>
                <w:lang w:eastAsia="ru-RU"/>
              </w:rPr>
              <w:t>Этнос и нация: позиции видения.</w:t>
            </w:r>
          </w:p>
        </w:tc>
        <w:tc>
          <w:tcPr>
            <w:tcW w:w="711"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15</w:t>
            </w:r>
          </w:p>
        </w:tc>
        <w:tc>
          <w:tcPr>
            <w:tcW w:w="538"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9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9</w:t>
            </w: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УО/Т/Д</w:t>
            </w: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2</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eastAsia="Times New Roman" w:hAnsi="Times New Roman"/>
                <w:b/>
                <w:noProof/>
                <w:color w:val="000000" w:themeColor="text1"/>
                <w:lang w:eastAsia="ru-RU"/>
              </w:rPr>
            </w:pPr>
            <w:r w:rsidRPr="001E645A">
              <w:rPr>
                <w:rFonts w:ascii="Times New Roman" w:eastAsia="Times New Roman" w:hAnsi="Times New Roman"/>
                <w:noProof/>
                <w:color w:val="000000" w:themeColor="text1"/>
                <w:lang w:eastAsia="ru-RU"/>
              </w:rPr>
              <w:t>Национализм как идеология организации межэтнических отношений и согласования межкультурных различий.</w:t>
            </w: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15</w:t>
            </w:r>
          </w:p>
        </w:tc>
        <w:tc>
          <w:tcPr>
            <w:tcW w:w="538"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9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9</w:t>
            </w: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УО/Т/Д</w:t>
            </w: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lastRenderedPageBreak/>
              <w:t xml:space="preserve">Тема </w:t>
            </w:r>
            <w:r w:rsidRPr="001E645A">
              <w:rPr>
                <w:rFonts w:ascii="Times New Roman" w:eastAsia="Times New Roman" w:hAnsi="Times New Roman"/>
                <w:noProof/>
                <w:color w:val="000000" w:themeColor="text1"/>
                <w:lang w:val="en-US" w:eastAsia="ru-RU"/>
              </w:rPr>
              <w:t>3</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eastAsia="Times New Roman" w:hAnsi="Times New Roman"/>
                <w:b/>
                <w:noProof/>
                <w:color w:val="000000" w:themeColor="text1"/>
                <w:lang w:eastAsia="ru-RU"/>
              </w:rPr>
            </w:pPr>
            <w:r w:rsidRPr="001E645A">
              <w:rPr>
                <w:rFonts w:ascii="Times New Roman" w:eastAsia="Times New Roman" w:hAnsi="Times New Roman"/>
                <w:snapToGrid w:val="0"/>
                <w:color w:val="000000" w:themeColor="text1"/>
                <w:lang w:eastAsia="ru-RU"/>
              </w:rPr>
              <w:t xml:space="preserve">Тема </w:t>
            </w:r>
            <w:r w:rsidRPr="001E645A">
              <w:rPr>
                <w:rFonts w:ascii="Times New Roman" w:eastAsia="NewBaskervilleITC" w:hAnsi="Times New Roman"/>
                <w:noProof/>
                <w:color w:val="000000" w:themeColor="text1"/>
                <w:lang w:eastAsia="ru-RU"/>
              </w:rPr>
              <w:t>Модели становления наций и национальных государств.</w:t>
            </w: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15</w:t>
            </w:r>
          </w:p>
        </w:tc>
        <w:tc>
          <w:tcPr>
            <w:tcW w:w="538"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9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9</w:t>
            </w: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УО/Т/К/Д</w:t>
            </w: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4</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rPr>
            </w:pPr>
            <w:r w:rsidRPr="001E645A">
              <w:rPr>
                <w:rFonts w:ascii="Times New Roman" w:eastAsia="NewBaskervilleITC" w:hAnsi="Times New Roman"/>
                <w:noProof/>
                <w:color w:val="000000" w:themeColor="text1"/>
                <w:lang w:eastAsia="ru-RU"/>
              </w:rPr>
              <w:t>4. Особенности</w:t>
            </w:r>
            <w:r w:rsidRPr="001E645A">
              <w:rPr>
                <w:rFonts w:ascii="Times New Roman" w:eastAsia="Times New Roman" w:hAnsi="Times New Roman"/>
                <w:snapToGrid w:val="0"/>
                <w:color w:val="000000" w:themeColor="text1"/>
                <w:lang w:eastAsia="ru-RU"/>
              </w:rPr>
              <w:t xml:space="preserve"> формирования российской нации. Русский вопрос в постсоветских государствах.</w:t>
            </w:r>
          </w:p>
        </w:tc>
        <w:tc>
          <w:tcPr>
            <w:tcW w:w="711"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15</w:t>
            </w:r>
          </w:p>
        </w:tc>
        <w:tc>
          <w:tcPr>
            <w:tcW w:w="538"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9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9</w:t>
            </w: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УО/Т/Д</w:t>
            </w: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5</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rPr>
                <w:rFonts w:ascii="Times New Roman" w:eastAsia="NewBaskervilleITC" w:hAnsi="Times New Roman"/>
                <w:noProof/>
                <w:color w:val="000000" w:themeColor="text1"/>
                <w:lang w:eastAsia="ru-RU"/>
              </w:rPr>
            </w:pPr>
            <w:r w:rsidRPr="001E645A">
              <w:rPr>
                <w:rFonts w:ascii="Times New Roman" w:eastAsia="+mn-ea" w:hAnsi="Times New Roman"/>
                <w:color w:val="000000" w:themeColor="text1"/>
                <w:kern w:val="24"/>
              </w:rPr>
              <w:t>Стратегия государственной национальной политики Российской Федерации до 2025 года.</w:t>
            </w:r>
            <w:r w:rsidRPr="001E645A">
              <w:rPr>
                <w:rFonts w:ascii="Times New Roman" w:hAnsi="Times New Roman"/>
                <w:color w:val="000000" w:themeColor="text1"/>
              </w:rPr>
              <w:t xml:space="preserve"> </w:t>
            </w: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16</w:t>
            </w:r>
          </w:p>
        </w:tc>
        <w:tc>
          <w:tcPr>
            <w:tcW w:w="538"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9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10</w:t>
            </w: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УО/Т/Д</w:t>
            </w: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6</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spacing w:after="0" w:line="240" w:lineRule="auto"/>
              <w:rPr>
                <w:rFonts w:ascii="Times New Roman" w:hAnsi="Times New Roman"/>
                <w:color w:val="000000" w:themeColor="text1"/>
              </w:rPr>
            </w:pPr>
            <w:r w:rsidRPr="001E645A">
              <w:rPr>
                <w:rFonts w:ascii="Times New Roman" w:eastAsia="Times New Roman" w:hAnsi="Times New Roman"/>
                <w:color w:val="000000" w:themeColor="text1"/>
                <w:lang w:eastAsia="ru-RU"/>
              </w:rPr>
              <w:t>Э</w:t>
            </w:r>
            <w:r w:rsidRPr="001E645A">
              <w:rPr>
                <w:rFonts w:ascii="Times New Roman" w:eastAsia="Times New Roman" w:hAnsi="Times New Roman"/>
                <w:noProof/>
                <w:color w:val="000000" w:themeColor="text1"/>
                <w:lang w:eastAsia="ru-RU"/>
              </w:rPr>
              <w:t xml:space="preserve">тнические мигранты и политика их интеграции в сложившиеся сообщества. </w:t>
            </w:r>
            <w:r w:rsidRPr="001E645A">
              <w:rPr>
                <w:rFonts w:ascii="Times New Roman" w:eastAsia="Times New Roman" w:hAnsi="Times New Roman"/>
                <w:color w:val="000000" w:themeColor="text1"/>
              </w:rPr>
              <w:t>Государственная политика в сфере обеспечения прав коренных малочисленных народов России</w:t>
            </w:r>
          </w:p>
          <w:p w:rsidR="007F5901" w:rsidRPr="001E645A" w:rsidRDefault="007F5901" w:rsidP="007F5901">
            <w:pPr>
              <w:rPr>
                <w:rFonts w:ascii="Times New Roman" w:hAnsi="Times New Roman"/>
                <w:color w:val="000000" w:themeColor="text1"/>
              </w:rPr>
            </w:pP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16</w:t>
            </w:r>
          </w:p>
        </w:tc>
        <w:tc>
          <w:tcPr>
            <w:tcW w:w="538"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9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10</w:t>
            </w: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УО/Т/Д</w:t>
            </w: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7</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spacing w:after="0" w:line="240" w:lineRule="auto"/>
              <w:rPr>
                <w:rFonts w:ascii="Times New Roman" w:eastAsia="Times New Roman" w:hAnsi="Times New Roman"/>
                <w:color w:val="000000" w:themeColor="text1"/>
                <w:lang w:eastAsia="ru-RU"/>
              </w:rPr>
            </w:pPr>
            <w:r w:rsidRPr="001E645A">
              <w:rPr>
                <w:rFonts w:ascii="Times New Roman" w:eastAsia="Times New Roman" w:hAnsi="Times New Roman"/>
                <w:snapToGrid w:val="0"/>
                <w:color w:val="000000" w:themeColor="text1"/>
                <w:lang w:eastAsia="ru-RU"/>
              </w:rPr>
              <w:t>Профилактика этнического и религиозного экстремизма.</w:t>
            </w: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12</w:t>
            </w:r>
          </w:p>
        </w:tc>
        <w:tc>
          <w:tcPr>
            <w:tcW w:w="538"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9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10</w:t>
            </w: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УО/Т/АЗ/Д</w:t>
            </w: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8</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spacing w:after="0" w:line="240" w:lineRule="auto"/>
              <w:rPr>
                <w:rFonts w:ascii="Times New Roman" w:hAnsi="Times New Roman"/>
                <w:color w:val="000000" w:themeColor="text1"/>
              </w:rPr>
            </w:pPr>
            <w:r w:rsidRPr="001E645A">
              <w:rPr>
                <w:rFonts w:ascii="Times New Roman" w:hAnsi="Times New Roman"/>
                <w:color w:val="000000" w:themeColor="text1"/>
              </w:rPr>
              <w:t>Мультикультурализм и межкультурные коммуникации.</w:t>
            </w:r>
          </w:p>
          <w:p w:rsidR="007F5901" w:rsidRPr="001E645A" w:rsidRDefault="007F5901" w:rsidP="007F5901">
            <w:pPr>
              <w:spacing w:after="0" w:line="240" w:lineRule="auto"/>
              <w:rPr>
                <w:rFonts w:ascii="Times New Roman" w:hAnsi="Times New Roman"/>
                <w:color w:val="000000" w:themeColor="text1"/>
              </w:rPr>
            </w:pPr>
          </w:p>
        </w:tc>
        <w:tc>
          <w:tcPr>
            <w:tcW w:w="711"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18</w:t>
            </w:r>
          </w:p>
        </w:tc>
        <w:tc>
          <w:tcPr>
            <w:tcW w:w="538"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9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10</w:t>
            </w:r>
          </w:p>
        </w:tc>
        <w:tc>
          <w:tcPr>
            <w:tcW w:w="2467"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УО/Т/Д</w:t>
            </w: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9</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spacing w:after="0" w:line="240" w:lineRule="auto"/>
              <w:rPr>
                <w:rFonts w:ascii="Times New Roman" w:eastAsia="NewBaskervilleITC" w:hAnsi="Times New Roman"/>
                <w:noProof/>
                <w:color w:val="000000" w:themeColor="text1"/>
                <w:lang w:eastAsia="ru-RU"/>
              </w:rPr>
            </w:pPr>
            <w:r w:rsidRPr="001E645A">
              <w:rPr>
                <w:rFonts w:ascii="Times New Roman" w:hAnsi="Times New Roman"/>
                <w:color w:val="000000" w:themeColor="text1"/>
              </w:rPr>
              <w:t>Кросс-культурный менеджмент</w:t>
            </w:r>
            <w:r w:rsidRPr="001E645A">
              <w:rPr>
                <w:rFonts w:ascii="Times New Roman" w:eastAsia="Times New Roman" w:hAnsi="Times New Roman"/>
                <w:snapToGrid w:val="0"/>
                <w:color w:val="000000" w:themeColor="text1"/>
                <w:lang w:eastAsia="ru-RU"/>
              </w:rPr>
              <w:t xml:space="preserve"> </w:t>
            </w:r>
          </w:p>
          <w:p w:rsidR="007F5901" w:rsidRPr="001E645A" w:rsidRDefault="007F5901" w:rsidP="007F5901">
            <w:pPr>
              <w:spacing w:after="0" w:line="240" w:lineRule="auto"/>
              <w:rPr>
                <w:rFonts w:ascii="Times New Roman" w:eastAsia="Times New Roman" w:hAnsi="Times New Roman"/>
                <w:snapToGrid w:val="0"/>
                <w:color w:val="000000" w:themeColor="text1"/>
                <w:lang w:eastAsia="ru-RU"/>
              </w:rPr>
            </w:pP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16</w:t>
            </w:r>
          </w:p>
        </w:tc>
        <w:tc>
          <w:tcPr>
            <w:tcW w:w="538"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9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10</w:t>
            </w: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УО/Т/Д</w:t>
            </w:r>
          </w:p>
        </w:tc>
      </w:tr>
      <w:tr w:rsidR="007F5901" w:rsidRPr="001E645A" w:rsidTr="007F5901">
        <w:tc>
          <w:tcPr>
            <w:tcW w:w="3429" w:type="dxa"/>
            <w:gridSpan w:val="2"/>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spacing w:line="256" w:lineRule="auto"/>
              <w:rPr>
                <w:rFonts w:ascii="Times New Roman" w:hAnsi="Times New Roman"/>
                <w:b/>
                <w:color w:val="000000" w:themeColor="text1"/>
                <w:sz w:val="24"/>
                <w:szCs w:val="24"/>
              </w:rPr>
            </w:pPr>
            <w:r w:rsidRPr="001E645A">
              <w:rPr>
                <w:rFonts w:ascii="Times New Roman" w:hAnsi="Times New Roman"/>
                <w:b/>
                <w:color w:val="000000" w:themeColor="text1"/>
                <w:sz w:val="24"/>
                <w:szCs w:val="24"/>
              </w:rPr>
              <w:t>Промежуточная аттестация</w:t>
            </w: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p>
        </w:tc>
        <w:tc>
          <w:tcPr>
            <w:tcW w:w="538"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p>
        </w:tc>
        <w:tc>
          <w:tcPr>
            <w:tcW w:w="426"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p>
        </w:tc>
        <w:tc>
          <w:tcPr>
            <w:tcW w:w="59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p>
        </w:tc>
        <w:tc>
          <w:tcPr>
            <w:tcW w:w="2467"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Зачет с оценкой</w:t>
            </w:r>
          </w:p>
        </w:tc>
      </w:tr>
      <w:tr w:rsidR="007F5901" w:rsidRPr="001E645A" w:rsidTr="007F5901">
        <w:tc>
          <w:tcPr>
            <w:tcW w:w="3429" w:type="dxa"/>
            <w:gridSpan w:val="2"/>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r w:rsidRPr="001E645A">
              <w:rPr>
                <w:rFonts w:ascii="Times New Roman" w:hAnsi="Times New Roman"/>
                <w:b/>
                <w:color w:val="000000" w:themeColor="text1"/>
                <w:sz w:val="24"/>
                <w:szCs w:val="24"/>
              </w:rPr>
              <w:t>Всего:</w:t>
            </w: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144</w:t>
            </w:r>
          </w:p>
        </w:tc>
        <w:tc>
          <w:tcPr>
            <w:tcW w:w="538"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20</w:t>
            </w:r>
          </w:p>
        </w:tc>
        <w:tc>
          <w:tcPr>
            <w:tcW w:w="426"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rPr>
            </w:pPr>
          </w:p>
        </w:tc>
        <w:tc>
          <w:tcPr>
            <w:tcW w:w="59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96</w:t>
            </w: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r>
      <w:tr w:rsidR="007F5901" w:rsidRPr="001E645A" w:rsidTr="007F5901">
        <w:tc>
          <w:tcPr>
            <w:tcW w:w="3429" w:type="dxa"/>
            <w:gridSpan w:val="2"/>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r w:rsidRPr="001E645A">
              <w:rPr>
                <w:rFonts w:ascii="Times New Roman" w:hAnsi="Times New Roman"/>
                <w:b/>
                <w:snapToGrid w:val="0"/>
                <w:color w:val="000000" w:themeColor="text1"/>
                <w:sz w:val="24"/>
                <w:szCs w:val="24"/>
              </w:rPr>
              <w:t xml:space="preserve">ВСЕГО в </w:t>
            </w:r>
            <w:proofErr w:type="spellStart"/>
            <w:r w:rsidRPr="001E645A">
              <w:rPr>
                <w:rFonts w:ascii="Times New Roman" w:hAnsi="Times New Roman"/>
                <w:b/>
                <w:snapToGrid w:val="0"/>
                <w:color w:val="000000" w:themeColor="text1"/>
                <w:sz w:val="24"/>
                <w:szCs w:val="24"/>
              </w:rPr>
              <w:t>астрон</w:t>
            </w:r>
            <w:proofErr w:type="spellEnd"/>
            <w:r w:rsidRPr="001E645A">
              <w:rPr>
                <w:rFonts w:ascii="Times New Roman" w:hAnsi="Times New Roman"/>
                <w:b/>
                <w:snapToGrid w:val="0"/>
                <w:color w:val="000000" w:themeColor="text1"/>
                <w:sz w:val="24"/>
                <w:szCs w:val="24"/>
              </w:rPr>
              <w:t>. часах</w:t>
            </w: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108</w:t>
            </w:r>
          </w:p>
        </w:tc>
        <w:tc>
          <w:tcPr>
            <w:tcW w:w="538"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15</w:t>
            </w:r>
          </w:p>
        </w:tc>
        <w:tc>
          <w:tcPr>
            <w:tcW w:w="426"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rPr>
            </w:pPr>
          </w:p>
        </w:tc>
        <w:tc>
          <w:tcPr>
            <w:tcW w:w="59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72</w:t>
            </w: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r>
    </w:tbl>
    <w:p w:rsidR="004550A3" w:rsidRPr="001E645A" w:rsidRDefault="004550A3" w:rsidP="004550A3">
      <w:pPr>
        <w:tabs>
          <w:tab w:val="left" w:pos="1050"/>
        </w:tabs>
        <w:spacing w:line="256" w:lineRule="auto"/>
        <w:rPr>
          <w:rFonts w:ascii="Times New Roman" w:hAnsi="Times New Roman"/>
          <w:color w:val="000000" w:themeColor="text1"/>
          <w:sz w:val="24"/>
          <w:szCs w:val="24"/>
        </w:rPr>
      </w:pPr>
      <w:r w:rsidRPr="001E645A">
        <w:rPr>
          <w:rFonts w:ascii="Times New Roman" w:hAnsi="Times New Roman"/>
          <w:color w:val="000000" w:themeColor="text1"/>
          <w:sz w:val="24"/>
          <w:szCs w:val="24"/>
        </w:rPr>
        <w:t>*Формы текущего контроля успеваемости: устный опрос (УО), кейс (К), домашнее задание (ДЗ), тестирования (Т), аналитическая записка (АЗ), Д (диспут).</w:t>
      </w:r>
    </w:p>
    <w:p w:rsidR="004550A3" w:rsidRPr="001E645A" w:rsidRDefault="004550A3" w:rsidP="004550A3">
      <w:pPr>
        <w:keepNext/>
        <w:spacing w:before="80" w:after="0" w:line="240" w:lineRule="auto"/>
        <w:jc w:val="both"/>
        <w:outlineLvl w:val="0"/>
        <w:rPr>
          <w:rFonts w:ascii="Times New Roman" w:eastAsia="Times New Roman" w:hAnsi="Times New Roman"/>
          <w:b/>
          <w:bCs/>
          <w:color w:val="000000" w:themeColor="text1"/>
          <w:kern w:val="32"/>
          <w:sz w:val="24"/>
          <w:szCs w:val="24"/>
        </w:rPr>
      </w:pPr>
    </w:p>
    <w:p w:rsidR="004550A3" w:rsidRPr="001E645A" w:rsidRDefault="004550A3" w:rsidP="004550A3">
      <w:pPr>
        <w:tabs>
          <w:tab w:val="left" w:pos="1050"/>
        </w:tabs>
        <w:spacing w:line="256" w:lineRule="auto"/>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в) заочная форма обучения</w:t>
      </w: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294"/>
        <w:gridCol w:w="711"/>
        <w:gridCol w:w="567"/>
        <w:gridCol w:w="425"/>
        <w:gridCol w:w="567"/>
        <w:gridCol w:w="709"/>
        <w:gridCol w:w="1010"/>
        <w:gridCol w:w="2467"/>
      </w:tblGrid>
      <w:tr w:rsidR="004550A3" w:rsidRPr="001E645A" w:rsidTr="007F5901">
        <w:trPr>
          <w:trHeight w:val="240"/>
        </w:trPr>
        <w:tc>
          <w:tcPr>
            <w:tcW w:w="1135" w:type="dxa"/>
            <w:vMerge w:val="restart"/>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Номер раздела (темы)</w:t>
            </w:r>
          </w:p>
        </w:tc>
        <w:tc>
          <w:tcPr>
            <w:tcW w:w="2294" w:type="dxa"/>
            <w:vMerge w:val="restart"/>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Наименование разделов (тем) дисциплины</w:t>
            </w:r>
          </w:p>
        </w:tc>
        <w:tc>
          <w:tcPr>
            <w:tcW w:w="3989" w:type="dxa"/>
            <w:gridSpan w:val="6"/>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Количество часов, ч.</w:t>
            </w:r>
          </w:p>
        </w:tc>
        <w:tc>
          <w:tcPr>
            <w:tcW w:w="2467" w:type="dxa"/>
            <w:vMerge w:val="restart"/>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Форма* текущего контроля успеваемости, </w:t>
            </w:r>
            <w:r w:rsidRPr="001E645A">
              <w:rPr>
                <w:rFonts w:ascii="Times New Roman" w:hAnsi="Times New Roman"/>
                <w:color w:val="000000" w:themeColor="text1"/>
                <w:sz w:val="24"/>
                <w:szCs w:val="24"/>
              </w:rPr>
              <w:lastRenderedPageBreak/>
              <w:t>промежуточной аттестации</w:t>
            </w:r>
          </w:p>
        </w:tc>
      </w:tr>
      <w:tr w:rsidR="004550A3" w:rsidRPr="001E645A" w:rsidTr="007F5901">
        <w:trPr>
          <w:trHeight w:val="2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sz w:val="24"/>
                <w:szCs w:val="24"/>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sz w:val="24"/>
                <w:szCs w:val="24"/>
              </w:rPr>
            </w:pPr>
          </w:p>
        </w:tc>
        <w:tc>
          <w:tcPr>
            <w:tcW w:w="711" w:type="dxa"/>
            <w:vMerge w:val="restart"/>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всего</w:t>
            </w:r>
          </w:p>
        </w:tc>
        <w:tc>
          <w:tcPr>
            <w:tcW w:w="2268" w:type="dxa"/>
            <w:gridSpan w:val="4"/>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Аудиторная работа</w:t>
            </w:r>
          </w:p>
        </w:tc>
        <w:tc>
          <w:tcPr>
            <w:tcW w:w="1010" w:type="dxa"/>
            <w:vMerge w:val="restart"/>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СРС (</w:t>
            </w:r>
            <w:proofErr w:type="spellStart"/>
            <w:r w:rsidRPr="001E645A">
              <w:rPr>
                <w:rFonts w:ascii="Times New Roman" w:hAnsi="Times New Roman"/>
                <w:color w:val="000000" w:themeColor="text1"/>
                <w:sz w:val="24"/>
                <w:szCs w:val="24"/>
              </w:rPr>
              <w:t>внеауд</w:t>
            </w:r>
            <w:proofErr w:type="spellEnd"/>
            <w:r w:rsidRPr="001E645A">
              <w:rPr>
                <w:rFonts w:ascii="Times New Roman" w:hAnsi="Times New Roman"/>
                <w:color w:val="000000" w:themeColor="text1"/>
                <w:sz w:val="24"/>
                <w:szCs w:val="24"/>
              </w:rPr>
              <w:lastRenderedPageBreak/>
              <w:t>. работа)</w:t>
            </w: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sz w:val="24"/>
                <w:szCs w:val="24"/>
              </w:rPr>
            </w:pPr>
          </w:p>
        </w:tc>
      </w:tr>
      <w:tr w:rsidR="004550A3" w:rsidRPr="001E645A" w:rsidTr="007F5901">
        <w:trPr>
          <w:trHeight w:val="3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sz w:val="24"/>
                <w:szCs w:val="24"/>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Л</w:t>
            </w:r>
          </w:p>
        </w:tc>
        <w:tc>
          <w:tcPr>
            <w:tcW w:w="425" w:type="dxa"/>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С</w:t>
            </w:r>
          </w:p>
        </w:tc>
        <w:tc>
          <w:tcPr>
            <w:tcW w:w="567" w:type="dxa"/>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ПЗ</w:t>
            </w:r>
          </w:p>
        </w:tc>
        <w:tc>
          <w:tcPr>
            <w:tcW w:w="709" w:type="dxa"/>
            <w:tcBorders>
              <w:top w:val="single" w:sz="4" w:space="0" w:color="auto"/>
              <w:left w:val="single" w:sz="4" w:space="0" w:color="auto"/>
              <w:bottom w:val="single" w:sz="4" w:space="0" w:color="auto"/>
              <w:right w:val="single" w:sz="4" w:space="0" w:color="auto"/>
            </w:tcBorders>
            <w:hideMark/>
          </w:tcPr>
          <w:p w:rsidR="004550A3" w:rsidRPr="001E645A" w:rsidRDefault="004550A3" w:rsidP="007F5901">
            <w:pPr>
              <w:tabs>
                <w:tab w:val="left" w:pos="1050"/>
              </w:tabs>
              <w:spacing w:after="0" w:line="240" w:lineRule="auto"/>
              <w:contextualSpacing/>
              <w:jc w:val="center"/>
              <w:rPr>
                <w:rFonts w:ascii="Times New Roman" w:hAnsi="Times New Roman"/>
                <w:color w:val="000000" w:themeColor="text1"/>
                <w:sz w:val="24"/>
                <w:szCs w:val="24"/>
              </w:rPr>
            </w:pPr>
            <w:r w:rsidRPr="001E645A">
              <w:rPr>
                <w:rFonts w:ascii="Times New Roman" w:hAnsi="Times New Roman"/>
                <w:color w:val="000000" w:themeColor="text1"/>
                <w:sz w:val="24"/>
                <w:szCs w:val="24"/>
              </w:rPr>
              <w:t>ЛР</w:t>
            </w: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sz w:val="24"/>
                <w:szCs w:val="24"/>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4550A3" w:rsidRPr="001E645A" w:rsidRDefault="004550A3" w:rsidP="007F5901">
            <w:pPr>
              <w:spacing w:after="0" w:line="256" w:lineRule="auto"/>
              <w:rPr>
                <w:rFonts w:ascii="Times New Roman" w:hAnsi="Times New Roman"/>
                <w:color w:val="000000" w:themeColor="text1"/>
                <w:sz w:val="24"/>
                <w:szCs w:val="24"/>
              </w:rPr>
            </w:pP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lastRenderedPageBreak/>
              <w:t xml:space="preserve">Тема </w:t>
            </w:r>
            <w:r w:rsidRPr="001E645A">
              <w:rPr>
                <w:rFonts w:ascii="Times New Roman" w:eastAsia="Times New Roman" w:hAnsi="Times New Roman"/>
                <w:noProof/>
                <w:color w:val="000000" w:themeColor="text1"/>
                <w:lang w:val="en-US" w:eastAsia="ru-RU"/>
              </w:rPr>
              <w:t>1</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rPr>
            </w:pPr>
            <w:r w:rsidRPr="001E645A">
              <w:rPr>
                <w:rFonts w:ascii="Times New Roman" w:eastAsia="Times New Roman" w:hAnsi="Times New Roman"/>
                <w:noProof/>
                <w:color w:val="000000" w:themeColor="text1"/>
                <w:lang w:eastAsia="ru-RU"/>
              </w:rPr>
              <w:t>Этнос и нация: позиции видения.</w:t>
            </w: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15</w:t>
            </w:r>
          </w:p>
        </w:tc>
        <w:tc>
          <w:tcPr>
            <w:tcW w:w="2467"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УО/Т</w:t>
            </w: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2</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eastAsia="Times New Roman" w:hAnsi="Times New Roman"/>
                <w:b/>
                <w:noProof/>
                <w:color w:val="000000" w:themeColor="text1"/>
                <w:lang w:eastAsia="ru-RU"/>
              </w:rPr>
            </w:pPr>
            <w:r w:rsidRPr="001E645A">
              <w:rPr>
                <w:rFonts w:ascii="Times New Roman" w:eastAsia="Times New Roman" w:hAnsi="Times New Roman"/>
                <w:noProof/>
                <w:color w:val="000000" w:themeColor="text1"/>
                <w:lang w:eastAsia="ru-RU"/>
              </w:rPr>
              <w:t>Национализм как идеология организации межэтнических отношений и согласования межкультурных различий.</w:t>
            </w: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15</w:t>
            </w: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УО/Т/Д</w:t>
            </w: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3</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eastAsia="Times New Roman" w:hAnsi="Times New Roman"/>
                <w:b/>
                <w:noProof/>
                <w:color w:val="000000" w:themeColor="text1"/>
                <w:lang w:eastAsia="ru-RU"/>
              </w:rPr>
            </w:pPr>
            <w:r w:rsidRPr="001E645A">
              <w:rPr>
                <w:rFonts w:ascii="Times New Roman" w:eastAsia="Times New Roman" w:hAnsi="Times New Roman"/>
                <w:snapToGrid w:val="0"/>
                <w:color w:val="000000" w:themeColor="text1"/>
                <w:lang w:eastAsia="ru-RU"/>
              </w:rPr>
              <w:t xml:space="preserve">Тема </w:t>
            </w:r>
            <w:r w:rsidRPr="001E645A">
              <w:rPr>
                <w:rFonts w:ascii="Times New Roman" w:eastAsia="NewBaskervilleITC" w:hAnsi="Times New Roman"/>
                <w:noProof/>
                <w:color w:val="000000" w:themeColor="text1"/>
                <w:lang w:eastAsia="ru-RU"/>
              </w:rPr>
              <w:t>Модели становления наций и национальных государств.</w:t>
            </w: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14</w:t>
            </w: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Т</w:t>
            </w: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4</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rPr>
            </w:pPr>
            <w:r w:rsidRPr="001E645A">
              <w:rPr>
                <w:rFonts w:ascii="Times New Roman" w:eastAsia="NewBaskervilleITC" w:hAnsi="Times New Roman"/>
                <w:noProof/>
                <w:color w:val="000000" w:themeColor="text1"/>
                <w:lang w:eastAsia="ru-RU"/>
              </w:rPr>
              <w:t>4. Особенности</w:t>
            </w:r>
            <w:r w:rsidRPr="001E645A">
              <w:rPr>
                <w:rFonts w:ascii="Times New Roman" w:eastAsia="Times New Roman" w:hAnsi="Times New Roman"/>
                <w:snapToGrid w:val="0"/>
                <w:color w:val="000000" w:themeColor="text1"/>
                <w:lang w:eastAsia="ru-RU"/>
              </w:rPr>
              <w:t xml:space="preserve"> формирования российской нации. Русский вопрос в постсоветских государствах.</w:t>
            </w: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14</w:t>
            </w:r>
          </w:p>
        </w:tc>
        <w:tc>
          <w:tcPr>
            <w:tcW w:w="2467"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Т</w:t>
            </w: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5</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rPr>
                <w:rFonts w:ascii="Times New Roman" w:eastAsia="NewBaskervilleITC" w:hAnsi="Times New Roman"/>
                <w:noProof/>
                <w:color w:val="000000" w:themeColor="text1"/>
                <w:lang w:eastAsia="ru-RU"/>
              </w:rPr>
            </w:pPr>
            <w:r w:rsidRPr="001E645A">
              <w:rPr>
                <w:rFonts w:ascii="Times New Roman" w:eastAsia="+mn-ea" w:hAnsi="Times New Roman"/>
                <w:color w:val="000000" w:themeColor="text1"/>
                <w:kern w:val="24"/>
              </w:rPr>
              <w:t>Стратегия государственной национальной политики Российской Федерации до 2025 года.</w:t>
            </w:r>
            <w:r w:rsidRPr="001E645A">
              <w:rPr>
                <w:rFonts w:ascii="Times New Roman" w:hAnsi="Times New Roman"/>
                <w:color w:val="000000" w:themeColor="text1"/>
              </w:rPr>
              <w:t xml:space="preserve"> </w:t>
            </w: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14</w:t>
            </w: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Т/Д/К</w:t>
            </w: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6</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spacing w:after="0" w:line="240" w:lineRule="auto"/>
              <w:rPr>
                <w:rFonts w:ascii="Times New Roman" w:hAnsi="Times New Roman"/>
                <w:color w:val="000000" w:themeColor="text1"/>
              </w:rPr>
            </w:pPr>
            <w:r w:rsidRPr="001E645A">
              <w:rPr>
                <w:rFonts w:ascii="Times New Roman" w:eastAsia="Times New Roman" w:hAnsi="Times New Roman"/>
                <w:color w:val="000000" w:themeColor="text1"/>
                <w:lang w:eastAsia="ru-RU"/>
              </w:rPr>
              <w:t>Э</w:t>
            </w:r>
            <w:r w:rsidRPr="001E645A">
              <w:rPr>
                <w:rFonts w:ascii="Times New Roman" w:eastAsia="Times New Roman" w:hAnsi="Times New Roman"/>
                <w:noProof/>
                <w:color w:val="000000" w:themeColor="text1"/>
                <w:lang w:eastAsia="ru-RU"/>
              </w:rPr>
              <w:t xml:space="preserve">тнические мигранты и политика их интеграции в сложившиеся сообщества. </w:t>
            </w:r>
            <w:r w:rsidRPr="001E645A">
              <w:rPr>
                <w:rFonts w:ascii="Times New Roman" w:eastAsia="Times New Roman" w:hAnsi="Times New Roman"/>
                <w:color w:val="000000" w:themeColor="text1"/>
              </w:rPr>
              <w:t>Государственная политика в сфере обеспечения прав коренных малочисленных народов России</w:t>
            </w:r>
          </w:p>
          <w:p w:rsidR="007F5901" w:rsidRPr="001E645A" w:rsidRDefault="007F5901" w:rsidP="007F5901">
            <w:pPr>
              <w:rPr>
                <w:rFonts w:ascii="Times New Roman" w:hAnsi="Times New Roman"/>
                <w:color w:val="000000" w:themeColor="text1"/>
              </w:rPr>
            </w:pP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14</w:t>
            </w: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Т/АЗ</w:t>
            </w: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7</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spacing w:after="0" w:line="240" w:lineRule="auto"/>
              <w:rPr>
                <w:rFonts w:ascii="Times New Roman" w:eastAsia="Times New Roman" w:hAnsi="Times New Roman"/>
                <w:color w:val="000000" w:themeColor="text1"/>
                <w:lang w:eastAsia="ru-RU"/>
              </w:rPr>
            </w:pPr>
            <w:r w:rsidRPr="001E645A">
              <w:rPr>
                <w:rFonts w:ascii="Times New Roman" w:eastAsia="Times New Roman" w:hAnsi="Times New Roman"/>
                <w:snapToGrid w:val="0"/>
                <w:color w:val="000000" w:themeColor="text1"/>
                <w:lang w:eastAsia="ru-RU"/>
              </w:rPr>
              <w:t>Профилактика этнического и религиозного экстремизма.</w:t>
            </w: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14</w:t>
            </w:r>
          </w:p>
        </w:tc>
        <w:tc>
          <w:tcPr>
            <w:tcW w:w="2467"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Т</w:t>
            </w: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8</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spacing w:after="0" w:line="240" w:lineRule="auto"/>
              <w:rPr>
                <w:rFonts w:ascii="Times New Roman" w:hAnsi="Times New Roman"/>
                <w:color w:val="000000" w:themeColor="text1"/>
              </w:rPr>
            </w:pPr>
            <w:r w:rsidRPr="001E645A">
              <w:rPr>
                <w:rFonts w:ascii="Times New Roman" w:hAnsi="Times New Roman"/>
                <w:color w:val="000000" w:themeColor="text1"/>
              </w:rPr>
              <w:t>Мультикультурализм и межкультурные коммуникации.</w:t>
            </w:r>
          </w:p>
          <w:p w:rsidR="007F5901" w:rsidRPr="001E645A" w:rsidRDefault="007F5901" w:rsidP="007F5901">
            <w:pPr>
              <w:spacing w:after="0" w:line="240" w:lineRule="auto"/>
              <w:rPr>
                <w:rFonts w:ascii="Times New Roman" w:hAnsi="Times New Roman"/>
                <w:color w:val="000000" w:themeColor="text1"/>
              </w:rPr>
            </w:pP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14</w:t>
            </w: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Т/Д</w:t>
            </w: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rPr>
                <w:rFonts w:ascii="Times New Roman" w:hAnsi="Times New Roman"/>
              </w:rPr>
            </w:pPr>
            <w:r w:rsidRPr="001E645A">
              <w:rPr>
                <w:rFonts w:ascii="Times New Roman" w:eastAsia="Times New Roman" w:hAnsi="Times New Roman"/>
                <w:noProof/>
                <w:color w:val="000000" w:themeColor="text1"/>
                <w:lang w:eastAsia="ru-RU"/>
              </w:rPr>
              <w:t xml:space="preserve">Тема </w:t>
            </w:r>
            <w:r w:rsidRPr="001E645A">
              <w:rPr>
                <w:rFonts w:ascii="Times New Roman" w:eastAsia="Times New Roman" w:hAnsi="Times New Roman"/>
                <w:noProof/>
                <w:color w:val="000000" w:themeColor="text1"/>
                <w:lang w:val="en-US" w:eastAsia="ru-RU"/>
              </w:rPr>
              <w:t>9</w:t>
            </w:r>
            <w:r w:rsidRPr="001E645A">
              <w:rPr>
                <w:rFonts w:ascii="Times New Roman" w:eastAsia="Times New Roman" w:hAnsi="Times New Roman"/>
                <w:noProof/>
                <w:color w:val="000000" w:themeColor="text1"/>
                <w:lang w:eastAsia="ru-RU"/>
              </w:rPr>
              <w:t xml:space="preserve"> </w:t>
            </w:r>
          </w:p>
        </w:tc>
        <w:tc>
          <w:tcPr>
            <w:tcW w:w="2294"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spacing w:after="0" w:line="240" w:lineRule="auto"/>
              <w:rPr>
                <w:rFonts w:ascii="Times New Roman" w:eastAsia="NewBaskervilleITC" w:hAnsi="Times New Roman"/>
                <w:noProof/>
                <w:color w:val="000000" w:themeColor="text1"/>
                <w:lang w:eastAsia="ru-RU"/>
              </w:rPr>
            </w:pPr>
            <w:r w:rsidRPr="001E645A">
              <w:rPr>
                <w:rFonts w:ascii="Times New Roman" w:hAnsi="Times New Roman"/>
                <w:color w:val="000000" w:themeColor="text1"/>
              </w:rPr>
              <w:t>Кросс-культурный менеджмент</w:t>
            </w:r>
            <w:r w:rsidRPr="001E645A">
              <w:rPr>
                <w:rFonts w:ascii="Times New Roman" w:eastAsia="Times New Roman" w:hAnsi="Times New Roman"/>
                <w:snapToGrid w:val="0"/>
                <w:color w:val="000000" w:themeColor="text1"/>
                <w:lang w:eastAsia="ru-RU"/>
              </w:rPr>
              <w:t xml:space="preserve"> </w:t>
            </w:r>
          </w:p>
          <w:p w:rsidR="007F5901" w:rsidRPr="001E645A" w:rsidRDefault="007F5901" w:rsidP="007F5901">
            <w:pPr>
              <w:spacing w:after="0" w:line="240" w:lineRule="auto"/>
              <w:rPr>
                <w:rFonts w:ascii="Times New Roman" w:eastAsia="Times New Roman" w:hAnsi="Times New Roman"/>
                <w:snapToGrid w:val="0"/>
                <w:color w:val="000000" w:themeColor="text1"/>
                <w:lang w:eastAsia="ru-RU"/>
              </w:rPr>
            </w:pP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14</w:t>
            </w: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Т</w:t>
            </w:r>
          </w:p>
        </w:tc>
      </w:tr>
      <w:tr w:rsidR="007F5901" w:rsidRPr="001E645A" w:rsidTr="007F5901">
        <w:tc>
          <w:tcPr>
            <w:tcW w:w="1135"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p>
        </w:tc>
        <w:tc>
          <w:tcPr>
            <w:tcW w:w="2294"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r w:rsidRPr="001E645A">
              <w:rPr>
                <w:rFonts w:ascii="Times New Roman" w:hAnsi="Times New Roman"/>
                <w:b/>
                <w:color w:val="000000" w:themeColor="text1"/>
                <w:sz w:val="24"/>
                <w:szCs w:val="24"/>
              </w:rPr>
              <w:t>Промежуточная аттестация</w:t>
            </w: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u w:val="single"/>
              </w:rPr>
            </w:pPr>
            <w:r w:rsidRPr="001E645A">
              <w:rPr>
                <w:rFonts w:ascii="Times New Roman" w:hAnsi="Times New Roman"/>
                <w:b/>
                <w:bCs/>
                <w:color w:val="000000" w:themeColor="text1"/>
                <w:sz w:val="24"/>
                <w:szCs w:val="24"/>
                <w:u w:val="single"/>
              </w:rPr>
              <w:t>4</w:t>
            </w:r>
          </w:p>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Зачет с оценкой</w:t>
            </w:r>
          </w:p>
        </w:tc>
      </w:tr>
      <w:tr w:rsidR="007F5901" w:rsidRPr="001E645A" w:rsidTr="007F5901">
        <w:tc>
          <w:tcPr>
            <w:tcW w:w="3429" w:type="dxa"/>
            <w:gridSpan w:val="2"/>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spacing w:line="256" w:lineRule="auto"/>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lastRenderedPageBreak/>
              <w:t>ВСЕГО</w:t>
            </w:r>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r w:rsidRPr="001E645A">
              <w:rPr>
                <w:rFonts w:ascii="Times New Roman" w:hAnsi="Times New Roman"/>
                <w:b/>
                <w:color w:val="000000" w:themeColor="text1"/>
                <w:sz w:val="24"/>
                <w:szCs w:val="24"/>
              </w:rPr>
              <w:t>144</w:t>
            </w: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r w:rsidRPr="001E645A">
              <w:rPr>
                <w:rFonts w:ascii="Times New Roman" w:hAnsi="Times New Roman"/>
                <w:b/>
                <w:color w:val="000000" w:themeColor="text1"/>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r w:rsidRPr="001E645A">
              <w:rPr>
                <w:rFonts w:ascii="Times New Roman" w:hAnsi="Times New Roman"/>
                <w:b/>
                <w:color w:val="000000" w:themeColor="text1"/>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r w:rsidRPr="001E645A">
              <w:rPr>
                <w:rFonts w:ascii="Times New Roman" w:hAnsi="Times New Roman"/>
                <w:b/>
                <w:color w:val="000000" w:themeColor="text1"/>
                <w:sz w:val="24"/>
                <w:szCs w:val="24"/>
              </w:rPr>
              <w:t>128</w:t>
            </w:r>
          </w:p>
        </w:tc>
        <w:tc>
          <w:tcPr>
            <w:tcW w:w="2467" w:type="dxa"/>
            <w:tcBorders>
              <w:top w:val="single" w:sz="4" w:space="0" w:color="auto"/>
              <w:left w:val="single" w:sz="4" w:space="0" w:color="auto"/>
              <w:bottom w:val="single" w:sz="4" w:space="0" w:color="auto"/>
              <w:right w:val="single" w:sz="4" w:space="0" w:color="auto"/>
            </w:tcBorders>
            <w:hideMark/>
          </w:tcPr>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rPr>
            </w:pPr>
          </w:p>
        </w:tc>
      </w:tr>
      <w:tr w:rsidR="007F5901" w:rsidRPr="001E645A" w:rsidTr="007F5901">
        <w:tc>
          <w:tcPr>
            <w:tcW w:w="3429" w:type="dxa"/>
            <w:gridSpan w:val="2"/>
            <w:tcBorders>
              <w:top w:val="single" w:sz="4" w:space="0" w:color="auto"/>
              <w:left w:val="single" w:sz="4" w:space="0" w:color="auto"/>
              <w:bottom w:val="single" w:sz="4" w:space="0" w:color="auto"/>
              <w:right w:val="single" w:sz="4" w:space="0" w:color="auto"/>
            </w:tcBorders>
          </w:tcPr>
          <w:p w:rsidR="007F5901" w:rsidRPr="001E645A" w:rsidRDefault="007F5901" w:rsidP="007F5901">
            <w:pPr>
              <w:spacing w:line="256" w:lineRule="auto"/>
              <w:rPr>
                <w:rFonts w:ascii="Times New Roman" w:hAnsi="Times New Roman"/>
                <w:b/>
                <w:bCs/>
                <w:color w:val="000000" w:themeColor="text1"/>
                <w:sz w:val="24"/>
                <w:szCs w:val="24"/>
              </w:rPr>
            </w:pPr>
            <w:r w:rsidRPr="001E645A">
              <w:rPr>
                <w:rFonts w:ascii="Times New Roman" w:hAnsi="Times New Roman"/>
                <w:b/>
                <w:snapToGrid w:val="0"/>
                <w:color w:val="000000" w:themeColor="text1"/>
                <w:sz w:val="24"/>
                <w:szCs w:val="24"/>
              </w:rPr>
              <w:t xml:space="preserve">ВСЕГО в </w:t>
            </w:r>
            <w:proofErr w:type="spellStart"/>
            <w:r w:rsidRPr="001E645A">
              <w:rPr>
                <w:rFonts w:ascii="Times New Roman" w:hAnsi="Times New Roman"/>
                <w:b/>
                <w:snapToGrid w:val="0"/>
                <w:color w:val="000000" w:themeColor="text1"/>
                <w:sz w:val="24"/>
                <w:szCs w:val="24"/>
              </w:rPr>
              <w:t>астрон</w:t>
            </w:r>
            <w:proofErr w:type="gramStart"/>
            <w:r w:rsidRPr="001E645A">
              <w:rPr>
                <w:rFonts w:ascii="Times New Roman" w:hAnsi="Times New Roman"/>
                <w:b/>
                <w:snapToGrid w:val="0"/>
                <w:color w:val="000000" w:themeColor="text1"/>
                <w:sz w:val="24"/>
                <w:szCs w:val="24"/>
              </w:rPr>
              <w:t>.ч</w:t>
            </w:r>
            <w:proofErr w:type="gramEnd"/>
            <w:r w:rsidRPr="001E645A">
              <w:rPr>
                <w:rFonts w:ascii="Times New Roman" w:hAnsi="Times New Roman"/>
                <w:b/>
                <w:snapToGrid w:val="0"/>
                <w:color w:val="000000" w:themeColor="text1"/>
                <w:sz w:val="24"/>
                <w:szCs w:val="24"/>
              </w:rPr>
              <w:t>асах</w:t>
            </w:r>
            <w:proofErr w:type="spellEnd"/>
          </w:p>
        </w:tc>
        <w:tc>
          <w:tcPr>
            <w:tcW w:w="711"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r w:rsidRPr="001E645A">
              <w:rPr>
                <w:rFonts w:ascii="Times New Roman" w:hAnsi="Times New Roman"/>
                <w:b/>
                <w:color w:val="000000" w:themeColor="text1"/>
                <w:sz w:val="24"/>
                <w:szCs w:val="24"/>
              </w:rPr>
              <w:t>108</w:t>
            </w: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r w:rsidRPr="001E645A">
              <w:rPr>
                <w:rFonts w:ascii="Times New Roman" w:hAnsi="Times New Roman"/>
                <w:b/>
                <w:color w:val="000000" w:themeColor="text1"/>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r w:rsidRPr="001E645A">
              <w:rPr>
                <w:rFonts w:ascii="Times New Roman" w:hAnsi="Times New Roman"/>
                <w:b/>
                <w:color w:val="000000" w:themeColor="text1"/>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p>
        </w:tc>
        <w:tc>
          <w:tcPr>
            <w:tcW w:w="1010"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color w:val="000000" w:themeColor="text1"/>
                <w:sz w:val="24"/>
                <w:szCs w:val="24"/>
              </w:rPr>
            </w:pPr>
            <w:r w:rsidRPr="001E645A">
              <w:rPr>
                <w:rFonts w:ascii="Times New Roman" w:hAnsi="Times New Roman"/>
                <w:b/>
                <w:color w:val="000000" w:themeColor="text1"/>
                <w:sz w:val="24"/>
                <w:szCs w:val="24"/>
              </w:rPr>
              <w:t>96</w:t>
            </w:r>
          </w:p>
        </w:tc>
        <w:tc>
          <w:tcPr>
            <w:tcW w:w="2467" w:type="dxa"/>
            <w:tcBorders>
              <w:top w:val="single" w:sz="4" w:space="0" w:color="auto"/>
              <w:left w:val="single" w:sz="4" w:space="0" w:color="auto"/>
              <w:bottom w:val="single" w:sz="4" w:space="0" w:color="auto"/>
              <w:right w:val="single" w:sz="4" w:space="0" w:color="auto"/>
            </w:tcBorders>
          </w:tcPr>
          <w:p w:rsidR="007F5901" w:rsidRPr="001E645A" w:rsidRDefault="007F5901" w:rsidP="007F5901">
            <w:pPr>
              <w:tabs>
                <w:tab w:val="left" w:pos="1050"/>
              </w:tabs>
              <w:spacing w:after="0" w:line="240" w:lineRule="auto"/>
              <w:contextualSpacing/>
              <w:rPr>
                <w:rFonts w:ascii="Times New Roman" w:hAnsi="Times New Roman"/>
                <w:b/>
                <w:bCs/>
                <w:color w:val="000000" w:themeColor="text1"/>
                <w:sz w:val="24"/>
                <w:szCs w:val="24"/>
              </w:rPr>
            </w:pPr>
          </w:p>
        </w:tc>
      </w:tr>
    </w:tbl>
    <w:p w:rsidR="004550A3" w:rsidRPr="001E645A" w:rsidRDefault="004550A3" w:rsidP="004550A3">
      <w:pPr>
        <w:tabs>
          <w:tab w:val="left" w:pos="1050"/>
        </w:tabs>
        <w:spacing w:line="256" w:lineRule="auto"/>
        <w:rPr>
          <w:rFonts w:ascii="Times New Roman" w:hAnsi="Times New Roman"/>
          <w:color w:val="000000" w:themeColor="text1"/>
          <w:sz w:val="24"/>
          <w:szCs w:val="24"/>
        </w:rPr>
      </w:pPr>
      <w:r w:rsidRPr="001E645A">
        <w:rPr>
          <w:rFonts w:ascii="Times New Roman" w:hAnsi="Times New Roman"/>
          <w:color w:val="000000" w:themeColor="text1"/>
          <w:sz w:val="24"/>
          <w:szCs w:val="24"/>
        </w:rPr>
        <w:t>*Формы текущего контроля успеваемости: устный опрос (УО), кейс (К), диспут (Д), тестирования (Т), аналитическая записка (АЗ).</w:t>
      </w:r>
    </w:p>
    <w:p w:rsidR="00F02077" w:rsidRPr="001E645A" w:rsidRDefault="00F02077" w:rsidP="00562D3F">
      <w:pPr>
        <w:spacing w:after="0" w:line="240" w:lineRule="auto"/>
        <w:ind w:left="1531" w:hanging="811"/>
        <w:jc w:val="center"/>
        <w:rPr>
          <w:rFonts w:ascii="Times New Roman" w:hAnsi="Times New Roman"/>
          <w:b/>
        </w:rPr>
      </w:pPr>
    </w:p>
    <w:p w:rsidR="00A15BC7" w:rsidRPr="001E645A" w:rsidRDefault="00A15BC7" w:rsidP="00A15BC7">
      <w:pPr>
        <w:keepNext/>
        <w:suppressAutoHyphens/>
        <w:spacing w:before="40" w:after="0" w:line="240" w:lineRule="auto"/>
        <w:ind w:left="720"/>
        <w:contextualSpacing/>
        <w:jc w:val="center"/>
        <w:outlineLvl w:val="2"/>
        <w:rPr>
          <w:rFonts w:ascii="Times New Roman" w:hAnsi="Times New Roman"/>
          <w:b/>
          <w:bCs/>
          <w:i/>
          <w:color w:val="000000" w:themeColor="text1"/>
          <w:sz w:val="24"/>
          <w:szCs w:val="24"/>
          <w:lang w:eastAsia="ru-RU"/>
        </w:rPr>
      </w:pPr>
      <w:bookmarkStart w:id="12" w:name="_Toc491179580"/>
      <w:bookmarkStart w:id="13" w:name="_Toc509850945"/>
      <w:bookmarkStart w:id="14" w:name="_Toc479860449"/>
      <w:bookmarkStart w:id="15" w:name="_Toc509850946"/>
      <w:r w:rsidRPr="001E645A">
        <w:rPr>
          <w:rFonts w:ascii="Times New Roman" w:hAnsi="Times New Roman"/>
          <w:b/>
          <w:bCs/>
          <w:i/>
          <w:color w:val="000000" w:themeColor="text1"/>
          <w:sz w:val="24"/>
          <w:szCs w:val="24"/>
          <w:lang w:eastAsia="ru-RU"/>
        </w:rPr>
        <w:t>Содержание дисциплины</w:t>
      </w:r>
      <w:bookmarkEnd w:id="12"/>
      <w:bookmarkEnd w:id="13"/>
    </w:p>
    <w:p w:rsidR="00A15BC7" w:rsidRPr="001E645A" w:rsidRDefault="00A15BC7" w:rsidP="00A15BC7">
      <w:pPr>
        <w:tabs>
          <w:tab w:val="left" w:pos="1050"/>
        </w:tabs>
        <w:spacing w:after="0" w:line="240" w:lineRule="auto"/>
        <w:ind w:firstLine="709"/>
        <w:jc w:val="center"/>
        <w:rPr>
          <w:rFonts w:ascii="Times New Roman" w:hAnsi="Times New Roman"/>
          <w:b/>
          <w:bCs/>
          <w:i/>
          <w:color w:val="000000" w:themeColor="text1"/>
          <w:sz w:val="24"/>
          <w:szCs w:val="24"/>
        </w:rPr>
      </w:pPr>
      <w:r w:rsidRPr="001E645A">
        <w:rPr>
          <w:rFonts w:ascii="Times New Roman" w:eastAsia="Times New Roman" w:hAnsi="Times New Roman"/>
          <w:b/>
          <w:bCs/>
          <w:noProof/>
          <w:color w:val="000000" w:themeColor="text1"/>
          <w:sz w:val="24"/>
          <w:szCs w:val="24"/>
          <w:lang w:eastAsia="ru-RU"/>
        </w:rPr>
        <w:t>Тема 1. Этнос и нация: позиции видения</w:t>
      </w:r>
    </w:p>
    <w:p w:rsidR="00A15BC7" w:rsidRPr="001E645A" w:rsidRDefault="00A15BC7" w:rsidP="00A15BC7">
      <w:pPr>
        <w:spacing w:after="0" w:line="240" w:lineRule="auto"/>
        <w:ind w:firstLine="709"/>
        <w:jc w:val="both"/>
        <w:rPr>
          <w:rFonts w:ascii="Times New Roman" w:hAnsi="Times New Roman"/>
          <w:color w:val="000000" w:themeColor="text1"/>
          <w:sz w:val="24"/>
          <w:szCs w:val="24"/>
        </w:rPr>
      </w:pPr>
      <w:r w:rsidRPr="001E645A">
        <w:rPr>
          <w:rFonts w:ascii="Times New Roman" w:eastAsia="Times New Roman" w:hAnsi="Times New Roman"/>
          <w:noProof/>
          <w:color w:val="000000" w:themeColor="text1"/>
          <w:sz w:val="24"/>
          <w:szCs w:val="24"/>
          <w:lang w:eastAsia="ru-RU"/>
        </w:rPr>
        <w:t>Примордиалистский подход к пониманию этноса и нации. Энос и нация как б</w:t>
      </w:r>
      <w:proofErr w:type="spellStart"/>
      <w:r w:rsidRPr="001E645A">
        <w:rPr>
          <w:rFonts w:ascii="Times New Roman" w:hAnsi="Times New Roman"/>
          <w:color w:val="000000" w:themeColor="text1"/>
          <w:sz w:val="24"/>
          <w:szCs w:val="24"/>
        </w:rPr>
        <w:t>иосоциальный</w:t>
      </w:r>
      <w:proofErr w:type="spellEnd"/>
      <w:r w:rsidRPr="001E645A">
        <w:rPr>
          <w:rFonts w:ascii="Times New Roman" w:hAnsi="Times New Roman"/>
          <w:color w:val="000000" w:themeColor="text1"/>
          <w:sz w:val="24"/>
          <w:szCs w:val="24"/>
        </w:rPr>
        <w:t xml:space="preserve"> и </w:t>
      </w:r>
      <w:proofErr w:type="spellStart"/>
      <w:r w:rsidRPr="001E645A">
        <w:rPr>
          <w:rFonts w:ascii="Times New Roman" w:hAnsi="Times New Roman"/>
          <w:color w:val="000000" w:themeColor="text1"/>
          <w:sz w:val="24"/>
          <w:szCs w:val="24"/>
        </w:rPr>
        <w:t>этносоциальный</w:t>
      </w:r>
      <w:proofErr w:type="spellEnd"/>
      <w:r w:rsidRPr="001E645A">
        <w:rPr>
          <w:rFonts w:ascii="Times New Roman" w:hAnsi="Times New Roman"/>
          <w:color w:val="000000" w:themeColor="text1"/>
          <w:sz w:val="24"/>
          <w:szCs w:val="24"/>
        </w:rPr>
        <w:t xml:space="preserve"> организм.</w:t>
      </w:r>
      <w:r w:rsidRPr="001E645A">
        <w:rPr>
          <w:rFonts w:ascii="Times New Roman" w:eastAsia="Times New Roman" w:hAnsi="Times New Roman"/>
          <w:noProof/>
          <w:color w:val="000000" w:themeColor="text1"/>
          <w:sz w:val="24"/>
          <w:szCs w:val="24"/>
          <w:lang w:eastAsia="ru-RU"/>
        </w:rPr>
        <w:t xml:space="preserve"> М</w:t>
      </w:r>
      <w:proofErr w:type="spellStart"/>
      <w:r w:rsidRPr="001E645A">
        <w:rPr>
          <w:rFonts w:ascii="Times New Roman" w:hAnsi="Times New Roman"/>
          <w:color w:val="000000" w:themeColor="text1"/>
          <w:sz w:val="24"/>
          <w:szCs w:val="24"/>
        </w:rPr>
        <w:t>истическая</w:t>
      </w:r>
      <w:proofErr w:type="spellEnd"/>
      <w:r w:rsidRPr="001E645A">
        <w:rPr>
          <w:rFonts w:ascii="Times New Roman" w:hAnsi="Times New Roman"/>
          <w:color w:val="000000" w:themeColor="text1"/>
          <w:sz w:val="24"/>
          <w:szCs w:val="24"/>
        </w:rPr>
        <w:t xml:space="preserve"> концепция «народного духа» (</w:t>
      </w:r>
      <w:proofErr w:type="spellStart"/>
      <w:r w:rsidRPr="001E645A">
        <w:rPr>
          <w:rFonts w:ascii="Times New Roman" w:hAnsi="Times New Roman"/>
          <w:color w:val="000000" w:themeColor="text1"/>
          <w:sz w:val="24"/>
          <w:szCs w:val="24"/>
        </w:rPr>
        <w:t>Volksgeist</w:t>
      </w:r>
      <w:proofErr w:type="spellEnd"/>
      <w:r w:rsidRPr="001E645A">
        <w:rPr>
          <w:rFonts w:ascii="Times New Roman" w:hAnsi="Times New Roman"/>
          <w:color w:val="000000" w:themeColor="text1"/>
          <w:sz w:val="24"/>
          <w:szCs w:val="24"/>
        </w:rPr>
        <w:t xml:space="preserve">) и ее выражение в «крови» и в расе: (И. Гердер, Ф. Ницше). «Этногенез и биосфера Земли» Л.Н. Гумилева. Культурно-историческая парадигма этноса и нации: Бердяев Н.А., </w:t>
      </w:r>
      <w:proofErr w:type="spellStart"/>
      <w:r w:rsidRPr="001E645A">
        <w:rPr>
          <w:rFonts w:ascii="Times New Roman" w:hAnsi="Times New Roman"/>
          <w:color w:val="000000" w:themeColor="text1"/>
          <w:sz w:val="24"/>
          <w:szCs w:val="24"/>
        </w:rPr>
        <w:t>Бромлей</w:t>
      </w:r>
      <w:proofErr w:type="spellEnd"/>
      <w:r w:rsidRPr="001E645A">
        <w:rPr>
          <w:rFonts w:ascii="Times New Roman" w:hAnsi="Times New Roman"/>
          <w:color w:val="000000" w:themeColor="text1"/>
          <w:sz w:val="24"/>
          <w:szCs w:val="24"/>
        </w:rPr>
        <w:t xml:space="preserve"> Ю.В., Смит Э. Инструментализм/</w:t>
      </w:r>
      <w:r w:rsidRPr="001E645A">
        <w:rPr>
          <w:rFonts w:ascii="Times New Roman" w:eastAsia="Times New Roman" w:hAnsi="Times New Roman"/>
          <w:color w:val="000000" w:themeColor="text1"/>
          <w:sz w:val="24"/>
          <w:szCs w:val="24"/>
          <w:lang w:eastAsia="ru-RU"/>
        </w:rPr>
        <w:t>ситуационизм (</w:t>
      </w:r>
      <w:hyperlink r:id="rId9" w:history="1">
        <w:r w:rsidRPr="001E645A">
          <w:rPr>
            <w:rFonts w:ascii="Times New Roman" w:hAnsi="Times New Roman"/>
            <w:color w:val="000000" w:themeColor="text1"/>
            <w:sz w:val="24"/>
            <w:szCs w:val="24"/>
            <w:shd w:val="clear" w:color="auto" w:fill="FFFFFF"/>
          </w:rPr>
          <w:t>Д. Белл</w:t>
        </w:r>
      </w:hyperlink>
      <w:r w:rsidRPr="001E645A">
        <w:rPr>
          <w:rFonts w:ascii="Times New Roman" w:hAnsi="Times New Roman"/>
          <w:color w:val="000000" w:themeColor="text1"/>
          <w:sz w:val="24"/>
          <w:szCs w:val="24"/>
          <w:shd w:val="clear" w:color="auto" w:fill="FFFFFF"/>
        </w:rPr>
        <w:t xml:space="preserve">, Г. </w:t>
      </w:r>
      <w:proofErr w:type="spellStart"/>
      <w:r w:rsidRPr="001E645A">
        <w:rPr>
          <w:rFonts w:ascii="Times New Roman" w:hAnsi="Times New Roman"/>
          <w:color w:val="000000" w:themeColor="text1"/>
          <w:sz w:val="24"/>
          <w:szCs w:val="24"/>
          <w:shd w:val="clear" w:color="auto" w:fill="FFFFFF"/>
        </w:rPr>
        <w:t>Вулп</w:t>
      </w:r>
      <w:proofErr w:type="spellEnd"/>
      <w:r w:rsidRPr="001E645A">
        <w:rPr>
          <w:rFonts w:ascii="Times New Roman" w:hAnsi="Times New Roman"/>
          <w:color w:val="000000" w:themeColor="text1"/>
          <w:sz w:val="24"/>
          <w:szCs w:val="24"/>
          <w:shd w:val="clear" w:color="auto" w:fill="FFFFFF"/>
        </w:rPr>
        <w:t>, Н. Глейзер</w:t>
      </w:r>
      <w:r w:rsidRPr="001E645A">
        <w:rPr>
          <w:rFonts w:ascii="Times New Roman" w:hAnsi="Times New Roman"/>
          <w:color w:val="000000" w:themeColor="text1"/>
          <w:sz w:val="24"/>
          <w:szCs w:val="24"/>
        </w:rPr>
        <w:t>)</w:t>
      </w:r>
      <w:r w:rsidRPr="001E645A">
        <w:rPr>
          <w:rFonts w:ascii="Times New Roman" w:hAnsi="Times New Roman"/>
          <w:color w:val="000000" w:themeColor="text1"/>
          <w:sz w:val="24"/>
          <w:szCs w:val="24"/>
          <w:shd w:val="clear" w:color="auto" w:fill="FFFFFF"/>
        </w:rPr>
        <w:t xml:space="preserve">. </w:t>
      </w:r>
      <w:r w:rsidRPr="001E645A">
        <w:rPr>
          <w:rFonts w:ascii="Times New Roman" w:hAnsi="Times New Roman"/>
          <w:color w:val="000000" w:themeColor="text1"/>
          <w:sz w:val="24"/>
          <w:szCs w:val="24"/>
        </w:rPr>
        <w:t xml:space="preserve">Социально-конструктивистская парадигма этноса и нации. Нация как политическое явление. </w:t>
      </w:r>
      <w:r w:rsidRPr="001E645A">
        <w:rPr>
          <w:rFonts w:ascii="Times New Roman" w:eastAsia="Times New Roman" w:hAnsi="Times New Roman"/>
          <w:noProof/>
          <w:color w:val="000000" w:themeColor="text1"/>
          <w:sz w:val="24"/>
          <w:szCs w:val="24"/>
          <w:lang w:eastAsia="ru-RU"/>
        </w:rPr>
        <w:t xml:space="preserve">(Б.Андерсон, Э.Хобсбаум). Нация как продукт индустриализации (Э.Гелнер). </w:t>
      </w:r>
      <w:r w:rsidRPr="001E645A">
        <w:rPr>
          <w:rFonts w:ascii="Times New Roman" w:eastAsia="NewBaskervilleITC" w:hAnsi="Times New Roman"/>
          <w:noProof/>
          <w:color w:val="000000" w:themeColor="text1"/>
          <w:sz w:val="24"/>
          <w:szCs w:val="24"/>
          <w:lang w:eastAsia="ru-RU"/>
        </w:rPr>
        <w:t xml:space="preserve">Идентичность как данность и отношение. </w:t>
      </w:r>
      <w:r w:rsidRPr="001E645A">
        <w:rPr>
          <w:rFonts w:ascii="Times New Roman" w:eastAsia="Times New Roman" w:hAnsi="Times New Roman"/>
          <w:noProof/>
          <w:color w:val="000000" w:themeColor="text1"/>
          <w:sz w:val="24"/>
          <w:szCs w:val="24"/>
          <w:lang w:eastAsia="ru-RU"/>
        </w:rPr>
        <w:t>Конструирование этничности.</w:t>
      </w:r>
      <w:r w:rsidRPr="001E645A">
        <w:rPr>
          <w:rFonts w:ascii="Times New Roman" w:eastAsia="Times New Roman" w:hAnsi="Times New Roman"/>
          <w:b/>
          <w:bCs/>
          <w:noProof/>
          <w:color w:val="000000" w:themeColor="text1"/>
          <w:sz w:val="24"/>
          <w:szCs w:val="24"/>
          <w:lang w:eastAsia="ru-RU"/>
        </w:rPr>
        <w:t xml:space="preserve"> </w:t>
      </w:r>
      <w:r w:rsidRPr="001E645A">
        <w:rPr>
          <w:rFonts w:ascii="Times New Roman" w:eastAsia="Times New Roman" w:hAnsi="Times New Roman"/>
          <w:noProof/>
          <w:color w:val="000000" w:themeColor="text1"/>
          <w:sz w:val="24"/>
          <w:szCs w:val="24"/>
          <w:lang w:eastAsia="ru-RU"/>
        </w:rPr>
        <w:t>«Н</w:t>
      </w:r>
      <w:r w:rsidRPr="001E645A">
        <w:rPr>
          <w:rFonts w:ascii="Times New Roman" w:eastAsia="NewBaskervilleITC" w:hAnsi="Times New Roman"/>
          <w:noProof/>
          <w:color w:val="000000" w:themeColor="text1"/>
          <w:sz w:val="24"/>
          <w:szCs w:val="24"/>
          <w:lang w:eastAsia="ru-RU"/>
        </w:rPr>
        <w:t xml:space="preserve">ация как воображаемое сообщество» (Б.Андерсон). Объективность нации. </w:t>
      </w:r>
      <w:proofErr w:type="spellStart"/>
      <w:r w:rsidRPr="001E645A">
        <w:rPr>
          <w:rFonts w:ascii="Times New Roman" w:hAnsi="Times New Roman"/>
          <w:bCs/>
          <w:sz w:val="24"/>
          <w:szCs w:val="24"/>
        </w:rPr>
        <w:t>Интерпретативный</w:t>
      </w:r>
      <w:proofErr w:type="spellEnd"/>
      <w:r w:rsidRPr="001E645A">
        <w:rPr>
          <w:rFonts w:ascii="Times New Roman" w:hAnsi="Times New Roman"/>
          <w:bCs/>
          <w:sz w:val="24"/>
          <w:szCs w:val="24"/>
        </w:rPr>
        <w:t>, субъективный характер нации.</w:t>
      </w:r>
      <w:r w:rsidRPr="001E645A">
        <w:rPr>
          <w:rFonts w:ascii="Times New Roman" w:eastAsia="NewBaskervilleITC" w:hAnsi="Times New Roman"/>
          <w:noProof/>
          <w:color w:val="000000" w:themeColor="text1"/>
          <w:sz w:val="24"/>
          <w:szCs w:val="24"/>
          <w:lang w:eastAsia="ru-RU"/>
        </w:rPr>
        <w:t xml:space="preserve"> </w:t>
      </w:r>
      <w:r w:rsidRPr="001E645A">
        <w:rPr>
          <w:rFonts w:ascii="Times New Roman" w:hAnsi="Times New Roman"/>
          <w:bCs/>
          <w:sz w:val="24"/>
          <w:szCs w:val="24"/>
        </w:rPr>
        <w:t xml:space="preserve">Теория П. </w:t>
      </w:r>
      <w:proofErr w:type="spellStart"/>
      <w:r w:rsidRPr="001E645A">
        <w:rPr>
          <w:rFonts w:ascii="Times New Roman" w:hAnsi="Times New Roman"/>
          <w:bCs/>
          <w:sz w:val="24"/>
          <w:szCs w:val="24"/>
        </w:rPr>
        <w:t>Рикера</w:t>
      </w:r>
      <w:proofErr w:type="spellEnd"/>
      <w:r w:rsidRPr="001E645A">
        <w:rPr>
          <w:rFonts w:ascii="Times New Roman" w:hAnsi="Times New Roman"/>
          <w:bCs/>
          <w:sz w:val="24"/>
          <w:szCs w:val="24"/>
        </w:rPr>
        <w:t xml:space="preserve"> о </w:t>
      </w:r>
      <w:proofErr w:type="spellStart"/>
      <w:r w:rsidRPr="001E645A">
        <w:rPr>
          <w:rFonts w:ascii="Times New Roman" w:hAnsi="Times New Roman"/>
          <w:bCs/>
          <w:sz w:val="24"/>
          <w:szCs w:val="24"/>
        </w:rPr>
        <w:t>нарративной</w:t>
      </w:r>
      <w:proofErr w:type="spellEnd"/>
      <w:r w:rsidRPr="001E645A">
        <w:rPr>
          <w:rFonts w:ascii="Times New Roman" w:hAnsi="Times New Roman"/>
          <w:bCs/>
          <w:sz w:val="24"/>
          <w:szCs w:val="24"/>
        </w:rPr>
        <w:t xml:space="preserve"> идентичности.</w:t>
      </w:r>
      <w:r w:rsidRPr="001E645A">
        <w:rPr>
          <w:rFonts w:ascii="Times New Roman" w:eastAsia="NewBaskervilleITC" w:hAnsi="Times New Roman"/>
          <w:noProof/>
          <w:color w:val="000000" w:themeColor="text1"/>
          <w:sz w:val="24"/>
          <w:szCs w:val="24"/>
          <w:lang w:eastAsia="ru-RU"/>
        </w:rPr>
        <w:t xml:space="preserve"> «Нация как ежедневный плебисцит».</w:t>
      </w:r>
    </w:p>
    <w:p w:rsidR="00A15BC7" w:rsidRPr="001E645A" w:rsidRDefault="00A15BC7" w:rsidP="00A15BC7">
      <w:pPr>
        <w:spacing w:after="0" w:line="240" w:lineRule="auto"/>
        <w:ind w:firstLine="709"/>
        <w:jc w:val="both"/>
        <w:rPr>
          <w:rFonts w:ascii="Times New Roman" w:hAnsi="Times New Roman"/>
          <w:color w:val="000000" w:themeColor="text1"/>
          <w:sz w:val="24"/>
          <w:szCs w:val="24"/>
        </w:rPr>
      </w:pPr>
      <w:r w:rsidRPr="001E645A">
        <w:rPr>
          <w:rFonts w:ascii="Times New Roman" w:hAnsi="Times New Roman"/>
          <w:b/>
          <w:bCs/>
          <w:color w:val="000000" w:themeColor="text1"/>
          <w:sz w:val="24"/>
          <w:szCs w:val="24"/>
        </w:rPr>
        <w:t xml:space="preserve">Основные термины: </w:t>
      </w:r>
      <w:proofErr w:type="spellStart"/>
      <w:r w:rsidRPr="001E645A">
        <w:rPr>
          <w:rFonts w:ascii="Times New Roman" w:hAnsi="Times New Roman"/>
          <w:bCs/>
          <w:i/>
          <w:color w:val="000000" w:themeColor="text1"/>
          <w:sz w:val="24"/>
          <w:szCs w:val="24"/>
        </w:rPr>
        <w:t>примордиализм</w:t>
      </w:r>
      <w:proofErr w:type="spellEnd"/>
      <w:r w:rsidRPr="001E645A">
        <w:rPr>
          <w:rFonts w:ascii="Times New Roman" w:hAnsi="Times New Roman"/>
          <w:bCs/>
          <w:i/>
          <w:color w:val="000000" w:themeColor="text1"/>
          <w:sz w:val="24"/>
          <w:szCs w:val="24"/>
        </w:rPr>
        <w:t>, инструментализм, социальный конструктивизм.</w:t>
      </w:r>
    </w:p>
    <w:p w:rsidR="00A15BC7" w:rsidRPr="001E645A" w:rsidRDefault="00A15BC7" w:rsidP="00A15BC7">
      <w:pPr>
        <w:tabs>
          <w:tab w:val="left" w:pos="1050"/>
        </w:tabs>
        <w:spacing w:after="0" w:line="240" w:lineRule="auto"/>
        <w:ind w:firstLine="709"/>
        <w:jc w:val="center"/>
        <w:rPr>
          <w:rFonts w:ascii="Times New Roman" w:hAnsi="Times New Roman"/>
          <w:i/>
          <w:iCs/>
          <w:color w:val="000000" w:themeColor="text1"/>
          <w:sz w:val="24"/>
          <w:szCs w:val="24"/>
        </w:rPr>
      </w:pPr>
      <w:r w:rsidRPr="001E645A">
        <w:rPr>
          <w:rFonts w:ascii="Times New Roman" w:hAnsi="Times New Roman"/>
          <w:i/>
          <w:iCs/>
          <w:color w:val="000000" w:themeColor="text1"/>
          <w:sz w:val="24"/>
          <w:szCs w:val="24"/>
        </w:rPr>
        <w:t>Контрольные вопросы</w:t>
      </w:r>
    </w:p>
    <w:p w:rsidR="00A15BC7" w:rsidRPr="001E645A" w:rsidRDefault="00A15BC7" w:rsidP="00A15BC7">
      <w:pPr>
        <w:shd w:val="clear" w:color="auto" w:fill="FFFFFF"/>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1. </w:t>
      </w:r>
      <w:r w:rsidRPr="001E645A">
        <w:rPr>
          <w:rFonts w:ascii="Times New Roman" w:eastAsia="Times New Roman" w:hAnsi="Times New Roman"/>
          <w:color w:val="000000" w:themeColor="text1"/>
          <w:sz w:val="24"/>
          <w:szCs w:val="24"/>
          <w:lang w:eastAsia="ru-RU"/>
        </w:rPr>
        <w:tab/>
        <w:t xml:space="preserve">Каковы отличительные черты </w:t>
      </w:r>
      <w:proofErr w:type="spellStart"/>
      <w:r w:rsidRPr="001E645A">
        <w:rPr>
          <w:rFonts w:ascii="Times New Roman" w:eastAsia="Times New Roman" w:hAnsi="Times New Roman"/>
          <w:color w:val="000000" w:themeColor="text1"/>
          <w:sz w:val="24"/>
          <w:szCs w:val="24"/>
          <w:lang w:eastAsia="ru-RU"/>
        </w:rPr>
        <w:t>примордиалистского</w:t>
      </w:r>
      <w:proofErr w:type="spellEnd"/>
      <w:r w:rsidRPr="001E645A">
        <w:rPr>
          <w:rFonts w:ascii="Times New Roman" w:eastAsia="Times New Roman" w:hAnsi="Times New Roman"/>
          <w:color w:val="000000" w:themeColor="text1"/>
          <w:sz w:val="24"/>
          <w:szCs w:val="24"/>
          <w:lang w:eastAsia="ru-RU"/>
        </w:rPr>
        <w:t xml:space="preserve"> подхода к пониманию этноса и нации?</w:t>
      </w:r>
    </w:p>
    <w:p w:rsidR="00A15BC7" w:rsidRPr="001E645A" w:rsidRDefault="00A15BC7" w:rsidP="00A15BC7">
      <w:pPr>
        <w:shd w:val="clear" w:color="auto" w:fill="FFFFFF"/>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2. В чем заключается инструменталистская позиция к этносу и нации, какое место в ней занимает ситуационизм? </w:t>
      </w:r>
    </w:p>
    <w:p w:rsidR="00A15BC7" w:rsidRPr="001E645A" w:rsidRDefault="00A15BC7" w:rsidP="00A15BC7">
      <w:p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3. Объясните суть социально-конструктивистской парадигмы этноса и нации. </w:t>
      </w:r>
    </w:p>
    <w:p w:rsidR="00A15BC7" w:rsidRPr="001E645A" w:rsidRDefault="00A15BC7" w:rsidP="00A15BC7">
      <w:p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4. Почему нация есть политическое явление?</w:t>
      </w:r>
    </w:p>
    <w:p w:rsidR="00A15BC7" w:rsidRPr="001E645A" w:rsidRDefault="00A15BC7" w:rsidP="00A15BC7">
      <w:p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5. Какие аргументы приводит </w:t>
      </w:r>
      <w:proofErr w:type="spellStart"/>
      <w:r w:rsidRPr="001E645A">
        <w:rPr>
          <w:rFonts w:ascii="Times New Roman" w:eastAsia="Times New Roman" w:hAnsi="Times New Roman"/>
          <w:color w:val="000000" w:themeColor="text1"/>
          <w:sz w:val="24"/>
          <w:szCs w:val="24"/>
          <w:lang w:eastAsia="ru-RU"/>
        </w:rPr>
        <w:t>Э.Гелнер</w:t>
      </w:r>
      <w:proofErr w:type="spellEnd"/>
      <w:r w:rsidRPr="001E645A">
        <w:rPr>
          <w:rFonts w:ascii="Times New Roman" w:eastAsia="Times New Roman" w:hAnsi="Times New Roman"/>
          <w:color w:val="000000" w:themeColor="text1"/>
          <w:sz w:val="24"/>
          <w:szCs w:val="24"/>
          <w:lang w:eastAsia="ru-RU"/>
        </w:rPr>
        <w:t>, объясняя нацию как продукт индустриализации?</w:t>
      </w:r>
    </w:p>
    <w:p w:rsidR="00A15BC7" w:rsidRPr="001E645A" w:rsidRDefault="00A15BC7" w:rsidP="00A15BC7">
      <w:pPr>
        <w:tabs>
          <w:tab w:val="left" w:pos="1050"/>
        </w:tabs>
        <w:spacing w:line="254" w:lineRule="auto"/>
        <w:jc w:val="center"/>
        <w:rPr>
          <w:rFonts w:ascii="Times New Roman" w:hAnsi="Times New Roman"/>
          <w:b/>
          <w:bCs/>
          <w:color w:val="000000" w:themeColor="text1"/>
          <w:sz w:val="24"/>
          <w:szCs w:val="24"/>
        </w:rPr>
      </w:pPr>
      <w:r w:rsidRPr="001E645A">
        <w:rPr>
          <w:rFonts w:ascii="Times New Roman" w:eastAsia="Times New Roman" w:hAnsi="Times New Roman"/>
          <w:b/>
          <w:bCs/>
          <w:noProof/>
          <w:color w:val="000000" w:themeColor="text1"/>
          <w:sz w:val="24"/>
          <w:szCs w:val="24"/>
          <w:lang w:eastAsia="ru-RU"/>
        </w:rPr>
        <w:t>Тема 2. Национализм как идеология организации межэтнических отношений и согласования межкультурных различий</w:t>
      </w:r>
      <w:r w:rsidRPr="001E645A">
        <w:rPr>
          <w:rFonts w:ascii="Times New Roman" w:hAnsi="Times New Roman"/>
          <w:b/>
          <w:bCs/>
          <w:color w:val="000000" w:themeColor="text1"/>
          <w:sz w:val="24"/>
          <w:szCs w:val="24"/>
        </w:rPr>
        <w:t xml:space="preserve"> </w:t>
      </w:r>
    </w:p>
    <w:p w:rsidR="00A15BC7" w:rsidRPr="001E645A" w:rsidRDefault="00A15BC7" w:rsidP="00A15BC7">
      <w:pPr>
        <w:spacing w:after="0" w:line="240" w:lineRule="auto"/>
        <w:ind w:firstLine="709"/>
        <w:jc w:val="both"/>
        <w:rPr>
          <w:rFonts w:ascii="Times New Roman" w:eastAsia="NewBaskervilleITC" w:hAnsi="Times New Roman"/>
          <w:noProof/>
          <w:color w:val="000000" w:themeColor="text1"/>
          <w:sz w:val="24"/>
          <w:szCs w:val="24"/>
          <w:lang w:eastAsia="ru-RU"/>
        </w:rPr>
      </w:pPr>
      <w:r w:rsidRPr="001E645A">
        <w:rPr>
          <w:rFonts w:ascii="Times New Roman" w:hAnsi="Times New Roman"/>
          <w:color w:val="000000" w:themeColor="text1"/>
          <w:sz w:val="24"/>
          <w:szCs w:val="24"/>
        </w:rPr>
        <w:t>Признаки националистического мировоззрения. Аналитическое и нормативное словоупотребление</w:t>
      </w:r>
      <w:r w:rsidRPr="001E645A">
        <w:rPr>
          <w:rFonts w:ascii="Times New Roman" w:hAnsi="Times New Roman"/>
          <w:b/>
          <w:i/>
          <w:color w:val="000000" w:themeColor="text1"/>
          <w:sz w:val="24"/>
          <w:szCs w:val="24"/>
        </w:rPr>
        <w:t xml:space="preserve"> </w:t>
      </w:r>
      <w:r w:rsidRPr="001E645A">
        <w:rPr>
          <w:rFonts w:ascii="Times New Roman" w:hAnsi="Times New Roman"/>
          <w:color w:val="000000" w:themeColor="text1"/>
          <w:sz w:val="24"/>
          <w:szCs w:val="24"/>
        </w:rPr>
        <w:t xml:space="preserve">национализма. </w:t>
      </w:r>
      <w:r w:rsidRPr="001E645A">
        <w:rPr>
          <w:rFonts w:ascii="Times New Roman" w:eastAsia="NewBaskervilleITC" w:hAnsi="Times New Roman"/>
          <w:color w:val="000000" w:themeColor="text1"/>
          <w:sz w:val="24"/>
          <w:szCs w:val="24"/>
        </w:rPr>
        <w:t>Нация как продукт Модерна</w:t>
      </w:r>
      <w:r w:rsidRPr="001E645A">
        <w:rPr>
          <w:rFonts w:ascii="Times New Roman" w:hAnsi="Times New Roman"/>
          <w:color w:val="000000" w:themeColor="text1"/>
          <w:sz w:val="24"/>
          <w:szCs w:val="24"/>
        </w:rPr>
        <w:t xml:space="preserve"> «Двойное тело короля» (Э. Канторович). «Пустой трон» (К. </w:t>
      </w:r>
      <w:proofErr w:type="spellStart"/>
      <w:r w:rsidRPr="001E645A">
        <w:rPr>
          <w:rFonts w:ascii="Times New Roman" w:hAnsi="Times New Roman"/>
          <w:color w:val="000000" w:themeColor="text1"/>
          <w:sz w:val="24"/>
          <w:szCs w:val="24"/>
        </w:rPr>
        <w:t>Лефор</w:t>
      </w:r>
      <w:proofErr w:type="spellEnd"/>
      <w:r w:rsidRPr="001E645A">
        <w:rPr>
          <w:rFonts w:ascii="Times New Roman" w:hAnsi="Times New Roman"/>
          <w:color w:val="000000" w:themeColor="text1"/>
          <w:sz w:val="24"/>
          <w:szCs w:val="24"/>
        </w:rPr>
        <w:t xml:space="preserve">). </w:t>
      </w:r>
      <w:r w:rsidRPr="001E645A">
        <w:rPr>
          <w:rFonts w:ascii="Times New Roman" w:eastAsia="NewBaskervilleITC" w:hAnsi="Times New Roman"/>
          <w:noProof/>
          <w:color w:val="000000" w:themeColor="text1"/>
          <w:sz w:val="24"/>
          <w:szCs w:val="24"/>
          <w:lang w:eastAsia="ru-RU"/>
        </w:rPr>
        <w:t xml:space="preserve">Национализм как политическая идеология и мобилизационный ресурс. </w:t>
      </w:r>
      <w:r w:rsidRPr="001E645A">
        <w:rPr>
          <w:rFonts w:ascii="Times New Roman" w:hAnsi="Times New Roman"/>
          <w:color w:val="000000" w:themeColor="text1"/>
          <w:sz w:val="24"/>
          <w:szCs w:val="24"/>
        </w:rPr>
        <w:t xml:space="preserve">Нация как основание легитимности власти, «инстанция суверенитета и предельный объект лояльности. </w:t>
      </w:r>
      <w:r w:rsidRPr="001E645A">
        <w:rPr>
          <w:rFonts w:ascii="Times New Roman" w:eastAsia="NewBaskervilleITC" w:hAnsi="Times New Roman"/>
          <w:noProof/>
          <w:color w:val="000000" w:themeColor="text1"/>
          <w:sz w:val="24"/>
          <w:szCs w:val="24"/>
          <w:lang w:eastAsia="ru-RU"/>
        </w:rPr>
        <w:t xml:space="preserve">Нация и народ, нация и население. </w:t>
      </w:r>
      <w:r w:rsidRPr="001E645A">
        <w:rPr>
          <w:rFonts w:ascii="Times New Roman" w:eastAsia="Times New Roman" w:hAnsi="Times New Roman"/>
          <w:bCs/>
          <w:noProof/>
          <w:color w:val="000000" w:themeColor="text1"/>
          <w:sz w:val="24"/>
          <w:szCs w:val="24"/>
          <w:lang w:eastAsia="ru-RU"/>
        </w:rPr>
        <w:t xml:space="preserve">Институты национализации. Этническая, религиозная и национиональная идентичность. Идентичность и суверенитет. </w:t>
      </w:r>
      <w:r w:rsidRPr="001E645A">
        <w:rPr>
          <w:rFonts w:ascii="Times New Roman" w:hAnsi="Times New Roman"/>
          <w:color w:val="000000" w:themeColor="text1"/>
          <w:spacing w:val="-3"/>
          <w:sz w:val="24"/>
          <w:szCs w:val="24"/>
        </w:rPr>
        <w:t xml:space="preserve">Расизм и </w:t>
      </w:r>
      <w:proofErr w:type="spellStart"/>
      <w:r w:rsidRPr="001E645A">
        <w:rPr>
          <w:rFonts w:ascii="Times New Roman" w:hAnsi="Times New Roman"/>
          <w:color w:val="000000" w:themeColor="text1"/>
          <w:spacing w:val="-3"/>
          <w:sz w:val="24"/>
          <w:szCs w:val="24"/>
        </w:rPr>
        <w:t>неорасизм</w:t>
      </w:r>
      <w:proofErr w:type="spellEnd"/>
      <w:r w:rsidRPr="001E645A">
        <w:rPr>
          <w:rFonts w:ascii="Times New Roman" w:hAnsi="Times New Roman"/>
          <w:color w:val="000000" w:themeColor="text1"/>
          <w:spacing w:val="-3"/>
          <w:sz w:val="24"/>
          <w:szCs w:val="24"/>
        </w:rPr>
        <w:t>. Эксклюзивная логика радикального национализма. Национализм как вызов и как ответ.</w:t>
      </w:r>
      <w:r w:rsidRPr="001E645A">
        <w:rPr>
          <w:rFonts w:ascii="Times New Roman" w:hAnsi="Times New Roman"/>
          <w:b/>
          <w:color w:val="000000" w:themeColor="text1"/>
          <w:sz w:val="24"/>
          <w:szCs w:val="24"/>
        </w:rPr>
        <w:t xml:space="preserve"> </w:t>
      </w:r>
      <w:r w:rsidRPr="001E645A">
        <w:rPr>
          <w:rFonts w:ascii="Times New Roman" w:eastAsia="Times New Roman" w:hAnsi="Times New Roman"/>
          <w:bCs/>
          <w:noProof/>
          <w:color w:val="000000" w:themeColor="text1"/>
          <w:sz w:val="24"/>
          <w:szCs w:val="24"/>
          <w:lang w:eastAsia="ru-RU"/>
        </w:rPr>
        <w:t xml:space="preserve">Тело нации. Дискурс нации. </w:t>
      </w:r>
      <w:r w:rsidRPr="001E645A">
        <w:rPr>
          <w:rFonts w:ascii="Times New Roman" w:hAnsi="Times New Roman"/>
          <w:color w:val="000000" w:themeColor="text1"/>
          <w:sz w:val="24"/>
          <w:szCs w:val="24"/>
        </w:rPr>
        <w:t xml:space="preserve">Нарративы национализма. </w:t>
      </w:r>
      <w:r w:rsidRPr="001E645A">
        <w:rPr>
          <w:rFonts w:ascii="Times New Roman" w:eastAsia="Times New Roman" w:hAnsi="Times New Roman"/>
          <w:bCs/>
          <w:noProof/>
          <w:color w:val="000000" w:themeColor="text1"/>
          <w:sz w:val="24"/>
          <w:szCs w:val="24"/>
          <w:lang w:eastAsia="ru-RU"/>
        </w:rPr>
        <w:t xml:space="preserve">Этнический (Гердер) и гражданский (Ренан) национализм. </w:t>
      </w:r>
      <w:r w:rsidRPr="001E645A">
        <w:rPr>
          <w:rFonts w:ascii="Times New Roman" w:eastAsia="NewBaskervilleITC" w:hAnsi="Times New Roman"/>
          <w:noProof/>
          <w:color w:val="000000" w:themeColor="text1"/>
          <w:sz w:val="24"/>
          <w:szCs w:val="24"/>
          <w:lang w:eastAsia="ru-RU"/>
        </w:rPr>
        <w:t xml:space="preserve">Национализм как общственное движение и идеология. </w:t>
      </w:r>
      <w:r w:rsidRPr="001E645A">
        <w:rPr>
          <w:rFonts w:ascii="Times New Roman" w:hAnsi="Times New Roman"/>
          <w:bCs/>
          <w:sz w:val="24"/>
          <w:szCs w:val="24"/>
        </w:rPr>
        <w:t xml:space="preserve">«Свои» - «Чужие» как основание метафорических концептов и </w:t>
      </w:r>
      <w:proofErr w:type="spellStart"/>
      <w:r w:rsidRPr="001E645A">
        <w:rPr>
          <w:rFonts w:ascii="Times New Roman" w:hAnsi="Times New Roman"/>
          <w:bCs/>
          <w:sz w:val="24"/>
          <w:szCs w:val="24"/>
        </w:rPr>
        <w:t>интерпретативного</w:t>
      </w:r>
      <w:proofErr w:type="spellEnd"/>
      <w:r w:rsidRPr="001E645A">
        <w:rPr>
          <w:rFonts w:ascii="Times New Roman" w:hAnsi="Times New Roman"/>
          <w:bCs/>
          <w:sz w:val="24"/>
          <w:szCs w:val="24"/>
        </w:rPr>
        <w:t xml:space="preserve"> </w:t>
      </w:r>
      <w:proofErr w:type="spellStart"/>
      <w:r w:rsidRPr="001E645A">
        <w:rPr>
          <w:rFonts w:ascii="Times New Roman" w:hAnsi="Times New Roman"/>
          <w:bCs/>
          <w:sz w:val="24"/>
          <w:szCs w:val="24"/>
        </w:rPr>
        <w:t>фреймирования</w:t>
      </w:r>
      <w:proofErr w:type="spellEnd"/>
      <w:r w:rsidRPr="001E645A">
        <w:rPr>
          <w:rFonts w:ascii="Times New Roman" w:hAnsi="Times New Roman"/>
          <w:bCs/>
          <w:sz w:val="24"/>
          <w:szCs w:val="24"/>
        </w:rPr>
        <w:t xml:space="preserve"> событий. Вертикальные,</w:t>
      </w:r>
      <w:r w:rsidRPr="001E645A">
        <w:rPr>
          <w:rFonts w:ascii="Times New Roman" w:eastAsia="NewBaskervilleITC" w:hAnsi="Times New Roman"/>
          <w:noProof/>
          <w:color w:val="000000" w:themeColor="text1"/>
          <w:sz w:val="24"/>
          <w:szCs w:val="24"/>
          <w:lang w:eastAsia="ru-RU"/>
        </w:rPr>
        <w:t xml:space="preserve"> горизонтальные и смешанные типы национальных объединений. Национальное самосознание. Мифос, эпос и логос в структуре национального самосознания. Национальные символы. Типы солидарности. Гражданская (общенациональная) солидарность.</w:t>
      </w:r>
    </w:p>
    <w:p w:rsidR="00A15BC7" w:rsidRPr="001E645A" w:rsidRDefault="00A15BC7" w:rsidP="00A15BC7">
      <w:pPr>
        <w:spacing w:after="0" w:line="240" w:lineRule="auto"/>
        <w:ind w:firstLine="709"/>
        <w:rPr>
          <w:rFonts w:ascii="Times New Roman" w:eastAsia="NewBaskervilleITC" w:hAnsi="Times New Roman"/>
          <w:i/>
          <w:noProof/>
          <w:color w:val="000000" w:themeColor="text1"/>
          <w:sz w:val="24"/>
          <w:szCs w:val="24"/>
          <w:lang w:eastAsia="ru-RU"/>
        </w:rPr>
      </w:pPr>
      <w:r w:rsidRPr="001E645A">
        <w:rPr>
          <w:rFonts w:ascii="Times New Roman" w:hAnsi="Times New Roman"/>
          <w:b/>
          <w:bCs/>
          <w:color w:val="000000" w:themeColor="text1"/>
          <w:sz w:val="24"/>
          <w:szCs w:val="24"/>
        </w:rPr>
        <w:t xml:space="preserve">Основные термины: </w:t>
      </w:r>
      <w:r w:rsidRPr="001E645A">
        <w:rPr>
          <w:rFonts w:ascii="Times New Roman" w:hAnsi="Times New Roman"/>
          <w:bCs/>
          <w:i/>
          <w:color w:val="000000" w:themeColor="text1"/>
          <w:sz w:val="24"/>
          <w:szCs w:val="24"/>
        </w:rPr>
        <w:t xml:space="preserve">националистическое мировоззрение, национализм, нация, легитимность, политическая идеология, народ, суверенитет. </w:t>
      </w:r>
    </w:p>
    <w:p w:rsidR="00A15BC7" w:rsidRPr="001E645A" w:rsidRDefault="00A15BC7" w:rsidP="00A15BC7">
      <w:pPr>
        <w:tabs>
          <w:tab w:val="left" w:pos="1050"/>
        </w:tabs>
        <w:spacing w:after="0" w:line="240" w:lineRule="auto"/>
        <w:ind w:firstLine="709"/>
        <w:jc w:val="center"/>
        <w:rPr>
          <w:rFonts w:ascii="Times New Roman" w:hAnsi="Times New Roman"/>
          <w:i/>
          <w:iCs/>
          <w:color w:val="000000" w:themeColor="text1"/>
          <w:sz w:val="24"/>
          <w:szCs w:val="24"/>
        </w:rPr>
      </w:pPr>
      <w:r w:rsidRPr="001E645A">
        <w:rPr>
          <w:rFonts w:ascii="Times New Roman" w:hAnsi="Times New Roman"/>
          <w:i/>
          <w:iCs/>
          <w:color w:val="000000" w:themeColor="text1"/>
          <w:sz w:val="24"/>
          <w:szCs w:val="24"/>
        </w:rPr>
        <w:t>Контрольные вопросы</w:t>
      </w:r>
    </w:p>
    <w:p w:rsidR="00A15BC7" w:rsidRPr="001E645A" w:rsidRDefault="00A15BC7" w:rsidP="00A15BC7">
      <w:pPr>
        <w:shd w:val="clear" w:color="auto" w:fill="FFFFFF"/>
        <w:spacing w:after="150" w:line="240" w:lineRule="auto"/>
        <w:rPr>
          <w:rFonts w:ascii="Times New Roman" w:eastAsia="Times New Roman" w:hAnsi="Times New Roman"/>
          <w:color w:val="000000" w:themeColor="text1"/>
          <w:sz w:val="24"/>
          <w:szCs w:val="24"/>
          <w:lang w:eastAsia="ru-RU"/>
        </w:rPr>
      </w:pPr>
    </w:p>
    <w:p w:rsidR="00A15BC7" w:rsidRPr="001E645A" w:rsidRDefault="00A15BC7" w:rsidP="00A15BC7">
      <w:pPr>
        <w:numPr>
          <w:ilvl w:val="0"/>
          <w:numId w:val="9"/>
        </w:numPr>
        <w:spacing w:after="0" w:line="240" w:lineRule="auto"/>
        <w:ind w:left="714" w:hanging="357"/>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lastRenderedPageBreak/>
        <w:t>Какое влияние оказал Модерн на формирование нации?</w:t>
      </w:r>
    </w:p>
    <w:p w:rsidR="00A15BC7" w:rsidRPr="001E645A" w:rsidRDefault="00A15BC7" w:rsidP="00A15BC7">
      <w:pPr>
        <w:numPr>
          <w:ilvl w:val="0"/>
          <w:numId w:val="9"/>
        </w:numPr>
        <w:spacing w:after="0" w:line="240" w:lineRule="auto"/>
        <w:ind w:left="714" w:hanging="357"/>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Что означает гетерогенность и гомогенность в национальных отношениях?</w:t>
      </w:r>
    </w:p>
    <w:p w:rsidR="00A15BC7" w:rsidRPr="001E645A" w:rsidRDefault="00A15BC7" w:rsidP="00A15BC7">
      <w:pPr>
        <w:numPr>
          <w:ilvl w:val="0"/>
          <w:numId w:val="9"/>
        </w:numPr>
        <w:spacing w:after="0" w:line="240" w:lineRule="auto"/>
        <w:ind w:left="714" w:hanging="357"/>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Почему национальное государство является политическим проектом</w:t>
      </w:r>
      <w:proofErr w:type="gramStart"/>
      <w:r w:rsidRPr="001E645A">
        <w:rPr>
          <w:rFonts w:ascii="Times New Roman" w:eastAsia="Times New Roman" w:hAnsi="Times New Roman"/>
          <w:color w:val="000000" w:themeColor="text1"/>
          <w:sz w:val="24"/>
          <w:szCs w:val="24"/>
          <w:lang w:eastAsia="ru-RU"/>
        </w:rPr>
        <w:t>?.</w:t>
      </w:r>
      <w:proofErr w:type="gramEnd"/>
    </w:p>
    <w:p w:rsidR="00A15BC7" w:rsidRPr="001E645A" w:rsidRDefault="00A15BC7" w:rsidP="00A15BC7">
      <w:pPr>
        <w:numPr>
          <w:ilvl w:val="0"/>
          <w:numId w:val="9"/>
        </w:numPr>
        <w:shd w:val="clear" w:color="auto" w:fill="FFFFFF"/>
        <w:spacing w:after="0" w:line="240" w:lineRule="auto"/>
        <w:ind w:left="714" w:hanging="357"/>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Чем отличается понимание нации, как политической общности от этнокультурной?</w:t>
      </w:r>
    </w:p>
    <w:p w:rsidR="00A15BC7" w:rsidRPr="001E645A" w:rsidRDefault="00A15BC7" w:rsidP="00A15BC7">
      <w:pPr>
        <w:numPr>
          <w:ilvl w:val="0"/>
          <w:numId w:val="9"/>
        </w:numPr>
        <w:shd w:val="clear" w:color="auto" w:fill="FFFFFF"/>
        <w:spacing w:after="0" w:line="240" w:lineRule="auto"/>
        <w:ind w:left="714" w:hanging="357"/>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Каким образом национальный суверенитет связан с легитимностью власти?</w:t>
      </w:r>
    </w:p>
    <w:p w:rsidR="00A15BC7" w:rsidRPr="001E645A" w:rsidRDefault="00A15BC7" w:rsidP="00A15BC7">
      <w:pPr>
        <w:numPr>
          <w:ilvl w:val="0"/>
          <w:numId w:val="9"/>
        </w:numPr>
        <w:shd w:val="clear" w:color="auto" w:fill="FFFFFF"/>
        <w:spacing w:after="0" w:line="240" w:lineRule="auto"/>
        <w:ind w:left="714" w:hanging="357"/>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Каковы характерные черты гражданской нации?</w:t>
      </w:r>
    </w:p>
    <w:p w:rsidR="00A15BC7" w:rsidRPr="001E645A" w:rsidRDefault="00A15BC7" w:rsidP="00A15BC7">
      <w:pPr>
        <w:numPr>
          <w:ilvl w:val="0"/>
          <w:numId w:val="9"/>
        </w:numPr>
        <w:shd w:val="clear" w:color="auto" w:fill="FFFFFF"/>
        <w:spacing w:after="0" w:line="240" w:lineRule="auto"/>
        <w:ind w:left="714" w:hanging="357"/>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Чем гражданская солидарность отличается от иных типов солидарности?</w:t>
      </w:r>
    </w:p>
    <w:p w:rsidR="00A15BC7" w:rsidRPr="001E645A" w:rsidRDefault="00A15BC7" w:rsidP="00A15BC7">
      <w:pPr>
        <w:numPr>
          <w:ilvl w:val="0"/>
          <w:numId w:val="9"/>
        </w:numPr>
        <w:shd w:val="clear" w:color="auto" w:fill="FFFFFF"/>
        <w:spacing w:after="0" w:line="240" w:lineRule="auto"/>
        <w:ind w:left="714" w:hanging="357"/>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Что образует основу национального самосознания?</w:t>
      </w:r>
    </w:p>
    <w:p w:rsidR="00A15BC7" w:rsidRPr="001E645A" w:rsidRDefault="00A15BC7" w:rsidP="00A15BC7">
      <w:pPr>
        <w:shd w:val="clear" w:color="auto" w:fill="FFFFFF"/>
        <w:spacing w:after="150" w:line="240" w:lineRule="auto"/>
        <w:jc w:val="center"/>
        <w:rPr>
          <w:rFonts w:ascii="Times New Roman" w:eastAsia="Times New Roman" w:hAnsi="Times New Roman"/>
          <w:b/>
          <w:bCs/>
          <w:snapToGrid w:val="0"/>
          <w:color w:val="000000" w:themeColor="text1"/>
          <w:sz w:val="24"/>
          <w:szCs w:val="24"/>
          <w:lang w:eastAsia="ru-RU"/>
        </w:rPr>
      </w:pPr>
    </w:p>
    <w:p w:rsidR="00A15BC7" w:rsidRPr="001E645A" w:rsidRDefault="00A15BC7" w:rsidP="00A15BC7">
      <w:pPr>
        <w:shd w:val="clear" w:color="auto" w:fill="FFFFFF"/>
        <w:spacing w:after="150" w:line="240" w:lineRule="auto"/>
        <w:jc w:val="center"/>
        <w:rPr>
          <w:rFonts w:ascii="Times New Roman" w:hAnsi="Times New Roman"/>
          <w:b/>
          <w:bCs/>
          <w:color w:val="000000" w:themeColor="text1"/>
          <w:sz w:val="24"/>
          <w:szCs w:val="24"/>
        </w:rPr>
      </w:pPr>
      <w:r w:rsidRPr="001E645A">
        <w:rPr>
          <w:rFonts w:ascii="Times New Roman" w:eastAsia="Times New Roman" w:hAnsi="Times New Roman"/>
          <w:b/>
          <w:bCs/>
          <w:snapToGrid w:val="0"/>
          <w:color w:val="000000" w:themeColor="text1"/>
          <w:sz w:val="24"/>
          <w:szCs w:val="24"/>
          <w:lang w:eastAsia="ru-RU"/>
        </w:rPr>
        <w:t xml:space="preserve">Тема 3. </w:t>
      </w:r>
      <w:r w:rsidRPr="001E645A">
        <w:rPr>
          <w:rFonts w:ascii="Times New Roman" w:eastAsia="NewBaskervilleITC" w:hAnsi="Times New Roman"/>
          <w:b/>
          <w:bCs/>
          <w:noProof/>
          <w:color w:val="000000" w:themeColor="text1"/>
          <w:sz w:val="24"/>
          <w:szCs w:val="24"/>
          <w:lang w:eastAsia="ru-RU"/>
        </w:rPr>
        <w:t>Модели становления наций и национальных государств</w:t>
      </w:r>
    </w:p>
    <w:p w:rsidR="00A15BC7" w:rsidRPr="001E645A" w:rsidRDefault="00A15BC7" w:rsidP="00A15BC7">
      <w:pPr>
        <w:spacing w:after="0" w:line="240" w:lineRule="auto"/>
        <w:ind w:firstLine="709"/>
        <w:jc w:val="both"/>
        <w:rPr>
          <w:rFonts w:ascii="Times New Roman" w:eastAsia="Times New Roman" w:hAnsi="Times New Roman"/>
          <w:bCs/>
          <w:noProof/>
          <w:color w:val="000000" w:themeColor="text1"/>
          <w:sz w:val="24"/>
          <w:szCs w:val="24"/>
          <w:lang w:eastAsia="ru-RU"/>
        </w:rPr>
      </w:pPr>
      <w:r w:rsidRPr="001E645A">
        <w:rPr>
          <w:rFonts w:ascii="Times New Roman" w:eastAsia="NewBaskervilleITC" w:hAnsi="Times New Roman"/>
          <w:bCs/>
          <w:noProof/>
          <w:color w:val="000000" w:themeColor="text1"/>
          <w:sz w:val="24"/>
          <w:szCs w:val="24"/>
          <w:lang w:eastAsia="ru-RU"/>
        </w:rPr>
        <w:t xml:space="preserve">Нация как продукт Модерна. Великая французская революция. «Свобода, равенство, братство». Гетерогенность и гомогенность. </w:t>
      </w:r>
      <w:r w:rsidRPr="001E645A">
        <w:rPr>
          <w:rFonts w:ascii="Times New Roman" w:eastAsia="Times New Roman" w:hAnsi="Times New Roman"/>
          <w:bCs/>
          <w:noProof/>
          <w:color w:val="000000" w:themeColor="text1"/>
          <w:sz w:val="24"/>
          <w:szCs w:val="24"/>
          <w:lang w:eastAsia="ru-RU"/>
        </w:rPr>
        <w:t>Национальное государство как политический проект. Божий первенец: формирование английского самосознания. «</w:t>
      </w:r>
      <w:r w:rsidRPr="001E645A">
        <w:rPr>
          <w:rFonts w:ascii="Times New Roman" w:eastAsia="Times New Roman" w:hAnsi="Times New Roman"/>
          <w:color w:val="000000" w:themeColor="text1"/>
          <w:sz w:val="24"/>
          <w:szCs w:val="24"/>
          <w:shd w:val="clear" w:color="auto" w:fill="FFFFFF"/>
          <w:lang w:eastAsia="ru-RU"/>
        </w:rPr>
        <w:t xml:space="preserve">Бог и моё право» (Девиз Британской монархии). </w:t>
      </w:r>
      <w:bookmarkStart w:id="16" w:name="_Hlk20039436"/>
      <w:r w:rsidRPr="001E645A">
        <w:rPr>
          <w:rFonts w:ascii="Times New Roman" w:eastAsia="Times New Roman" w:hAnsi="Times New Roman"/>
          <w:bCs/>
          <w:noProof/>
          <w:color w:val="000000" w:themeColor="text1"/>
          <w:sz w:val="24"/>
          <w:szCs w:val="24"/>
          <w:lang w:eastAsia="ru-RU"/>
        </w:rPr>
        <w:t>Америка как новая Англия.</w:t>
      </w:r>
      <w:r w:rsidRPr="001E645A">
        <w:rPr>
          <w:rFonts w:ascii="Times New Roman" w:hAnsi="Times New Roman"/>
          <w:b/>
          <w:bCs/>
          <w:color w:val="000000" w:themeColor="text1"/>
          <w:sz w:val="24"/>
          <w:szCs w:val="24"/>
        </w:rPr>
        <w:t xml:space="preserve"> </w:t>
      </w:r>
      <w:bookmarkEnd w:id="16"/>
      <w:r w:rsidRPr="001E645A">
        <w:rPr>
          <w:rFonts w:ascii="Times New Roman" w:eastAsia="Times New Roman" w:hAnsi="Times New Roman"/>
          <w:bCs/>
          <w:noProof/>
          <w:color w:val="000000" w:themeColor="text1"/>
          <w:sz w:val="24"/>
          <w:szCs w:val="24"/>
          <w:lang w:eastAsia="ru-RU"/>
        </w:rPr>
        <w:t>Политико-правовые основания американской нации. «Плавильный котел», «салатница».</w:t>
      </w:r>
      <w:r w:rsidRPr="001E645A">
        <w:rPr>
          <w:rFonts w:ascii="Times New Roman" w:eastAsia="Times New Roman" w:hAnsi="Times New Roman"/>
          <w:color w:val="000000" w:themeColor="text1"/>
          <w:sz w:val="24"/>
          <w:szCs w:val="24"/>
          <w:lang w:eastAsia="ru-RU"/>
        </w:rPr>
        <w:t xml:space="preserve"> </w:t>
      </w:r>
      <w:r w:rsidRPr="001E645A">
        <w:rPr>
          <w:rFonts w:ascii="Times New Roman" w:eastAsia="Times New Roman" w:hAnsi="Times New Roman"/>
          <w:i/>
          <w:iCs/>
          <w:color w:val="000000" w:themeColor="text1"/>
          <w:sz w:val="24"/>
          <w:szCs w:val="24"/>
          <w:lang w:eastAsia="ru-RU"/>
        </w:rPr>
        <w:t>"</w:t>
      </w:r>
      <w:r w:rsidRPr="001E645A">
        <w:rPr>
          <w:rFonts w:ascii="Times New Roman" w:eastAsia="Times New Roman" w:hAnsi="Times New Roman"/>
          <w:color w:val="000000" w:themeColor="text1"/>
          <w:sz w:val="24"/>
          <w:szCs w:val="24"/>
          <w:shd w:val="clear" w:color="auto" w:fill="FFFFFF"/>
          <w:lang w:eastAsia="ru-RU"/>
        </w:rPr>
        <w:t xml:space="preserve">«Единство из многих», </w:t>
      </w:r>
      <w:proofErr w:type="spellStart"/>
      <w:r w:rsidRPr="001E645A">
        <w:rPr>
          <w:rFonts w:ascii="Times New Roman" w:eastAsia="Times New Roman" w:hAnsi="Times New Roman"/>
          <w:color w:val="000000" w:themeColor="text1"/>
          <w:sz w:val="24"/>
          <w:szCs w:val="24"/>
          <w:lang w:eastAsia="ru-RU"/>
        </w:rPr>
        <w:t>Novus</w:t>
      </w:r>
      <w:proofErr w:type="spellEnd"/>
      <w:r w:rsidRPr="001E645A">
        <w:rPr>
          <w:rFonts w:ascii="Times New Roman" w:eastAsia="Times New Roman" w:hAnsi="Times New Roman"/>
          <w:color w:val="000000" w:themeColor="text1"/>
          <w:sz w:val="24"/>
          <w:szCs w:val="24"/>
          <w:lang w:eastAsia="ru-RU"/>
        </w:rPr>
        <w:t xml:space="preserve"> </w:t>
      </w:r>
      <w:proofErr w:type="spellStart"/>
      <w:r w:rsidRPr="001E645A">
        <w:rPr>
          <w:rFonts w:ascii="Times New Roman" w:eastAsia="Times New Roman" w:hAnsi="Times New Roman"/>
          <w:color w:val="000000" w:themeColor="text1"/>
          <w:sz w:val="24"/>
          <w:szCs w:val="24"/>
          <w:lang w:eastAsia="ru-RU"/>
        </w:rPr>
        <w:t>Ordo</w:t>
      </w:r>
      <w:proofErr w:type="spellEnd"/>
      <w:r w:rsidRPr="001E645A">
        <w:rPr>
          <w:rFonts w:ascii="Times New Roman" w:eastAsia="Times New Roman" w:hAnsi="Times New Roman"/>
          <w:color w:val="000000" w:themeColor="text1"/>
          <w:sz w:val="24"/>
          <w:szCs w:val="24"/>
          <w:lang w:eastAsia="ru-RU"/>
        </w:rPr>
        <w:t xml:space="preserve"> </w:t>
      </w:r>
      <w:proofErr w:type="spellStart"/>
      <w:r w:rsidRPr="001E645A">
        <w:rPr>
          <w:rFonts w:ascii="Times New Roman" w:eastAsia="Times New Roman" w:hAnsi="Times New Roman"/>
          <w:color w:val="000000" w:themeColor="text1"/>
          <w:sz w:val="24"/>
          <w:szCs w:val="24"/>
          <w:lang w:eastAsia="ru-RU"/>
        </w:rPr>
        <w:t>Seclorum</w:t>
      </w:r>
      <w:proofErr w:type="spellEnd"/>
      <w:r w:rsidRPr="001E645A">
        <w:rPr>
          <w:rFonts w:ascii="Times New Roman" w:eastAsia="Times New Roman" w:hAnsi="Times New Roman"/>
          <w:color w:val="000000" w:themeColor="text1"/>
          <w:sz w:val="24"/>
          <w:szCs w:val="24"/>
          <w:lang w:eastAsia="ru-RU"/>
        </w:rPr>
        <w:t>"- "Порядок новой эры" (или "Новый мировой порядок"). Франция («</w:t>
      </w:r>
      <w:hyperlink r:id="rId10" w:history="1">
        <w:r w:rsidRPr="001E645A">
          <w:rPr>
            <w:rFonts w:ascii="Times New Roman" w:hAnsi="Times New Roman"/>
            <w:color w:val="000000" w:themeColor="text1"/>
            <w:sz w:val="24"/>
            <w:szCs w:val="24"/>
            <w:shd w:val="clear" w:color="auto" w:fill="FFFFFF"/>
          </w:rPr>
          <w:t>Свобода, равенство, братство</w:t>
        </w:r>
      </w:hyperlink>
      <w:r w:rsidRPr="001E645A">
        <w:rPr>
          <w:rFonts w:ascii="Times New Roman" w:hAnsi="Times New Roman"/>
          <w:color w:val="000000" w:themeColor="text1"/>
          <w:sz w:val="24"/>
          <w:szCs w:val="24"/>
        </w:rPr>
        <w:t>»).</w:t>
      </w:r>
      <w:r w:rsidRPr="001E645A">
        <w:rPr>
          <w:rFonts w:ascii="Times New Roman" w:eastAsia="Times New Roman" w:hAnsi="Times New Roman"/>
          <w:color w:val="000000" w:themeColor="text1"/>
          <w:sz w:val="24"/>
          <w:szCs w:val="24"/>
          <w:lang w:eastAsia="ru-RU"/>
        </w:rPr>
        <w:t xml:space="preserve"> </w:t>
      </w:r>
      <w:r w:rsidRPr="001E645A">
        <w:rPr>
          <w:rFonts w:ascii="Times New Roman" w:eastAsia="Times New Roman" w:hAnsi="Times New Roman"/>
          <w:bCs/>
          <w:noProof/>
          <w:color w:val="000000" w:themeColor="text1"/>
          <w:sz w:val="24"/>
          <w:szCs w:val="24"/>
          <w:lang w:eastAsia="ru-RU"/>
        </w:rPr>
        <w:t xml:space="preserve">Три идентичности Франции. Лаицизм. Германский национализм как материализация духа. Германская империя </w:t>
      </w:r>
      <w:proofErr w:type="spellStart"/>
      <w:r w:rsidRPr="001E645A">
        <w:rPr>
          <w:rFonts w:ascii="Times New Roman" w:eastAsia="Times New Roman" w:hAnsi="Times New Roman"/>
          <w:color w:val="000000" w:themeColor="text1"/>
          <w:sz w:val="24"/>
          <w:szCs w:val="24"/>
          <w:lang w:eastAsia="ru-RU"/>
        </w:rPr>
        <w:t>Gott</w:t>
      </w:r>
      <w:proofErr w:type="spellEnd"/>
      <w:r w:rsidRPr="001E645A">
        <w:rPr>
          <w:rFonts w:ascii="Times New Roman" w:eastAsia="Times New Roman" w:hAnsi="Times New Roman"/>
          <w:color w:val="000000" w:themeColor="text1"/>
          <w:sz w:val="24"/>
          <w:szCs w:val="24"/>
          <w:lang w:eastAsia="ru-RU"/>
        </w:rPr>
        <w:t xml:space="preserve"> </w:t>
      </w:r>
      <w:proofErr w:type="spellStart"/>
      <w:r w:rsidRPr="001E645A">
        <w:rPr>
          <w:rFonts w:ascii="Times New Roman" w:eastAsia="Times New Roman" w:hAnsi="Times New Roman"/>
          <w:color w:val="000000" w:themeColor="text1"/>
          <w:sz w:val="24"/>
          <w:szCs w:val="24"/>
          <w:lang w:eastAsia="ru-RU"/>
        </w:rPr>
        <w:t>mit</w:t>
      </w:r>
      <w:proofErr w:type="spellEnd"/>
      <w:r w:rsidRPr="001E645A">
        <w:rPr>
          <w:rFonts w:ascii="Times New Roman" w:eastAsia="Times New Roman" w:hAnsi="Times New Roman"/>
          <w:color w:val="000000" w:themeColor="text1"/>
          <w:sz w:val="24"/>
          <w:szCs w:val="24"/>
          <w:lang w:eastAsia="ru-RU"/>
        </w:rPr>
        <w:t xml:space="preserve"> </w:t>
      </w:r>
      <w:proofErr w:type="spellStart"/>
      <w:r w:rsidRPr="001E645A">
        <w:rPr>
          <w:rFonts w:ascii="Times New Roman" w:eastAsia="Times New Roman" w:hAnsi="Times New Roman"/>
          <w:color w:val="000000" w:themeColor="text1"/>
          <w:sz w:val="24"/>
          <w:szCs w:val="24"/>
          <w:lang w:eastAsia="ru-RU"/>
        </w:rPr>
        <w:t>uns</w:t>
      </w:r>
      <w:proofErr w:type="spellEnd"/>
      <w:r w:rsidRPr="001E645A">
        <w:rPr>
          <w:rFonts w:ascii="Times New Roman" w:eastAsia="Times New Roman" w:hAnsi="Times New Roman"/>
          <w:color w:val="000000" w:themeColor="text1"/>
          <w:sz w:val="24"/>
          <w:szCs w:val="24"/>
          <w:lang w:eastAsia="ru-RU"/>
        </w:rPr>
        <w:t xml:space="preserve"> (</w:t>
      </w:r>
      <w:hyperlink r:id="rId11" w:tooltip="Немецкий язык" w:history="1">
        <w:r w:rsidRPr="001E645A">
          <w:rPr>
            <w:rFonts w:ascii="Times New Roman" w:eastAsia="Times New Roman" w:hAnsi="Times New Roman"/>
            <w:color w:val="000000" w:themeColor="text1"/>
            <w:sz w:val="24"/>
            <w:szCs w:val="24"/>
            <w:u w:val="single"/>
            <w:lang w:eastAsia="ru-RU"/>
          </w:rPr>
          <w:t>нем.</w:t>
        </w:r>
      </w:hyperlink>
      <w:r w:rsidRPr="001E645A">
        <w:rPr>
          <w:rFonts w:ascii="Times New Roman" w:eastAsia="Times New Roman" w:hAnsi="Times New Roman"/>
          <w:color w:val="000000" w:themeColor="text1"/>
          <w:sz w:val="24"/>
          <w:szCs w:val="24"/>
          <w:lang w:eastAsia="ru-RU"/>
        </w:rPr>
        <w:t xml:space="preserve"> Бог с нами)</w:t>
      </w:r>
      <w:r w:rsidRPr="001E645A">
        <w:rPr>
          <w:rFonts w:ascii="Times New Roman" w:eastAsia="Times New Roman" w:hAnsi="Times New Roman"/>
          <w:color w:val="000000" w:themeColor="text1"/>
          <w:sz w:val="24"/>
          <w:szCs w:val="24"/>
          <w:shd w:val="clear" w:color="auto" w:fill="FFFFFF"/>
          <w:lang w:eastAsia="ru-RU"/>
        </w:rPr>
        <w:t>»,</w:t>
      </w:r>
      <w:r w:rsidRPr="001E645A">
        <w:rPr>
          <w:rFonts w:ascii="Times New Roman" w:eastAsia="Times New Roman" w:hAnsi="Times New Roman"/>
          <w:color w:val="000000" w:themeColor="text1"/>
          <w:sz w:val="24"/>
          <w:szCs w:val="24"/>
          <w:lang w:eastAsia="ru-RU"/>
        </w:rPr>
        <w:t xml:space="preserve"> Третий Рейх: </w:t>
      </w:r>
      <w:proofErr w:type="spellStart"/>
      <w:r w:rsidRPr="001E645A">
        <w:rPr>
          <w:rFonts w:ascii="Times New Roman" w:eastAsia="Times New Roman" w:hAnsi="Times New Roman"/>
          <w:color w:val="000000" w:themeColor="text1"/>
          <w:sz w:val="24"/>
          <w:szCs w:val="24"/>
          <w:lang w:val="en-US" w:eastAsia="ru-RU"/>
        </w:rPr>
        <w:t>Ein</w:t>
      </w:r>
      <w:proofErr w:type="spellEnd"/>
      <w:r w:rsidRPr="001E645A">
        <w:rPr>
          <w:rFonts w:ascii="Times New Roman" w:eastAsia="Times New Roman" w:hAnsi="Times New Roman"/>
          <w:color w:val="000000" w:themeColor="text1"/>
          <w:sz w:val="24"/>
          <w:szCs w:val="24"/>
          <w:lang w:eastAsia="ru-RU"/>
        </w:rPr>
        <w:t xml:space="preserve"> </w:t>
      </w:r>
      <w:r w:rsidRPr="001E645A">
        <w:rPr>
          <w:rFonts w:ascii="Times New Roman" w:eastAsia="Times New Roman" w:hAnsi="Times New Roman"/>
          <w:color w:val="000000" w:themeColor="text1"/>
          <w:sz w:val="24"/>
          <w:szCs w:val="24"/>
          <w:lang w:val="en-US" w:eastAsia="ru-RU"/>
        </w:rPr>
        <w:t>Volk</w:t>
      </w:r>
      <w:r w:rsidRPr="001E645A">
        <w:rPr>
          <w:rFonts w:ascii="Times New Roman" w:eastAsia="Times New Roman" w:hAnsi="Times New Roman"/>
          <w:color w:val="000000" w:themeColor="text1"/>
          <w:sz w:val="24"/>
          <w:szCs w:val="24"/>
          <w:lang w:eastAsia="ru-RU"/>
        </w:rPr>
        <w:t xml:space="preserve">, </w:t>
      </w:r>
      <w:proofErr w:type="spellStart"/>
      <w:r w:rsidRPr="001E645A">
        <w:rPr>
          <w:rFonts w:ascii="Times New Roman" w:eastAsia="Times New Roman" w:hAnsi="Times New Roman"/>
          <w:color w:val="000000" w:themeColor="text1"/>
          <w:sz w:val="24"/>
          <w:szCs w:val="24"/>
          <w:lang w:val="en-US" w:eastAsia="ru-RU"/>
        </w:rPr>
        <w:t>ein</w:t>
      </w:r>
      <w:proofErr w:type="spellEnd"/>
      <w:r w:rsidRPr="001E645A">
        <w:rPr>
          <w:rFonts w:ascii="Times New Roman" w:eastAsia="Times New Roman" w:hAnsi="Times New Roman"/>
          <w:color w:val="000000" w:themeColor="text1"/>
          <w:sz w:val="24"/>
          <w:szCs w:val="24"/>
          <w:lang w:eastAsia="ru-RU"/>
        </w:rPr>
        <w:t xml:space="preserve"> </w:t>
      </w:r>
      <w:r w:rsidRPr="001E645A">
        <w:rPr>
          <w:rFonts w:ascii="Times New Roman" w:eastAsia="Times New Roman" w:hAnsi="Times New Roman"/>
          <w:color w:val="000000" w:themeColor="text1"/>
          <w:sz w:val="24"/>
          <w:szCs w:val="24"/>
          <w:lang w:val="en-US" w:eastAsia="ru-RU"/>
        </w:rPr>
        <w:t>Reich</w:t>
      </w:r>
      <w:r w:rsidRPr="001E645A">
        <w:rPr>
          <w:rFonts w:ascii="Times New Roman" w:eastAsia="Times New Roman" w:hAnsi="Times New Roman"/>
          <w:color w:val="000000" w:themeColor="text1"/>
          <w:sz w:val="24"/>
          <w:szCs w:val="24"/>
          <w:lang w:eastAsia="ru-RU"/>
        </w:rPr>
        <w:t xml:space="preserve">, </w:t>
      </w:r>
      <w:proofErr w:type="spellStart"/>
      <w:r w:rsidRPr="001E645A">
        <w:rPr>
          <w:rFonts w:ascii="Times New Roman" w:eastAsia="Times New Roman" w:hAnsi="Times New Roman"/>
          <w:color w:val="000000" w:themeColor="text1"/>
          <w:sz w:val="24"/>
          <w:szCs w:val="24"/>
          <w:lang w:val="en-US" w:eastAsia="ru-RU"/>
        </w:rPr>
        <w:t>ein</w:t>
      </w:r>
      <w:proofErr w:type="spellEnd"/>
      <w:r w:rsidRPr="001E645A">
        <w:rPr>
          <w:rFonts w:ascii="Times New Roman" w:eastAsia="Times New Roman" w:hAnsi="Times New Roman"/>
          <w:color w:val="000000" w:themeColor="text1"/>
          <w:sz w:val="24"/>
          <w:szCs w:val="24"/>
          <w:lang w:eastAsia="ru-RU"/>
        </w:rPr>
        <w:t xml:space="preserve"> </w:t>
      </w:r>
      <w:r w:rsidRPr="001E645A">
        <w:rPr>
          <w:rFonts w:ascii="Times New Roman" w:eastAsia="Times New Roman" w:hAnsi="Times New Roman"/>
          <w:color w:val="000000" w:themeColor="text1"/>
          <w:sz w:val="24"/>
          <w:szCs w:val="24"/>
          <w:lang w:val="en-US" w:eastAsia="ru-RU"/>
        </w:rPr>
        <w:t>F</w:t>
      </w:r>
      <w:r w:rsidRPr="001E645A">
        <w:rPr>
          <w:rFonts w:ascii="Times New Roman" w:eastAsia="Times New Roman" w:hAnsi="Times New Roman"/>
          <w:color w:val="000000" w:themeColor="text1"/>
          <w:sz w:val="24"/>
          <w:szCs w:val="24"/>
          <w:lang w:eastAsia="ru-RU"/>
        </w:rPr>
        <w:t>ü</w:t>
      </w:r>
      <w:proofErr w:type="spellStart"/>
      <w:r w:rsidRPr="001E645A">
        <w:rPr>
          <w:rFonts w:ascii="Times New Roman" w:eastAsia="Times New Roman" w:hAnsi="Times New Roman"/>
          <w:color w:val="000000" w:themeColor="text1"/>
          <w:sz w:val="24"/>
          <w:szCs w:val="24"/>
          <w:lang w:val="en-US" w:eastAsia="ru-RU"/>
        </w:rPr>
        <w:t>hrer</w:t>
      </w:r>
      <w:proofErr w:type="spellEnd"/>
      <w:r w:rsidRPr="001E645A">
        <w:rPr>
          <w:rFonts w:ascii="Times New Roman" w:eastAsia="Times New Roman" w:hAnsi="Times New Roman"/>
          <w:i/>
          <w:iCs/>
          <w:color w:val="000000" w:themeColor="text1"/>
          <w:sz w:val="24"/>
          <w:szCs w:val="24"/>
          <w:lang w:eastAsia="ru-RU"/>
        </w:rPr>
        <w:t xml:space="preserve"> </w:t>
      </w:r>
      <w:r w:rsidRPr="001E645A">
        <w:rPr>
          <w:rFonts w:ascii="Times New Roman" w:eastAsia="Times New Roman" w:hAnsi="Times New Roman"/>
          <w:color w:val="000000" w:themeColor="text1"/>
          <w:sz w:val="24"/>
          <w:szCs w:val="24"/>
          <w:lang w:eastAsia="ru-RU"/>
        </w:rPr>
        <w:t>(</w:t>
      </w:r>
      <w:hyperlink r:id="rId12" w:tooltip="Немецкий язык" w:history="1">
        <w:r w:rsidRPr="001E645A">
          <w:rPr>
            <w:rFonts w:ascii="Times New Roman" w:eastAsia="Times New Roman" w:hAnsi="Times New Roman"/>
            <w:color w:val="000000" w:themeColor="text1"/>
            <w:sz w:val="24"/>
            <w:szCs w:val="24"/>
            <w:u w:val="single"/>
            <w:lang w:eastAsia="ru-RU"/>
          </w:rPr>
          <w:t>нем.</w:t>
        </w:r>
      </w:hyperlink>
      <w:r w:rsidRPr="001E645A">
        <w:rPr>
          <w:rFonts w:ascii="Times New Roman" w:eastAsia="Times New Roman" w:hAnsi="Times New Roman"/>
          <w:color w:val="000000" w:themeColor="text1"/>
          <w:sz w:val="24"/>
          <w:szCs w:val="24"/>
          <w:lang w:eastAsia="ru-RU"/>
        </w:rPr>
        <w:t>,): «Один народ, одна империя, один вождь</w:t>
      </w:r>
      <w:r w:rsidRPr="001E645A">
        <w:rPr>
          <w:rFonts w:ascii="Times New Roman" w:eastAsia="Times New Roman" w:hAnsi="Times New Roman"/>
          <w:color w:val="000000" w:themeColor="text1"/>
          <w:sz w:val="24"/>
          <w:szCs w:val="24"/>
          <w:shd w:val="clear" w:color="auto" w:fill="FFFFFF"/>
          <w:lang w:eastAsia="ru-RU"/>
        </w:rPr>
        <w:t xml:space="preserve">» и </w:t>
      </w:r>
      <w:proofErr w:type="spellStart"/>
      <w:r w:rsidRPr="001E645A">
        <w:rPr>
          <w:rFonts w:ascii="Times New Roman" w:eastAsia="Times New Roman" w:hAnsi="Times New Roman"/>
          <w:color w:val="000000" w:themeColor="text1"/>
          <w:sz w:val="24"/>
          <w:szCs w:val="24"/>
          <w:lang w:eastAsia="ru-RU"/>
        </w:rPr>
        <w:t>Deutschland</w:t>
      </w:r>
      <w:proofErr w:type="spellEnd"/>
      <w:r w:rsidRPr="001E645A">
        <w:rPr>
          <w:rFonts w:ascii="Times New Roman" w:eastAsia="Times New Roman" w:hAnsi="Times New Roman"/>
          <w:color w:val="000000" w:themeColor="text1"/>
          <w:sz w:val="24"/>
          <w:szCs w:val="24"/>
          <w:lang w:eastAsia="ru-RU"/>
        </w:rPr>
        <w:t xml:space="preserve"> </w:t>
      </w:r>
      <w:proofErr w:type="spellStart"/>
      <w:r w:rsidRPr="001E645A">
        <w:rPr>
          <w:rFonts w:ascii="Times New Roman" w:eastAsia="Times New Roman" w:hAnsi="Times New Roman"/>
          <w:color w:val="000000" w:themeColor="text1"/>
          <w:sz w:val="24"/>
          <w:szCs w:val="24"/>
          <w:lang w:eastAsia="ru-RU"/>
        </w:rPr>
        <w:t>Uber</w:t>
      </w:r>
      <w:proofErr w:type="spellEnd"/>
      <w:r w:rsidRPr="001E645A">
        <w:rPr>
          <w:rFonts w:ascii="Times New Roman" w:eastAsia="Times New Roman" w:hAnsi="Times New Roman"/>
          <w:i/>
          <w:iCs/>
          <w:color w:val="000000" w:themeColor="text1"/>
          <w:sz w:val="24"/>
          <w:szCs w:val="24"/>
          <w:lang w:eastAsia="ru-RU"/>
        </w:rPr>
        <w:t xml:space="preserve"> </w:t>
      </w:r>
      <w:proofErr w:type="spellStart"/>
      <w:r w:rsidRPr="001E645A">
        <w:rPr>
          <w:rFonts w:ascii="Times New Roman" w:eastAsia="Times New Roman" w:hAnsi="Times New Roman"/>
          <w:i/>
          <w:iCs/>
          <w:color w:val="000000" w:themeColor="text1"/>
          <w:sz w:val="24"/>
          <w:szCs w:val="24"/>
          <w:lang w:eastAsia="ru-RU"/>
        </w:rPr>
        <w:t>Alles</w:t>
      </w:r>
      <w:proofErr w:type="spellEnd"/>
      <w:r w:rsidRPr="001E645A">
        <w:rPr>
          <w:rFonts w:ascii="Times New Roman" w:eastAsia="Times New Roman" w:hAnsi="Times New Roman"/>
          <w:color w:val="000000" w:themeColor="text1"/>
          <w:sz w:val="24"/>
          <w:szCs w:val="24"/>
          <w:lang w:eastAsia="ru-RU"/>
        </w:rPr>
        <w:t xml:space="preserve"> («Германия превыше всего»). ФРГ (</w:t>
      </w:r>
      <w:r w:rsidRPr="001E645A">
        <w:rPr>
          <w:rFonts w:ascii="Times New Roman" w:eastAsia="Times New Roman" w:hAnsi="Times New Roman"/>
          <w:bCs/>
          <w:noProof/>
          <w:color w:val="000000" w:themeColor="text1"/>
          <w:sz w:val="24"/>
          <w:szCs w:val="24"/>
          <w:lang w:eastAsia="ru-RU"/>
        </w:rPr>
        <w:t>«</w:t>
      </w:r>
      <w:r w:rsidRPr="001E645A">
        <w:rPr>
          <w:rFonts w:ascii="Times New Roman" w:eastAsia="Times New Roman" w:hAnsi="Times New Roman"/>
          <w:color w:val="000000" w:themeColor="text1"/>
          <w:sz w:val="24"/>
          <w:szCs w:val="24"/>
          <w:shd w:val="clear" w:color="auto" w:fill="FFFFFF"/>
          <w:lang w:eastAsia="ru-RU"/>
        </w:rPr>
        <w:t xml:space="preserve">Единство и Право и Свобода»). </w:t>
      </w:r>
      <w:r w:rsidRPr="001E645A">
        <w:rPr>
          <w:rFonts w:ascii="Times New Roman" w:eastAsia="Times New Roman" w:hAnsi="Times New Roman"/>
          <w:bCs/>
          <w:noProof/>
          <w:color w:val="000000" w:themeColor="text1"/>
          <w:sz w:val="24"/>
          <w:szCs w:val="24"/>
          <w:lang w:eastAsia="ru-RU"/>
        </w:rPr>
        <w:t>Институциональные основания национального государства: сравнительный анализ английской испанской империй. Нация и культура. Национализмы незападных государств. Китай («Служи народу!»), Япония (</w:t>
      </w:r>
      <w:r w:rsidRPr="001E645A">
        <w:rPr>
          <w:rFonts w:ascii="Times New Roman" w:hAnsi="Times New Roman"/>
          <w:color w:val="000000" w:themeColor="text1"/>
          <w:sz w:val="24"/>
          <w:szCs w:val="24"/>
          <w:shd w:val="clear" w:color="auto" w:fill="FFFFFF"/>
        </w:rPr>
        <w:t>«</w:t>
      </w:r>
      <w:hyperlink r:id="rId13" w:history="1">
        <w:r w:rsidRPr="001E645A">
          <w:rPr>
            <w:rFonts w:ascii="Times New Roman" w:hAnsi="Times New Roman"/>
            <w:color w:val="000000" w:themeColor="text1"/>
            <w:sz w:val="24"/>
            <w:szCs w:val="24"/>
            <w:shd w:val="clear" w:color="auto" w:fill="FFFFFF"/>
          </w:rPr>
          <w:t>Мох не украсит скалы выросшие из щебня</w:t>
        </w:r>
      </w:hyperlink>
      <w:r w:rsidRPr="001E645A">
        <w:rPr>
          <w:rFonts w:ascii="Times New Roman" w:hAnsi="Times New Roman"/>
          <w:color w:val="000000" w:themeColor="text1"/>
          <w:sz w:val="24"/>
          <w:szCs w:val="24"/>
        </w:rPr>
        <w:t>»</w:t>
      </w:r>
      <w:r w:rsidRPr="001E645A">
        <w:rPr>
          <w:rFonts w:ascii="Times New Roman" w:hAnsi="Times New Roman"/>
          <w:color w:val="000000" w:themeColor="text1"/>
          <w:sz w:val="24"/>
          <w:szCs w:val="24"/>
          <w:shd w:val="clear" w:color="auto" w:fill="FFFFFF"/>
        </w:rPr>
        <w:t xml:space="preserve">), </w:t>
      </w:r>
      <w:r w:rsidRPr="001E645A">
        <w:rPr>
          <w:rFonts w:ascii="Times New Roman" w:eastAsia="Times New Roman" w:hAnsi="Times New Roman"/>
          <w:bCs/>
          <w:noProof/>
          <w:color w:val="000000" w:themeColor="text1"/>
          <w:sz w:val="24"/>
          <w:szCs w:val="24"/>
          <w:lang w:eastAsia="ru-RU"/>
        </w:rPr>
        <w:t>Б.Рут «Хризантема и мечь», Индия («</w:t>
      </w:r>
      <w:r w:rsidRPr="001E645A">
        <w:rPr>
          <w:rFonts w:ascii="Times New Roman" w:hAnsi="Times New Roman"/>
          <w:color w:val="000000" w:themeColor="text1"/>
          <w:sz w:val="24"/>
          <w:szCs w:val="24"/>
        </w:rPr>
        <w:t>Индус получает истинную свободу, лишь следуя национальным целям и интересам</w:t>
      </w:r>
      <w:r w:rsidRPr="001E645A">
        <w:rPr>
          <w:rFonts w:ascii="Times New Roman" w:eastAsia="Times New Roman" w:hAnsi="Times New Roman"/>
          <w:bCs/>
          <w:noProof/>
          <w:color w:val="000000" w:themeColor="text1"/>
          <w:sz w:val="24"/>
          <w:szCs w:val="24"/>
          <w:lang w:eastAsia="ru-RU"/>
        </w:rPr>
        <w:t>»).</w:t>
      </w:r>
    </w:p>
    <w:p w:rsidR="00A15BC7" w:rsidRPr="001E645A" w:rsidRDefault="00A15BC7" w:rsidP="00A15BC7">
      <w:pPr>
        <w:spacing w:after="0" w:line="240" w:lineRule="auto"/>
        <w:ind w:firstLine="709"/>
        <w:jc w:val="both"/>
        <w:rPr>
          <w:rFonts w:ascii="Times New Roman" w:eastAsia="Times New Roman" w:hAnsi="Times New Roman"/>
          <w:bCs/>
          <w:i/>
          <w:noProof/>
          <w:color w:val="000000" w:themeColor="text1"/>
          <w:sz w:val="24"/>
          <w:szCs w:val="24"/>
          <w:lang w:eastAsia="ru-RU"/>
        </w:rPr>
      </w:pPr>
      <w:r w:rsidRPr="001E645A">
        <w:rPr>
          <w:rFonts w:ascii="Times New Roman" w:hAnsi="Times New Roman"/>
          <w:b/>
          <w:bCs/>
          <w:color w:val="000000" w:themeColor="text1"/>
          <w:sz w:val="24"/>
          <w:szCs w:val="24"/>
        </w:rPr>
        <w:t xml:space="preserve">Основные термины: </w:t>
      </w:r>
      <w:r w:rsidRPr="001E645A">
        <w:rPr>
          <w:rFonts w:ascii="Times New Roman" w:hAnsi="Times New Roman"/>
          <w:bCs/>
          <w:i/>
          <w:color w:val="000000" w:themeColor="text1"/>
          <w:sz w:val="24"/>
          <w:szCs w:val="24"/>
        </w:rPr>
        <w:t>Модерн, г</w:t>
      </w:r>
      <w:r w:rsidRPr="001E645A">
        <w:rPr>
          <w:rFonts w:ascii="Times New Roman" w:eastAsia="NewBaskervilleITC" w:hAnsi="Times New Roman"/>
          <w:bCs/>
          <w:i/>
          <w:noProof/>
          <w:color w:val="000000" w:themeColor="text1"/>
          <w:sz w:val="24"/>
          <w:szCs w:val="24"/>
          <w:lang w:eastAsia="ru-RU"/>
        </w:rPr>
        <w:t>етерогенность, гомогенность, «Божий первенец», «Новая Англия», «Три идентичности», «плавильный котел», «салатница», лаицизм, «национальный дух».</w:t>
      </w:r>
    </w:p>
    <w:p w:rsidR="00A15BC7" w:rsidRPr="001E645A" w:rsidRDefault="00A15BC7" w:rsidP="00A15BC7">
      <w:pPr>
        <w:tabs>
          <w:tab w:val="left" w:pos="1050"/>
        </w:tabs>
        <w:spacing w:after="0" w:line="240" w:lineRule="auto"/>
        <w:ind w:firstLine="709"/>
        <w:jc w:val="center"/>
        <w:rPr>
          <w:rFonts w:ascii="Times New Roman" w:hAnsi="Times New Roman"/>
          <w:i/>
          <w:iCs/>
          <w:color w:val="000000" w:themeColor="text1"/>
          <w:sz w:val="24"/>
          <w:szCs w:val="24"/>
        </w:rPr>
      </w:pPr>
      <w:bookmarkStart w:id="17" w:name="_Hlk20036712"/>
      <w:r w:rsidRPr="001E645A">
        <w:rPr>
          <w:rFonts w:ascii="Times New Roman" w:hAnsi="Times New Roman"/>
          <w:i/>
          <w:iCs/>
          <w:color w:val="000000" w:themeColor="text1"/>
          <w:sz w:val="24"/>
          <w:szCs w:val="24"/>
        </w:rPr>
        <w:t>Контрольные вопросы</w:t>
      </w:r>
    </w:p>
    <w:bookmarkEnd w:id="17"/>
    <w:p w:rsidR="00A15BC7" w:rsidRPr="001E645A" w:rsidRDefault="00A15BC7" w:rsidP="00A15BC7">
      <w:pPr>
        <w:numPr>
          <w:ilvl w:val="0"/>
          <w:numId w:val="11"/>
        </w:numPr>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Божий первенец: формирование английского самосознания.</w:t>
      </w:r>
    </w:p>
    <w:p w:rsidR="00A15BC7" w:rsidRPr="001E645A" w:rsidRDefault="00A15BC7" w:rsidP="00A15BC7">
      <w:pPr>
        <w:numPr>
          <w:ilvl w:val="0"/>
          <w:numId w:val="11"/>
        </w:numPr>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Америка как новая Англия. Политико-правовые основания американской нации. «Плавильный котел» и «салатница».</w:t>
      </w:r>
    </w:p>
    <w:p w:rsidR="00A15BC7" w:rsidRPr="001E645A" w:rsidRDefault="00A15BC7" w:rsidP="00A15BC7">
      <w:pPr>
        <w:numPr>
          <w:ilvl w:val="0"/>
          <w:numId w:val="11"/>
        </w:numPr>
        <w:spacing w:after="0" w:line="240" w:lineRule="auto"/>
        <w:jc w:val="both"/>
        <w:rPr>
          <w:rFonts w:ascii="Times New Roman" w:hAnsi="Times New Roman"/>
          <w:b/>
          <w:bCs/>
          <w:color w:val="000000" w:themeColor="text1"/>
          <w:sz w:val="24"/>
          <w:szCs w:val="24"/>
        </w:rPr>
      </w:pPr>
      <w:r w:rsidRPr="001E645A">
        <w:rPr>
          <w:rFonts w:ascii="Times New Roman" w:eastAsia="Times New Roman" w:hAnsi="Times New Roman"/>
          <w:color w:val="000000" w:themeColor="text1"/>
          <w:sz w:val="24"/>
          <w:szCs w:val="24"/>
          <w:lang w:eastAsia="ru-RU"/>
        </w:rPr>
        <w:t>Три идентичности Франции. Лаицизм.</w:t>
      </w:r>
    </w:p>
    <w:p w:rsidR="00A15BC7" w:rsidRPr="001E645A" w:rsidRDefault="00A15BC7" w:rsidP="00A15BC7">
      <w:pPr>
        <w:numPr>
          <w:ilvl w:val="0"/>
          <w:numId w:val="11"/>
        </w:numPr>
        <w:spacing w:after="0" w:line="240" w:lineRule="auto"/>
        <w:jc w:val="both"/>
        <w:rPr>
          <w:rFonts w:ascii="Times New Roman" w:hAnsi="Times New Roman"/>
          <w:b/>
          <w:bCs/>
          <w:color w:val="000000" w:themeColor="text1"/>
          <w:sz w:val="24"/>
          <w:szCs w:val="24"/>
        </w:rPr>
      </w:pPr>
      <w:r w:rsidRPr="001E645A">
        <w:rPr>
          <w:rFonts w:ascii="Times New Roman" w:eastAsia="Times New Roman" w:hAnsi="Times New Roman"/>
          <w:color w:val="000000" w:themeColor="text1"/>
          <w:sz w:val="24"/>
          <w:szCs w:val="24"/>
          <w:lang w:eastAsia="ru-RU"/>
        </w:rPr>
        <w:t>Германский национализм как материализация духа.</w:t>
      </w:r>
    </w:p>
    <w:p w:rsidR="00A15BC7" w:rsidRPr="001E645A" w:rsidRDefault="00A15BC7" w:rsidP="00A15BC7">
      <w:pPr>
        <w:numPr>
          <w:ilvl w:val="0"/>
          <w:numId w:val="11"/>
        </w:numPr>
        <w:spacing w:after="0" w:line="240" w:lineRule="auto"/>
        <w:jc w:val="both"/>
        <w:rPr>
          <w:rFonts w:ascii="Times New Roman" w:hAnsi="Times New Roman"/>
          <w:b/>
          <w:bCs/>
          <w:color w:val="000000" w:themeColor="text1"/>
          <w:sz w:val="24"/>
          <w:szCs w:val="24"/>
        </w:rPr>
      </w:pPr>
      <w:r w:rsidRPr="001E645A">
        <w:rPr>
          <w:rFonts w:ascii="Times New Roman" w:eastAsia="Times New Roman" w:hAnsi="Times New Roman"/>
          <w:color w:val="000000" w:themeColor="text1"/>
          <w:sz w:val="24"/>
          <w:szCs w:val="24"/>
          <w:lang w:eastAsia="ru-RU"/>
        </w:rPr>
        <w:t>Институциональные основания национального государства: сравнительный анализ английской и испанской империй. Нация и культура.</w:t>
      </w:r>
    </w:p>
    <w:p w:rsidR="00A15BC7" w:rsidRPr="001E645A" w:rsidRDefault="00A15BC7" w:rsidP="00A15BC7">
      <w:pPr>
        <w:numPr>
          <w:ilvl w:val="0"/>
          <w:numId w:val="11"/>
        </w:numPr>
        <w:spacing w:after="0" w:line="240" w:lineRule="auto"/>
        <w:jc w:val="both"/>
        <w:rPr>
          <w:rFonts w:ascii="Times New Roman" w:hAnsi="Times New Roman"/>
          <w:b/>
          <w:bCs/>
          <w:color w:val="000000" w:themeColor="text1"/>
          <w:sz w:val="24"/>
          <w:szCs w:val="24"/>
        </w:rPr>
      </w:pPr>
      <w:r w:rsidRPr="001E645A">
        <w:rPr>
          <w:rFonts w:ascii="Times New Roman" w:eastAsia="Times New Roman" w:hAnsi="Times New Roman"/>
          <w:color w:val="000000" w:themeColor="text1"/>
          <w:sz w:val="24"/>
          <w:szCs w:val="24"/>
          <w:lang w:eastAsia="ru-RU"/>
        </w:rPr>
        <w:t xml:space="preserve">Национализмы </w:t>
      </w:r>
      <w:proofErr w:type="spellStart"/>
      <w:r w:rsidRPr="001E645A">
        <w:rPr>
          <w:rFonts w:ascii="Times New Roman" w:eastAsia="Times New Roman" w:hAnsi="Times New Roman"/>
          <w:color w:val="000000" w:themeColor="text1"/>
          <w:sz w:val="24"/>
          <w:szCs w:val="24"/>
          <w:lang w:eastAsia="ru-RU"/>
        </w:rPr>
        <w:t>незападных</w:t>
      </w:r>
      <w:proofErr w:type="spellEnd"/>
      <w:r w:rsidRPr="001E645A">
        <w:rPr>
          <w:rFonts w:ascii="Times New Roman" w:eastAsia="Times New Roman" w:hAnsi="Times New Roman"/>
          <w:color w:val="000000" w:themeColor="text1"/>
          <w:sz w:val="24"/>
          <w:szCs w:val="24"/>
          <w:lang w:eastAsia="ru-RU"/>
        </w:rPr>
        <w:t xml:space="preserve"> государств (Китай, Япония, Индия)</w:t>
      </w:r>
    </w:p>
    <w:p w:rsidR="00A15BC7" w:rsidRPr="001E645A" w:rsidRDefault="00A15BC7" w:rsidP="00A15BC7">
      <w:pPr>
        <w:tabs>
          <w:tab w:val="left" w:pos="1050"/>
        </w:tabs>
        <w:spacing w:after="0" w:line="240" w:lineRule="auto"/>
        <w:ind w:firstLine="709"/>
        <w:jc w:val="both"/>
        <w:rPr>
          <w:rFonts w:ascii="Times New Roman" w:hAnsi="Times New Roman"/>
          <w:b/>
          <w:bCs/>
          <w:color w:val="000000" w:themeColor="text1"/>
          <w:sz w:val="24"/>
          <w:szCs w:val="24"/>
        </w:rPr>
      </w:pPr>
    </w:p>
    <w:p w:rsidR="00A15BC7" w:rsidRPr="001E645A" w:rsidRDefault="00A15BC7" w:rsidP="00A15BC7">
      <w:pPr>
        <w:spacing w:after="0" w:line="240" w:lineRule="auto"/>
        <w:ind w:firstLine="709"/>
        <w:jc w:val="center"/>
        <w:rPr>
          <w:rFonts w:ascii="Times New Roman" w:eastAsia="Times New Roman" w:hAnsi="Times New Roman"/>
          <w:b/>
          <w:bCs/>
          <w:snapToGrid w:val="0"/>
          <w:color w:val="000000" w:themeColor="text1"/>
          <w:sz w:val="24"/>
          <w:szCs w:val="24"/>
          <w:lang w:eastAsia="ru-RU"/>
        </w:rPr>
      </w:pPr>
      <w:r w:rsidRPr="001E645A">
        <w:rPr>
          <w:rFonts w:ascii="Times New Roman" w:eastAsia="Times New Roman" w:hAnsi="Times New Roman"/>
          <w:b/>
          <w:noProof/>
          <w:color w:val="000000" w:themeColor="text1"/>
          <w:sz w:val="24"/>
          <w:szCs w:val="24"/>
          <w:lang w:eastAsia="ru-RU"/>
        </w:rPr>
        <w:t xml:space="preserve">Тема 4. </w:t>
      </w:r>
      <w:r w:rsidRPr="001E645A">
        <w:rPr>
          <w:rFonts w:ascii="Times New Roman" w:eastAsia="NewBaskervilleITC" w:hAnsi="Times New Roman"/>
          <w:b/>
          <w:noProof/>
          <w:color w:val="000000" w:themeColor="text1"/>
          <w:sz w:val="24"/>
          <w:szCs w:val="24"/>
          <w:lang w:eastAsia="ru-RU"/>
        </w:rPr>
        <w:t xml:space="preserve">Особенности </w:t>
      </w:r>
      <w:r w:rsidRPr="001E645A">
        <w:rPr>
          <w:rFonts w:ascii="Times New Roman" w:eastAsia="Times New Roman" w:hAnsi="Times New Roman"/>
          <w:b/>
          <w:snapToGrid w:val="0"/>
          <w:color w:val="000000" w:themeColor="text1"/>
          <w:sz w:val="24"/>
          <w:szCs w:val="24"/>
          <w:lang w:eastAsia="ru-RU"/>
        </w:rPr>
        <w:t xml:space="preserve">формирования российской нации. </w:t>
      </w:r>
      <w:bookmarkStart w:id="18" w:name="_Hlk20569941"/>
      <w:r w:rsidRPr="001E645A">
        <w:rPr>
          <w:rFonts w:ascii="Times New Roman" w:eastAsia="Times New Roman" w:hAnsi="Times New Roman"/>
          <w:b/>
          <w:bCs/>
          <w:snapToGrid w:val="0"/>
          <w:color w:val="000000" w:themeColor="text1"/>
          <w:sz w:val="24"/>
          <w:szCs w:val="24"/>
          <w:lang w:eastAsia="ru-RU"/>
        </w:rPr>
        <w:t>Русский вопрос в постсоветских государствах</w:t>
      </w:r>
    </w:p>
    <w:bookmarkEnd w:id="18"/>
    <w:p w:rsidR="00A15BC7" w:rsidRPr="001E645A" w:rsidRDefault="00A15BC7" w:rsidP="00A15BC7">
      <w:pPr>
        <w:spacing w:after="0" w:line="240" w:lineRule="auto"/>
        <w:ind w:firstLine="709"/>
        <w:jc w:val="both"/>
        <w:rPr>
          <w:rFonts w:ascii="Times New Roman" w:eastAsia="Times New Roman" w:hAnsi="Times New Roman"/>
          <w:b/>
          <w:snapToGrid w:val="0"/>
          <w:color w:val="000000" w:themeColor="text1"/>
          <w:sz w:val="24"/>
          <w:szCs w:val="24"/>
          <w:lang w:eastAsia="ru-RU"/>
        </w:rPr>
      </w:pPr>
      <w:r w:rsidRPr="001E645A">
        <w:rPr>
          <w:rFonts w:ascii="Times New Roman" w:eastAsia="Times New Roman" w:hAnsi="Times New Roman"/>
          <w:color w:val="000000" w:themeColor="text1"/>
          <w:sz w:val="24"/>
          <w:szCs w:val="24"/>
          <w:lang w:eastAsia="ru-RU"/>
        </w:rPr>
        <w:t>Православие, его черты</w:t>
      </w:r>
      <w:r w:rsidRPr="001E645A">
        <w:rPr>
          <w:rFonts w:ascii="Times New Roman" w:hAnsi="Times New Roman"/>
          <w:color w:val="000000" w:themeColor="text1"/>
          <w:sz w:val="24"/>
          <w:szCs w:val="24"/>
        </w:rPr>
        <w:t xml:space="preserve"> и </w:t>
      </w:r>
      <w:r w:rsidRPr="001E645A">
        <w:rPr>
          <w:rFonts w:ascii="Times New Roman" w:eastAsia="Times New Roman" w:hAnsi="Times New Roman"/>
          <w:color w:val="000000" w:themeColor="text1"/>
          <w:sz w:val="24"/>
          <w:szCs w:val="24"/>
          <w:lang w:eastAsia="ru-RU"/>
        </w:rPr>
        <w:t xml:space="preserve">роль в становлении российской нации. Вера. </w:t>
      </w:r>
      <w:r w:rsidRPr="001E645A">
        <w:rPr>
          <w:rFonts w:ascii="Times New Roman" w:hAnsi="Times New Roman"/>
          <w:color w:val="000000" w:themeColor="text1"/>
          <w:sz w:val="24"/>
          <w:szCs w:val="24"/>
        </w:rPr>
        <w:t>«Роза Парацельса» (</w:t>
      </w:r>
      <w:proofErr w:type="spellStart"/>
      <w:r w:rsidRPr="001E645A">
        <w:rPr>
          <w:rFonts w:ascii="Times New Roman" w:hAnsi="Times New Roman"/>
          <w:color w:val="000000" w:themeColor="text1"/>
          <w:sz w:val="24"/>
          <w:szCs w:val="24"/>
        </w:rPr>
        <w:t>Х.Борхес</w:t>
      </w:r>
      <w:proofErr w:type="spellEnd"/>
      <w:r w:rsidRPr="001E645A">
        <w:rPr>
          <w:rFonts w:ascii="Times New Roman" w:hAnsi="Times New Roman"/>
          <w:color w:val="000000" w:themeColor="text1"/>
          <w:sz w:val="24"/>
          <w:szCs w:val="24"/>
        </w:rPr>
        <w:t xml:space="preserve">). </w:t>
      </w:r>
      <w:r w:rsidRPr="001E645A">
        <w:rPr>
          <w:rFonts w:ascii="Times New Roman" w:eastAsia="Times New Roman" w:hAnsi="Times New Roman"/>
          <w:color w:val="000000" w:themeColor="text1"/>
          <w:sz w:val="24"/>
          <w:szCs w:val="24"/>
          <w:lang w:eastAsia="ru-RU"/>
        </w:rPr>
        <w:t xml:space="preserve">Крещение Руси и его роль в формировании древнерусского государства. «Слово о Законе и Благодати» (Митрополит Илларион), </w:t>
      </w:r>
      <w:r w:rsidRPr="001E645A">
        <w:rPr>
          <w:rFonts w:ascii="Times New Roman" w:hAnsi="Times New Roman"/>
          <w:color w:val="000000" w:themeColor="text1"/>
          <w:sz w:val="24"/>
          <w:szCs w:val="24"/>
        </w:rPr>
        <w:t>Запад и Россия. Разум и сердце. Право и мораль. Универсальный этический проект ранних славянофилов (</w:t>
      </w:r>
      <w:proofErr w:type="spellStart"/>
      <w:r w:rsidRPr="001E645A">
        <w:rPr>
          <w:rFonts w:ascii="Times New Roman" w:hAnsi="Times New Roman"/>
          <w:color w:val="000000" w:themeColor="text1"/>
          <w:sz w:val="24"/>
          <w:szCs w:val="24"/>
        </w:rPr>
        <w:t>А.С.Хомяков</w:t>
      </w:r>
      <w:proofErr w:type="spellEnd"/>
      <w:r w:rsidRPr="001E645A">
        <w:rPr>
          <w:rFonts w:ascii="Times New Roman" w:hAnsi="Times New Roman"/>
          <w:color w:val="000000" w:themeColor="text1"/>
          <w:sz w:val="24"/>
          <w:szCs w:val="24"/>
        </w:rPr>
        <w:t xml:space="preserve">, И.В. Киреевский, Ю.Ф. Самарин и К.С. Аксаков). Культурно-антропологический проект поздних славянофилов (Н.Я. </w:t>
      </w:r>
      <w:r w:rsidRPr="001E645A">
        <w:rPr>
          <w:rFonts w:ascii="Times New Roman" w:hAnsi="Times New Roman"/>
          <w:bCs/>
          <w:color w:val="000000" w:themeColor="text1"/>
          <w:sz w:val="24"/>
          <w:szCs w:val="24"/>
        </w:rPr>
        <w:t>Данилевский</w:t>
      </w:r>
      <w:r w:rsidRPr="001E645A">
        <w:rPr>
          <w:rFonts w:ascii="Times New Roman" w:hAnsi="Times New Roman"/>
          <w:color w:val="000000" w:themeColor="text1"/>
          <w:sz w:val="24"/>
          <w:szCs w:val="24"/>
        </w:rPr>
        <w:t xml:space="preserve"> К. Н. </w:t>
      </w:r>
      <w:r w:rsidRPr="001E645A">
        <w:rPr>
          <w:rFonts w:ascii="Times New Roman" w:hAnsi="Times New Roman"/>
          <w:bCs/>
          <w:color w:val="000000" w:themeColor="text1"/>
          <w:sz w:val="24"/>
          <w:szCs w:val="24"/>
        </w:rPr>
        <w:t>Леонтьев</w:t>
      </w:r>
      <w:r w:rsidRPr="001E645A">
        <w:rPr>
          <w:rFonts w:ascii="Times New Roman" w:hAnsi="Times New Roman"/>
          <w:color w:val="000000" w:themeColor="text1"/>
          <w:sz w:val="24"/>
          <w:szCs w:val="24"/>
        </w:rPr>
        <w:t xml:space="preserve">). Особенности национальной политики в дореволюционной России. Национальные отношения в СССР. </w:t>
      </w:r>
      <w:r w:rsidRPr="001E645A">
        <w:rPr>
          <w:rFonts w:ascii="Times New Roman" w:eastAsia="Times New Roman" w:hAnsi="Times New Roman"/>
          <w:color w:val="000000" w:themeColor="text1"/>
          <w:sz w:val="24"/>
          <w:szCs w:val="24"/>
          <w:lang w:eastAsia="ru-RU"/>
        </w:rPr>
        <w:t xml:space="preserve">Сакральное пространство России. «Белая» - «Серебряная» - «Красная Русь». Российская империя («С нами Бог!»), СССР («Пролетарии всех стран, соединяйтесь»!). </w:t>
      </w:r>
      <w:proofErr w:type="spellStart"/>
      <w:r w:rsidRPr="001E645A">
        <w:rPr>
          <w:rFonts w:ascii="Times New Roman" w:eastAsia="Times New Roman" w:hAnsi="Times New Roman"/>
          <w:color w:val="000000" w:themeColor="text1"/>
          <w:sz w:val="24"/>
          <w:szCs w:val="24"/>
          <w:lang w:eastAsia="ru-RU"/>
        </w:rPr>
        <w:t>Этноцентристская</w:t>
      </w:r>
      <w:proofErr w:type="spellEnd"/>
      <w:r w:rsidRPr="001E645A">
        <w:rPr>
          <w:rFonts w:ascii="Times New Roman" w:eastAsia="Times New Roman" w:hAnsi="Times New Roman"/>
          <w:color w:val="000000" w:themeColor="text1"/>
          <w:sz w:val="24"/>
          <w:szCs w:val="24"/>
          <w:lang w:eastAsia="ru-RU"/>
        </w:rPr>
        <w:t xml:space="preserve"> модель национальной политики СССР. </w:t>
      </w:r>
      <w:r w:rsidRPr="001E645A">
        <w:rPr>
          <w:rFonts w:ascii="Times New Roman" w:hAnsi="Times New Roman"/>
          <w:color w:val="000000" w:themeColor="text1"/>
          <w:sz w:val="24"/>
          <w:szCs w:val="24"/>
        </w:rPr>
        <w:t xml:space="preserve">Национализмы и русский вопрос на </w:t>
      </w:r>
      <w:r w:rsidRPr="001E645A">
        <w:rPr>
          <w:rFonts w:ascii="Times New Roman" w:hAnsi="Times New Roman"/>
          <w:color w:val="000000" w:themeColor="text1"/>
          <w:sz w:val="24"/>
          <w:szCs w:val="24"/>
        </w:rPr>
        <w:lastRenderedPageBreak/>
        <w:t xml:space="preserve">постсоветском пространстве. Треугольник </w:t>
      </w:r>
      <w:proofErr w:type="spellStart"/>
      <w:r w:rsidRPr="001E645A">
        <w:rPr>
          <w:rFonts w:ascii="Times New Roman" w:hAnsi="Times New Roman"/>
          <w:color w:val="000000" w:themeColor="text1"/>
          <w:sz w:val="24"/>
          <w:szCs w:val="24"/>
        </w:rPr>
        <w:t>Р.Брубейкера</w:t>
      </w:r>
      <w:proofErr w:type="spellEnd"/>
      <w:r w:rsidRPr="001E645A">
        <w:rPr>
          <w:rFonts w:ascii="Times New Roman" w:hAnsi="Times New Roman"/>
          <w:color w:val="000000" w:themeColor="text1"/>
          <w:sz w:val="24"/>
          <w:szCs w:val="24"/>
        </w:rPr>
        <w:t xml:space="preserve"> как модель понимания этнополитической ситуации после распада империи. </w:t>
      </w:r>
    </w:p>
    <w:p w:rsidR="00A15BC7" w:rsidRPr="001E645A" w:rsidRDefault="00A15BC7" w:rsidP="00A15BC7">
      <w:pPr>
        <w:keepNext/>
        <w:keepLines/>
        <w:spacing w:after="0" w:line="240" w:lineRule="auto"/>
        <w:ind w:firstLine="709"/>
        <w:jc w:val="both"/>
        <w:outlineLvl w:val="1"/>
        <w:rPr>
          <w:rFonts w:ascii="Times New Roman" w:hAnsi="Times New Roman"/>
          <w:i/>
          <w:color w:val="000000" w:themeColor="text1"/>
          <w:sz w:val="24"/>
          <w:szCs w:val="24"/>
        </w:rPr>
      </w:pPr>
      <w:r w:rsidRPr="001E645A">
        <w:rPr>
          <w:rFonts w:ascii="Times New Roman" w:hAnsi="Times New Roman"/>
          <w:b/>
          <w:bCs/>
          <w:color w:val="000000" w:themeColor="text1"/>
          <w:sz w:val="24"/>
          <w:szCs w:val="24"/>
        </w:rPr>
        <w:t xml:space="preserve">Основные термины: </w:t>
      </w:r>
      <w:r w:rsidRPr="001E645A">
        <w:rPr>
          <w:rFonts w:ascii="Times New Roman" w:hAnsi="Times New Roman"/>
          <w:bCs/>
          <w:i/>
          <w:color w:val="000000" w:themeColor="text1"/>
          <w:sz w:val="24"/>
          <w:szCs w:val="24"/>
        </w:rPr>
        <w:t xml:space="preserve">православие, </w:t>
      </w:r>
      <w:proofErr w:type="spellStart"/>
      <w:r w:rsidRPr="001E645A">
        <w:rPr>
          <w:rFonts w:ascii="Times New Roman" w:hAnsi="Times New Roman"/>
          <w:bCs/>
          <w:i/>
          <w:color w:val="000000" w:themeColor="text1"/>
          <w:sz w:val="24"/>
          <w:szCs w:val="24"/>
        </w:rPr>
        <w:t>самодержавае</w:t>
      </w:r>
      <w:proofErr w:type="spellEnd"/>
      <w:r w:rsidRPr="001E645A">
        <w:rPr>
          <w:rFonts w:ascii="Times New Roman" w:hAnsi="Times New Roman"/>
          <w:bCs/>
          <w:i/>
          <w:color w:val="000000" w:themeColor="text1"/>
          <w:sz w:val="24"/>
          <w:szCs w:val="24"/>
        </w:rPr>
        <w:t xml:space="preserve"> народность, «Белая Русь», «Серебряная Русь, «Красная Русь», «Желтая Русь».</w:t>
      </w:r>
      <w:r w:rsidRPr="001E645A">
        <w:rPr>
          <w:rFonts w:ascii="Times New Roman" w:hAnsi="Times New Roman"/>
          <w:color w:val="000000" w:themeColor="text1"/>
          <w:sz w:val="24"/>
          <w:szCs w:val="24"/>
        </w:rPr>
        <w:t xml:space="preserve"> </w:t>
      </w:r>
      <w:r w:rsidRPr="001E645A">
        <w:rPr>
          <w:rFonts w:ascii="Times New Roman" w:hAnsi="Times New Roman"/>
          <w:i/>
          <w:color w:val="000000" w:themeColor="text1"/>
          <w:sz w:val="24"/>
          <w:szCs w:val="24"/>
        </w:rPr>
        <w:t>сепаратизм, сецессия, ирредентизм, ассимиляция, интеграция.</w:t>
      </w:r>
    </w:p>
    <w:p w:rsidR="00A15BC7" w:rsidRPr="001E645A" w:rsidRDefault="00A15BC7" w:rsidP="00A15BC7">
      <w:pPr>
        <w:keepNext/>
        <w:keepLines/>
        <w:spacing w:after="0" w:line="240" w:lineRule="auto"/>
        <w:ind w:firstLine="709"/>
        <w:jc w:val="both"/>
        <w:outlineLvl w:val="1"/>
        <w:rPr>
          <w:rFonts w:ascii="Times New Roman" w:hAnsi="Times New Roman"/>
          <w:i/>
          <w:color w:val="000000" w:themeColor="text1"/>
          <w:sz w:val="24"/>
          <w:szCs w:val="24"/>
        </w:rPr>
      </w:pPr>
    </w:p>
    <w:p w:rsidR="00A15BC7" w:rsidRPr="001E645A" w:rsidRDefault="00A15BC7" w:rsidP="00A15BC7">
      <w:pPr>
        <w:tabs>
          <w:tab w:val="left" w:pos="1050"/>
        </w:tabs>
        <w:spacing w:after="0" w:line="240" w:lineRule="auto"/>
        <w:ind w:firstLine="709"/>
        <w:jc w:val="center"/>
        <w:rPr>
          <w:rFonts w:ascii="Times New Roman" w:hAnsi="Times New Roman"/>
          <w:i/>
          <w:iCs/>
          <w:color w:val="000000" w:themeColor="text1"/>
          <w:sz w:val="24"/>
          <w:szCs w:val="24"/>
        </w:rPr>
      </w:pPr>
      <w:bookmarkStart w:id="19" w:name="_Hlk20036755"/>
      <w:r w:rsidRPr="001E645A">
        <w:rPr>
          <w:rFonts w:ascii="Times New Roman" w:hAnsi="Times New Roman"/>
          <w:i/>
          <w:iCs/>
          <w:color w:val="000000" w:themeColor="text1"/>
          <w:sz w:val="24"/>
          <w:szCs w:val="24"/>
        </w:rPr>
        <w:t>Контрольные вопросы</w:t>
      </w:r>
    </w:p>
    <w:p w:rsidR="00A15BC7" w:rsidRPr="001E645A" w:rsidRDefault="00A15BC7" w:rsidP="00A15BC7">
      <w:pPr>
        <w:keepNext/>
        <w:keepLines/>
        <w:spacing w:after="0" w:line="240" w:lineRule="auto"/>
        <w:ind w:firstLine="709"/>
        <w:jc w:val="both"/>
        <w:outlineLvl w:val="1"/>
        <w:rPr>
          <w:rFonts w:ascii="Times New Roman" w:hAnsi="Times New Roman"/>
          <w:i/>
          <w:color w:val="000000" w:themeColor="text1"/>
          <w:sz w:val="24"/>
          <w:szCs w:val="24"/>
        </w:rPr>
      </w:pPr>
    </w:p>
    <w:bookmarkEnd w:id="19"/>
    <w:p w:rsidR="00A15BC7" w:rsidRPr="001E645A" w:rsidRDefault="00A15BC7" w:rsidP="00A15BC7">
      <w:pPr>
        <w:numPr>
          <w:ilvl w:val="0"/>
          <w:numId w:val="13"/>
        </w:numPr>
        <w:shd w:val="clear" w:color="auto" w:fill="FFFFFF"/>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Какова роль православия в становлении российской нации?</w:t>
      </w:r>
    </w:p>
    <w:p w:rsidR="00A15BC7" w:rsidRPr="001E645A" w:rsidRDefault="00A15BC7" w:rsidP="00A15BC7">
      <w:pPr>
        <w:numPr>
          <w:ilvl w:val="0"/>
          <w:numId w:val="13"/>
        </w:numPr>
        <w:shd w:val="clear" w:color="auto" w:fill="FFFFFF"/>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В чем суть универсального этического проекта ранних и поздних славянофилов (А.С. Хомяков, И.В. Киреевский, Ю.Ф. Самарин и К.С. Аксаков).</w:t>
      </w:r>
    </w:p>
    <w:p w:rsidR="00A15BC7" w:rsidRPr="001E645A" w:rsidRDefault="00A15BC7" w:rsidP="00A15BC7">
      <w:pPr>
        <w:numPr>
          <w:ilvl w:val="0"/>
          <w:numId w:val="13"/>
        </w:numPr>
        <w:shd w:val="clear" w:color="auto" w:fill="FFFFFF"/>
        <w:spacing w:before="100" w:beforeAutospacing="1" w:after="100" w:afterAutospacing="1" w:line="300" w:lineRule="atLeast"/>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Определите особенности культурно-антропологического проекта поздних славянофилов (Н. Я. Данилевский, К. Н. Леонтьев).</w:t>
      </w:r>
    </w:p>
    <w:p w:rsidR="00A15BC7" w:rsidRPr="001E645A" w:rsidRDefault="00A15BC7" w:rsidP="00A15BC7">
      <w:pPr>
        <w:numPr>
          <w:ilvl w:val="0"/>
          <w:numId w:val="13"/>
        </w:numPr>
        <w:shd w:val="clear" w:color="auto" w:fill="FFFFFF"/>
        <w:spacing w:before="100" w:beforeAutospacing="1" w:after="0" w:afterAutospacing="1"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Каковы особенности национальной политики в дореволюционной России.</w:t>
      </w:r>
    </w:p>
    <w:p w:rsidR="00A15BC7" w:rsidRPr="001E645A" w:rsidRDefault="00A15BC7" w:rsidP="00A15BC7">
      <w:pPr>
        <w:numPr>
          <w:ilvl w:val="0"/>
          <w:numId w:val="13"/>
        </w:numPr>
        <w:shd w:val="clear" w:color="auto" w:fill="FFFFFF"/>
        <w:spacing w:before="100" w:beforeAutospacing="1" w:after="0" w:afterAutospacing="1"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На каких принципах осуществлялась национальная политика в СССР. Каковы ее преимущества и недостатки?</w:t>
      </w:r>
    </w:p>
    <w:p w:rsidR="00A15BC7" w:rsidRPr="001E645A" w:rsidRDefault="00A15BC7" w:rsidP="00A15BC7">
      <w:pPr>
        <w:numPr>
          <w:ilvl w:val="0"/>
          <w:numId w:val="13"/>
        </w:numPr>
        <w:shd w:val="clear" w:color="auto" w:fill="FFFFFF"/>
        <w:spacing w:before="100" w:beforeAutospacing="1" w:after="0" w:afterAutospacing="1"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Продемонстрируйте, используя треугольник </w:t>
      </w:r>
      <w:proofErr w:type="spellStart"/>
      <w:r w:rsidRPr="001E645A">
        <w:rPr>
          <w:rFonts w:ascii="Times New Roman" w:eastAsia="Times New Roman" w:hAnsi="Times New Roman"/>
          <w:color w:val="000000" w:themeColor="text1"/>
          <w:sz w:val="24"/>
          <w:szCs w:val="24"/>
          <w:lang w:eastAsia="ru-RU"/>
        </w:rPr>
        <w:t>Р.Брубейкера</w:t>
      </w:r>
      <w:proofErr w:type="spellEnd"/>
      <w:r w:rsidRPr="001E645A">
        <w:rPr>
          <w:rFonts w:ascii="Times New Roman" w:eastAsia="Times New Roman" w:hAnsi="Times New Roman"/>
          <w:color w:val="000000" w:themeColor="text1"/>
          <w:sz w:val="24"/>
          <w:szCs w:val="24"/>
          <w:lang w:eastAsia="ru-RU"/>
        </w:rPr>
        <w:t>, проблемы русского народа на постсоветском пространстве.</w:t>
      </w:r>
      <w:r w:rsidRPr="001E645A">
        <w:rPr>
          <w:rFonts w:ascii="Times New Roman" w:eastAsia="Times New Roman" w:hAnsi="Times New Roman"/>
          <w:noProof/>
          <w:color w:val="000000" w:themeColor="text1"/>
          <w:sz w:val="24"/>
          <w:szCs w:val="24"/>
          <w:lang w:eastAsia="ru-RU"/>
        </w:rPr>
        <w:t xml:space="preserve"> </w:t>
      </w:r>
    </w:p>
    <w:p w:rsidR="00A15BC7" w:rsidRPr="001E645A" w:rsidRDefault="00A15BC7" w:rsidP="00A15BC7">
      <w:pPr>
        <w:spacing w:line="240" w:lineRule="auto"/>
        <w:ind w:left="360"/>
        <w:jc w:val="center"/>
        <w:rPr>
          <w:rFonts w:ascii="Times New Roman" w:eastAsia="+mn-ea" w:hAnsi="Times New Roman"/>
          <w:b/>
          <w:bCs/>
          <w:color w:val="000000" w:themeColor="text1"/>
          <w:kern w:val="24"/>
          <w:sz w:val="24"/>
          <w:szCs w:val="24"/>
        </w:rPr>
      </w:pPr>
      <w:r w:rsidRPr="001E645A">
        <w:rPr>
          <w:rFonts w:ascii="Times New Roman" w:eastAsia="+mn-ea" w:hAnsi="Times New Roman"/>
          <w:b/>
          <w:bCs/>
          <w:color w:val="000000" w:themeColor="text1"/>
          <w:kern w:val="24"/>
          <w:sz w:val="24"/>
          <w:szCs w:val="24"/>
        </w:rPr>
        <w:t>Тема 5. Стратегия государственной национальной политики Российской Федерации до 2025 года</w:t>
      </w:r>
    </w:p>
    <w:p w:rsidR="00A15BC7" w:rsidRPr="001E645A" w:rsidRDefault="00A15BC7" w:rsidP="00A15BC7">
      <w:pPr>
        <w:spacing w:after="0" w:line="240" w:lineRule="auto"/>
        <w:ind w:left="1077"/>
        <w:contextualSpacing/>
        <w:jc w:val="both"/>
        <w:rPr>
          <w:rFonts w:ascii="Times New Roman" w:eastAsiaTheme="minorEastAsia" w:hAnsi="Times New Roman"/>
          <w:bCs/>
          <w:i/>
          <w:iCs/>
          <w:color w:val="000000" w:themeColor="text1"/>
          <w:kern w:val="24"/>
          <w:sz w:val="24"/>
          <w:szCs w:val="24"/>
        </w:rPr>
      </w:pPr>
      <w:r w:rsidRPr="001E645A">
        <w:rPr>
          <w:rFonts w:ascii="Times New Roman" w:eastAsia="Times New Roman" w:hAnsi="Times New Roman"/>
          <w:bCs/>
          <w:noProof/>
          <w:color w:val="000000" w:themeColor="text1"/>
          <w:sz w:val="24"/>
          <w:szCs w:val="24"/>
          <w:lang w:eastAsia="ru-RU"/>
        </w:rPr>
        <w:t xml:space="preserve">Основные понятия: государственная национальная политика Российской Федерации, многонациональный народ Российской Федерации (российская нация), гражданское единство, общероссийская гражданская идентичность, межнациональные (межэтнические) отношения, национально-культурные потребности (этнокультурные потребности, </w:t>
      </w:r>
      <w:r w:rsidRPr="001E645A">
        <w:rPr>
          <w:rFonts w:ascii="Times New Roman" w:eastAsiaTheme="minorEastAsia" w:hAnsi="Times New Roman"/>
          <w:bCs/>
          <w:iCs/>
          <w:color w:val="000000" w:themeColor="text1"/>
          <w:kern w:val="24"/>
          <w:sz w:val="24"/>
          <w:szCs w:val="24"/>
        </w:rPr>
        <w:t xml:space="preserve">народы, национальности, этнические общности в Российской Федерации, этнокультурное и языковое многообразие. Основные цели государственной национальной политики. </w:t>
      </w:r>
      <w:r w:rsidRPr="001E645A">
        <w:rPr>
          <w:rFonts w:ascii="Times New Roman" w:hAnsi="Times New Roman"/>
          <w:color w:val="000000" w:themeColor="text1"/>
          <w:sz w:val="24"/>
          <w:szCs w:val="24"/>
        </w:rPr>
        <w:t xml:space="preserve">Приоритеты </w:t>
      </w:r>
      <w:r w:rsidRPr="001E645A">
        <w:rPr>
          <w:rFonts w:ascii="Times New Roman" w:eastAsiaTheme="minorEastAsia" w:hAnsi="Times New Roman"/>
          <w:bCs/>
          <w:iCs/>
          <w:color w:val="000000" w:themeColor="text1"/>
          <w:kern w:val="24"/>
          <w:sz w:val="24"/>
          <w:szCs w:val="24"/>
        </w:rPr>
        <w:t>государственной национальной политики. Общероссийская гражданская идентичность. Участие институтов гражданского общества, межнациональных объединений, национально-культурных автономий, иных некоммерческих организаций, специализирующихся на проектах в области гармонизации межнациональных и межрелигиозных отношений, в решении задачи государственной национальной политики Российской Федерации. О</w:t>
      </w:r>
      <w:r w:rsidRPr="001E645A">
        <w:rPr>
          <w:rFonts w:ascii="Times New Roman" w:hAnsi="Times New Roman"/>
          <w:color w:val="000000" w:themeColor="text1"/>
          <w:kern w:val="24"/>
          <w:sz w:val="24"/>
          <w:szCs w:val="24"/>
        </w:rPr>
        <w:t xml:space="preserve">жидаемые результаты от реализации Стратегии. </w:t>
      </w:r>
    </w:p>
    <w:p w:rsidR="00A15BC7" w:rsidRPr="001E645A" w:rsidRDefault="00A15BC7" w:rsidP="00A15BC7">
      <w:pPr>
        <w:spacing w:after="0" w:line="240" w:lineRule="auto"/>
        <w:ind w:left="357" w:firstLine="720"/>
        <w:contextualSpacing/>
        <w:jc w:val="both"/>
        <w:rPr>
          <w:rFonts w:ascii="Times New Roman" w:eastAsiaTheme="minorEastAsia" w:hAnsi="Times New Roman"/>
          <w:bCs/>
          <w:i/>
          <w:iCs/>
          <w:color w:val="000000" w:themeColor="text1"/>
          <w:kern w:val="24"/>
          <w:sz w:val="24"/>
          <w:szCs w:val="24"/>
        </w:rPr>
      </w:pPr>
      <w:r w:rsidRPr="001E645A">
        <w:rPr>
          <w:rFonts w:ascii="Times New Roman" w:hAnsi="Times New Roman"/>
          <w:b/>
          <w:bCs/>
          <w:color w:val="000000" w:themeColor="text1"/>
          <w:sz w:val="24"/>
          <w:szCs w:val="24"/>
        </w:rPr>
        <w:t xml:space="preserve">Основные термины: </w:t>
      </w:r>
      <w:r w:rsidRPr="001E645A">
        <w:rPr>
          <w:rFonts w:ascii="Times New Roman" w:eastAsia="Times New Roman" w:hAnsi="Times New Roman"/>
          <w:bCs/>
          <w:i/>
          <w:noProof/>
          <w:color w:val="000000" w:themeColor="text1"/>
          <w:sz w:val="24"/>
          <w:szCs w:val="24"/>
          <w:lang w:eastAsia="ru-RU"/>
        </w:rPr>
        <w:t xml:space="preserve">российская нация, гражданское единство, межнациональные (межэтнические) отношения, национально-культурные потребности (этнокультурные потребности, </w:t>
      </w:r>
      <w:r w:rsidRPr="001E645A">
        <w:rPr>
          <w:rFonts w:ascii="Times New Roman" w:eastAsiaTheme="minorEastAsia" w:hAnsi="Times New Roman"/>
          <w:bCs/>
          <w:i/>
          <w:iCs/>
          <w:color w:val="000000" w:themeColor="text1"/>
          <w:kern w:val="24"/>
          <w:sz w:val="24"/>
          <w:szCs w:val="24"/>
        </w:rPr>
        <w:t>народы, национальности, этнические общности.</w:t>
      </w:r>
    </w:p>
    <w:p w:rsidR="00A15BC7" w:rsidRPr="001E645A" w:rsidRDefault="00A15BC7" w:rsidP="00A15BC7">
      <w:pPr>
        <w:tabs>
          <w:tab w:val="left" w:pos="1050"/>
        </w:tabs>
        <w:spacing w:after="0" w:line="240" w:lineRule="auto"/>
        <w:ind w:left="360"/>
        <w:jc w:val="center"/>
        <w:rPr>
          <w:rFonts w:ascii="Times New Roman" w:hAnsi="Times New Roman"/>
          <w:i/>
          <w:iCs/>
          <w:color w:val="000000" w:themeColor="text1"/>
          <w:sz w:val="24"/>
          <w:szCs w:val="24"/>
        </w:rPr>
      </w:pPr>
      <w:r w:rsidRPr="001E645A">
        <w:rPr>
          <w:rFonts w:ascii="Times New Roman" w:hAnsi="Times New Roman"/>
          <w:i/>
          <w:iCs/>
          <w:color w:val="000000" w:themeColor="text1"/>
          <w:sz w:val="24"/>
          <w:szCs w:val="24"/>
        </w:rPr>
        <w:t>Контрольные вопросы</w:t>
      </w:r>
    </w:p>
    <w:p w:rsidR="00A15BC7" w:rsidRPr="001E645A" w:rsidRDefault="00A15BC7" w:rsidP="00A15BC7">
      <w:pPr>
        <w:shd w:val="clear" w:color="auto" w:fill="FFFFFF"/>
        <w:spacing w:after="150" w:line="240" w:lineRule="auto"/>
        <w:ind w:left="720"/>
        <w:contextualSpacing/>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1.Основные понятия: государственная национальная политика Российской Федерации, многонациональный народ Российской Федерации (российская нация), гражданское единство, общероссийская гражданская идентичность, межнациональные (межэтнические) отношения, национально-культурные потребности (этнокультурные потребности, народы, национальности, этнические общности в Российской Федерации, этнокультурное и языковое многообразие,</w:t>
      </w:r>
    </w:p>
    <w:p w:rsidR="00A15BC7" w:rsidRPr="001E645A" w:rsidRDefault="00A15BC7" w:rsidP="00A15BC7">
      <w:pPr>
        <w:shd w:val="clear" w:color="auto" w:fill="FFFFFF"/>
        <w:spacing w:after="150" w:line="240" w:lineRule="auto"/>
        <w:ind w:left="720"/>
        <w:contextualSpacing/>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2.Основные цели государственной национальной политики.</w:t>
      </w:r>
    </w:p>
    <w:p w:rsidR="00A15BC7" w:rsidRPr="001E645A" w:rsidRDefault="00A15BC7" w:rsidP="00A15BC7">
      <w:pPr>
        <w:shd w:val="clear" w:color="auto" w:fill="FFFFFF"/>
        <w:spacing w:after="150" w:line="240" w:lineRule="auto"/>
        <w:ind w:left="720"/>
        <w:contextualSpacing/>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3.Приоритеты государственной национальной политики:</w:t>
      </w:r>
    </w:p>
    <w:p w:rsidR="00A15BC7" w:rsidRPr="001E645A" w:rsidRDefault="00A15BC7" w:rsidP="00A15BC7">
      <w:pPr>
        <w:shd w:val="clear" w:color="auto" w:fill="FFFFFF"/>
        <w:spacing w:after="150" w:line="240" w:lineRule="auto"/>
        <w:ind w:left="720"/>
        <w:contextualSpacing/>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4.Общероссийская гражданская идентичность.</w:t>
      </w:r>
    </w:p>
    <w:p w:rsidR="00A15BC7" w:rsidRPr="001E645A" w:rsidRDefault="00A15BC7" w:rsidP="00A15BC7">
      <w:pPr>
        <w:shd w:val="clear" w:color="auto" w:fill="FFFFFF"/>
        <w:spacing w:after="150" w:line="240" w:lineRule="auto"/>
        <w:ind w:left="720"/>
        <w:contextualSpacing/>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5.Участие институтов гражданского общества, межнациональных объединений, национально-культурных автономий, иных некоммерческих организаций, </w:t>
      </w:r>
      <w:r w:rsidRPr="001E645A">
        <w:rPr>
          <w:rFonts w:ascii="Times New Roman" w:eastAsia="Times New Roman" w:hAnsi="Times New Roman"/>
          <w:color w:val="000000" w:themeColor="text1"/>
          <w:sz w:val="24"/>
          <w:szCs w:val="24"/>
          <w:lang w:eastAsia="ru-RU"/>
        </w:rPr>
        <w:lastRenderedPageBreak/>
        <w:t>специализирующихся на проектах в области гармонизации межнациональных и межрелигиозных отношений, в решении задачи государственной национальной политики Российской Федерации</w:t>
      </w:r>
    </w:p>
    <w:p w:rsidR="00A15BC7" w:rsidRPr="001E645A" w:rsidRDefault="00A15BC7" w:rsidP="00A15BC7">
      <w:pPr>
        <w:shd w:val="clear" w:color="auto" w:fill="FFFFFF"/>
        <w:spacing w:after="150" w:line="240" w:lineRule="auto"/>
        <w:ind w:left="720"/>
        <w:contextualSpacing/>
        <w:rPr>
          <w:rFonts w:ascii="Times New Roman" w:eastAsia="Times New Roman" w:hAnsi="Times New Roman"/>
          <w:color w:val="000000" w:themeColor="text1"/>
          <w:sz w:val="24"/>
          <w:szCs w:val="24"/>
          <w:shd w:val="clear" w:color="auto" w:fill="FFFFFF"/>
          <w:lang w:eastAsia="ru-RU"/>
        </w:rPr>
      </w:pPr>
      <w:r w:rsidRPr="001E645A">
        <w:rPr>
          <w:rFonts w:ascii="Times New Roman" w:eastAsia="Times New Roman" w:hAnsi="Times New Roman"/>
          <w:color w:val="000000" w:themeColor="text1"/>
          <w:sz w:val="24"/>
          <w:szCs w:val="24"/>
          <w:lang w:eastAsia="ru-RU"/>
        </w:rPr>
        <w:t xml:space="preserve">6. </w:t>
      </w:r>
      <w:r w:rsidRPr="001E645A">
        <w:rPr>
          <w:rFonts w:ascii="Times New Roman" w:eastAsia="Times New Roman" w:hAnsi="Times New Roman"/>
          <w:color w:val="000000" w:themeColor="text1"/>
          <w:sz w:val="24"/>
          <w:szCs w:val="24"/>
          <w:shd w:val="clear" w:color="auto" w:fill="FFFFFF"/>
          <w:lang w:eastAsia="ru-RU"/>
        </w:rPr>
        <w:t>Ожидаемые результаты от реализации Стратегии.</w:t>
      </w:r>
    </w:p>
    <w:p w:rsidR="00A15BC7" w:rsidRPr="001E645A" w:rsidRDefault="00A15BC7" w:rsidP="00A15BC7">
      <w:pPr>
        <w:shd w:val="clear" w:color="auto" w:fill="FFFFFF"/>
        <w:spacing w:after="150" w:line="240" w:lineRule="auto"/>
        <w:ind w:left="720"/>
        <w:contextualSpacing/>
        <w:rPr>
          <w:rFonts w:ascii="Times New Roman" w:eastAsia="Times New Roman" w:hAnsi="Times New Roman"/>
          <w:color w:val="000000" w:themeColor="text1"/>
          <w:sz w:val="24"/>
          <w:szCs w:val="24"/>
          <w:shd w:val="clear" w:color="auto" w:fill="FFFFFF"/>
          <w:lang w:eastAsia="ru-RU"/>
        </w:rPr>
      </w:pPr>
    </w:p>
    <w:tbl>
      <w:tblPr>
        <w:tblpPr w:leftFromText="45" w:rightFromText="45" w:vertAnchor="text" w:tblpXSpec="right" w:tblpYSpec="center"/>
        <w:tblW w:w="4851" w:type="pct"/>
        <w:tblCellSpacing w:w="0" w:type="dxa"/>
        <w:shd w:val="clear" w:color="auto" w:fill="FFFFFF"/>
        <w:tblLayout w:type="fixed"/>
        <w:tblCellMar>
          <w:left w:w="0" w:type="dxa"/>
          <w:right w:w="0" w:type="dxa"/>
        </w:tblCellMar>
        <w:tblLook w:val="04A0" w:firstRow="1" w:lastRow="0" w:firstColumn="1" w:lastColumn="0" w:noHBand="0" w:noVBand="1"/>
      </w:tblPr>
      <w:tblGrid>
        <w:gridCol w:w="9489"/>
      </w:tblGrid>
      <w:tr w:rsidR="00A15BC7" w:rsidRPr="001E645A" w:rsidTr="007F5901">
        <w:trPr>
          <w:tblCellSpacing w:w="0" w:type="dxa"/>
        </w:trPr>
        <w:tc>
          <w:tcPr>
            <w:tcW w:w="9076" w:type="dxa"/>
            <w:shd w:val="clear" w:color="auto" w:fill="FFFFFF"/>
            <w:vAlign w:val="center"/>
            <w:hideMark/>
          </w:tcPr>
          <w:p w:rsidR="00A15BC7" w:rsidRPr="001E645A" w:rsidRDefault="00A15BC7" w:rsidP="007F5901">
            <w:pPr>
              <w:keepNext/>
              <w:keepLines/>
              <w:spacing w:after="0" w:line="240" w:lineRule="auto"/>
              <w:jc w:val="center"/>
              <w:outlineLvl w:val="0"/>
              <w:rPr>
                <w:rFonts w:ascii="Times New Roman" w:eastAsia="Times New Roman" w:hAnsi="Times New Roman"/>
                <w:b/>
                <w:bCs/>
                <w:color w:val="000000" w:themeColor="text1"/>
                <w:sz w:val="24"/>
                <w:szCs w:val="24"/>
              </w:rPr>
            </w:pPr>
            <w:r w:rsidRPr="001E645A">
              <w:rPr>
                <w:rFonts w:ascii="Times New Roman" w:eastAsia="Times New Roman" w:hAnsi="Times New Roman"/>
                <w:b/>
                <w:bCs/>
                <w:color w:val="000000" w:themeColor="text1"/>
                <w:sz w:val="24"/>
                <w:szCs w:val="24"/>
                <w:lang w:eastAsia="ru-RU"/>
              </w:rPr>
              <w:t>Тема 6. Э</w:t>
            </w:r>
            <w:r w:rsidRPr="001E645A">
              <w:rPr>
                <w:rFonts w:ascii="Times New Roman" w:eastAsia="Times New Roman" w:hAnsi="Times New Roman"/>
                <w:b/>
                <w:bCs/>
                <w:noProof/>
                <w:color w:val="000000" w:themeColor="text1"/>
                <w:sz w:val="24"/>
                <w:szCs w:val="24"/>
                <w:lang w:eastAsia="ru-RU"/>
              </w:rPr>
              <w:t xml:space="preserve">тнические мигранты и политика их интеграции в сложившиеся сообщества. </w:t>
            </w:r>
            <w:r w:rsidRPr="001E645A">
              <w:rPr>
                <w:rFonts w:ascii="Times New Roman" w:eastAsia="Times New Roman" w:hAnsi="Times New Roman"/>
                <w:b/>
                <w:bCs/>
                <w:color w:val="000000" w:themeColor="text1"/>
                <w:sz w:val="24"/>
                <w:szCs w:val="24"/>
              </w:rPr>
              <w:t>Государственная политика в сфере обеспечения прав коренных малочисленных народов России.</w:t>
            </w:r>
          </w:p>
        </w:tc>
      </w:tr>
    </w:tbl>
    <w:p w:rsidR="00A15BC7" w:rsidRPr="001E645A" w:rsidRDefault="00A15BC7" w:rsidP="00A15BC7">
      <w:pPr>
        <w:shd w:val="clear" w:color="auto" w:fill="FFFFFF"/>
        <w:tabs>
          <w:tab w:val="left" w:pos="142"/>
        </w:tabs>
        <w:spacing w:after="150" w:line="240" w:lineRule="auto"/>
        <w:jc w:val="both"/>
        <w:rPr>
          <w:rFonts w:ascii="Times New Roman" w:eastAsia="Times New Roman" w:hAnsi="Times New Roman"/>
          <w:bCs/>
          <w:color w:val="000000" w:themeColor="text1"/>
          <w:sz w:val="24"/>
          <w:szCs w:val="24"/>
          <w:lang w:eastAsia="ru-RU"/>
        </w:rPr>
      </w:pPr>
      <w:r w:rsidRPr="001E645A">
        <w:rPr>
          <w:rFonts w:ascii="Times New Roman" w:eastAsia="Times New Roman" w:hAnsi="Times New Roman"/>
          <w:noProof/>
          <w:color w:val="000000" w:themeColor="text1"/>
          <w:sz w:val="24"/>
          <w:szCs w:val="24"/>
          <w:lang w:eastAsia="ru-RU"/>
        </w:rPr>
        <w:t>Причины роста вынужденных этнических миграций.</w:t>
      </w:r>
      <w:r w:rsidRPr="001E645A">
        <w:rPr>
          <w:rFonts w:ascii="Times New Roman" w:eastAsia="Times New Roman" w:hAnsi="Times New Roman"/>
          <w:bCs/>
          <w:i/>
          <w:noProof/>
          <w:color w:val="000000" w:themeColor="text1"/>
          <w:sz w:val="24"/>
          <w:szCs w:val="24"/>
          <w:lang w:eastAsia="ru-RU"/>
        </w:rPr>
        <w:t xml:space="preserve"> </w:t>
      </w:r>
      <w:r w:rsidRPr="001E645A">
        <w:rPr>
          <w:rFonts w:ascii="Times New Roman" w:eastAsia="Times New Roman" w:hAnsi="Times New Roman"/>
          <w:noProof/>
          <w:color w:val="000000" w:themeColor="text1"/>
          <w:sz w:val="24"/>
          <w:szCs w:val="24"/>
          <w:lang w:eastAsia="ru-RU"/>
        </w:rPr>
        <w:t>Последствия этнических миграций. Этнические меньшинства. Проблема беженцев и их вовращения в места постоянного проживания.</w:t>
      </w:r>
      <w:r w:rsidRPr="001E645A">
        <w:rPr>
          <w:rFonts w:ascii="Times New Roman" w:hAnsi="Times New Roman"/>
          <w:color w:val="000000" w:themeColor="text1"/>
          <w:sz w:val="24"/>
          <w:szCs w:val="24"/>
        </w:rPr>
        <w:t xml:space="preserve"> Отношение к мигрантам в российском обществе. Миграционный фактор </w:t>
      </w:r>
      <w:r w:rsidRPr="001E645A">
        <w:rPr>
          <w:rFonts w:ascii="Times New Roman" w:eastAsia="Times New Roman" w:hAnsi="Times New Roman"/>
          <w:noProof/>
          <w:color w:val="000000" w:themeColor="text1"/>
          <w:sz w:val="24"/>
          <w:szCs w:val="24"/>
          <w:lang w:eastAsia="ru-RU"/>
        </w:rPr>
        <w:t>3 (</w:t>
      </w:r>
      <w:r w:rsidRPr="001E645A">
        <w:rPr>
          <w:rFonts w:ascii="Times New Roman" w:eastAsia="Times New Roman" w:hAnsi="Times New Roman"/>
          <w:noProof/>
          <w:color w:val="000000" w:themeColor="text1"/>
          <w:sz w:val="24"/>
          <w:szCs w:val="24"/>
          <w:lang w:val="en-US" w:eastAsia="ru-RU"/>
        </w:rPr>
        <w:t>D</w:t>
      </w:r>
      <w:r w:rsidRPr="001E645A">
        <w:rPr>
          <w:rFonts w:ascii="Times New Roman" w:eastAsia="Times New Roman" w:hAnsi="Times New Roman"/>
          <w:noProof/>
          <w:color w:val="000000" w:themeColor="text1"/>
          <w:sz w:val="24"/>
          <w:szCs w:val="24"/>
          <w:lang w:eastAsia="ru-RU"/>
        </w:rPr>
        <w:t xml:space="preserve"> (</w:t>
      </w:r>
      <w:proofErr w:type="spellStart"/>
      <w:r w:rsidRPr="001E645A">
        <w:rPr>
          <w:rFonts w:ascii="Times New Roman" w:hAnsi="Times New Roman"/>
          <w:color w:val="000000" w:themeColor="text1"/>
          <w:sz w:val="24"/>
          <w:szCs w:val="24"/>
        </w:rPr>
        <w:t>dirty</w:t>
      </w:r>
      <w:proofErr w:type="spellEnd"/>
      <w:r w:rsidRPr="001E645A">
        <w:rPr>
          <w:rFonts w:ascii="Times New Roman" w:hAnsi="Times New Roman"/>
          <w:color w:val="000000" w:themeColor="text1"/>
          <w:sz w:val="24"/>
          <w:szCs w:val="24"/>
        </w:rPr>
        <w:t xml:space="preserve">, </w:t>
      </w:r>
      <w:proofErr w:type="spellStart"/>
      <w:r w:rsidRPr="001E645A">
        <w:rPr>
          <w:rFonts w:ascii="Times New Roman" w:hAnsi="Times New Roman"/>
          <w:color w:val="000000" w:themeColor="text1"/>
          <w:sz w:val="24"/>
          <w:szCs w:val="24"/>
        </w:rPr>
        <w:t>dangerous</w:t>
      </w:r>
      <w:proofErr w:type="spellEnd"/>
      <w:r w:rsidRPr="001E645A">
        <w:rPr>
          <w:rFonts w:ascii="Times New Roman" w:hAnsi="Times New Roman"/>
          <w:color w:val="000000" w:themeColor="text1"/>
          <w:sz w:val="24"/>
          <w:szCs w:val="24"/>
        </w:rPr>
        <w:t xml:space="preserve">, </w:t>
      </w:r>
      <w:proofErr w:type="spellStart"/>
      <w:r w:rsidRPr="001E645A">
        <w:rPr>
          <w:rFonts w:ascii="Times New Roman" w:hAnsi="Times New Roman"/>
          <w:color w:val="000000" w:themeColor="text1"/>
          <w:sz w:val="24"/>
          <w:szCs w:val="24"/>
        </w:rPr>
        <w:t>difficult</w:t>
      </w:r>
      <w:proofErr w:type="spellEnd"/>
      <w:r w:rsidRPr="001E645A">
        <w:rPr>
          <w:rFonts w:ascii="Times New Roman" w:hAnsi="Times New Roman"/>
          <w:color w:val="000000" w:themeColor="text1"/>
          <w:sz w:val="24"/>
          <w:szCs w:val="24"/>
        </w:rPr>
        <w:t xml:space="preserve">) на современном рынке труда. </w:t>
      </w:r>
      <w:r w:rsidRPr="001E645A">
        <w:rPr>
          <w:rFonts w:ascii="Times New Roman" w:eastAsia="Times New Roman" w:hAnsi="Times New Roman"/>
          <w:noProof/>
          <w:color w:val="000000" w:themeColor="text1"/>
          <w:sz w:val="24"/>
          <w:szCs w:val="24"/>
          <w:lang w:eastAsia="ru-RU"/>
        </w:rPr>
        <w:t>Этнические мигранты и  ситуация на рынках труда и жилья в современной России. Модели интеграции трудовых мигрантов в современной России. Особенности российской миграции. Легальные и нелегальные мигранты.</w:t>
      </w:r>
      <w:r w:rsidRPr="001E645A">
        <w:rPr>
          <w:rFonts w:ascii="Times New Roman" w:eastAsia="Times New Roman" w:hAnsi="Times New Roman"/>
          <w:bCs/>
          <w:noProof/>
          <w:color w:val="000000" w:themeColor="text1"/>
          <w:sz w:val="24"/>
          <w:szCs w:val="24"/>
          <w:lang w:eastAsia="ru-RU"/>
        </w:rPr>
        <w:t xml:space="preserve"> </w:t>
      </w:r>
      <w:r w:rsidRPr="001E645A">
        <w:rPr>
          <w:rFonts w:ascii="Times New Roman" w:eastAsia="Times New Roman" w:hAnsi="Times New Roman"/>
          <w:noProof/>
          <w:color w:val="000000" w:themeColor="text1"/>
          <w:sz w:val="24"/>
          <w:szCs w:val="24"/>
          <w:lang w:eastAsia="ru-RU"/>
        </w:rPr>
        <w:t xml:space="preserve">Проблемы и формы обретения гражданства в Российской Федерации. Солидарность, мультикультурализм как формы интеграции мигрантов. </w:t>
      </w:r>
      <w:r w:rsidRPr="001E645A">
        <w:rPr>
          <w:rFonts w:ascii="Times New Roman" w:eastAsia="Times New Roman" w:hAnsi="Times New Roman"/>
          <w:bCs/>
          <w:color w:val="000000" w:themeColor="text1"/>
          <w:sz w:val="24"/>
          <w:szCs w:val="24"/>
          <w:lang w:eastAsia="ru-RU"/>
        </w:rPr>
        <w:t xml:space="preserve">Русский вопрос. Диаспоры и национально-культурные автономии и объединения в современной России и Санкт-Петербурге и их роль в интеграции мигрантов. Коренные (автохтонные) малочисленные народы России. Политика обеспечения прав коренных народов Северо-Западного федерального округа Российской Федерации. </w:t>
      </w:r>
    </w:p>
    <w:p w:rsidR="00A15BC7" w:rsidRPr="001E645A" w:rsidRDefault="00A15BC7" w:rsidP="00A15BC7">
      <w:pPr>
        <w:tabs>
          <w:tab w:val="left" w:pos="142"/>
        </w:tabs>
        <w:spacing w:after="0" w:line="240" w:lineRule="auto"/>
        <w:ind w:firstLine="709"/>
        <w:jc w:val="both"/>
        <w:rPr>
          <w:rFonts w:ascii="Times New Roman" w:hAnsi="Times New Roman"/>
          <w:bCs/>
          <w:i/>
          <w:color w:val="000000" w:themeColor="text1"/>
          <w:sz w:val="24"/>
          <w:szCs w:val="24"/>
        </w:rPr>
      </w:pPr>
      <w:r w:rsidRPr="001E645A">
        <w:rPr>
          <w:rFonts w:ascii="Times New Roman" w:hAnsi="Times New Roman"/>
          <w:b/>
          <w:bCs/>
          <w:color w:val="000000" w:themeColor="text1"/>
          <w:sz w:val="24"/>
          <w:szCs w:val="24"/>
        </w:rPr>
        <w:t xml:space="preserve">Основные термины: </w:t>
      </w:r>
      <w:r w:rsidRPr="001E645A">
        <w:rPr>
          <w:rFonts w:ascii="Times New Roman" w:hAnsi="Times New Roman"/>
          <w:bCs/>
          <w:i/>
          <w:color w:val="000000" w:themeColor="text1"/>
          <w:sz w:val="24"/>
          <w:szCs w:val="24"/>
        </w:rPr>
        <w:t>мигранты, гражданство, мультикультурализм, солидарность, коренные народы, диаспоры, национально-культурные автономия.</w:t>
      </w:r>
    </w:p>
    <w:p w:rsidR="00A15BC7" w:rsidRPr="001E645A" w:rsidRDefault="00A15BC7" w:rsidP="00A15BC7">
      <w:pPr>
        <w:tabs>
          <w:tab w:val="left" w:pos="1050"/>
        </w:tabs>
        <w:spacing w:after="0" w:line="240" w:lineRule="auto"/>
        <w:ind w:firstLine="709"/>
        <w:jc w:val="center"/>
        <w:rPr>
          <w:rFonts w:ascii="Times New Roman" w:hAnsi="Times New Roman"/>
          <w:i/>
          <w:iCs/>
          <w:color w:val="000000" w:themeColor="text1"/>
          <w:sz w:val="24"/>
          <w:szCs w:val="24"/>
        </w:rPr>
      </w:pPr>
      <w:r w:rsidRPr="001E645A">
        <w:rPr>
          <w:rFonts w:ascii="Times New Roman" w:hAnsi="Times New Roman"/>
          <w:i/>
          <w:iCs/>
          <w:color w:val="000000" w:themeColor="text1"/>
          <w:sz w:val="24"/>
          <w:szCs w:val="24"/>
        </w:rPr>
        <w:t>Контрольные вопросы</w:t>
      </w:r>
    </w:p>
    <w:p w:rsidR="00A15BC7" w:rsidRPr="001E645A" w:rsidRDefault="00A15BC7" w:rsidP="00A15BC7">
      <w:pPr>
        <w:numPr>
          <w:ilvl w:val="0"/>
          <w:numId w:val="12"/>
        </w:num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Каковы причины этнических миграций?</w:t>
      </w:r>
    </w:p>
    <w:p w:rsidR="00A15BC7" w:rsidRPr="001E645A" w:rsidRDefault="00A15BC7" w:rsidP="00A15BC7">
      <w:pPr>
        <w:numPr>
          <w:ilvl w:val="0"/>
          <w:numId w:val="12"/>
        </w:num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Кто является нелегальным мигрантом?</w:t>
      </w:r>
    </w:p>
    <w:p w:rsidR="00A15BC7" w:rsidRPr="001E645A" w:rsidRDefault="00A15BC7" w:rsidP="00A15BC7">
      <w:pPr>
        <w:numPr>
          <w:ilvl w:val="0"/>
          <w:numId w:val="12"/>
        </w:num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Каким образом представлены этнические мигранты на рынках труда и жилья в Санкт-Петербурге?</w:t>
      </w:r>
    </w:p>
    <w:p w:rsidR="00A15BC7" w:rsidRPr="001E645A" w:rsidRDefault="00A15BC7" w:rsidP="00A15BC7">
      <w:pPr>
        <w:numPr>
          <w:ilvl w:val="0"/>
          <w:numId w:val="12"/>
        </w:num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Какие модели интеграции трудовых мигрантов реализовывались в современной России?</w:t>
      </w:r>
    </w:p>
    <w:p w:rsidR="00A15BC7" w:rsidRPr="001E645A" w:rsidRDefault="00A15BC7" w:rsidP="00A15BC7">
      <w:pPr>
        <w:numPr>
          <w:ilvl w:val="0"/>
          <w:numId w:val="12"/>
        </w:num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Какие диаспоры и этнокультурные автономии и объединения в современной России и Санкт-Петербурге, каковы их организация и функции?</w:t>
      </w:r>
    </w:p>
    <w:p w:rsidR="00A15BC7" w:rsidRPr="001E645A" w:rsidRDefault="00A15BC7" w:rsidP="00A15BC7">
      <w:pPr>
        <w:numPr>
          <w:ilvl w:val="0"/>
          <w:numId w:val="12"/>
        </w:num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Коренные (автохтонные) народы России. Коренные и малочисленные народы Северо-Западного Федерального округа.</w:t>
      </w:r>
    </w:p>
    <w:p w:rsidR="00A15BC7" w:rsidRPr="001E645A" w:rsidRDefault="00A15BC7" w:rsidP="00A15BC7">
      <w:pPr>
        <w:spacing w:after="0" w:line="256" w:lineRule="auto"/>
        <w:jc w:val="center"/>
        <w:rPr>
          <w:rFonts w:ascii="Times New Roman" w:eastAsia="NewBaskervilleITC" w:hAnsi="Times New Roman"/>
          <w:b/>
          <w:bCs/>
          <w:noProof/>
          <w:color w:val="000000" w:themeColor="text1"/>
          <w:sz w:val="24"/>
          <w:szCs w:val="24"/>
          <w:lang w:eastAsia="ru-RU"/>
        </w:rPr>
      </w:pPr>
      <w:r w:rsidRPr="001E645A">
        <w:rPr>
          <w:rFonts w:ascii="Times New Roman" w:hAnsi="Times New Roman"/>
          <w:b/>
          <w:bCs/>
          <w:snapToGrid w:val="0"/>
          <w:color w:val="000000" w:themeColor="text1"/>
          <w:sz w:val="24"/>
          <w:szCs w:val="24"/>
          <w:lang w:eastAsia="ru-RU"/>
        </w:rPr>
        <w:t>Тема 7. Профилактика этнического и религиозного экстремизма</w:t>
      </w:r>
    </w:p>
    <w:p w:rsidR="00A15BC7" w:rsidRPr="001E645A" w:rsidRDefault="00A15BC7" w:rsidP="00A15BC7">
      <w:pPr>
        <w:autoSpaceDE w:val="0"/>
        <w:autoSpaceDN w:val="0"/>
        <w:adjustRightInd w:val="0"/>
        <w:spacing w:after="0" w:line="240" w:lineRule="auto"/>
        <w:jc w:val="both"/>
        <w:rPr>
          <w:rFonts w:ascii="Times New Roman" w:hAnsi="Times New Roman"/>
          <w:b/>
          <w:color w:val="000000" w:themeColor="text1"/>
          <w:sz w:val="24"/>
          <w:szCs w:val="24"/>
        </w:rPr>
      </w:pPr>
      <w:r w:rsidRPr="001E645A">
        <w:rPr>
          <w:rFonts w:ascii="Times New Roman" w:hAnsi="Times New Roman"/>
          <w:color w:val="000000" w:themeColor="text1"/>
          <w:sz w:val="24"/>
          <w:szCs w:val="24"/>
        </w:rPr>
        <w:t>Природа экстремизма. Экстрим и экстремизм. Комплекс Герострата. Этнический и этнополитический экстремизм. Этническая и религиозная шизофрения и паранойя. Варварство как полная идентификация со своей культурой. Насилие как препятствие быть услышанным. Симптоматика радикального мировоззрения. «</w:t>
      </w:r>
      <w:proofErr w:type="spellStart"/>
      <w:r w:rsidRPr="001E645A">
        <w:rPr>
          <w:rFonts w:ascii="Times New Roman" w:hAnsi="Times New Roman"/>
          <w:color w:val="000000" w:themeColor="text1"/>
          <w:sz w:val="24"/>
          <w:szCs w:val="24"/>
        </w:rPr>
        <w:t>Рессентимент</w:t>
      </w:r>
      <w:proofErr w:type="spellEnd"/>
      <w:r w:rsidRPr="001E645A">
        <w:rPr>
          <w:rFonts w:ascii="Times New Roman" w:hAnsi="Times New Roman"/>
          <w:color w:val="000000" w:themeColor="text1"/>
          <w:sz w:val="24"/>
          <w:szCs w:val="24"/>
        </w:rPr>
        <w:t>». Неофитство. Механизмы радикализации. Расистский дискурс СМИ как фактор конструирования межэтнических конфликтов. Политика противодействия экстремизму. Роль демократических процедур и институтов гражданского общества в создании конституционно-правового механизма разрешения межэтнических конфликтов. Силовые структуры в противодействии экстремизму и терроризму. «Воины пота, ярости и блеска». Мировой опыт противодействия экстремизму. Этика ненасилия. «</w:t>
      </w:r>
      <w:proofErr w:type="spellStart"/>
      <w:r w:rsidRPr="001E645A">
        <w:rPr>
          <w:rFonts w:ascii="Times New Roman" w:hAnsi="Times New Roman"/>
          <w:color w:val="000000" w:themeColor="text1"/>
          <w:sz w:val="24"/>
          <w:szCs w:val="24"/>
        </w:rPr>
        <w:t>Десятисловие</w:t>
      </w:r>
      <w:proofErr w:type="spellEnd"/>
      <w:r w:rsidRPr="001E645A">
        <w:rPr>
          <w:rFonts w:ascii="Times New Roman" w:hAnsi="Times New Roman"/>
          <w:color w:val="000000" w:themeColor="text1"/>
          <w:sz w:val="24"/>
          <w:szCs w:val="24"/>
        </w:rPr>
        <w:t xml:space="preserve">» Моисея, «Царство мое не от мира сего» (Иисус Христос). В единстве Бога – гарантия гармонии мира. (Мухаммед). Золотое правило нравственности в мировых культурах. Диалог, плюрализм, понимание, толерантность. </w:t>
      </w:r>
      <w:r w:rsidRPr="001E645A">
        <w:rPr>
          <w:rFonts w:ascii="Times New Roman" w:hAnsi="Times New Roman"/>
          <w:color w:val="000000" w:themeColor="text1"/>
          <w:sz w:val="24"/>
          <w:szCs w:val="24"/>
        </w:rPr>
        <w:lastRenderedPageBreak/>
        <w:t xml:space="preserve">Объективность и интерпретация. Тождество и различие. Искусство и ненасилие. Мудрость природы. Ненасилие в контексте многозначной логики («Сад расходящихся троп» </w:t>
      </w:r>
      <w:proofErr w:type="spellStart"/>
      <w:r w:rsidRPr="001E645A">
        <w:rPr>
          <w:rFonts w:ascii="Times New Roman" w:hAnsi="Times New Roman"/>
          <w:color w:val="000000" w:themeColor="text1"/>
          <w:sz w:val="24"/>
          <w:szCs w:val="24"/>
        </w:rPr>
        <w:t>Х.Борхес</w:t>
      </w:r>
      <w:proofErr w:type="spellEnd"/>
      <w:r w:rsidRPr="001E645A">
        <w:rPr>
          <w:rFonts w:ascii="Times New Roman" w:hAnsi="Times New Roman"/>
          <w:color w:val="000000" w:themeColor="text1"/>
          <w:sz w:val="24"/>
          <w:szCs w:val="24"/>
        </w:rPr>
        <w:t xml:space="preserve">). Ирония как фактор противодействия межэтническому и межрелигиозному экстремизму. </w:t>
      </w:r>
    </w:p>
    <w:p w:rsidR="00A15BC7" w:rsidRPr="001E645A" w:rsidRDefault="00A15BC7" w:rsidP="00A15BC7">
      <w:pPr>
        <w:spacing w:after="0" w:line="240" w:lineRule="auto"/>
        <w:ind w:firstLine="709"/>
        <w:jc w:val="both"/>
        <w:rPr>
          <w:rFonts w:ascii="Times New Roman" w:hAnsi="Times New Roman"/>
          <w:i/>
          <w:color w:val="000000" w:themeColor="text1"/>
          <w:sz w:val="24"/>
          <w:szCs w:val="24"/>
        </w:rPr>
      </w:pPr>
      <w:r w:rsidRPr="001E645A">
        <w:rPr>
          <w:rFonts w:ascii="Times New Roman" w:hAnsi="Times New Roman"/>
          <w:b/>
          <w:bCs/>
          <w:color w:val="000000" w:themeColor="text1"/>
          <w:sz w:val="24"/>
          <w:szCs w:val="24"/>
        </w:rPr>
        <w:t xml:space="preserve">Основные термины: </w:t>
      </w:r>
      <w:r w:rsidRPr="001E645A">
        <w:rPr>
          <w:rFonts w:ascii="Times New Roman" w:hAnsi="Times New Roman"/>
          <w:bCs/>
          <w:i/>
          <w:color w:val="000000" w:themeColor="text1"/>
          <w:sz w:val="24"/>
          <w:szCs w:val="24"/>
        </w:rPr>
        <w:t xml:space="preserve">экстремизм, националистический дискурс, </w:t>
      </w:r>
      <w:proofErr w:type="spellStart"/>
      <w:r w:rsidRPr="001E645A">
        <w:rPr>
          <w:rFonts w:ascii="Times New Roman" w:hAnsi="Times New Roman"/>
          <w:i/>
          <w:iCs/>
          <w:color w:val="000000" w:themeColor="text1"/>
          <w:sz w:val="24"/>
          <w:szCs w:val="24"/>
        </w:rPr>
        <w:t>рессентимент</w:t>
      </w:r>
      <w:proofErr w:type="spellEnd"/>
      <w:r w:rsidRPr="001E645A">
        <w:rPr>
          <w:rFonts w:ascii="Times New Roman" w:hAnsi="Times New Roman"/>
          <w:color w:val="000000" w:themeColor="text1"/>
          <w:sz w:val="24"/>
          <w:szCs w:val="24"/>
        </w:rPr>
        <w:t xml:space="preserve">, </w:t>
      </w:r>
      <w:r w:rsidRPr="001E645A">
        <w:rPr>
          <w:rFonts w:ascii="Times New Roman" w:hAnsi="Times New Roman"/>
          <w:i/>
          <w:color w:val="000000" w:themeColor="text1"/>
          <w:sz w:val="24"/>
          <w:szCs w:val="24"/>
        </w:rPr>
        <w:t>терроризм, право, закон. диалог, плюрализм, понимание, толерантность.</w:t>
      </w:r>
    </w:p>
    <w:p w:rsidR="00A15BC7" w:rsidRPr="001E645A" w:rsidRDefault="00A15BC7" w:rsidP="00A15BC7">
      <w:pPr>
        <w:tabs>
          <w:tab w:val="left" w:pos="1050"/>
        </w:tabs>
        <w:spacing w:after="0" w:line="240" w:lineRule="auto"/>
        <w:ind w:firstLine="709"/>
        <w:jc w:val="center"/>
        <w:rPr>
          <w:rFonts w:ascii="Times New Roman" w:hAnsi="Times New Roman"/>
          <w:i/>
          <w:iCs/>
          <w:color w:val="000000" w:themeColor="text1"/>
          <w:sz w:val="24"/>
          <w:szCs w:val="24"/>
        </w:rPr>
      </w:pPr>
      <w:r w:rsidRPr="001E645A">
        <w:rPr>
          <w:rFonts w:ascii="Times New Roman" w:hAnsi="Times New Roman"/>
          <w:i/>
          <w:iCs/>
          <w:color w:val="000000" w:themeColor="text1"/>
          <w:sz w:val="24"/>
          <w:szCs w:val="24"/>
        </w:rPr>
        <w:t>Контрольные вопросы</w:t>
      </w:r>
    </w:p>
    <w:p w:rsidR="00A15BC7" w:rsidRPr="001E645A" w:rsidRDefault="008E4003" w:rsidP="00A15BC7">
      <w:pPr>
        <w:numPr>
          <w:ilvl w:val="0"/>
          <w:numId w:val="10"/>
        </w:numPr>
        <w:shd w:val="clear" w:color="auto" w:fill="FFFFFF"/>
        <w:spacing w:after="150" w:line="240" w:lineRule="auto"/>
        <w:rPr>
          <w:rFonts w:ascii="Times New Roman" w:eastAsia="Times New Roman" w:hAnsi="Times New Roman"/>
          <w:color w:val="000000" w:themeColor="text1"/>
          <w:sz w:val="24"/>
          <w:szCs w:val="24"/>
          <w:lang w:eastAsia="ru-RU"/>
        </w:rPr>
      </w:pPr>
      <w:hyperlink r:id="rId14" w:anchor="_Toc9550762" w:history="1">
        <w:r w:rsidR="00A15BC7" w:rsidRPr="001E645A">
          <w:rPr>
            <w:rFonts w:ascii="Times New Roman" w:eastAsia="Times New Roman" w:hAnsi="Times New Roman"/>
            <w:color w:val="000000" w:themeColor="text1"/>
            <w:sz w:val="24"/>
            <w:szCs w:val="24"/>
            <w:lang w:eastAsia="ru-RU"/>
          </w:rPr>
          <w:t>Понятие экстремизма и причины возникновения экстремистской деятельности.</w:t>
        </w:r>
      </w:hyperlink>
    </w:p>
    <w:p w:rsidR="00A15BC7" w:rsidRPr="001E645A" w:rsidRDefault="008E4003" w:rsidP="00A15BC7">
      <w:pPr>
        <w:numPr>
          <w:ilvl w:val="0"/>
          <w:numId w:val="10"/>
        </w:numPr>
        <w:shd w:val="clear" w:color="auto" w:fill="FFFFFF"/>
        <w:spacing w:after="150" w:line="240" w:lineRule="auto"/>
        <w:rPr>
          <w:rFonts w:ascii="Times New Roman" w:eastAsia="Times New Roman" w:hAnsi="Times New Roman"/>
          <w:color w:val="000000" w:themeColor="text1"/>
          <w:sz w:val="24"/>
          <w:szCs w:val="24"/>
          <w:lang w:eastAsia="ru-RU"/>
        </w:rPr>
      </w:pPr>
      <w:hyperlink r:id="rId15" w:anchor="_Toc9550763" w:history="1">
        <w:r w:rsidR="00A15BC7" w:rsidRPr="001E645A">
          <w:rPr>
            <w:rFonts w:ascii="Times New Roman" w:eastAsia="Times New Roman" w:hAnsi="Times New Roman"/>
            <w:color w:val="000000" w:themeColor="text1"/>
            <w:sz w:val="24"/>
            <w:szCs w:val="24"/>
            <w:lang w:eastAsia="ru-RU"/>
          </w:rPr>
          <w:t>Типология актуальных форм проявления экстремизма</w:t>
        </w:r>
      </w:hyperlink>
    </w:p>
    <w:p w:rsidR="00A15BC7" w:rsidRPr="001E645A" w:rsidRDefault="008E4003" w:rsidP="00A15BC7">
      <w:pPr>
        <w:numPr>
          <w:ilvl w:val="0"/>
          <w:numId w:val="10"/>
        </w:numPr>
        <w:shd w:val="clear" w:color="auto" w:fill="FFFFFF"/>
        <w:spacing w:after="150" w:line="240" w:lineRule="auto"/>
        <w:rPr>
          <w:rFonts w:ascii="Times New Roman" w:eastAsia="Times New Roman" w:hAnsi="Times New Roman"/>
          <w:color w:val="000000" w:themeColor="text1"/>
          <w:sz w:val="24"/>
          <w:szCs w:val="24"/>
          <w:lang w:eastAsia="ru-RU"/>
        </w:rPr>
      </w:pPr>
      <w:hyperlink r:id="rId16" w:anchor="_Toc9550764" w:history="1">
        <w:r w:rsidR="00A15BC7" w:rsidRPr="001E645A">
          <w:rPr>
            <w:rFonts w:ascii="Times New Roman" w:eastAsia="Times New Roman" w:hAnsi="Times New Roman"/>
            <w:color w:val="000000" w:themeColor="text1"/>
            <w:sz w:val="24"/>
            <w:szCs w:val="24"/>
            <w:lang w:eastAsia="ru-RU"/>
          </w:rPr>
          <w:t>Правовые основы профилактики экстремизма в Российской Федерации.</w:t>
        </w:r>
      </w:hyperlink>
    </w:p>
    <w:p w:rsidR="00A15BC7" w:rsidRPr="001E645A" w:rsidRDefault="008E4003" w:rsidP="00A15BC7">
      <w:pPr>
        <w:numPr>
          <w:ilvl w:val="0"/>
          <w:numId w:val="10"/>
        </w:numPr>
        <w:shd w:val="clear" w:color="auto" w:fill="FFFFFF"/>
        <w:spacing w:after="150" w:line="240" w:lineRule="auto"/>
        <w:rPr>
          <w:rFonts w:ascii="Times New Roman" w:eastAsia="Times New Roman" w:hAnsi="Times New Roman"/>
          <w:color w:val="000000" w:themeColor="text1"/>
          <w:sz w:val="24"/>
          <w:szCs w:val="24"/>
          <w:lang w:eastAsia="ru-RU"/>
        </w:rPr>
      </w:pPr>
      <w:hyperlink r:id="rId17" w:anchor="_Toc9550766" w:history="1">
        <w:r w:rsidR="00A15BC7" w:rsidRPr="001E645A">
          <w:rPr>
            <w:rFonts w:ascii="Times New Roman" w:eastAsia="Times New Roman" w:hAnsi="Times New Roman"/>
            <w:color w:val="000000" w:themeColor="text1"/>
            <w:sz w:val="24"/>
            <w:szCs w:val="24"/>
            <w:lang w:eastAsia="ru-RU"/>
          </w:rPr>
          <w:t>Зарубежные практики противодействия экстремизму</w:t>
        </w:r>
      </w:hyperlink>
      <w:r w:rsidR="00A15BC7" w:rsidRPr="001E645A">
        <w:rPr>
          <w:rFonts w:ascii="Times New Roman" w:eastAsia="Times New Roman" w:hAnsi="Times New Roman"/>
          <w:color w:val="000000" w:themeColor="text1"/>
          <w:sz w:val="24"/>
          <w:szCs w:val="24"/>
          <w:lang w:eastAsia="ru-RU"/>
        </w:rPr>
        <w:t xml:space="preserve"> и терроризму.</w:t>
      </w:r>
    </w:p>
    <w:p w:rsidR="00A15BC7" w:rsidRPr="001E645A" w:rsidRDefault="008E4003" w:rsidP="00A15BC7">
      <w:pPr>
        <w:numPr>
          <w:ilvl w:val="0"/>
          <w:numId w:val="10"/>
        </w:numPr>
        <w:shd w:val="clear" w:color="auto" w:fill="FFFFFF"/>
        <w:spacing w:after="150" w:line="240" w:lineRule="auto"/>
        <w:rPr>
          <w:rFonts w:ascii="Times New Roman" w:eastAsia="Times New Roman" w:hAnsi="Times New Roman"/>
          <w:color w:val="000000" w:themeColor="text1"/>
          <w:sz w:val="24"/>
          <w:szCs w:val="24"/>
          <w:lang w:eastAsia="ru-RU"/>
        </w:rPr>
      </w:pPr>
      <w:hyperlink r:id="rId18" w:anchor="_Toc9550767" w:history="1">
        <w:r w:rsidR="00A15BC7" w:rsidRPr="001E645A">
          <w:rPr>
            <w:rFonts w:ascii="Times New Roman" w:eastAsia="Times New Roman" w:hAnsi="Times New Roman"/>
            <w:color w:val="000000" w:themeColor="text1"/>
            <w:sz w:val="24"/>
            <w:szCs w:val="24"/>
            <w:lang w:eastAsia="ru-RU"/>
          </w:rPr>
          <w:t>Региональный опыт противодействии экстремизму (на примере Санкт-Петербурга и Ленинградской области)</w:t>
        </w:r>
      </w:hyperlink>
      <w:r w:rsidR="00A15BC7" w:rsidRPr="001E645A">
        <w:rPr>
          <w:rFonts w:ascii="Times New Roman" w:eastAsia="Times New Roman" w:hAnsi="Times New Roman"/>
          <w:color w:val="000000" w:themeColor="text1"/>
          <w:sz w:val="24"/>
          <w:szCs w:val="24"/>
          <w:lang w:eastAsia="ru-RU"/>
        </w:rPr>
        <w:t>.</w:t>
      </w:r>
    </w:p>
    <w:p w:rsidR="00A15BC7" w:rsidRPr="001E645A" w:rsidRDefault="008E4003" w:rsidP="00A15BC7">
      <w:pPr>
        <w:numPr>
          <w:ilvl w:val="0"/>
          <w:numId w:val="10"/>
        </w:numPr>
        <w:shd w:val="clear" w:color="auto" w:fill="FFFFFF"/>
        <w:spacing w:after="150" w:line="240" w:lineRule="auto"/>
        <w:rPr>
          <w:rFonts w:ascii="Times New Roman" w:eastAsia="Times New Roman" w:hAnsi="Times New Roman"/>
          <w:color w:val="000000" w:themeColor="text1"/>
          <w:sz w:val="24"/>
          <w:szCs w:val="24"/>
          <w:lang w:eastAsia="ru-RU"/>
        </w:rPr>
      </w:pPr>
      <w:hyperlink r:id="rId19" w:anchor="_Toc9550768" w:history="1">
        <w:r w:rsidR="00A15BC7" w:rsidRPr="001E645A">
          <w:rPr>
            <w:rFonts w:ascii="Times New Roman" w:eastAsia="Times New Roman" w:hAnsi="Times New Roman"/>
            <w:color w:val="000000" w:themeColor="text1"/>
            <w:sz w:val="24"/>
            <w:szCs w:val="24"/>
            <w:lang w:eastAsia="ru-RU"/>
          </w:rPr>
          <w:t>Мероприятия по совершенствованию системы профилактики экстремизма в Российской Федерации</w:t>
        </w:r>
      </w:hyperlink>
      <w:r w:rsidR="00A15BC7" w:rsidRPr="001E645A">
        <w:rPr>
          <w:rFonts w:ascii="Times New Roman" w:eastAsia="Times New Roman" w:hAnsi="Times New Roman"/>
          <w:color w:val="000000" w:themeColor="text1"/>
          <w:sz w:val="24"/>
          <w:szCs w:val="24"/>
          <w:lang w:eastAsia="ru-RU"/>
        </w:rPr>
        <w:t>.</w:t>
      </w:r>
    </w:p>
    <w:p w:rsidR="00A15BC7" w:rsidRPr="001E645A" w:rsidRDefault="00A15BC7" w:rsidP="00A15BC7">
      <w:pPr>
        <w:pStyle w:val="a5"/>
        <w:spacing w:after="0" w:line="240" w:lineRule="auto"/>
        <w:jc w:val="center"/>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Тема 8. Мультикультурализм и межкультурные коммуникации</w:t>
      </w:r>
    </w:p>
    <w:p w:rsidR="00A15BC7" w:rsidRPr="001E645A" w:rsidRDefault="00A15BC7" w:rsidP="00A15BC7">
      <w:pPr>
        <w:pStyle w:val="a5"/>
        <w:shd w:val="clear" w:color="auto" w:fill="FFFFFF"/>
        <w:spacing w:after="0" w:line="240" w:lineRule="auto"/>
        <w:jc w:val="both"/>
        <w:rPr>
          <w:rFonts w:ascii="Times New Roman" w:hAnsi="Times New Roman"/>
          <w:b/>
          <w:bCs/>
          <w:color w:val="000000" w:themeColor="text1"/>
          <w:sz w:val="24"/>
          <w:szCs w:val="24"/>
        </w:rPr>
      </w:pPr>
      <w:r w:rsidRPr="001E645A">
        <w:rPr>
          <w:rFonts w:ascii="Times New Roman" w:hAnsi="Times New Roman"/>
          <w:color w:val="000000" w:themeColor="text1"/>
          <w:sz w:val="24"/>
          <w:szCs w:val="24"/>
        </w:rPr>
        <w:t xml:space="preserve">Концептуализация западных подходов к изучению мультикультурализма (М. </w:t>
      </w:r>
      <w:proofErr w:type="spellStart"/>
      <w:r w:rsidRPr="001E645A">
        <w:rPr>
          <w:rFonts w:ascii="Times New Roman" w:hAnsi="Times New Roman"/>
          <w:color w:val="000000" w:themeColor="text1"/>
          <w:sz w:val="24"/>
          <w:szCs w:val="24"/>
        </w:rPr>
        <w:t>Вьеворка</w:t>
      </w:r>
      <w:proofErr w:type="spellEnd"/>
      <w:r w:rsidRPr="001E645A">
        <w:rPr>
          <w:rFonts w:ascii="Times New Roman" w:hAnsi="Times New Roman"/>
          <w:color w:val="000000" w:themeColor="text1"/>
          <w:sz w:val="24"/>
          <w:szCs w:val="24"/>
        </w:rPr>
        <w:t xml:space="preserve">): «демографический» /описательный </w:t>
      </w:r>
      <w:proofErr w:type="spellStart"/>
      <w:r w:rsidRPr="001E645A">
        <w:rPr>
          <w:rFonts w:ascii="Times New Roman" w:hAnsi="Times New Roman"/>
          <w:color w:val="000000" w:themeColor="text1"/>
          <w:sz w:val="24"/>
          <w:szCs w:val="24"/>
        </w:rPr>
        <w:t>мультикультурализм</w:t>
      </w:r>
      <w:proofErr w:type="spellEnd"/>
      <w:r w:rsidRPr="001E645A">
        <w:rPr>
          <w:rFonts w:ascii="Times New Roman" w:eastAsia="Times New Roman" w:hAnsi="Times New Roman"/>
          <w:color w:val="000000" w:themeColor="text1"/>
          <w:sz w:val="24"/>
          <w:szCs w:val="24"/>
          <w:shd w:val="clear" w:color="auto" w:fill="E6ECF9"/>
          <w:lang w:eastAsia="ru-RU"/>
        </w:rPr>
        <w:t>,</w:t>
      </w:r>
      <w:r w:rsidRPr="001E645A">
        <w:rPr>
          <w:rFonts w:ascii="Times New Roman" w:hAnsi="Times New Roman"/>
          <w:color w:val="000000" w:themeColor="text1"/>
          <w:sz w:val="24"/>
          <w:szCs w:val="24"/>
        </w:rPr>
        <w:t xml:space="preserve"> мультикультурализм как система норм и ценностей/идеология, мультикультурализм как государственная политика. Диалектика трех сфер (C. </w:t>
      </w:r>
      <w:proofErr w:type="spellStart"/>
      <w:r w:rsidRPr="001E645A">
        <w:rPr>
          <w:rFonts w:ascii="Times New Roman" w:hAnsi="Times New Roman"/>
          <w:color w:val="000000" w:themeColor="text1"/>
          <w:sz w:val="24"/>
          <w:szCs w:val="24"/>
        </w:rPr>
        <w:t>Бенхабиб</w:t>
      </w:r>
      <w:proofErr w:type="spellEnd"/>
      <w:r w:rsidRPr="001E645A">
        <w:rPr>
          <w:rFonts w:ascii="Times New Roman" w:hAnsi="Times New Roman"/>
          <w:color w:val="000000" w:themeColor="text1"/>
          <w:sz w:val="24"/>
          <w:szCs w:val="24"/>
        </w:rPr>
        <w:t xml:space="preserve">) в связи с культурными различиями: политическая, публичная, частная. </w:t>
      </w:r>
      <w:r w:rsidRPr="001E645A">
        <w:rPr>
          <w:rFonts w:ascii="Times New Roman" w:eastAsia="Times New Roman" w:hAnsi="Times New Roman"/>
          <w:bCs/>
          <w:noProof/>
          <w:color w:val="000000" w:themeColor="text1"/>
          <w:sz w:val="24"/>
          <w:szCs w:val="24"/>
          <w:lang w:eastAsia="ru-RU"/>
        </w:rPr>
        <w:t>Анклавы.</w:t>
      </w:r>
      <w:r w:rsidRPr="001E645A">
        <w:rPr>
          <w:rFonts w:ascii="Times New Roman" w:hAnsi="Times New Roman"/>
          <w:color w:val="000000" w:themeColor="text1"/>
          <w:sz w:val="24"/>
          <w:szCs w:val="24"/>
        </w:rPr>
        <w:t xml:space="preserve"> Мультикультурализм и социальная справедливость Совещательная модель демократии: двухуровневый подход. Пути утверждения </w:t>
      </w:r>
      <w:proofErr w:type="spellStart"/>
      <w:r w:rsidRPr="001E645A">
        <w:rPr>
          <w:rFonts w:ascii="Times New Roman" w:hAnsi="Times New Roman"/>
          <w:color w:val="000000" w:themeColor="text1"/>
          <w:sz w:val="24"/>
          <w:szCs w:val="24"/>
        </w:rPr>
        <w:t>мультикультурализма</w:t>
      </w:r>
      <w:proofErr w:type="spellEnd"/>
      <w:r w:rsidRPr="001E645A">
        <w:rPr>
          <w:rFonts w:ascii="Times New Roman" w:hAnsi="Times New Roman"/>
          <w:color w:val="000000" w:themeColor="text1"/>
          <w:sz w:val="24"/>
          <w:szCs w:val="24"/>
        </w:rPr>
        <w:t xml:space="preserve"> (</w:t>
      </w:r>
      <w:proofErr w:type="spellStart"/>
      <w:r w:rsidRPr="001E645A">
        <w:rPr>
          <w:rFonts w:ascii="Times New Roman" w:hAnsi="Times New Roman"/>
          <w:color w:val="000000" w:themeColor="text1"/>
          <w:sz w:val="24"/>
          <w:szCs w:val="24"/>
        </w:rPr>
        <w:t>Г.Терборн</w:t>
      </w:r>
      <w:proofErr w:type="spellEnd"/>
      <w:r w:rsidRPr="001E645A">
        <w:rPr>
          <w:rFonts w:ascii="Times New Roman" w:hAnsi="Times New Roman"/>
          <w:color w:val="000000" w:themeColor="text1"/>
          <w:sz w:val="24"/>
          <w:szCs w:val="24"/>
        </w:rPr>
        <w:t xml:space="preserve">). Новая волна миграции (Канада, Австралия, США, Европа). Мультикультурализм и социальная справедливость. </w:t>
      </w:r>
      <w:proofErr w:type="spellStart"/>
      <w:r w:rsidRPr="001E645A">
        <w:rPr>
          <w:rFonts w:ascii="Times New Roman" w:hAnsi="Times New Roman"/>
          <w:color w:val="000000" w:themeColor="text1"/>
          <w:sz w:val="24"/>
          <w:szCs w:val="24"/>
        </w:rPr>
        <w:t>Positivediscrimination</w:t>
      </w:r>
      <w:proofErr w:type="spellEnd"/>
      <w:r w:rsidRPr="001E645A">
        <w:rPr>
          <w:rFonts w:ascii="Times New Roman" w:hAnsi="Times New Roman"/>
          <w:color w:val="000000" w:themeColor="text1"/>
          <w:sz w:val="24"/>
          <w:szCs w:val="24"/>
        </w:rPr>
        <w:t xml:space="preserve"> и управление культурным многообразием в Великобритании. Политика мультикультурализма в Канаде. Подход “</w:t>
      </w:r>
      <w:proofErr w:type="spellStart"/>
      <w:r w:rsidRPr="001E645A">
        <w:rPr>
          <w:rFonts w:ascii="Times New Roman" w:hAnsi="Times New Roman"/>
          <w:color w:val="000000" w:themeColor="text1"/>
          <w:sz w:val="24"/>
          <w:szCs w:val="24"/>
        </w:rPr>
        <w:t>affirm</w:t>
      </w:r>
      <w:proofErr w:type="spellEnd"/>
      <w:r w:rsidRPr="001E645A">
        <w:rPr>
          <w:rFonts w:ascii="Times New Roman" w:hAnsi="Times New Roman"/>
          <w:color w:val="000000" w:themeColor="text1"/>
          <w:sz w:val="24"/>
          <w:szCs w:val="24"/>
        </w:rPr>
        <w:t xml:space="preserve"> </w:t>
      </w:r>
      <w:proofErr w:type="spellStart"/>
      <w:r w:rsidRPr="001E645A">
        <w:rPr>
          <w:rFonts w:ascii="Times New Roman" w:hAnsi="Times New Roman"/>
          <w:color w:val="000000" w:themeColor="text1"/>
          <w:sz w:val="24"/>
          <w:szCs w:val="24"/>
        </w:rPr>
        <w:t>ativeaction</w:t>
      </w:r>
      <w:proofErr w:type="spellEnd"/>
      <w:r w:rsidRPr="001E645A">
        <w:rPr>
          <w:rFonts w:ascii="Times New Roman" w:hAnsi="Times New Roman"/>
          <w:color w:val="000000" w:themeColor="text1"/>
          <w:sz w:val="24"/>
          <w:szCs w:val="24"/>
        </w:rPr>
        <w:t xml:space="preserve">” в США. После мультикультурализма: Европа и ее иммигранты). </w:t>
      </w:r>
      <w:r w:rsidRPr="001E645A">
        <w:rPr>
          <w:rFonts w:ascii="Times New Roman" w:eastAsia="Times New Roman" w:hAnsi="Times New Roman"/>
          <w:color w:val="000000" w:themeColor="text1"/>
          <w:sz w:val="24"/>
          <w:szCs w:val="24"/>
          <w:lang w:eastAsia="ru-RU"/>
        </w:rPr>
        <w:t xml:space="preserve">Типология </w:t>
      </w:r>
      <w:proofErr w:type="spellStart"/>
      <w:r w:rsidRPr="001E645A">
        <w:rPr>
          <w:rFonts w:ascii="Times New Roman" w:eastAsia="Times New Roman" w:hAnsi="Times New Roman"/>
          <w:color w:val="000000" w:themeColor="text1"/>
          <w:sz w:val="24"/>
          <w:szCs w:val="24"/>
          <w:lang w:eastAsia="ru-RU"/>
        </w:rPr>
        <w:t>мультикультуралима</w:t>
      </w:r>
      <w:proofErr w:type="spellEnd"/>
      <w:r w:rsidRPr="001E645A">
        <w:rPr>
          <w:rFonts w:ascii="Times New Roman" w:eastAsia="Times New Roman" w:hAnsi="Times New Roman"/>
          <w:color w:val="000000" w:themeColor="text1"/>
          <w:sz w:val="24"/>
          <w:szCs w:val="24"/>
          <w:lang w:eastAsia="ru-RU"/>
        </w:rPr>
        <w:t xml:space="preserve"> Ф-</w:t>
      </w:r>
      <w:proofErr w:type="spellStart"/>
      <w:r w:rsidRPr="001E645A">
        <w:rPr>
          <w:rFonts w:ascii="Times New Roman" w:eastAsia="Times New Roman" w:hAnsi="Times New Roman"/>
          <w:color w:val="000000" w:themeColor="text1"/>
          <w:sz w:val="24"/>
          <w:szCs w:val="24"/>
          <w:lang w:eastAsia="ru-RU"/>
        </w:rPr>
        <w:t>О.Радтке</w:t>
      </w:r>
      <w:proofErr w:type="spellEnd"/>
      <w:r w:rsidRPr="001E645A">
        <w:rPr>
          <w:rFonts w:ascii="Times New Roman" w:eastAsia="Times New Roman" w:hAnsi="Times New Roman"/>
          <w:color w:val="000000" w:themeColor="text1"/>
          <w:sz w:val="24"/>
          <w:szCs w:val="24"/>
          <w:lang w:eastAsia="ru-RU"/>
        </w:rPr>
        <w:t xml:space="preserve"> («Социально-педагогический, кулинарно-цинический, хозяйственно-прагматический, реактивный). Модели гражданства в современном либерально-демократическом государстве («Право почвы» и «право крови»). </w:t>
      </w:r>
      <w:bookmarkStart w:id="20" w:name="_Hlk20653601"/>
    </w:p>
    <w:bookmarkEnd w:id="20"/>
    <w:p w:rsidR="00A15BC7" w:rsidRPr="001E645A" w:rsidRDefault="00A15BC7" w:rsidP="00A15BC7">
      <w:pPr>
        <w:pStyle w:val="a5"/>
        <w:autoSpaceDE w:val="0"/>
        <w:autoSpaceDN w:val="0"/>
        <w:adjustRightInd w:val="0"/>
        <w:spacing w:after="0" w:line="240" w:lineRule="auto"/>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1. С какими социальными институтами связывается формирование мультикультурализма? </w:t>
      </w:r>
    </w:p>
    <w:p w:rsidR="00A15BC7" w:rsidRPr="001E645A" w:rsidRDefault="00A15BC7" w:rsidP="00A15BC7">
      <w:pPr>
        <w:pStyle w:val="a5"/>
        <w:autoSpaceDE w:val="0"/>
        <w:autoSpaceDN w:val="0"/>
        <w:adjustRightInd w:val="0"/>
        <w:spacing w:after="0" w:line="240" w:lineRule="auto"/>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2. Как феномен мультикультурализма сочетается с понятием социальной справедливости? </w:t>
      </w:r>
    </w:p>
    <w:p w:rsidR="00A15BC7" w:rsidRPr="001E645A" w:rsidRDefault="00A15BC7" w:rsidP="00A15BC7">
      <w:pPr>
        <w:pStyle w:val="a5"/>
        <w:autoSpaceDE w:val="0"/>
        <w:autoSpaceDN w:val="0"/>
        <w:adjustRightInd w:val="0"/>
        <w:spacing w:after="0" w:line="240" w:lineRule="auto"/>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3. Охарактеризуйте понятие «мультикультурного континуума». </w:t>
      </w:r>
    </w:p>
    <w:p w:rsidR="00A15BC7" w:rsidRPr="001E645A" w:rsidRDefault="00A15BC7" w:rsidP="00A15BC7">
      <w:pPr>
        <w:pStyle w:val="a5"/>
        <w:autoSpaceDE w:val="0"/>
        <w:autoSpaceDN w:val="0"/>
        <w:adjustRightInd w:val="0"/>
        <w:spacing w:after="0" w:line="240" w:lineRule="auto"/>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4. В чем суть американского подхода, именуемого “</w:t>
      </w:r>
      <w:proofErr w:type="spellStart"/>
      <w:r w:rsidRPr="001E645A">
        <w:rPr>
          <w:rFonts w:ascii="Times New Roman" w:hAnsi="Times New Roman"/>
          <w:color w:val="000000" w:themeColor="text1"/>
          <w:sz w:val="24"/>
          <w:szCs w:val="24"/>
        </w:rPr>
        <w:t>affirm</w:t>
      </w:r>
      <w:proofErr w:type="spellEnd"/>
      <w:r w:rsidRPr="001E645A">
        <w:rPr>
          <w:rFonts w:ascii="Times New Roman" w:hAnsi="Times New Roman"/>
          <w:color w:val="000000" w:themeColor="text1"/>
          <w:sz w:val="24"/>
          <w:szCs w:val="24"/>
        </w:rPr>
        <w:t xml:space="preserve"> </w:t>
      </w:r>
      <w:proofErr w:type="spellStart"/>
      <w:r w:rsidRPr="001E645A">
        <w:rPr>
          <w:rFonts w:ascii="Times New Roman" w:hAnsi="Times New Roman"/>
          <w:color w:val="000000" w:themeColor="text1"/>
          <w:sz w:val="24"/>
          <w:szCs w:val="24"/>
        </w:rPr>
        <w:t>ativeaction</w:t>
      </w:r>
      <w:proofErr w:type="spellEnd"/>
      <w:r w:rsidRPr="001E645A">
        <w:rPr>
          <w:rFonts w:ascii="Times New Roman" w:hAnsi="Times New Roman"/>
          <w:color w:val="000000" w:themeColor="text1"/>
          <w:sz w:val="24"/>
          <w:szCs w:val="24"/>
        </w:rPr>
        <w:t>”?</w:t>
      </w:r>
    </w:p>
    <w:p w:rsidR="00A15BC7" w:rsidRPr="001E645A" w:rsidRDefault="00A15BC7" w:rsidP="00A15BC7">
      <w:pPr>
        <w:pStyle w:val="a5"/>
        <w:autoSpaceDE w:val="0"/>
        <w:autoSpaceDN w:val="0"/>
        <w:adjustRightInd w:val="0"/>
        <w:spacing w:after="0" w:line="240" w:lineRule="auto"/>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5. Сформулируйте основные отличия британского подхода к мультикультурализму от канадского. </w:t>
      </w:r>
    </w:p>
    <w:p w:rsidR="00A15BC7" w:rsidRPr="001E645A" w:rsidRDefault="00A15BC7" w:rsidP="00A15BC7">
      <w:pPr>
        <w:pStyle w:val="a5"/>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hAnsi="Times New Roman"/>
          <w:color w:val="000000" w:themeColor="text1"/>
          <w:sz w:val="24"/>
          <w:szCs w:val="24"/>
        </w:rPr>
        <w:t>6. Какие модели гражданства действуют в современном либерально-демократическом государстве?</w:t>
      </w:r>
    </w:p>
    <w:tbl>
      <w:tblPr>
        <w:tblpPr w:leftFromText="45" w:rightFromText="45" w:vertAnchor="text" w:tblpXSpec="right" w:tblpYSpec="center"/>
        <w:tblW w:w="4851" w:type="pct"/>
        <w:tblCellSpacing w:w="0" w:type="dxa"/>
        <w:shd w:val="clear" w:color="auto" w:fill="FFFFFF"/>
        <w:tblLayout w:type="fixed"/>
        <w:tblCellMar>
          <w:left w:w="0" w:type="dxa"/>
          <w:right w:w="0" w:type="dxa"/>
        </w:tblCellMar>
        <w:tblLook w:val="04A0" w:firstRow="1" w:lastRow="0" w:firstColumn="1" w:lastColumn="0" w:noHBand="0" w:noVBand="1"/>
      </w:tblPr>
      <w:tblGrid>
        <w:gridCol w:w="9489"/>
      </w:tblGrid>
      <w:tr w:rsidR="00A15BC7" w:rsidRPr="001E645A" w:rsidTr="007F5901">
        <w:trPr>
          <w:tblCellSpacing w:w="0" w:type="dxa"/>
        </w:trPr>
        <w:tc>
          <w:tcPr>
            <w:tcW w:w="9076" w:type="dxa"/>
            <w:shd w:val="clear" w:color="auto" w:fill="FFFFFF"/>
            <w:vAlign w:val="center"/>
            <w:hideMark/>
          </w:tcPr>
          <w:p w:rsidR="00A15BC7" w:rsidRPr="001E645A" w:rsidRDefault="00A15BC7" w:rsidP="007F5901">
            <w:pPr>
              <w:autoSpaceDE w:val="0"/>
              <w:autoSpaceDN w:val="0"/>
              <w:adjustRightInd w:val="0"/>
              <w:spacing w:after="0" w:line="240" w:lineRule="auto"/>
              <w:ind w:firstLine="1049"/>
              <w:jc w:val="both"/>
              <w:rPr>
                <w:rFonts w:ascii="Times New Roman" w:hAnsi="Times New Roman"/>
                <w:color w:val="000000" w:themeColor="text1"/>
                <w:sz w:val="24"/>
                <w:szCs w:val="24"/>
              </w:rPr>
            </w:pPr>
            <w:bookmarkStart w:id="21" w:name="_Hlk20483134"/>
            <w:r w:rsidRPr="001E645A">
              <w:rPr>
                <w:rFonts w:ascii="Times New Roman" w:hAnsi="Times New Roman"/>
                <w:b/>
                <w:bCs/>
                <w:color w:val="000000" w:themeColor="text1"/>
                <w:sz w:val="24"/>
                <w:szCs w:val="24"/>
              </w:rPr>
              <w:lastRenderedPageBreak/>
              <w:t xml:space="preserve">Тема 9. Кросс-культурный менеджмент </w:t>
            </w:r>
          </w:p>
          <w:p w:rsidR="00A15BC7" w:rsidRPr="001E645A" w:rsidRDefault="00A15BC7" w:rsidP="007F5901">
            <w:pPr>
              <w:shd w:val="clear" w:color="auto" w:fill="FFFFFF"/>
              <w:spacing w:after="0" w:line="240" w:lineRule="auto"/>
              <w:ind w:firstLine="1049"/>
              <w:jc w:val="both"/>
              <w:rPr>
                <w:rFonts w:ascii="Times New Roman" w:hAnsi="Times New Roman"/>
                <w:b/>
                <w:bCs/>
                <w:color w:val="000000" w:themeColor="text1"/>
                <w:sz w:val="24"/>
                <w:szCs w:val="24"/>
              </w:rPr>
            </w:pPr>
            <w:r w:rsidRPr="001E645A">
              <w:rPr>
                <w:rFonts w:ascii="Times New Roman" w:hAnsi="Times New Roman"/>
                <w:color w:val="000000" w:themeColor="text1"/>
                <w:sz w:val="24"/>
                <w:szCs w:val="24"/>
              </w:rPr>
              <w:t>Специфика менеджмента в различных культурах. Факторы успешности менеджеров в разных культурах. Межгрупповое и межличностное восприятие в различных культурах. Влияние культурных измерений на совместную деятельность сотрудников поликультурного коллектива. Процесс принятия управленческих решений в различных культурах. Этнокультурная компетентность руководителя. Мотивация в международных компаниях. Кросс-культурный менеджмент</w:t>
            </w:r>
            <w:r w:rsidRPr="001E645A">
              <w:rPr>
                <w:rFonts w:ascii="Times New Roman" w:hAnsi="Times New Roman"/>
                <w:b/>
                <w:bCs/>
                <w:color w:val="000000" w:themeColor="text1"/>
                <w:sz w:val="24"/>
                <w:szCs w:val="24"/>
              </w:rPr>
              <w:t xml:space="preserve">. </w:t>
            </w:r>
            <w:r w:rsidRPr="001E645A">
              <w:rPr>
                <w:rFonts w:ascii="Times New Roman" w:hAnsi="Times New Roman"/>
                <w:color w:val="000000" w:themeColor="text1"/>
                <w:sz w:val="24"/>
                <w:szCs w:val="24"/>
              </w:rPr>
              <w:t>Типы корпоративных культур («Семья», «Эйфелева башня», «Самонаводящаяся ракета», «Инкубатор»). Процесс принятия управленческих решений в различных культурах. Этнокультурная компетентность руководителя.</w:t>
            </w:r>
            <w:r w:rsidRPr="001E645A">
              <w:rPr>
                <w:rFonts w:ascii="Times New Roman" w:hAnsi="Times New Roman"/>
                <w:b/>
                <w:bCs/>
                <w:color w:val="000000" w:themeColor="text1"/>
                <w:sz w:val="24"/>
                <w:szCs w:val="24"/>
              </w:rPr>
              <w:t xml:space="preserve"> </w:t>
            </w:r>
          </w:p>
          <w:p w:rsidR="00A15BC7" w:rsidRPr="001E645A" w:rsidRDefault="00A15BC7" w:rsidP="007F5901">
            <w:pPr>
              <w:shd w:val="clear" w:color="auto" w:fill="FFFFFF"/>
              <w:spacing w:after="0" w:line="240" w:lineRule="auto"/>
              <w:ind w:firstLine="1049"/>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Специфика кросс-культурного исследования. Типы кросс-культурных исследований. Методы исследования этнических стереотипов. Использование </w:t>
            </w:r>
            <w:proofErr w:type="spellStart"/>
            <w:r w:rsidRPr="001E645A">
              <w:rPr>
                <w:rFonts w:ascii="Times New Roman" w:hAnsi="Times New Roman"/>
                <w:color w:val="000000" w:themeColor="text1"/>
                <w:sz w:val="24"/>
                <w:szCs w:val="24"/>
              </w:rPr>
              <w:t>психосемантических</w:t>
            </w:r>
            <w:proofErr w:type="spellEnd"/>
            <w:r w:rsidRPr="001E645A">
              <w:rPr>
                <w:rFonts w:ascii="Times New Roman" w:hAnsi="Times New Roman"/>
                <w:color w:val="000000" w:themeColor="text1"/>
                <w:sz w:val="24"/>
                <w:szCs w:val="24"/>
              </w:rPr>
              <w:t xml:space="preserve"> методов при исследовании этнических стереотипов. Методы изучения этнических аттитюдов. Методики изучения этнической идентичности. Методики подготовки к межкультурному взаимодействию. Культурный ассимилятор. Понятие социокультурной эффективности. Принципы оценки эффективности. Основные факторы эффективности консультативного процесса. </w:t>
            </w:r>
          </w:p>
          <w:p w:rsidR="00A15BC7" w:rsidRPr="001E645A" w:rsidRDefault="00A15BC7" w:rsidP="007F5901">
            <w:pPr>
              <w:autoSpaceDE w:val="0"/>
              <w:autoSpaceDN w:val="0"/>
              <w:adjustRightInd w:val="0"/>
              <w:spacing w:after="0" w:line="240" w:lineRule="auto"/>
              <w:ind w:firstLine="1049"/>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Теория и методология тренинга этнокультурной компетентности и толерантности. Разработка программ тренинга. Развитие навыков взаимопонимания в условиях активизации этнических предубеждений и групповой дискриминации. Способы формирования общей идентичности (гражданской, региональной, локальной). Этнокультурная компетентность в межличностной коммуникации. Этнокультурная компетентность в межкультурной коммуникации. Этнокультурная компетентность в международном бизнесе. Тренинг межкультурных переговоров. Тренинг общения в поликультурных коллективах. </w:t>
            </w:r>
          </w:p>
          <w:p w:rsidR="00A15BC7" w:rsidRPr="001E645A" w:rsidRDefault="00A15BC7" w:rsidP="007F5901">
            <w:pPr>
              <w:autoSpaceDE w:val="0"/>
              <w:autoSpaceDN w:val="0"/>
              <w:adjustRightInd w:val="0"/>
              <w:spacing w:after="0" w:line="240" w:lineRule="auto"/>
              <w:ind w:firstLine="1049"/>
              <w:jc w:val="center"/>
              <w:rPr>
                <w:rFonts w:ascii="Times New Roman" w:hAnsi="Times New Roman"/>
                <w:i/>
                <w:iCs/>
                <w:color w:val="000000" w:themeColor="text1"/>
                <w:sz w:val="24"/>
                <w:szCs w:val="24"/>
              </w:rPr>
            </w:pPr>
            <w:r w:rsidRPr="001E645A">
              <w:rPr>
                <w:rFonts w:ascii="Times New Roman" w:hAnsi="Times New Roman"/>
                <w:i/>
                <w:iCs/>
                <w:color w:val="000000" w:themeColor="text1"/>
                <w:sz w:val="24"/>
                <w:szCs w:val="24"/>
              </w:rPr>
              <w:t>Контрольные вопросы</w:t>
            </w:r>
          </w:p>
          <w:p w:rsidR="00A15BC7" w:rsidRPr="001E645A" w:rsidRDefault="00A15BC7" w:rsidP="007F5901">
            <w:pPr>
              <w:autoSpaceDE w:val="0"/>
              <w:autoSpaceDN w:val="0"/>
              <w:adjustRightInd w:val="0"/>
              <w:spacing w:after="0" w:line="240" w:lineRule="auto"/>
              <w:ind w:firstLine="709"/>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1. </w:t>
            </w:r>
            <w:proofErr w:type="spellStart"/>
            <w:r w:rsidRPr="001E645A">
              <w:rPr>
                <w:rFonts w:ascii="Times New Roman" w:hAnsi="Times New Roman"/>
                <w:color w:val="000000" w:themeColor="text1"/>
                <w:sz w:val="24"/>
                <w:szCs w:val="24"/>
              </w:rPr>
              <w:t>И.Н.Иванов</w:t>
            </w:r>
            <w:proofErr w:type="spellEnd"/>
            <w:r w:rsidRPr="001E645A">
              <w:rPr>
                <w:rFonts w:ascii="Times New Roman" w:hAnsi="Times New Roman"/>
                <w:color w:val="000000" w:themeColor="text1"/>
                <w:sz w:val="24"/>
                <w:szCs w:val="24"/>
              </w:rPr>
              <w:t xml:space="preserve">, автор учебника «Менеджмент корпорации», в качестве важнейших источников развития корпоративной культуры выделяет тип совместной деятельности сотрудников и тип управления в организации. Проанализируйте и прокомментируйте приведенную ниже таблицу, отражающую взаимосвязь типов совместной деятельности, типов и рычагов управления (Иванов И.Н. Менеджмент корпорации. М.: Инфра-М, 2004). </w:t>
            </w:r>
          </w:p>
          <w:p w:rsidR="00A15BC7" w:rsidRPr="001E645A" w:rsidRDefault="00A15BC7" w:rsidP="007F5901">
            <w:pPr>
              <w:autoSpaceDE w:val="0"/>
              <w:autoSpaceDN w:val="0"/>
              <w:adjustRightInd w:val="0"/>
              <w:spacing w:after="0" w:line="240" w:lineRule="auto"/>
              <w:ind w:firstLine="709"/>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2. Для каждого из следующих типов корпоративных культур – «Семья», «Эйфелева башня», «Самонаводящаяся ракета», «Инкубатор» - сформулируйте условия, при которых компания будет эффективно развиваться, а также условия, губительные для функционирования организации. Помните, что в составляемые перечни необходимо включать условия, относящиеся как к внешней среде (уровень экономического развития общества, ситуация на рынке и т.п.), так и ко внутренним особенностям организации (стиль руководства, уровень квалификации сотрудников и т.д.). </w:t>
            </w:r>
          </w:p>
          <w:p w:rsidR="00A15BC7" w:rsidRPr="001E645A" w:rsidRDefault="00A15BC7" w:rsidP="007F5901">
            <w:pPr>
              <w:autoSpaceDE w:val="0"/>
              <w:autoSpaceDN w:val="0"/>
              <w:adjustRightInd w:val="0"/>
              <w:spacing w:after="0" w:line="240" w:lineRule="auto"/>
              <w:ind w:firstLine="709"/>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3. Исследование психологических измерений культур и степени их интериоризации индивидами часто требует использования проективных методов исследования. Сконструируйте по 1-2 вопроса, позволяющим диагностировать приверженность индивида ценностям той или иной культуры. В качестве образца используйте проективные ситуации, использованные в исследовании под руководством </w:t>
            </w:r>
            <w:proofErr w:type="spellStart"/>
            <w:r w:rsidRPr="001E645A">
              <w:rPr>
                <w:rFonts w:ascii="Times New Roman" w:hAnsi="Times New Roman"/>
                <w:color w:val="000000" w:themeColor="text1"/>
                <w:sz w:val="24"/>
                <w:szCs w:val="24"/>
              </w:rPr>
              <w:t>Ф.Тромпенаарса</w:t>
            </w:r>
            <w:proofErr w:type="spellEnd"/>
            <w:r w:rsidRPr="001E645A">
              <w:rPr>
                <w:rFonts w:ascii="Times New Roman" w:hAnsi="Times New Roman"/>
                <w:color w:val="000000" w:themeColor="text1"/>
                <w:sz w:val="24"/>
                <w:szCs w:val="24"/>
              </w:rPr>
              <w:t xml:space="preserve">. Заодно – протестируйте себя. </w:t>
            </w:r>
          </w:p>
          <w:p w:rsidR="00A15BC7" w:rsidRPr="001E645A" w:rsidRDefault="00A15BC7" w:rsidP="007F5901">
            <w:pPr>
              <w:autoSpaceDE w:val="0"/>
              <w:autoSpaceDN w:val="0"/>
              <w:adjustRightInd w:val="0"/>
              <w:spacing w:after="0" w:line="240" w:lineRule="auto"/>
              <w:ind w:firstLine="1049"/>
              <w:rPr>
                <w:rFonts w:ascii="Times New Roman" w:hAnsi="Times New Roman"/>
                <w:color w:val="000000" w:themeColor="text1"/>
                <w:sz w:val="24"/>
                <w:szCs w:val="24"/>
              </w:rPr>
            </w:pPr>
          </w:p>
          <w:p w:rsidR="00A15BC7" w:rsidRPr="001E645A" w:rsidRDefault="00A15BC7" w:rsidP="007F5901">
            <w:pPr>
              <w:keepNext/>
              <w:keepLines/>
              <w:spacing w:after="0" w:line="240" w:lineRule="auto"/>
              <w:outlineLvl w:val="0"/>
              <w:rPr>
                <w:rFonts w:ascii="Times New Roman" w:eastAsia="Times New Roman" w:hAnsi="Times New Roman"/>
                <w:b/>
                <w:bCs/>
                <w:color w:val="000000" w:themeColor="text1"/>
                <w:sz w:val="24"/>
                <w:szCs w:val="24"/>
              </w:rPr>
            </w:pPr>
          </w:p>
        </w:tc>
      </w:tr>
    </w:tbl>
    <w:bookmarkEnd w:id="21"/>
    <w:p w:rsidR="00F02077" w:rsidRPr="001E645A" w:rsidRDefault="00F02077" w:rsidP="00A15BC7">
      <w:pPr>
        <w:pStyle w:val="a5"/>
        <w:numPr>
          <w:ilvl w:val="0"/>
          <w:numId w:val="3"/>
        </w:numPr>
        <w:autoSpaceDE w:val="0"/>
        <w:autoSpaceDN w:val="0"/>
        <w:adjustRightInd w:val="0"/>
        <w:spacing w:after="0" w:line="240" w:lineRule="auto"/>
        <w:ind w:left="0" w:firstLine="709"/>
        <w:jc w:val="both"/>
        <w:outlineLvl w:val="0"/>
        <w:rPr>
          <w:rFonts w:ascii="Times New Roman" w:hAnsi="Times New Roman"/>
          <w:b/>
          <w:sz w:val="28"/>
          <w:szCs w:val="24"/>
          <w:lang w:eastAsia="ru-RU"/>
        </w:rPr>
      </w:pPr>
      <w:r w:rsidRPr="001E645A">
        <w:rPr>
          <w:rFonts w:ascii="Times New Roman" w:hAnsi="Times New Roman"/>
          <w:b/>
          <w:sz w:val="28"/>
          <w:szCs w:val="24"/>
          <w:lang w:eastAsia="ru-RU"/>
        </w:rPr>
        <w:t>Материалы текущего контроля успеваемости обучающихся и фонд оценочных средств промежуточной аттестации по дисциплине</w:t>
      </w:r>
      <w:bookmarkEnd w:id="14"/>
      <w:bookmarkEnd w:id="15"/>
    </w:p>
    <w:p w:rsidR="00F02077" w:rsidRPr="001E645A" w:rsidRDefault="00F02077" w:rsidP="00562D3F">
      <w:pPr>
        <w:tabs>
          <w:tab w:val="left" w:pos="1620"/>
        </w:tabs>
        <w:ind w:firstLine="709"/>
        <w:jc w:val="both"/>
        <w:rPr>
          <w:rFonts w:ascii="Times New Roman" w:hAnsi="Times New Roman"/>
          <w:b/>
          <w:sz w:val="24"/>
          <w:szCs w:val="24"/>
        </w:rPr>
      </w:pPr>
      <w:r w:rsidRPr="001E645A">
        <w:rPr>
          <w:rFonts w:ascii="Times New Roman" w:hAnsi="Times New Roman"/>
          <w:b/>
          <w:sz w:val="24"/>
          <w:szCs w:val="24"/>
        </w:rPr>
        <w:t>4.1Формы и методы текущего контроля успеваемости обучающихся и промежуточной аттестации.</w:t>
      </w:r>
    </w:p>
    <w:p w:rsidR="00F02077" w:rsidRPr="001E645A" w:rsidRDefault="00F02077" w:rsidP="00562D3F">
      <w:pPr>
        <w:tabs>
          <w:tab w:val="left" w:pos="1620"/>
        </w:tabs>
        <w:ind w:firstLine="709"/>
        <w:jc w:val="both"/>
        <w:rPr>
          <w:rFonts w:ascii="Times New Roman" w:hAnsi="Times New Roman"/>
          <w:b/>
          <w:sz w:val="24"/>
          <w:szCs w:val="24"/>
        </w:rPr>
      </w:pPr>
      <w:r w:rsidRPr="001E645A">
        <w:rPr>
          <w:rFonts w:ascii="Times New Roman" w:hAnsi="Times New Roman"/>
          <w:b/>
          <w:sz w:val="24"/>
          <w:szCs w:val="24"/>
        </w:rPr>
        <w:lastRenderedPageBreak/>
        <w:t>4.1.1</w:t>
      </w:r>
      <w:proofErr w:type="gramStart"/>
      <w:r w:rsidRPr="001E645A">
        <w:rPr>
          <w:rFonts w:ascii="Times New Roman" w:hAnsi="Times New Roman"/>
          <w:b/>
          <w:sz w:val="24"/>
          <w:szCs w:val="24"/>
        </w:rPr>
        <w:t xml:space="preserve"> В</w:t>
      </w:r>
      <w:proofErr w:type="gramEnd"/>
      <w:r w:rsidRPr="001E645A">
        <w:rPr>
          <w:rFonts w:ascii="Times New Roman" w:hAnsi="Times New Roman"/>
          <w:b/>
          <w:sz w:val="24"/>
          <w:szCs w:val="24"/>
        </w:rPr>
        <w:t xml:space="preserve"> ходе реализации дисциплины</w:t>
      </w:r>
      <w:r w:rsidR="00643B60" w:rsidRPr="001E645A">
        <w:t xml:space="preserve"> </w:t>
      </w:r>
      <w:r w:rsidR="00643B60" w:rsidRPr="001E645A">
        <w:rPr>
          <w:rFonts w:ascii="Times New Roman" w:hAnsi="Times New Roman"/>
          <w:b/>
          <w:sz w:val="24"/>
          <w:szCs w:val="24"/>
        </w:rPr>
        <w:t>Б1.В.1</w:t>
      </w:r>
      <w:r w:rsidR="008736A2" w:rsidRPr="001E645A">
        <w:rPr>
          <w:rFonts w:ascii="Times New Roman" w:hAnsi="Times New Roman"/>
          <w:b/>
          <w:sz w:val="24"/>
          <w:szCs w:val="24"/>
        </w:rPr>
        <w:t>1</w:t>
      </w:r>
      <w:r w:rsidR="00643B60" w:rsidRPr="001E645A">
        <w:rPr>
          <w:rFonts w:ascii="Times New Roman" w:hAnsi="Times New Roman"/>
          <w:b/>
          <w:sz w:val="24"/>
          <w:szCs w:val="24"/>
        </w:rPr>
        <w:t xml:space="preserve"> «Государственная политика гармонизации межнациональных и межгосударственных культурных различий» </w:t>
      </w:r>
      <w:r w:rsidRPr="001E645A">
        <w:rPr>
          <w:rFonts w:ascii="Times New Roman" w:hAnsi="Times New Roman"/>
          <w:b/>
          <w:sz w:val="24"/>
          <w:szCs w:val="24"/>
        </w:rPr>
        <w:t xml:space="preserve"> используются следующие методы текущего контроля успеваемости обучающихся:</w:t>
      </w:r>
    </w:p>
    <w:p w:rsidR="004550A3" w:rsidRPr="001E645A" w:rsidRDefault="004550A3" w:rsidP="004550A3">
      <w:pPr>
        <w:tabs>
          <w:tab w:val="left" w:pos="1620"/>
        </w:tabs>
        <w:ind w:left="720"/>
        <w:contextualSpacing/>
        <w:jc w:val="both"/>
        <w:rPr>
          <w:rFonts w:ascii="Times New Roman" w:hAnsi="Times New Roman"/>
          <w:b/>
          <w:color w:val="000000" w:themeColor="text1"/>
          <w:sz w:val="24"/>
          <w:szCs w:val="24"/>
        </w:rPr>
      </w:pPr>
      <w:r w:rsidRPr="001E645A">
        <w:rPr>
          <w:rFonts w:ascii="Times New Roman" w:hAnsi="Times New Roman"/>
          <w:b/>
          <w:color w:val="000000" w:themeColor="text1"/>
          <w:sz w:val="24"/>
          <w:szCs w:val="24"/>
        </w:rPr>
        <w:t>Очная/очно-заочная формы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153"/>
        <w:gridCol w:w="1797"/>
      </w:tblGrid>
      <w:tr w:rsidR="004550A3" w:rsidRPr="001E645A" w:rsidTr="007F5901">
        <w:trPr>
          <w:trHeight w:val="20"/>
        </w:trPr>
        <w:tc>
          <w:tcPr>
            <w:tcW w:w="4097" w:type="pct"/>
            <w:tcMar>
              <w:top w:w="57" w:type="dxa"/>
              <w:left w:w="85" w:type="dxa"/>
              <w:bottom w:w="57" w:type="dxa"/>
              <w:right w:w="85" w:type="dxa"/>
            </w:tcMar>
          </w:tcPr>
          <w:p w:rsidR="004550A3" w:rsidRPr="001E645A" w:rsidRDefault="004550A3" w:rsidP="007F5901">
            <w:pPr>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noProof/>
                <w:color w:val="000000" w:themeColor="text1"/>
                <w:sz w:val="24"/>
                <w:szCs w:val="24"/>
                <w:lang w:eastAsia="ru-RU"/>
              </w:rPr>
              <w:t>Тема 1. Этнос и нация: позиции видения.</w:t>
            </w:r>
          </w:p>
        </w:tc>
        <w:tc>
          <w:tcPr>
            <w:tcW w:w="903" w:type="pct"/>
            <w:tcMar>
              <w:top w:w="57" w:type="dxa"/>
              <w:left w:w="85" w:type="dxa"/>
              <w:bottom w:w="57" w:type="dxa"/>
              <w:right w:w="85" w:type="dxa"/>
            </w:tcMar>
          </w:tcPr>
          <w:p w:rsidR="004550A3" w:rsidRPr="001E645A" w:rsidRDefault="004550A3" w:rsidP="007F5901">
            <w:pPr>
              <w:widowControl w:val="0"/>
              <w:spacing w:after="0" w:line="240" w:lineRule="auto"/>
              <w:jc w:val="center"/>
              <w:rPr>
                <w:rFonts w:ascii="Times New Roman" w:hAnsi="Times New Roman"/>
                <w:snapToGrid w:val="0"/>
                <w:color w:val="000000" w:themeColor="text1"/>
                <w:sz w:val="24"/>
                <w:szCs w:val="24"/>
                <w:lang w:val="en-US" w:eastAsia="ru-RU"/>
              </w:rPr>
            </w:pPr>
            <w:r w:rsidRPr="001E645A">
              <w:rPr>
                <w:rFonts w:ascii="Times New Roman" w:hAnsi="Times New Roman"/>
                <w:color w:val="000000" w:themeColor="text1"/>
                <w:sz w:val="24"/>
                <w:szCs w:val="24"/>
              </w:rPr>
              <w:t>УО/Т/Д</w:t>
            </w:r>
          </w:p>
        </w:tc>
      </w:tr>
      <w:tr w:rsidR="004550A3" w:rsidRPr="001E645A" w:rsidTr="007F5901">
        <w:trPr>
          <w:trHeight w:val="20"/>
        </w:trPr>
        <w:tc>
          <w:tcPr>
            <w:tcW w:w="4097" w:type="pct"/>
            <w:tcMar>
              <w:top w:w="57" w:type="dxa"/>
              <w:left w:w="85" w:type="dxa"/>
              <w:bottom w:w="57" w:type="dxa"/>
              <w:right w:w="85" w:type="dxa"/>
            </w:tcMar>
            <w:vAlign w:val="center"/>
          </w:tcPr>
          <w:p w:rsidR="004550A3" w:rsidRPr="001E645A" w:rsidRDefault="004550A3" w:rsidP="007F5901">
            <w:pPr>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noProof/>
                <w:color w:val="000000" w:themeColor="text1"/>
                <w:sz w:val="24"/>
                <w:szCs w:val="24"/>
                <w:lang w:eastAsia="ru-RU"/>
              </w:rPr>
              <w:t>Тема 2. Национализм как идеология организации межэтнических отношений и согласования межкультурных различий.</w:t>
            </w:r>
          </w:p>
        </w:tc>
        <w:tc>
          <w:tcPr>
            <w:tcW w:w="903" w:type="pct"/>
            <w:tcMar>
              <w:top w:w="57" w:type="dxa"/>
              <w:left w:w="85" w:type="dxa"/>
              <w:bottom w:w="57" w:type="dxa"/>
              <w:right w:w="85" w:type="dxa"/>
            </w:tcMar>
          </w:tcPr>
          <w:p w:rsidR="004550A3" w:rsidRPr="001E645A" w:rsidRDefault="004550A3" w:rsidP="007F5901">
            <w:pPr>
              <w:widowControl w:val="0"/>
              <w:spacing w:after="0" w:line="240" w:lineRule="auto"/>
              <w:jc w:val="center"/>
              <w:rPr>
                <w:rFonts w:ascii="Times New Roman" w:hAnsi="Times New Roman"/>
                <w:snapToGrid w:val="0"/>
                <w:color w:val="000000" w:themeColor="text1"/>
                <w:sz w:val="24"/>
                <w:szCs w:val="24"/>
                <w:lang w:eastAsia="ru-RU"/>
              </w:rPr>
            </w:pPr>
            <w:r w:rsidRPr="001E645A">
              <w:rPr>
                <w:rFonts w:ascii="Times New Roman" w:hAnsi="Times New Roman"/>
                <w:color w:val="000000" w:themeColor="text1"/>
                <w:sz w:val="24"/>
                <w:szCs w:val="24"/>
              </w:rPr>
              <w:t>УО/Т/Д</w:t>
            </w:r>
          </w:p>
        </w:tc>
      </w:tr>
      <w:tr w:rsidR="004550A3" w:rsidRPr="001E645A" w:rsidTr="007F5901">
        <w:trPr>
          <w:trHeight w:val="467"/>
        </w:trPr>
        <w:tc>
          <w:tcPr>
            <w:tcW w:w="4097" w:type="pct"/>
            <w:tcMar>
              <w:top w:w="57" w:type="dxa"/>
              <w:left w:w="85" w:type="dxa"/>
              <w:bottom w:w="57" w:type="dxa"/>
              <w:right w:w="85" w:type="dxa"/>
            </w:tcMar>
            <w:vAlign w:val="center"/>
          </w:tcPr>
          <w:p w:rsidR="004550A3" w:rsidRPr="001E645A" w:rsidRDefault="004550A3" w:rsidP="007F5901">
            <w:pPr>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snapToGrid w:val="0"/>
                <w:color w:val="000000" w:themeColor="text1"/>
                <w:sz w:val="24"/>
                <w:szCs w:val="24"/>
                <w:lang w:eastAsia="ru-RU"/>
              </w:rPr>
              <w:t xml:space="preserve">Тема 3. </w:t>
            </w:r>
            <w:r w:rsidRPr="001E645A">
              <w:rPr>
                <w:rFonts w:ascii="Times New Roman" w:eastAsia="NewBaskervilleITC" w:hAnsi="Times New Roman"/>
                <w:noProof/>
                <w:color w:val="000000" w:themeColor="text1"/>
                <w:sz w:val="24"/>
                <w:szCs w:val="24"/>
                <w:lang w:eastAsia="ru-RU"/>
              </w:rPr>
              <w:t>Модели становления наций и национальных государств.</w:t>
            </w:r>
          </w:p>
        </w:tc>
        <w:tc>
          <w:tcPr>
            <w:tcW w:w="903" w:type="pct"/>
            <w:tcMar>
              <w:top w:w="57" w:type="dxa"/>
              <w:left w:w="85" w:type="dxa"/>
              <w:bottom w:w="57" w:type="dxa"/>
              <w:right w:w="85" w:type="dxa"/>
            </w:tcMar>
          </w:tcPr>
          <w:p w:rsidR="004550A3" w:rsidRPr="001E645A" w:rsidRDefault="004550A3" w:rsidP="007F5901">
            <w:pPr>
              <w:widowControl w:val="0"/>
              <w:spacing w:after="0" w:line="240" w:lineRule="auto"/>
              <w:jc w:val="center"/>
              <w:rPr>
                <w:rFonts w:ascii="Times New Roman" w:hAnsi="Times New Roman"/>
                <w:snapToGrid w:val="0"/>
                <w:color w:val="000000" w:themeColor="text1"/>
                <w:sz w:val="24"/>
                <w:szCs w:val="24"/>
                <w:lang w:eastAsia="ru-RU"/>
              </w:rPr>
            </w:pPr>
            <w:r w:rsidRPr="001E645A">
              <w:rPr>
                <w:rFonts w:ascii="Times New Roman" w:hAnsi="Times New Roman"/>
                <w:color w:val="000000" w:themeColor="text1"/>
                <w:sz w:val="24"/>
                <w:szCs w:val="24"/>
              </w:rPr>
              <w:t>УО/Т/К/Д</w:t>
            </w:r>
          </w:p>
        </w:tc>
      </w:tr>
      <w:tr w:rsidR="004550A3" w:rsidRPr="001E645A" w:rsidTr="007F5901">
        <w:trPr>
          <w:trHeight w:val="20"/>
        </w:trPr>
        <w:tc>
          <w:tcPr>
            <w:tcW w:w="4097" w:type="pct"/>
            <w:tcMar>
              <w:top w:w="57" w:type="dxa"/>
              <w:left w:w="85" w:type="dxa"/>
              <w:bottom w:w="57" w:type="dxa"/>
              <w:right w:w="85" w:type="dxa"/>
            </w:tcMar>
            <w:vAlign w:val="center"/>
          </w:tcPr>
          <w:p w:rsidR="004550A3" w:rsidRPr="001E645A" w:rsidRDefault="004550A3" w:rsidP="007F5901">
            <w:pPr>
              <w:spacing w:after="0" w:line="240" w:lineRule="auto"/>
              <w:rPr>
                <w:rFonts w:ascii="Times New Roman" w:eastAsia="Times New Roman" w:hAnsi="Times New Roman"/>
                <w:b/>
                <w:bCs/>
                <w:snapToGrid w:val="0"/>
                <w:color w:val="000000" w:themeColor="text1"/>
                <w:sz w:val="24"/>
                <w:szCs w:val="24"/>
                <w:lang w:eastAsia="ru-RU"/>
              </w:rPr>
            </w:pPr>
            <w:r w:rsidRPr="001E645A">
              <w:rPr>
                <w:rFonts w:ascii="Times New Roman" w:eastAsia="NewBaskervilleITC" w:hAnsi="Times New Roman"/>
                <w:noProof/>
                <w:color w:val="000000" w:themeColor="text1"/>
                <w:sz w:val="24"/>
                <w:szCs w:val="24"/>
              </w:rPr>
              <w:t>Тема 4. Особенности</w:t>
            </w:r>
            <w:r w:rsidRPr="001E645A">
              <w:rPr>
                <w:rFonts w:ascii="Times New Roman" w:hAnsi="Times New Roman"/>
                <w:snapToGrid w:val="0"/>
                <w:color w:val="000000" w:themeColor="text1"/>
                <w:sz w:val="24"/>
                <w:szCs w:val="24"/>
              </w:rPr>
              <w:t xml:space="preserve"> формирования российской нации. </w:t>
            </w:r>
            <w:bookmarkStart w:id="22" w:name="_Hlk20570506"/>
            <w:r w:rsidRPr="001E645A">
              <w:rPr>
                <w:rFonts w:ascii="Times New Roman" w:eastAsia="Times New Roman" w:hAnsi="Times New Roman"/>
                <w:snapToGrid w:val="0"/>
                <w:color w:val="000000" w:themeColor="text1"/>
                <w:sz w:val="24"/>
                <w:szCs w:val="24"/>
                <w:lang w:eastAsia="ru-RU"/>
              </w:rPr>
              <w:t>Русский вопрос на пространстве постсоветских государств</w:t>
            </w:r>
            <w:bookmarkEnd w:id="22"/>
            <w:r w:rsidRPr="001E645A">
              <w:rPr>
                <w:rFonts w:ascii="Times New Roman" w:eastAsia="Times New Roman" w:hAnsi="Times New Roman"/>
                <w:b/>
                <w:bCs/>
                <w:snapToGrid w:val="0"/>
                <w:color w:val="000000" w:themeColor="text1"/>
                <w:sz w:val="24"/>
                <w:szCs w:val="24"/>
                <w:lang w:eastAsia="ru-RU"/>
              </w:rPr>
              <w:t>.</w:t>
            </w:r>
          </w:p>
          <w:p w:rsidR="004550A3" w:rsidRPr="001E645A" w:rsidRDefault="004550A3" w:rsidP="007F5901">
            <w:pPr>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903" w:type="pct"/>
            <w:tcMar>
              <w:top w:w="57" w:type="dxa"/>
              <w:left w:w="85" w:type="dxa"/>
              <w:bottom w:w="57" w:type="dxa"/>
              <w:right w:w="85" w:type="dxa"/>
            </w:tcMar>
          </w:tcPr>
          <w:p w:rsidR="004550A3" w:rsidRPr="001E645A" w:rsidRDefault="004550A3" w:rsidP="007F5901">
            <w:pPr>
              <w:widowControl w:val="0"/>
              <w:spacing w:after="0" w:line="240" w:lineRule="auto"/>
              <w:jc w:val="center"/>
              <w:rPr>
                <w:rFonts w:ascii="Times New Roman" w:hAnsi="Times New Roman"/>
                <w:snapToGrid w:val="0"/>
                <w:color w:val="000000" w:themeColor="text1"/>
                <w:sz w:val="24"/>
                <w:szCs w:val="24"/>
                <w:lang w:eastAsia="ru-RU"/>
              </w:rPr>
            </w:pPr>
            <w:r w:rsidRPr="001E645A">
              <w:rPr>
                <w:rFonts w:ascii="Times New Roman" w:hAnsi="Times New Roman"/>
                <w:color w:val="000000" w:themeColor="text1"/>
                <w:sz w:val="24"/>
                <w:szCs w:val="24"/>
              </w:rPr>
              <w:t>УО/Т</w:t>
            </w:r>
          </w:p>
        </w:tc>
      </w:tr>
      <w:tr w:rsidR="004550A3" w:rsidRPr="001E645A" w:rsidTr="007F5901">
        <w:trPr>
          <w:trHeight w:val="20"/>
        </w:trPr>
        <w:tc>
          <w:tcPr>
            <w:tcW w:w="4097" w:type="pct"/>
            <w:tcMar>
              <w:top w:w="57" w:type="dxa"/>
              <w:left w:w="85" w:type="dxa"/>
              <w:bottom w:w="57" w:type="dxa"/>
              <w:right w:w="85" w:type="dxa"/>
            </w:tcMar>
            <w:vAlign w:val="center"/>
          </w:tcPr>
          <w:tbl>
            <w:tblPr>
              <w:tblpPr w:leftFromText="45" w:rightFromText="45" w:vertAnchor="text" w:tblpXSpec="right" w:tblpYSpec="center"/>
              <w:tblW w:w="4851" w:type="pct"/>
              <w:tblCellSpacing w:w="0" w:type="dxa"/>
              <w:shd w:val="clear" w:color="auto" w:fill="FFFFFF"/>
              <w:tblCellMar>
                <w:left w:w="0" w:type="dxa"/>
                <w:right w:w="0" w:type="dxa"/>
              </w:tblCellMar>
              <w:tblLook w:val="04A0" w:firstRow="1" w:lastRow="0" w:firstColumn="1" w:lastColumn="0" w:noHBand="0" w:noVBand="1"/>
            </w:tblPr>
            <w:tblGrid>
              <w:gridCol w:w="7745"/>
            </w:tblGrid>
            <w:tr w:rsidR="004550A3" w:rsidRPr="001E645A" w:rsidTr="007F5901">
              <w:trPr>
                <w:tblCellSpacing w:w="0" w:type="dxa"/>
              </w:trPr>
              <w:tc>
                <w:tcPr>
                  <w:tcW w:w="7895" w:type="dxa"/>
                  <w:shd w:val="clear" w:color="auto" w:fill="FFFFFF"/>
                  <w:hideMark/>
                </w:tcPr>
                <w:p w:rsidR="004550A3" w:rsidRPr="001E645A" w:rsidRDefault="004550A3" w:rsidP="007F5901">
                  <w:pPr>
                    <w:rPr>
                      <w:rFonts w:ascii="Times New Roman" w:eastAsia="NewBaskervilleITC" w:hAnsi="Times New Roman"/>
                      <w:noProof/>
                      <w:color w:val="000000" w:themeColor="text1"/>
                      <w:sz w:val="24"/>
                      <w:szCs w:val="24"/>
                      <w:lang w:eastAsia="ru-RU"/>
                    </w:rPr>
                  </w:pPr>
                  <w:r w:rsidRPr="001E645A">
                    <w:rPr>
                      <w:rFonts w:ascii="Times New Roman" w:eastAsia="+mn-ea" w:hAnsi="Times New Roman"/>
                      <w:color w:val="000000" w:themeColor="text1"/>
                      <w:kern w:val="24"/>
                      <w:sz w:val="24"/>
                      <w:szCs w:val="24"/>
                    </w:rPr>
                    <w:t>Тема 5. Стратегия государственной национальной политики Российской Федерации до 2025 года</w:t>
                  </w:r>
                </w:p>
              </w:tc>
            </w:tr>
          </w:tbl>
          <w:p w:rsidR="004550A3" w:rsidRPr="001E645A" w:rsidRDefault="004550A3" w:rsidP="007F5901">
            <w:pPr>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903" w:type="pct"/>
            <w:tcMar>
              <w:top w:w="57" w:type="dxa"/>
              <w:left w:w="85" w:type="dxa"/>
              <w:bottom w:w="57" w:type="dxa"/>
              <w:right w:w="85" w:type="dxa"/>
            </w:tcMar>
          </w:tcPr>
          <w:p w:rsidR="004550A3" w:rsidRPr="001E645A" w:rsidRDefault="004550A3" w:rsidP="007F5901">
            <w:pPr>
              <w:widowControl w:val="0"/>
              <w:spacing w:after="0" w:line="240" w:lineRule="auto"/>
              <w:jc w:val="center"/>
              <w:rPr>
                <w:rFonts w:ascii="Times New Roman" w:hAnsi="Times New Roman"/>
                <w:snapToGrid w:val="0"/>
                <w:color w:val="000000" w:themeColor="text1"/>
                <w:sz w:val="24"/>
                <w:szCs w:val="24"/>
                <w:lang w:val="en-US" w:eastAsia="ru-RU"/>
              </w:rPr>
            </w:pPr>
            <w:r w:rsidRPr="001E645A">
              <w:rPr>
                <w:rFonts w:ascii="Times New Roman" w:hAnsi="Times New Roman"/>
                <w:color w:val="000000" w:themeColor="text1"/>
                <w:sz w:val="24"/>
                <w:szCs w:val="24"/>
              </w:rPr>
              <w:t>УО/Т/Д</w:t>
            </w:r>
          </w:p>
        </w:tc>
      </w:tr>
      <w:tr w:rsidR="004550A3" w:rsidRPr="001E645A" w:rsidTr="007F5901">
        <w:trPr>
          <w:trHeight w:val="20"/>
        </w:trPr>
        <w:tc>
          <w:tcPr>
            <w:tcW w:w="4097" w:type="pct"/>
            <w:tcMar>
              <w:top w:w="57" w:type="dxa"/>
              <w:left w:w="85" w:type="dxa"/>
              <w:bottom w:w="57" w:type="dxa"/>
              <w:right w:w="85" w:type="dxa"/>
            </w:tcMar>
            <w:vAlign w:val="center"/>
          </w:tcPr>
          <w:p w:rsidR="004550A3" w:rsidRPr="001E645A" w:rsidRDefault="004550A3" w:rsidP="007F5901">
            <w:pPr>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Тема 6. Э</w:t>
            </w:r>
            <w:r w:rsidRPr="001E645A">
              <w:rPr>
                <w:rFonts w:ascii="Times New Roman" w:eastAsia="Times New Roman" w:hAnsi="Times New Roman"/>
                <w:noProof/>
                <w:color w:val="000000" w:themeColor="text1"/>
                <w:sz w:val="24"/>
                <w:szCs w:val="24"/>
                <w:lang w:eastAsia="ru-RU"/>
              </w:rPr>
              <w:t xml:space="preserve">тнические мигранты и политика их интеграции в сложившиеся сообщества. </w:t>
            </w:r>
            <w:r w:rsidRPr="001E645A">
              <w:rPr>
                <w:rFonts w:ascii="Times New Roman" w:eastAsia="Times New Roman" w:hAnsi="Times New Roman"/>
                <w:color w:val="000000" w:themeColor="text1"/>
                <w:sz w:val="24"/>
                <w:szCs w:val="24"/>
              </w:rPr>
              <w:t>Государственная политика в сфере обеспечения прав коренных малочисленных народов России</w:t>
            </w:r>
          </w:p>
        </w:tc>
        <w:tc>
          <w:tcPr>
            <w:tcW w:w="903" w:type="pct"/>
            <w:tcMar>
              <w:top w:w="57" w:type="dxa"/>
              <w:left w:w="85" w:type="dxa"/>
              <w:bottom w:w="57" w:type="dxa"/>
              <w:right w:w="85" w:type="dxa"/>
            </w:tcMar>
          </w:tcPr>
          <w:p w:rsidR="004550A3" w:rsidRPr="001E645A" w:rsidRDefault="004550A3" w:rsidP="007F5901">
            <w:pPr>
              <w:widowControl w:val="0"/>
              <w:spacing w:after="0" w:line="240" w:lineRule="auto"/>
              <w:jc w:val="center"/>
              <w:rPr>
                <w:rFonts w:ascii="Times New Roman" w:hAnsi="Times New Roman"/>
                <w:snapToGrid w:val="0"/>
                <w:color w:val="000000" w:themeColor="text1"/>
                <w:sz w:val="24"/>
                <w:szCs w:val="24"/>
                <w:lang w:eastAsia="ru-RU"/>
              </w:rPr>
            </w:pPr>
            <w:r w:rsidRPr="001E645A">
              <w:rPr>
                <w:rFonts w:ascii="Times New Roman" w:hAnsi="Times New Roman"/>
                <w:color w:val="000000" w:themeColor="text1"/>
                <w:sz w:val="24"/>
                <w:szCs w:val="24"/>
              </w:rPr>
              <w:t>УО/Т/Д</w:t>
            </w:r>
          </w:p>
        </w:tc>
      </w:tr>
      <w:tr w:rsidR="004550A3" w:rsidRPr="001E645A" w:rsidTr="007F5901">
        <w:trPr>
          <w:trHeight w:val="20"/>
        </w:trPr>
        <w:tc>
          <w:tcPr>
            <w:tcW w:w="4097" w:type="pct"/>
            <w:tcMar>
              <w:top w:w="57" w:type="dxa"/>
              <w:left w:w="85" w:type="dxa"/>
              <w:bottom w:w="57" w:type="dxa"/>
              <w:right w:w="85" w:type="dxa"/>
            </w:tcMar>
            <w:vAlign w:val="center"/>
          </w:tcPr>
          <w:p w:rsidR="004550A3" w:rsidRPr="001E645A" w:rsidRDefault="004550A3" w:rsidP="007F5901">
            <w:pPr>
              <w:spacing w:after="0" w:line="240" w:lineRule="auto"/>
              <w:rPr>
                <w:rFonts w:ascii="Times New Roman" w:eastAsia="NewBaskervilleITC" w:hAnsi="Times New Roman"/>
                <w:noProof/>
                <w:color w:val="000000" w:themeColor="text1"/>
                <w:sz w:val="24"/>
                <w:szCs w:val="24"/>
                <w:lang w:eastAsia="ru-RU"/>
              </w:rPr>
            </w:pPr>
            <w:r w:rsidRPr="001E645A">
              <w:rPr>
                <w:rFonts w:ascii="Times New Roman" w:eastAsia="Times New Roman" w:hAnsi="Times New Roman"/>
                <w:snapToGrid w:val="0"/>
                <w:color w:val="000000" w:themeColor="text1"/>
                <w:sz w:val="24"/>
                <w:szCs w:val="24"/>
                <w:lang w:eastAsia="ru-RU"/>
              </w:rPr>
              <w:t>Тема 7. Профилактика этнического и религиозного экстремизма.</w:t>
            </w:r>
          </w:p>
          <w:p w:rsidR="004550A3" w:rsidRPr="001E645A" w:rsidRDefault="004550A3" w:rsidP="007F5901">
            <w:pPr>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903" w:type="pct"/>
            <w:tcMar>
              <w:top w:w="57" w:type="dxa"/>
              <w:left w:w="85" w:type="dxa"/>
              <w:bottom w:w="57" w:type="dxa"/>
              <w:right w:w="85" w:type="dxa"/>
            </w:tcMar>
          </w:tcPr>
          <w:p w:rsidR="004550A3" w:rsidRPr="001E645A" w:rsidRDefault="004550A3" w:rsidP="007F5901">
            <w:pPr>
              <w:widowControl w:val="0"/>
              <w:spacing w:after="0" w:line="240" w:lineRule="auto"/>
              <w:jc w:val="center"/>
              <w:rPr>
                <w:rFonts w:ascii="Times New Roman" w:hAnsi="Times New Roman"/>
                <w:snapToGrid w:val="0"/>
                <w:color w:val="000000" w:themeColor="text1"/>
                <w:sz w:val="24"/>
                <w:szCs w:val="24"/>
                <w:lang w:eastAsia="ru-RU"/>
              </w:rPr>
            </w:pPr>
            <w:r w:rsidRPr="001E645A">
              <w:rPr>
                <w:rFonts w:ascii="Times New Roman" w:hAnsi="Times New Roman"/>
                <w:color w:val="000000" w:themeColor="text1"/>
                <w:sz w:val="24"/>
                <w:szCs w:val="24"/>
              </w:rPr>
              <w:t>УО/Т/АЗ/Д</w:t>
            </w:r>
          </w:p>
        </w:tc>
      </w:tr>
      <w:tr w:rsidR="004550A3" w:rsidRPr="001E645A" w:rsidTr="007F5901">
        <w:trPr>
          <w:trHeight w:val="20"/>
        </w:trPr>
        <w:tc>
          <w:tcPr>
            <w:tcW w:w="4097" w:type="pct"/>
            <w:tcMar>
              <w:top w:w="57" w:type="dxa"/>
              <w:left w:w="85" w:type="dxa"/>
              <w:bottom w:w="57" w:type="dxa"/>
              <w:right w:w="85" w:type="dxa"/>
            </w:tcMar>
          </w:tcPr>
          <w:p w:rsidR="004550A3" w:rsidRPr="001E645A" w:rsidRDefault="004550A3" w:rsidP="007F5901">
            <w:pPr>
              <w:spacing w:after="0" w:line="240" w:lineRule="auto"/>
              <w:rPr>
                <w:rFonts w:ascii="Times New Roman" w:hAnsi="Times New Roman"/>
                <w:color w:val="000000" w:themeColor="text1"/>
                <w:sz w:val="24"/>
                <w:szCs w:val="24"/>
              </w:rPr>
            </w:pPr>
            <w:r w:rsidRPr="001E645A">
              <w:rPr>
                <w:rFonts w:ascii="Times New Roman" w:hAnsi="Times New Roman"/>
                <w:color w:val="000000" w:themeColor="text1"/>
                <w:sz w:val="24"/>
                <w:szCs w:val="24"/>
              </w:rPr>
              <w:t>Тема 8. Мультикультурализм и межкультурные коммуникации</w:t>
            </w:r>
          </w:p>
          <w:p w:rsidR="004550A3" w:rsidRPr="001E645A" w:rsidRDefault="004550A3" w:rsidP="007F5901">
            <w:pPr>
              <w:spacing w:after="0" w:line="240" w:lineRule="auto"/>
              <w:jc w:val="center"/>
              <w:rPr>
                <w:rFonts w:ascii="Times New Roman" w:eastAsia="Times New Roman" w:hAnsi="Times New Roman"/>
                <w:snapToGrid w:val="0"/>
                <w:color w:val="000000" w:themeColor="text1"/>
                <w:sz w:val="24"/>
                <w:szCs w:val="24"/>
                <w:lang w:eastAsia="ru-RU"/>
              </w:rPr>
            </w:pPr>
          </w:p>
        </w:tc>
        <w:tc>
          <w:tcPr>
            <w:tcW w:w="903" w:type="pct"/>
            <w:tcMar>
              <w:top w:w="57" w:type="dxa"/>
              <w:left w:w="85" w:type="dxa"/>
              <w:bottom w:w="57" w:type="dxa"/>
              <w:right w:w="85" w:type="dxa"/>
            </w:tcMar>
          </w:tcPr>
          <w:p w:rsidR="004550A3" w:rsidRPr="001E645A" w:rsidRDefault="004550A3" w:rsidP="007F5901">
            <w:pPr>
              <w:widowControl w:val="0"/>
              <w:spacing w:after="0" w:line="240" w:lineRule="auto"/>
              <w:jc w:val="center"/>
              <w:rPr>
                <w:rFonts w:ascii="Times New Roman" w:hAnsi="Times New Roman"/>
                <w:snapToGrid w:val="0"/>
                <w:color w:val="000000" w:themeColor="text1"/>
                <w:sz w:val="24"/>
                <w:szCs w:val="24"/>
                <w:lang w:eastAsia="ru-RU"/>
              </w:rPr>
            </w:pPr>
            <w:r w:rsidRPr="001E645A">
              <w:rPr>
                <w:rFonts w:ascii="Times New Roman" w:hAnsi="Times New Roman"/>
                <w:color w:val="000000" w:themeColor="text1"/>
                <w:sz w:val="24"/>
                <w:szCs w:val="24"/>
              </w:rPr>
              <w:t>УО/Т/Д</w:t>
            </w:r>
          </w:p>
        </w:tc>
      </w:tr>
      <w:tr w:rsidR="004550A3" w:rsidRPr="001E645A" w:rsidTr="007F5901">
        <w:trPr>
          <w:trHeight w:val="20"/>
        </w:trPr>
        <w:tc>
          <w:tcPr>
            <w:tcW w:w="4097" w:type="pct"/>
            <w:tcMar>
              <w:top w:w="57" w:type="dxa"/>
              <w:left w:w="85" w:type="dxa"/>
              <w:bottom w:w="57" w:type="dxa"/>
              <w:right w:w="85" w:type="dxa"/>
            </w:tcMar>
          </w:tcPr>
          <w:p w:rsidR="004550A3" w:rsidRPr="001E645A" w:rsidRDefault="004550A3" w:rsidP="007F5901">
            <w:pPr>
              <w:spacing w:after="0" w:line="240" w:lineRule="auto"/>
              <w:rPr>
                <w:rFonts w:ascii="Times New Roman" w:eastAsia="+mn-ea" w:hAnsi="Times New Roman"/>
                <w:color w:val="000000" w:themeColor="text1"/>
                <w:kern w:val="24"/>
                <w:sz w:val="24"/>
                <w:szCs w:val="24"/>
              </w:rPr>
            </w:pPr>
            <w:r w:rsidRPr="001E645A">
              <w:rPr>
                <w:rFonts w:ascii="Times New Roman" w:eastAsia="Times New Roman" w:hAnsi="Times New Roman"/>
                <w:snapToGrid w:val="0"/>
                <w:color w:val="000000" w:themeColor="text1"/>
                <w:sz w:val="24"/>
                <w:szCs w:val="24"/>
                <w:lang w:eastAsia="ru-RU"/>
              </w:rPr>
              <w:t xml:space="preserve">Тема 9. </w:t>
            </w:r>
            <w:r w:rsidRPr="001E645A">
              <w:rPr>
                <w:rFonts w:ascii="Times New Roman" w:hAnsi="Times New Roman"/>
                <w:color w:val="000000" w:themeColor="text1"/>
                <w:sz w:val="24"/>
                <w:szCs w:val="24"/>
              </w:rPr>
              <w:t>Кросс-культурный менеджмент.</w:t>
            </w:r>
          </w:p>
        </w:tc>
        <w:tc>
          <w:tcPr>
            <w:tcW w:w="903" w:type="pct"/>
            <w:tcMar>
              <w:top w:w="57" w:type="dxa"/>
              <w:left w:w="85" w:type="dxa"/>
              <w:bottom w:w="57" w:type="dxa"/>
              <w:right w:w="85" w:type="dxa"/>
            </w:tcMar>
          </w:tcPr>
          <w:p w:rsidR="004550A3" w:rsidRPr="001E645A" w:rsidRDefault="004550A3" w:rsidP="007F5901">
            <w:pPr>
              <w:widowControl w:val="0"/>
              <w:spacing w:after="0" w:line="240" w:lineRule="auto"/>
              <w:jc w:val="center"/>
              <w:rPr>
                <w:rFonts w:ascii="Times New Roman" w:hAnsi="Times New Roman"/>
                <w:snapToGrid w:val="0"/>
                <w:color w:val="000000" w:themeColor="text1"/>
                <w:sz w:val="24"/>
                <w:szCs w:val="24"/>
                <w:lang w:eastAsia="ru-RU"/>
              </w:rPr>
            </w:pPr>
            <w:r w:rsidRPr="001E645A">
              <w:rPr>
                <w:rFonts w:ascii="Times New Roman" w:hAnsi="Times New Roman"/>
                <w:color w:val="000000" w:themeColor="text1"/>
                <w:sz w:val="24"/>
                <w:szCs w:val="24"/>
              </w:rPr>
              <w:t>УО/Т/Д</w:t>
            </w:r>
          </w:p>
        </w:tc>
      </w:tr>
    </w:tbl>
    <w:p w:rsidR="004550A3" w:rsidRPr="001E645A" w:rsidRDefault="004550A3" w:rsidP="004550A3">
      <w:pPr>
        <w:tabs>
          <w:tab w:val="left" w:pos="1620"/>
        </w:tabs>
        <w:ind w:firstLine="709"/>
        <w:jc w:val="both"/>
        <w:rPr>
          <w:rFonts w:ascii="Times New Roman" w:hAnsi="Times New Roman"/>
          <w:b/>
          <w:color w:val="000000" w:themeColor="text1"/>
          <w:sz w:val="24"/>
          <w:szCs w:val="24"/>
        </w:rPr>
      </w:pPr>
    </w:p>
    <w:p w:rsidR="004550A3" w:rsidRPr="001E645A" w:rsidRDefault="004550A3" w:rsidP="004550A3">
      <w:pPr>
        <w:tabs>
          <w:tab w:val="left" w:pos="1620"/>
        </w:tabs>
        <w:ind w:firstLine="709"/>
        <w:jc w:val="center"/>
        <w:rPr>
          <w:rFonts w:ascii="Times New Roman" w:hAnsi="Times New Roman"/>
          <w:b/>
          <w:color w:val="000000" w:themeColor="text1"/>
          <w:sz w:val="24"/>
          <w:szCs w:val="24"/>
        </w:rPr>
      </w:pPr>
      <w:r w:rsidRPr="001E645A">
        <w:rPr>
          <w:rFonts w:ascii="Times New Roman" w:hAnsi="Times New Roman"/>
          <w:b/>
          <w:color w:val="000000" w:themeColor="text1"/>
          <w:sz w:val="24"/>
          <w:szCs w:val="24"/>
        </w:rPr>
        <w:t>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8"/>
        <w:gridCol w:w="1642"/>
      </w:tblGrid>
      <w:tr w:rsidR="004550A3" w:rsidRPr="001E645A" w:rsidTr="007F5901">
        <w:trPr>
          <w:trHeight w:val="20"/>
        </w:trPr>
        <w:tc>
          <w:tcPr>
            <w:tcW w:w="4175" w:type="pct"/>
            <w:tcMar>
              <w:top w:w="57" w:type="dxa"/>
              <w:left w:w="85" w:type="dxa"/>
              <w:bottom w:w="57" w:type="dxa"/>
              <w:right w:w="85" w:type="dxa"/>
            </w:tcMar>
            <w:vAlign w:val="center"/>
          </w:tcPr>
          <w:p w:rsidR="004550A3" w:rsidRPr="001E645A" w:rsidRDefault="004550A3" w:rsidP="007F5901">
            <w:pPr>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noProof/>
                <w:color w:val="000000" w:themeColor="text1"/>
                <w:sz w:val="24"/>
                <w:szCs w:val="24"/>
                <w:lang w:eastAsia="ru-RU"/>
              </w:rPr>
              <w:t>Тема 2. Этнос и нация: позиции видения.</w:t>
            </w:r>
          </w:p>
        </w:tc>
        <w:tc>
          <w:tcPr>
            <w:tcW w:w="825" w:type="pct"/>
            <w:tcMar>
              <w:top w:w="57" w:type="dxa"/>
              <w:left w:w="85" w:type="dxa"/>
              <w:bottom w:w="57" w:type="dxa"/>
              <w:right w:w="85" w:type="dxa"/>
            </w:tcMar>
          </w:tcPr>
          <w:p w:rsidR="004550A3" w:rsidRPr="001E645A" w:rsidRDefault="004550A3" w:rsidP="007F5901">
            <w:pPr>
              <w:widowControl w:val="0"/>
              <w:spacing w:after="0" w:line="240" w:lineRule="auto"/>
              <w:jc w:val="center"/>
              <w:rPr>
                <w:rFonts w:ascii="Times New Roman" w:hAnsi="Times New Roman"/>
                <w:snapToGrid w:val="0"/>
                <w:color w:val="000000" w:themeColor="text1"/>
                <w:sz w:val="24"/>
                <w:szCs w:val="24"/>
                <w:lang w:eastAsia="ru-RU"/>
              </w:rPr>
            </w:pPr>
            <w:r w:rsidRPr="001E645A">
              <w:rPr>
                <w:rFonts w:ascii="Times New Roman" w:hAnsi="Times New Roman"/>
                <w:color w:val="000000" w:themeColor="text1"/>
                <w:sz w:val="24"/>
                <w:szCs w:val="24"/>
              </w:rPr>
              <w:t>УО/Т</w:t>
            </w:r>
          </w:p>
        </w:tc>
      </w:tr>
      <w:tr w:rsidR="004550A3" w:rsidRPr="001E645A" w:rsidTr="007F5901">
        <w:trPr>
          <w:trHeight w:val="20"/>
        </w:trPr>
        <w:tc>
          <w:tcPr>
            <w:tcW w:w="4175" w:type="pct"/>
            <w:tcMar>
              <w:top w:w="57" w:type="dxa"/>
              <w:left w:w="85" w:type="dxa"/>
              <w:bottom w:w="57" w:type="dxa"/>
              <w:right w:w="85" w:type="dxa"/>
            </w:tcMar>
            <w:vAlign w:val="center"/>
          </w:tcPr>
          <w:p w:rsidR="004550A3" w:rsidRPr="001E645A" w:rsidRDefault="004550A3" w:rsidP="007F5901">
            <w:pPr>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noProof/>
                <w:color w:val="000000" w:themeColor="text1"/>
                <w:sz w:val="24"/>
                <w:szCs w:val="24"/>
                <w:lang w:eastAsia="ru-RU"/>
              </w:rPr>
              <w:t>Тема 2. Национализм как идеология организации межэтнических отношений и согласования межкультурных различий.</w:t>
            </w:r>
          </w:p>
        </w:tc>
        <w:tc>
          <w:tcPr>
            <w:tcW w:w="825" w:type="pct"/>
            <w:tcMar>
              <w:top w:w="57" w:type="dxa"/>
              <w:left w:w="85" w:type="dxa"/>
              <w:bottom w:w="57" w:type="dxa"/>
              <w:right w:w="85" w:type="dxa"/>
            </w:tcMar>
          </w:tcPr>
          <w:p w:rsidR="004550A3" w:rsidRPr="001E645A" w:rsidRDefault="004550A3" w:rsidP="007F5901">
            <w:pPr>
              <w:widowControl w:val="0"/>
              <w:spacing w:after="0" w:line="240" w:lineRule="auto"/>
              <w:jc w:val="center"/>
              <w:rPr>
                <w:rFonts w:ascii="Times New Roman" w:hAnsi="Times New Roman"/>
                <w:snapToGrid w:val="0"/>
                <w:color w:val="000000" w:themeColor="text1"/>
                <w:sz w:val="24"/>
                <w:szCs w:val="24"/>
                <w:lang w:eastAsia="ru-RU"/>
              </w:rPr>
            </w:pPr>
            <w:r w:rsidRPr="001E645A">
              <w:rPr>
                <w:rFonts w:ascii="Times New Roman" w:hAnsi="Times New Roman"/>
                <w:color w:val="000000" w:themeColor="text1"/>
                <w:sz w:val="24"/>
                <w:szCs w:val="24"/>
              </w:rPr>
              <w:t>УО/Т/Д</w:t>
            </w:r>
          </w:p>
        </w:tc>
      </w:tr>
      <w:tr w:rsidR="004550A3" w:rsidRPr="001E645A" w:rsidTr="007F5901">
        <w:trPr>
          <w:trHeight w:val="467"/>
        </w:trPr>
        <w:tc>
          <w:tcPr>
            <w:tcW w:w="4175" w:type="pct"/>
            <w:tcMar>
              <w:top w:w="57" w:type="dxa"/>
              <w:left w:w="85" w:type="dxa"/>
              <w:bottom w:w="57" w:type="dxa"/>
              <w:right w:w="85" w:type="dxa"/>
            </w:tcMar>
            <w:vAlign w:val="center"/>
          </w:tcPr>
          <w:p w:rsidR="004550A3" w:rsidRPr="001E645A" w:rsidRDefault="004550A3" w:rsidP="007F5901">
            <w:pPr>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snapToGrid w:val="0"/>
                <w:color w:val="000000" w:themeColor="text1"/>
                <w:sz w:val="24"/>
                <w:szCs w:val="24"/>
                <w:lang w:eastAsia="ru-RU"/>
              </w:rPr>
              <w:t xml:space="preserve">Тема 3. </w:t>
            </w:r>
            <w:r w:rsidRPr="001E645A">
              <w:rPr>
                <w:rFonts w:ascii="Times New Roman" w:eastAsia="NewBaskervilleITC" w:hAnsi="Times New Roman"/>
                <w:noProof/>
                <w:color w:val="000000" w:themeColor="text1"/>
                <w:sz w:val="24"/>
                <w:szCs w:val="24"/>
                <w:lang w:eastAsia="ru-RU"/>
              </w:rPr>
              <w:t>Модели становления наций и национальных государств.</w:t>
            </w:r>
          </w:p>
        </w:tc>
        <w:tc>
          <w:tcPr>
            <w:tcW w:w="825" w:type="pct"/>
            <w:tcMar>
              <w:top w:w="57" w:type="dxa"/>
              <w:left w:w="85" w:type="dxa"/>
              <w:bottom w:w="57" w:type="dxa"/>
              <w:right w:w="85" w:type="dxa"/>
            </w:tcMar>
          </w:tcPr>
          <w:p w:rsidR="004550A3" w:rsidRPr="001E645A" w:rsidRDefault="004550A3" w:rsidP="007F5901">
            <w:pPr>
              <w:widowControl w:val="0"/>
              <w:spacing w:after="0" w:line="240" w:lineRule="auto"/>
              <w:jc w:val="center"/>
              <w:rPr>
                <w:rFonts w:ascii="Times New Roman" w:hAnsi="Times New Roman"/>
                <w:snapToGrid w:val="0"/>
                <w:color w:val="000000" w:themeColor="text1"/>
                <w:sz w:val="24"/>
                <w:szCs w:val="24"/>
                <w:lang w:eastAsia="ru-RU"/>
              </w:rPr>
            </w:pPr>
            <w:r w:rsidRPr="001E645A">
              <w:rPr>
                <w:rFonts w:ascii="Times New Roman" w:hAnsi="Times New Roman"/>
                <w:color w:val="000000" w:themeColor="text1"/>
                <w:sz w:val="24"/>
                <w:szCs w:val="24"/>
              </w:rPr>
              <w:t>Т</w:t>
            </w:r>
          </w:p>
        </w:tc>
      </w:tr>
      <w:tr w:rsidR="004550A3" w:rsidRPr="001E645A" w:rsidTr="007F5901">
        <w:trPr>
          <w:trHeight w:val="20"/>
        </w:trPr>
        <w:tc>
          <w:tcPr>
            <w:tcW w:w="4175" w:type="pct"/>
            <w:tcMar>
              <w:top w:w="57" w:type="dxa"/>
              <w:left w:w="85" w:type="dxa"/>
              <w:bottom w:w="57" w:type="dxa"/>
              <w:right w:w="85" w:type="dxa"/>
            </w:tcMar>
            <w:vAlign w:val="center"/>
          </w:tcPr>
          <w:p w:rsidR="004550A3" w:rsidRPr="001E645A" w:rsidRDefault="004550A3" w:rsidP="007F5901">
            <w:pPr>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1E645A">
              <w:rPr>
                <w:rFonts w:ascii="Times New Roman" w:eastAsia="NewBaskervilleITC" w:hAnsi="Times New Roman"/>
                <w:noProof/>
                <w:color w:val="000000" w:themeColor="text1"/>
                <w:sz w:val="24"/>
                <w:szCs w:val="24"/>
                <w:lang w:eastAsia="ru-RU"/>
              </w:rPr>
              <w:t>Тема 4. Особенности</w:t>
            </w:r>
            <w:r w:rsidRPr="001E645A">
              <w:rPr>
                <w:rFonts w:ascii="Times New Roman" w:eastAsia="Times New Roman" w:hAnsi="Times New Roman"/>
                <w:snapToGrid w:val="0"/>
                <w:color w:val="000000" w:themeColor="text1"/>
                <w:sz w:val="24"/>
                <w:szCs w:val="24"/>
                <w:lang w:eastAsia="ru-RU"/>
              </w:rPr>
              <w:t xml:space="preserve"> формирования российской нации.</w:t>
            </w:r>
          </w:p>
        </w:tc>
        <w:tc>
          <w:tcPr>
            <w:tcW w:w="825" w:type="pct"/>
            <w:tcMar>
              <w:top w:w="57" w:type="dxa"/>
              <w:left w:w="85" w:type="dxa"/>
              <w:bottom w:w="57" w:type="dxa"/>
              <w:right w:w="85" w:type="dxa"/>
            </w:tcMar>
          </w:tcPr>
          <w:p w:rsidR="004550A3" w:rsidRPr="001E645A" w:rsidRDefault="004550A3" w:rsidP="007F5901">
            <w:pPr>
              <w:widowControl w:val="0"/>
              <w:spacing w:after="0" w:line="240" w:lineRule="auto"/>
              <w:jc w:val="center"/>
              <w:rPr>
                <w:rFonts w:ascii="Times New Roman" w:hAnsi="Times New Roman"/>
                <w:snapToGrid w:val="0"/>
                <w:color w:val="000000" w:themeColor="text1"/>
                <w:sz w:val="24"/>
                <w:szCs w:val="24"/>
                <w:lang w:eastAsia="ru-RU"/>
              </w:rPr>
            </w:pPr>
            <w:r w:rsidRPr="001E645A">
              <w:rPr>
                <w:rFonts w:ascii="Times New Roman" w:hAnsi="Times New Roman"/>
                <w:color w:val="000000" w:themeColor="text1"/>
                <w:sz w:val="24"/>
                <w:szCs w:val="24"/>
              </w:rPr>
              <w:t>Т</w:t>
            </w:r>
          </w:p>
        </w:tc>
      </w:tr>
      <w:tr w:rsidR="004550A3" w:rsidRPr="001E645A" w:rsidTr="007F5901">
        <w:trPr>
          <w:trHeight w:val="20"/>
        </w:trPr>
        <w:tc>
          <w:tcPr>
            <w:tcW w:w="4175" w:type="pct"/>
            <w:tcMar>
              <w:top w:w="57" w:type="dxa"/>
              <w:left w:w="85" w:type="dxa"/>
              <w:bottom w:w="57" w:type="dxa"/>
              <w:right w:w="85" w:type="dxa"/>
            </w:tcMar>
            <w:vAlign w:val="center"/>
          </w:tcPr>
          <w:tbl>
            <w:tblPr>
              <w:tblpPr w:leftFromText="45" w:rightFromText="45" w:vertAnchor="text" w:tblpXSpec="right" w:tblpYSpec="center"/>
              <w:tblW w:w="4851" w:type="pct"/>
              <w:tblCellSpacing w:w="0" w:type="dxa"/>
              <w:shd w:val="clear" w:color="auto" w:fill="FFFFFF"/>
              <w:tblCellMar>
                <w:left w:w="0" w:type="dxa"/>
                <w:right w:w="0" w:type="dxa"/>
              </w:tblCellMar>
              <w:tblLook w:val="04A0" w:firstRow="1" w:lastRow="0" w:firstColumn="1" w:lastColumn="0" w:noHBand="0" w:noVBand="1"/>
            </w:tblPr>
            <w:tblGrid>
              <w:gridCol w:w="7895"/>
            </w:tblGrid>
            <w:tr w:rsidR="004550A3" w:rsidRPr="001E645A" w:rsidTr="007F5901">
              <w:trPr>
                <w:tblCellSpacing w:w="0" w:type="dxa"/>
              </w:trPr>
              <w:tc>
                <w:tcPr>
                  <w:tcW w:w="7895" w:type="dxa"/>
                  <w:shd w:val="clear" w:color="auto" w:fill="FFFFFF"/>
                </w:tcPr>
                <w:p w:rsidR="004550A3" w:rsidRPr="001E645A" w:rsidRDefault="004550A3" w:rsidP="007F5901">
                  <w:pPr>
                    <w:spacing w:after="0" w:line="240" w:lineRule="auto"/>
                    <w:rPr>
                      <w:rFonts w:ascii="Times New Roman" w:eastAsia="NewBaskervilleITC" w:hAnsi="Times New Roman"/>
                      <w:noProof/>
                      <w:color w:val="000000" w:themeColor="text1"/>
                      <w:sz w:val="24"/>
                      <w:szCs w:val="24"/>
                      <w:lang w:eastAsia="ru-RU"/>
                    </w:rPr>
                  </w:pPr>
                  <w:r w:rsidRPr="001E645A">
                    <w:rPr>
                      <w:rFonts w:ascii="Times New Roman" w:hAnsi="Times New Roman"/>
                      <w:color w:val="000000" w:themeColor="text1"/>
                      <w:sz w:val="24"/>
                      <w:szCs w:val="24"/>
                    </w:rPr>
                    <w:t xml:space="preserve">Тема 5. </w:t>
                  </w:r>
                  <w:r w:rsidRPr="001E645A">
                    <w:rPr>
                      <w:rFonts w:ascii="Times New Roman" w:eastAsia="+mn-ea" w:hAnsi="Times New Roman"/>
                      <w:color w:val="000000" w:themeColor="text1"/>
                      <w:kern w:val="24"/>
                      <w:sz w:val="24"/>
                      <w:szCs w:val="24"/>
                    </w:rPr>
                    <w:t>Стратегия государственной национальной политики Российской Федерации до 2025 года</w:t>
                  </w:r>
                  <w:r w:rsidRPr="001E645A">
                    <w:rPr>
                      <w:rFonts w:ascii="Times New Roman" w:hAnsi="Times New Roman"/>
                      <w:color w:val="000000" w:themeColor="text1"/>
                      <w:sz w:val="24"/>
                      <w:szCs w:val="24"/>
                    </w:rPr>
                    <w:t xml:space="preserve"> </w:t>
                  </w:r>
                </w:p>
              </w:tc>
            </w:tr>
          </w:tbl>
          <w:p w:rsidR="004550A3" w:rsidRPr="001E645A" w:rsidRDefault="004550A3" w:rsidP="007F5901">
            <w:pPr>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825" w:type="pct"/>
            <w:tcMar>
              <w:top w:w="57" w:type="dxa"/>
              <w:left w:w="85" w:type="dxa"/>
              <w:bottom w:w="57" w:type="dxa"/>
              <w:right w:w="85" w:type="dxa"/>
            </w:tcMar>
          </w:tcPr>
          <w:p w:rsidR="004550A3" w:rsidRPr="001E645A" w:rsidRDefault="004550A3" w:rsidP="007F5901">
            <w:pPr>
              <w:widowControl w:val="0"/>
              <w:spacing w:after="0" w:line="240" w:lineRule="auto"/>
              <w:jc w:val="center"/>
              <w:rPr>
                <w:rFonts w:ascii="Times New Roman" w:hAnsi="Times New Roman"/>
                <w:snapToGrid w:val="0"/>
                <w:color w:val="000000" w:themeColor="text1"/>
                <w:sz w:val="24"/>
                <w:szCs w:val="24"/>
                <w:lang w:val="en-US" w:eastAsia="ru-RU"/>
              </w:rPr>
            </w:pPr>
            <w:r w:rsidRPr="001E645A">
              <w:rPr>
                <w:rFonts w:ascii="Times New Roman" w:hAnsi="Times New Roman"/>
                <w:color w:val="000000" w:themeColor="text1"/>
                <w:sz w:val="24"/>
                <w:szCs w:val="24"/>
              </w:rPr>
              <w:t>Т/Д/К</w:t>
            </w:r>
          </w:p>
        </w:tc>
      </w:tr>
      <w:tr w:rsidR="004550A3" w:rsidRPr="001E645A" w:rsidTr="007F5901">
        <w:trPr>
          <w:trHeight w:val="20"/>
        </w:trPr>
        <w:tc>
          <w:tcPr>
            <w:tcW w:w="4175" w:type="pct"/>
            <w:tcMar>
              <w:top w:w="57" w:type="dxa"/>
              <w:left w:w="85" w:type="dxa"/>
              <w:bottom w:w="57" w:type="dxa"/>
              <w:right w:w="85" w:type="dxa"/>
            </w:tcMar>
            <w:vAlign w:val="center"/>
          </w:tcPr>
          <w:p w:rsidR="004550A3" w:rsidRPr="001E645A" w:rsidRDefault="004550A3" w:rsidP="007F5901">
            <w:pPr>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Тема 6. Э</w:t>
            </w:r>
            <w:r w:rsidRPr="001E645A">
              <w:rPr>
                <w:rFonts w:ascii="Times New Roman" w:eastAsia="Times New Roman" w:hAnsi="Times New Roman"/>
                <w:noProof/>
                <w:color w:val="000000" w:themeColor="text1"/>
                <w:sz w:val="24"/>
                <w:szCs w:val="24"/>
                <w:lang w:eastAsia="ru-RU"/>
              </w:rPr>
              <w:t xml:space="preserve">тнические мигранты и политика их интеграции в сложившиеся сообщества. </w:t>
            </w:r>
            <w:r w:rsidRPr="001E645A">
              <w:rPr>
                <w:rFonts w:ascii="Times New Roman" w:eastAsia="Times New Roman" w:hAnsi="Times New Roman"/>
                <w:color w:val="000000" w:themeColor="text1"/>
                <w:sz w:val="24"/>
                <w:szCs w:val="24"/>
              </w:rPr>
              <w:t>Государственная политика в сфере обеспечения прав коренных малочисленных народов России</w:t>
            </w:r>
          </w:p>
        </w:tc>
        <w:tc>
          <w:tcPr>
            <w:tcW w:w="825" w:type="pct"/>
            <w:tcMar>
              <w:top w:w="57" w:type="dxa"/>
              <w:left w:w="85" w:type="dxa"/>
              <w:bottom w:w="57" w:type="dxa"/>
              <w:right w:w="85" w:type="dxa"/>
            </w:tcMar>
          </w:tcPr>
          <w:p w:rsidR="004550A3" w:rsidRPr="001E645A" w:rsidRDefault="004550A3" w:rsidP="007F5901">
            <w:pPr>
              <w:widowControl w:val="0"/>
              <w:spacing w:after="0" w:line="240" w:lineRule="auto"/>
              <w:jc w:val="center"/>
              <w:rPr>
                <w:rFonts w:ascii="Times New Roman" w:hAnsi="Times New Roman"/>
                <w:snapToGrid w:val="0"/>
                <w:color w:val="000000" w:themeColor="text1"/>
                <w:sz w:val="24"/>
                <w:szCs w:val="24"/>
                <w:lang w:eastAsia="ru-RU"/>
              </w:rPr>
            </w:pPr>
            <w:r w:rsidRPr="001E645A">
              <w:rPr>
                <w:rFonts w:ascii="Times New Roman" w:hAnsi="Times New Roman"/>
                <w:color w:val="000000" w:themeColor="text1"/>
                <w:sz w:val="24"/>
                <w:szCs w:val="24"/>
              </w:rPr>
              <w:t>Т/АЗ</w:t>
            </w:r>
          </w:p>
        </w:tc>
      </w:tr>
      <w:tr w:rsidR="004550A3" w:rsidRPr="001E645A" w:rsidTr="007F5901">
        <w:trPr>
          <w:trHeight w:val="20"/>
        </w:trPr>
        <w:tc>
          <w:tcPr>
            <w:tcW w:w="4175" w:type="pct"/>
            <w:tcMar>
              <w:top w:w="57" w:type="dxa"/>
              <w:left w:w="85" w:type="dxa"/>
              <w:bottom w:w="57" w:type="dxa"/>
              <w:right w:w="85" w:type="dxa"/>
            </w:tcMar>
            <w:vAlign w:val="center"/>
          </w:tcPr>
          <w:p w:rsidR="004550A3" w:rsidRPr="001E645A" w:rsidRDefault="004550A3" w:rsidP="007F5901">
            <w:pPr>
              <w:spacing w:after="0" w:line="240" w:lineRule="auto"/>
              <w:rPr>
                <w:rFonts w:ascii="Times New Roman" w:eastAsia="NewBaskervilleITC" w:hAnsi="Times New Roman"/>
                <w:noProof/>
                <w:color w:val="000000" w:themeColor="text1"/>
                <w:sz w:val="24"/>
                <w:szCs w:val="24"/>
                <w:lang w:eastAsia="ru-RU"/>
              </w:rPr>
            </w:pPr>
            <w:r w:rsidRPr="001E645A">
              <w:rPr>
                <w:rFonts w:ascii="Times New Roman" w:eastAsia="Times New Roman" w:hAnsi="Times New Roman"/>
                <w:snapToGrid w:val="0"/>
                <w:color w:val="000000" w:themeColor="text1"/>
                <w:sz w:val="24"/>
                <w:szCs w:val="24"/>
                <w:lang w:eastAsia="ru-RU"/>
              </w:rPr>
              <w:t>Тема 7. Профилактика этнического и религиозного экстремизма.</w:t>
            </w:r>
          </w:p>
          <w:p w:rsidR="004550A3" w:rsidRPr="001E645A" w:rsidRDefault="004550A3" w:rsidP="007F5901">
            <w:pPr>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825" w:type="pct"/>
            <w:tcMar>
              <w:top w:w="57" w:type="dxa"/>
              <w:left w:w="85" w:type="dxa"/>
              <w:bottom w:w="57" w:type="dxa"/>
              <w:right w:w="85" w:type="dxa"/>
            </w:tcMar>
          </w:tcPr>
          <w:p w:rsidR="004550A3" w:rsidRPr="001E645A" w:rsidRDefault="004550A3" w:rsidP="007F5901">
            <w:pPr>
              <w:widowControl w:val="0"/>
              <w:spacing w:after="0" w:line="240" w:lineRule="auto"/>
              <w:jc w:val="center"/>
              <w:rPr>
                <w:rFonts w:ascii="Times New Roman" w:hAnsi="Times New Roman"/>
                <w:snapToGrid w:val="0"/>
                <w:color w:val="000000" w:themeColor="text1"/>
                <w:sz w:val="24"/>
                <w:szCs w:val="24"/>
                <w:lang w:eastAsia="ru-RU"/>
              </w:rPr>
            </w:pPr>
            <w:r w:rsidRPr="001E645A">
              <w:rPr>
                <w:rFonts w:ascii="Times New Roman" w:hAnsi="Times New Roman"/>
                <w:color w:val="000000" w:themeColor="text1"/>
                <w:sz w:val="24"/>
                <w:szCs w:val="24"/>
              </w:rPr>
              <w:t>Т</w:t>
            </w:r>
          </w:p>
        </w:tc>
      </w:tr>
      <w:tr w:rsidR="004550A3" w:rsidRPr="001E645A" w:rsidTr="007F5901">
        <w:trPr>
          <w:trHeight w:val="20"/>
        </w:trPr>
        <w:tc>
          <w:tcPr>
            <w:tcW w:w="4175" w:type="pct"/>
            <w:tcMar>
              <w:top w:w="57" w:type="dxa"/>
              <w:left w:w="85" w:type="dxa"/>
              <w:bottom w:w="57" w:type="dxa"/>
              <w:right w:w="85" w:type="dxa"/>
            </w:tcMar>
          </w:tcPr>
          <w:p w:rsidR="004550A3" w:rsidRPr="001E645A" w:rsidRDefault="004550A3" w:rsidP="007F5901">
            <w:pPr>
              <w:spacing w:after="0" w:line="240" w:lineRule="auto"/>
              <w:rPr>
                <w:rFonts w:ascii="Times New Roman" w:eastAsia="Times New Roman" w:hAnsi="Times New Roman"/>
                <w:snapToGrid w:val="0"/>
                <w:color w:val="000000" w:themeColor="text1"/>
                <w:sz w:val="24"/>
                <w:szCs w:val="24"/>
                <w:lang w:eastAsia="ru-RU"/>
              </w:rPr>
            </w:pPr>
            <w:r w:rsidRPr="001E645A">
              <w:rPr>
                <w:rFonts w:ascii="Times New Roman" w:hAnsi="Times New Roman"/>
                <w:color w:val="000000" w:themeColor="text1"/>
                <w:sz w:val="24"/>
                <w:szCs w:val="24"/>
              </w:rPr>
              <w:t>Тема 8. Политика мультикультурализма и межкультурные коммуникации.</w:t>
            </w:r>
          </w:p>
        </w:tc>
        <w:tc>
          <w:tcPr>
            <w:tcW w:w="825" w:type="pct"/>
            <w:tcMar>
              <w:top w:w="57" w:type="dxa"/>
              <w:left w:w="85" w:type="dxa"/>
              <w:bottom w:w="57" w:type="dxa"/>
              <w:right w:w="85" w:type="dxa"/>
            </w:tcMar>
          </w:tcPr>
          <w:p w:rsidR="004550A3" w:rsidRPr="001E645A" w:rsidRDefault="004550A3" w:rsidP="007F5901">
            <w:pPr>
              <w:widowControl w:val="0"/>
              <w:spacing w:after="0" w:line="240" w:lineRule="auto"/>
              <w:jc w:val="center"/>
              <w:rPr>
                <w:rFonts w:ascii="Times New Roman" w:hAnsi="Times New Roman"/>
                <w:snapToGrid w:val="0"/>
                <w:color w:val="000000" w:themeColor="text1"/>
                <w:sz w:val="24"/>
                <w:szCs w:val="24"/>
                <w:lang w:eastAsia="ru-RU"/>
              </w:rPr>
            </w:pPr>
            <w:r w:rsidRPr="001E645A">
              <w:rPr>
                <w:rFonts w:ascii="Times New Roman" w:hAnsi="Times New Roman"/>
                <w:color w:val="000000" w:themeColor="text1"/>
                <w:sz w:val="24"/>
                <w:szCs w:val="24"/>
              </w:rPr>
              <w:t>Т/Д</w:t>
            </w:r>
          </w:p>
        </w:tc>
      </w:tr>
    </w:tbl>
    <w:p w:rsidR="006A4143" w:rsidRPr="001E645A" w:rsidRDefault="006A4143" w:rsidP="00562D3F">
      <w:pPr>
        <w:tabs>
          <w:tab w:val="left" w:pos="1620"/>
        </w:tabs>
        <w:ind w:firstLine="709"/>
        <w:jc w:val="both"/>
        <w:rPr>
          <w:rFonts w:ascii="Times New Roman" w:hAnsi="Times New Roman"/>
          <w:b/>
          <w:sz w:val="24"/>
          <w:szCs w:val="24"/>
        </w:rPr>
      </w:pPr>
    </w:p>
    <w:p w:rsidR="00F02077" w:rsidRPr="001E645A" w:rsidRDefault="00F02077" w:rsidP="00562D3F">
      <w:pPr>
        <w:tabs>
          <w:tab w:val="left" w:pos="1620"/>
        </w:tabs>
        <w:ind w:firstLine="709"/>
        <w:jc w:val="both"/>
        <w:rPr>
          <w:rFonts w:ascii="Times New Roman" w:hAnsi="Times New Roman"/>
          <w:b/>
          <w:sz w:val="24"/>
          <w:szCs w:val="24"/>
        </w:rPr>
      </w:pPr>
      <w:r w:rsidRPr="001E645A">
        <w:rPr>
          <w:rFonts w:ascii="Times New Roman" w:hAnsi="Times New Roman"/>
          <w:b/>
          <w:sz w:val="24"/>
          <w:szCs w:val="24"/>
        </w:rPr>
        <w:lastRenderedPageBreak/>
        <w:t xml:space="preserve">4.1.2 </w:t>
      </w:r>
      <w:r w:rsidR="001A7F5D" w:rsidRPr="001E645A">
        <w:rPr>
          <w:rFonts w:ascii="Times New Roman" w:hAnsi="Times New Roman"/>
          <w:b/>
          <w:sz w:val="24"/>
          <w:szCs w:val="24"/>
        </w:rPr>
        <w:t>П</w:t>
      </w:r>
      <w:r w:rsidR="006A4143" w:rsidRPr="001E645A">
        <w:rPr>
          <w:rFonts w:ascii="Times New Roman" w:hAnsi="Times New Roman"/>
          <w:b/>
          <w:sz w:val="24"/>
          <w:szCs w:val="24"/>
        </w:rPr>
        <w:t xml:space="preserve">ромежуточная аттестация </w:t>
      </w:r>
      <w:r w:rsidRPr="001E645A">
        <w:rPr>
          <w:rFonts w:ascii="Times New Roman" w:hAnsi="Times New Roman"/>
          <w:b/>
          <w:sz w:val="24"/>
          <w:szCs w:val="24"/>
        </w:rPr>
        <w:t xml:space="preserve"> проводится с применением следующих методов (средств):</w:t>
      </w:r>
    </w:p>
    <w:p w:rsidR="00062E85" w:rsidRPr="001E645A" w:rsidRDefault="002B2A03" w:rsidP="00E40495">
      <w:pPr>
        <w:tabs>
          <w:tab w:val="left" w:pos="1620"/>
        </w:tabs>
        <w:spacing w:after="0" w:line="240" w:lineRule="auto"/>
        <w:jc w:val="both"/>
        <w:rPr>
          <w:rFonts w:ascii="Times New Roman" w:hAnsi="Times New Roman"/>
          <w:sz w:val="24"/>
          <w:szCs w:val="24"/>
        </w:rPr>
      </w:pPr>
      <w:r w:rsidRPr="001E645A">
        <w:rPr>
          <w:rFonts w:ascii="Times New Roman" w:hAnsi="Times New Roman"/>
          <w:sz w:val="24"/>
          <w:szCs w:val="24"/>
        </w:rPr>
        <w:t xml:space="preserve">Зачет с оценкой </w:t>
      </w:r>
      <w:r w:rsidR="00062E85" w:rsidRPr="001E645A">
        <w:rPr>
          <w:rFonts w:ascii="Times New Roman" w:hAnsi="Times New Roman"/>
          <w:sz w:val="24"/>
          <w:szCs w:val="24"/>
        </w:rPr>
        <w:t xml:space="preserve">проводится в форме </w:t>
      </w:r>
      <w:r w:rsidR="00E40495" w:rsidRPr="001E645A">
        <w:rPr>
          <w:rFonts w:ascii="Times New Roman" w:eastAsia="Arial Unicode MS" w:hAnsi="Times New Roman"/>
          <w:sz w:val="24"/>
          <w:szCs w:val="24"/>
          <w:u w:color="000000"/>
          <w:lang w:eastAsia="ru-RU"/>
        </w:rPr>
        <w:t xml:space="preserve">устного ответа </w:t>
      </w:r>
      <w:r w:rsidR="00062E85" w:rsidRPr="001E645A">
        <w:rPr>
          <w:rFonts w:ascii="Times New Roman" w:hAnsi="Times New Roman"/>
          <w:sz w:val="24"/>
          <w:szCs w:val="24"/>
        </w:rPr>
        <w:t>на теоретические вопросы и решения задачи (кейса).</w:t>
      </w:r>
    </w:p>
    <w:p w:rsidR="001E645A" w:rsidRPr="001E645A" w:rsidRDefault="001E645A" w:rsidP="001E645A">
      <w:pPr>
        <w:spacing w:after="0" w:line="240" w:lineRule="auto"/>
        <w:jc w:val="both"/>
        <w:rPr>
          <w:rFonts w:ascii="Times New Roman" w:hAnsi="Times New Roman"/>
          <w:sz w:val="24"/>
          <w:szCs w:val="24"/>
        </w:rPr>
      </w:pPr>
      <w:r w:rsidRPr="001E645A">
        <w:rPr>
          <w:rFonts w:ascii="Times New Roman" w:hAnsi="Times New Roman"/>
          <w:sz w:val="24"/>
          <w:szCs w:val="24"/>
        </w:rPr>
        <w:t>При реализации промежуточной аттестации в ЭО/ДОТ могут быть использованы следующие формы:</w:t>
      </w:r>
    </w:p>
    <w:p w:rsidR="001E645A" w:rsidRPr="001E645A" w:rsidRDefault="001E645A" w:rsidP="001E645A">
      <w:pPr>
        <w:tabs>
          <w:tab w:val="left" w:pos="1620"/>
        </w:tabs>
        <w:suppressAutoHyphens/>
        <w:spacing w:after="0" w:line="240" w:lineRule="auto"/>
        <w:jc w:val="both"/>
        <w:rPr>
          <w:rFonts w:ascii="Times New Roman" w:hAnsi="Times New Roman"/>
          <w:sz w:val="24"/>
          <w:szCs w:val="24"/>
          <w:lang w:eastAsia="ar-SA"/>
        </w:rPr>
      </w:pPr>
      <w:r w:rsidRPr="001E645A">
        <w:rPr>
          <w:rFonts w:ascii="Times New Roman" w:hAnsi="Times New Roman"/>
          <w:sz w:val="24"/>
          <w:szCs w:val="24"/>
          <w:lang w:eastAsia="ar-SA"/>
        </w:rPr>
        <w:t xml:space="preserve">1.Устно в ДОТ - в форме </w:t>
      </w:r>
      <w:r w:rsidRPr="001E645A">
        <w:rPr>
          <w:rFonts w:ascii="Times New Roman" w:eastAsia="Arial Unicode MS" w:hAnsi="Times New Roman"/>
          <w:sz w:val="24"/>
          <w:szCs w:val="24"/>
          <w:u w:color="000000"/>
          <w:lang w:eastAsia="ru-RU"/>
        </w:rPr>
        <w:t xml:space="preserve">устного ответа </w:t>
      </w:r>
      <w:r w:rsidRPr="001E645A">
        <w:rPr>
          <w:rFonts w:ascii="Times New Roman" w:hAnsi="Times New Roman"/>
          <w:sz w:val="24"/>
          <w:szCs w:val="24"/>
          <w:lang w:eastAsia="ar-SA"/>
        </w:rPr>
        <w:t>на теоретические вопросы и решения задачи (кейса).</w:t>
      </w:r>
    </w:p>
    <w:p w:rsidR="001E645A" w:rsidRPr="001E645A" w:rsidRDefault="001E645A" w:rsidP="001E645A">
      <w:pPr>
        <w:tabs>
          <w:tab w:val="left" w:pos="1620"/>
        </w:tabs>
        <w:suppressAutoHyphens/>
        <w:spacing w:after="0" w:line="240" w:lineRule="auto"/>
        <w:jc w:val="both"/>
        <w:rPr>
          <w:rFonts w:ascii="Times New Roman" w:hAnsi="Times New Roman"/>
          <w:sz w:val="24"/>
          <w:szCs w:val="24"/>
          <w:lang w:eastAsia="ar-SA"/>
        </w:rPr>
      </w:pPr>
      <w:r w:rsidRPr="001E645A">
        <w:rPr>
          <w:rFonts w:ascii="Times New Roman" w:hAnsi="Times New Roman"/>
          <w:sz w:val="24"/>
          <w:szCs w:val="24"/>
          <w:lang w:eastAsia="ar-SA"/>
        </w:rPr>
        <w:t>2.</w:t>
      </w:r>
      <w:r w:rsidRPr="001E645A">
        <w:rPr>
          <w:rFonts w:ascii="Times New Roman" w:eastAsia="Times New Roman" w:hAnsi="Times New Roman"/>
          <w:color w:val="000000"/>
          <w:sz w:val="24"/>
          <w:szCs w:val="24"/>
          <w:lang w:eastAsia="ru-RU"/>
        </w:rPr>
        <w:t xml:space="preserve"> Письменно в СДО с </w:t>
      </w:r>
      <w:proofErr w:type="spellStart"/>
      <w:r w:rsidRPr="001E645A">
        <w:rPr>
          <w:rFonts w:ascii="Times New Roman" w:eastAsia="Times New Roman" w:hAnsi="Times New Roman"/>
          <w:color w:val="000000"/>
          <w:sz w:val="24"/>
          <w:szCs w:val="24"/>
          <w:lang w:eastAsia="ru-RU"/>
        </w:rPr>
        <w:t>прокторингом</w:t>
      </w:r>
      <w:proofErr w:type="spellEnd"/>
      <w:r w:rsidRPr="001E645A">
        <w:rPr>
          <w:rFonts w:ascii="Times New Roman" w:eastAsia="Times New Roman" w:hAnsi="Times New Roman"/>
          <w:color w:val="000000"/>
          <w:sz w:val="24"/>
          <w:szCs w:val="24"/>
          <w:lang w:eastAsia="ru-RU"/>
        </w:rPr>
        <w:t xml:space="preserve"> - </w:t>
      </w:r>
      <w:r w:rsidRPr="001E645A">
        <w:rPr>
          <w:rFonts w:ascii="Times New Roman" w:hAnsi="Times New Roman"/>
          <w:sz w:val="24"/>
          <w:szCs w:val="24"/>
          <w:lang w:eastAsia="ar-SA"/>
        </w:rPr>
        <w:t xml:space="preserve">в форме </w:t>
      </w:r>
      <w:r w:rsidRPr="001E645A">
        <w:rPr>
          <w:rFonts w:ascii="Times New Roman" w:eastAsia="Arial Unicode MS" w:hAnsi="Times New Roman"/>
          <w:sz w:val="24"/>
          <w:szCs w:val="24"/>
          <w:u w:color="000000"/>
          <w:lang w:eastAsia="ru-RU"/>
        </w:rPr>
        <w:t xml:space="preserve">письменного ответа </w:t>
      </w:r>
      <w:r w:rsidRPr="001E645A">
        <w:rPr>
          <w:rFonts w:ascii="Times New Roman" w:hAnsi="Times New Roman"/>
          <w:sz w:val="24"/>
          <w:szCs w:val="24"/>
          <w:lang w:eastAsia="ar-SA"/>
        </w:rPr>
        <w:t>на теоретические вопросы и решения задачи (кейса).</w:t>
      </w:r>
    </w:p>
    <w:p w:rsidR="001E645A" w:rsidRPr="001E645A" w:rsidRDefault="001E645A" w:rsidP="001E645A">
      <w:pPr>
        <w:tabs>
          <w:tab w:val="left" w:pos="1620"/>
        </w:tabs>
        <w:suppressAutoHyphens/>
        <w:spacing w:after="0" w:line="240" w:lineRule="auto"/>
        <w:jc w:val="both"/>
        <w:rPr>
          <w:sz w:val="24"/>
          <w:szCs w:val="24"/>
          <w:lang w:eastAsia="ar-SA"/>
        </w:rPr>
      </w:pPr>
      <w:r w:rsidRPr="001E645A">
        <w:rPr>
          <w:rFonts w:ascii="Times New Roman" w:eastAsia="Times New Roman" w:hAnsi="Times New Roman"/>
          <w:color w:val="000000"/>
          <w:sz w:val="24"/>
          <w:szCs w:val="24"/>
          <w:lang w:eastAsia="ru-RU"/>
        </w:rPr>
        <w:t xml:space="preserve">3. Тестирование в СДО с </w:t>
      </w:r>
      <w:proofErr w:type="spellStart"/>
      <w:r w:rsidRPr="001E645A">
        <w:rPr>
          <w:rFonts w:ascii="Times New Roman" w:eastAsia="Times New Roman" w:hAnsi="Times New Roman"/>
          <w:color w:val="000000"/>
          <w:sz w:val="24"/>
          <w:szCs w:val="24"/>
          <w:lang w:eastAsia="ru-RU"/>
        </w:rPr>
        <w:t>прокторингом</w:t>
      </w:r>
      <w:proofErr w:type="spellEnd"/>
      <w:r w:rsidRPr="001E645A">
        <w:rPr>
          <w:rFonts w:ascii="Times New Roman" w:eastAsia="Times New Roman" w:hAnsi="Times New Roman"/>
          <w:color w:val="000000"/>
          <w:sz w:val="24"/>
          <w:szCs w:val="24"/>
          <w:lang w:eastAsia="ru-RU"/>
        </w:rPr>
        <w:t>.</w:t>
      </w:r>
    </w:p>
    <w:p w:rsidR="00F02077" w:rsidRPr="001E645A" w:rsidRDefault="00F02077" w:rsidP="00562D3F">
      <w:pPr>
        <w:tabs>
          <w:tab w:val="left" w:pos="1620"/>
        </w:tabs>
        <w:ind w:firstLine="709"/>
        <w:jc w:val="both"/>
        <w:rPr>
          <w:rFonts w:ascii="Times New Roman" w:hAnsi="Times New Roman"/>
          <w:sz w:val="24"/>
          <w:szCs w:val="24"/>
        </w:rPr>
      </w:pPr>
    </w:p>
    <w:p w:rsidR="00F02077" w:rsidRPr="001E645A" w:rsidRDefault="00F02077" w:rsidP="00562D3F">
      <w:pPr>
        <w:tabs>
          <w:tab w:val="left" w:pos="1620"/>
        </w:tabs>
        <w:ind w:firstLine="709"/>
        <w:jc w:val="both"/>
        <w:rPr>
          <w:rFonts w:ascii="Times New Roman" w:hAnsi="Times New Roman"/>
          <w:b/>
          <w:sz w:val="24"/>
          <w:szCs w:val="24"/>
        </w:rPr>
      </w:pPr>
      <w:r w:rsidRPr="001E645A">
        <w:rPr>
          <w:rFonts w:ascii="Times New Roman" w:hAnsi="Times New Roman"/>
          <w:b/>
          <w:sz w:val="24"/>
          <w:szCs w:val="24"/>
        </w:rPr>
        <w:t>4.2 Материалы текущего контроля успеваемости обучающихся.</w:t>
      </w:r>
    </w:p>
    <w:p w:rsidR="00A15BC7" w:rsidRPr="001E645A" w:rsidRDefault="00A15BC7" w:rsidP="00A15BC7">
      <w:pPr>
        <w:autoSpaceDE w:val="0"/>
        <w:autoSpaceDN w:val="0"/>
        <w:adjustRightInd w:val="0"/>
        <w:spacing w:after="0" w:line="240" w:lineRule="auto"/>
        <w:rPr>
          <w:rFonts w:ascii="Times New Roman" w:hAnsi="Times New Roman"/>
          <w:b/>
          <w:color w:val="000000" w:themeColor="text1"/>
          <w:sz w:val="24"/>
          <w:szCs w:val="24"/>
        </w:rPr>
      </w:pPr>
      <w:r w:rsidRPr="001E645A">
        <w:rPr>
          <w:rFonts w:ascii="Times New Roman" w:hAnsi="Times New Roman"/>
          <w:b/>
          <w:color w:val="000000" w:themeColor="text1"/>
          <w:sz w:val="24"/>
          <w:szCs w:val="24"/>
        </w:rPr>
        <w:t>Типовые вопросы для диспута опроса</w:t>
      </w:r>
    </w:p>
    <w:p w:rsidR="00A15BC7" w:rsidRPr="001E645A" w:rsidRDefault="00A15BC7" w:rsidP="00A15BC7">
      <w:pPr>
        <w:spacing w:after="0" w:line="240" w:lineRule="auto"/>
        <w:contextualSpacing/>
        <w:rPr>
          <w:rFonts w:ascii="Times New Roman" w:hAnsi="Times New Roman"/>
          <w:b/>
          <w:color w:val="000000" w:themeColor="text1"/>
          <w:sz w:val="24"/>
          <w:szCs w:val="24"/>
          <w:lang w:eastAsia="ar-SA"/>
        </w:rPr>
      </w:pPr>
      <w:r w:rsidRPr="001E645A">
        <w:rPr>
          <w:rFonts w:ascii="Times New Roman" w:hAnsi="Times New Roman"/>
          <w:b/>
          <w:color w:val="000000" w:themeColor="text1"/>
          <w:sz w:val="24"/>
          <w:szCs w:val="24"/>
          <w:lang w:eastAsia="ar-SA"/>
        </w:rPr>
        <w:t>Изложите теоретические основы по данной теме</w:t>
      </w:r>
      <w:r w:rsidRPr="001E645A">
        <w:rPr>
          <w:rFonts w:ascii="Times New Roman" w:hAnsi="Times New Roman"/>
          <w:color w:val="000000" w:themeColor="text1"/>
          <w:sz w:val="24"/>
          <w:szCs w:val="24"/>
        </w:rPr>
        <w:t xml:space="preserve"> </w:t>
      </w:r>
      <w:r w:rsidRPr="001E645A">
        <w:rPr>
          <w:rFonts w:ascii="Times New Roman" w:hAnsi="Times New Roman"/>
          <w:b/>
          <w:color w:val="000000" w:themeColor="text1"/>
          <w:sz w:val="24"/>
          <w:szCs w:val="24"/>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A15BC7" w:rsidRPr="001E645A" w:rsidRDefault="00A15BC7" w:rsidP="00A15BC7">
      <w:pPr>
        <w:autoSpaceDE w:val="0"/>
        <w:autoSpaceDN w:val="0"/>
        <w:adjustRightInd w:val="0"/>
        <w:spacing w:after="0" w:line="240" w:lineRule="auto"/>
        <w:rPr>
          <w:rFonts w:ascii="Times New Roman" w:hAnsi="Times New Roman"/>
          <w:color w:val="000000" w:themeColor="text1"/>
          <w:sz w:val="24"/>
          <w:szCs w:val="24"/>
        </w:rPr>
      </w:pPr>
    </w:p>
    <w:p w:rsidR="00A15BC7" w:rsidRPr="001E645A" w:rsidRDefault="00A15BC7" w:rsidP="00A15BC7">
      <w:pPr>
        <w:numPr>
          <w:ilvl w:val="0"/>
          <w:numId w:val="8"/>
        </w:numPr>
        <w:autoSpaceDE w:val="0"/>
        <w:autoSpaceDN w:val="0"/>
        <w:adjustRightInd w:val="0"/>
        <w:spacing w:after="0" w:line="240" w:lineRule="auto"/>
        <w:ind w:left="786"/>
        <w:rPr>
          <w:rFonts w:ascii="Times New Roman" w:hAnsi="Times New Roman"/>
          <w:color w:val="000000" w:themeColor="text1"/>
          <w:sz w:val="24"/>
          <w:szCs w:val="24"/>
        </w:rPr>
      </w:pPr>
      <w:r w:rsidRPr="001E645A">
        <w:rPr>
          <w:rFonts w:ascii="Times New Roman" w:hAnsi="Times New Roman"/>
          <w:color w:val="000000" w:themeColor="text1"/>
          <w:sz w:val="24"/>
          <w:szCs w:val="24"/>
        </w:rPr>
        <w:t>Назовите социологические подходы к изучению мультикультурализма</w:t>
      </w:r>
    </w:p>
    <w:p w:rsidR="00A15BC7" w:rsidRPr="001E645A" w:rsidRDefault="00A15BC7" w:rsidP="00A15BC7">
      <w:pPr>
        <w:numPr>
          <w:ilvl w:val="0"/>
          <w:numId w:val="8"/>
        </w:numPr>
        <w:autoSpaceDE w:val="0"/>
        <w:autoSpaceDN w:val="0"/>
        <w:adjustRightInd w:val="0"/>
        <w:spacing w:after="0" w:line="240" w:lineRule="auto"/>
        <w:ind w:left="786"/>
        <w:rPr>
          <w:rFonts w:ascii="Times New Roman" w:hAnsi="Times New Roman"/>
          <w:color w:val="000000" w:themeColor="text1"/>
          <w:sz w:val="24"/>
          <w:szCs w:val="24"/>
        </w:rPr>
      </w:pPr>
      <w:r w:rsidRPr="001E645A">
        <w:rPr>
          <w:rFonts w:ascii="Times New Roman" w:hAnsi="Times New Roman"/>
          <w:color w:val="000000" w:themeColor="text1"/>
          <w:sz w:val="24"/>
          <w:szCs w:val="24"/>
        </w:rPr>
        <w:t>Расскажите о политике мультикультурализма в Канаде. Реализация политики «</w:t>
      </w:r>
      <w:proofErr w:type="spellStart"/>
      <w:r w:rsidRPr="001E645A">
        <w:rPr>
          <w:rFonts w:ascii="Times New Roman" w:hAnsi="Times New Roman"/>
          <w:color w:val="000000" w:themeColor="text1"/>
          <w:sz w:val="24"/>
          <w:szCs w:val="24"/>
        </w:rPr>
        <w:t>affirmativeaction</w:t>
      </w:r>
      <w:proofErr w:type="spellEnd"/>
      <w:r w:rsidRPr="001E645A">
        <w:rPr>
          <w:rFonts w:ascii="Times New Roman" w:hAnsi="Times New Roman"/>
          <w:color w:val="000000" w:themeColor="text1"/>
          <w:sz w:val="24"/>
          <w:szCs w:val="24"/>
        </w:rPr>
        <w:t xml:space="preserve">» в США. </w:t>
      </w:r>
    </w:p>
    <w:p w:rsidR="00A15BC7" w:rsidRPr="001E645A" w:rsidRDefault="00A15BC7" w:rsidP="00A15BC7">
      <w:pPr>
        <w:numPr>
          <w:ilvl w:val="0"/>
          <w:numId w:val="8"/>
        </w:numPr>
        <w:autoSpaceDE w:val="0"/>
        <w:autoSpaceDN w:val="0"/>
        <w:adjustRightInd w:val="0"/>
        <w:spacing w:after="0" w:line="240" w:lineRule="auto"/>
        <w:ind w:left="786"/>
        <w:rPr>
          <w:rFonts w:ascii="Times New Roman" w:hAnsi="Times New Roman"/>
          <w:color w:val="000000" w:themeColor="text1"/>
          <w:sz w:val="24"/>
          <w:szCs w:val="24"/>
        </w:rPr>
      </w:pPr>
      <w:proofErr w:type="spellStart"/>
      <w:r w:rsidRPr="001E645A">
        <w:rPr>
          <w:rFonts w:ascii="Times New Roman" w:hAnsi="Times New Roman"/>
          <w:color w:val="000000" w:themeColor="text1"/>
          <w:sz w:val="24"/>
          <w:szCs w:val="24"/>
        </w:rPr>
        <w:t>Positivediscrimination</w:t>
      </w:r>
      <w:proofErr w:type="spellEnd"/>
      <w:r w:rsidRPr="001E645A">
        <w:rPr>
          <w:rFonts w:ascii="Times New Roman" w:hAnsi="Times New Roman"/>
          <w:color w:val="000000" w:themeColor="text1"/>
          <w:sz w:val="24"/>
          <w:szCs w:val="24"/>
        </w:rPr>
        <w:t xml:space="preserve"> и управление культурным многообразием в Великобритании. </w:t>
      </w:r>
    </w:p>
    <w:p w:rsidR="00A15BC7" w:rsidRPr="001E645A" w:rsidRDefault="00A15BC7" w:rsidP="00A15BC7">
      <w:pPr>
        <w:numPr>
          <w:ilvl w:val="0"/>
          <w:numId w:val="8"/>
        </w:numPr>
        <w:autoSpaceDE w:val="0"/>
        <w:autoSpaceDN w:val="0"/>
        <w:adjustRightInd w:val="0"/>
        <w:spacing w:after="0" w:line="240" w:lineRule="auto"/>
        <w:ind w:left="786"/>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Культурные различия: проявления в публичном и приватном. Сделай обзор современной критики политики мультикультурализма. </w:t>
      </w:r>
    </w:p>
    <w:p w:rsidR="00A15BC7" w:rsidRPr="001E645A" w:rsidRDefault="00A15BC7" w:rsidP="00A15BC7">
      <w:pPr>
        <w:numPr>
          <w:ilvl w:val="0"/>
          <w:numId w:val="8"/>
        </w:numPr>
        <w:autoSpaceDE w:val="0"/>
        <w:autoSpaceDN w:val="0"/>
        <w:adjustRightInd w:val="0"/>
        <w:spacing w:after="0" w:line="240" w:lineRule="auto"/>
        <w:ind w:left="786"/>
        <w:rPr>
          <w:rFonts w:ascii="Times New Roman" w:hAnsi="Times New Roman"/>
          <w:color w:val="000000" w:themeColor="text1"/>
          <w:sz w:val="24"/>
          <w:szCs w:val="24"/>
        </w:rPr>
      </w:pPr>
      <w:r w:rsidRPr="001E645A">
        <w:rPr>
          <w:rFonts w:ascii="Times New Roman" w:hAnsi="Times New Roman"/>
          <w:color w:val="000000" w:themeColor="text1"/>
          <w:sz w:val="24"/>
          <w:szCs w:val="24"/>
        </w:rPr>
        <w:t>Каким образом реализуется принцип лаицизма в управлении культурными различиями во Франции.</w:t>
      </w:r>
    </w:p>
    <w:p w:rsidR="00A15BC7" w:rsidRPr="001E645A" w:rsidRDefault="00A15BC7" w:rsidP="00A15BC7">
      <w:pPr>
        <w:numPr>
          <w:ilvl w:val="0"/>
          <w:numId w:val="8"/>
        </w:numPr>
        <w:autoSpaceDE w:val="0"/>
        <w:autoSpaceDN w:val="0"/>
        <w:adjustRightInd w:val="0"/>
        <w:spacing w:after="0" w:line="240" w:lineRule="auto"/>
        <w:ind w:left="786"/>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Расскажите о понимании мультикультурализма в России. </w:t>
      </w:r>
    </w:p>
    <w:p w:rsidR="00A15BC7" w:rsidRPr="001E645A" w:rsidRDefault="00A15BC7" w:rsidP="00A15BC7">
      <w:pPr>
        <w:numPr>
          <w:ilvl w:val="0"/>
          <w:numId w:val="8"/>
        </w:numPr>
        <w:autoSpaceDE w:val="0"/>
        <w:autoSpaceDN w:val="0"/>
        <w:adjustRightInd w:val="0"/>
        <w:spacing w:after="0" w:line="240" w:lineRule="auto"/>
        <w:ind w:left="786"/>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Назовите этнокультурные основы социального, политического и экономического поведения </w:t>
      </w:r>
    </w:p>
    <w:p w:rsidR="00A15BC7" w:rsidRPr="001E645A" w:rsidRDefault="00A15BC7" w:rsidP="00A15BC7">
      <w:pPr>
        <w:numPr>
          <w:ilvl w:val="0"/>
          <w:numId w:val="8"/>
        </w:numPr>
        <w:autoSpaceDE w:val="0"/>
        <w:autoSpaceDN w:val="0"/>
        <w:adjustRightInd w:val="0"/>
        <w:spacing w:after="0" w:line="240" w:lineRule="auto"/>
        <w:ind w:left="786"/>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Дайте определение </w:t>
      </w:r>
      <w:bookmarkStart w:id="23" w:name="_Hlk20044563"/>
      <w:r w:rsidRPr="001E645A">
        <w:rPr>
          <w:rFonts w:ascii="Times New Roman" w:hAnsi="Times New Roman"/>
          <w:color w:val="000000" w:themeColor="text1"/>
          <w:sz w:val="24"/>
          <w:szCs w:val="24"/>
        </w:rPr>
        <w:t xml:space="preserve">кросс-культурному менеджменту </w:t>
      </w:r>
    </w:p>
    <w:p w:rsidR="00A15BC7" w:rsidRPr="001E645A" w:rsidRDefault="00A15BC7" w:rsidP="00A15BC7">
      <w:pPr>
        <w:numPr>
          <w:ilvl w:val="0"/>
          <w:numId w:val="8"/>
        </w:numPr>
        <w:autoSpaceDE w:val="0"/>
        <w:autoSpaceDN w:val="0"/>
        <w:adjustRightInd w:val="0"/>
        <w:spacing w:after="0" w:line="240" w:lineRule="auto"/>
        <w:ind w:left="786"/>
        <w:rPr>
          <w:rFonts w:ascii="Times New Roman" w:hAnsi="Times New Roman"/>
          <w:b/>
          <w:color w:val="000000" w:themeColor="text1"/>
          <w:sz w:val="24"/>
          <w:szCs w:val="24"/>
        </w:rPr>
      </w:pPr>
      <w:r w:rsidRPr="001E645A">
        <w:rPr>
          <w:rFonts w:ascii="Times New Roman" w:hAnsi="Times New Roman"/>
          <w:color w:val="000000" w:themeColor="text1"/>
          <w:sz w:val="24"/>
          <w:szCs w:val="24"/>
        </w:rPr>
        <w:t>Каков механизм развития этнокультурной компетентности и толерантности</w:t>
      </w:r>
    </w:p>
    <w:bookmarkEnd w:id="23"/>
    <w:p w:rsidR="00A15BC7" w:rsidRPr="001E645A" w:rsidRDefault="00A15BC7" w:rsidP="00A15BC7">
      <w:pPr>
        <w:autoSpaceDE w:val="0"/>
        <w:autoSpaceDN w:val="0"/>
        <w:adjustRightInd w:val="0"/>
        <w:spacing w:after="0" w:line="240" w:lineRule="auto"/>
        <w:rPr>
          <w:rFonts w:ascii="Times New Roman" w:hAnsi="Times New Roman"/>
          <w:b/>
          <w:color w:val="000000" w:themeColor="text1"/>
          <w:sz w:val="24"/>
          <w:szCs w:val="24"/>
        </w:rPr>
      </w:pPr>
    </w:p>
    <w:p w:rsidR="00A15BC7" w:rsidRPr="001E645A" w:rsidRDefault="00A15BC7" w:rsidP="00A15BC7">
      <w:pPr>
        <w:autoSpaceDE w:val="0"/>
        <w:autoSpaceDN w:val="0"/>
        <w:adjustRightInd w:val="0"/>
        <w:spacing w:after="0" w:line="240" w:lineRule="auto"/>
        <w:rPr>
          <w:rFonts w:ascii="Times New Roman" w:hAnsi="Times New Roman"/>
          <w:b/>
          <w:color w:val="000000" w:themeColor="text1"/>
          <w:sz w:val="24"/>
          <w:szCs w:val="24"/>
        </w:rPr>
      </w:pPr>
      <w:r w:rsidRPr="001E645A">
        <w:rPr>
          <w:rFonts w:ascii="Times New Roman" w:hAnsi="Times New Roman"/>
          <w:b/>
          <w:color w:val="000000" w:themeColor="text1"/>
          <w:sz w:val="24"/>
          <w:szCs w:val="24"/>
        </w:rPr>
        <w:t>Типовые темы для докладов (круглый стол, дискуссия, полемика, диспут, дебаты)</w:t>
      </w:r>
    </w:p>
    <w:p w:rsidR="00A15BC7" w:rsidRPr="001E645A" w:rsidRDefault="00A15BC7" w:rsidP="00A15BC7">
      <w:pPr>
        <w:tabs>
          <w:tab w:val="left" w:pos="1620"/>
        </w:tabs>
        <w:spacing w:after="0" w:line="240" w:lineRule="auto"/>
        <w:jc w:val="both"/>
        <w:rPr>
          <w:rFonts w:ascii="Times New Roman" w:eastAsia="Times New Roman" w:hAnsi="Times New Roman"/>
          <w:b/>
          <w:color w:val="000000" w:themeColor="text1"/>
          <w:sz w:val="24"/>
          <w:szCs w:val="24"/>
          <w:lang w:eastAsia="ru-RU"/>
        </w:rPr>
      </w:pPr>
      <w:r w:rsidRPr="001E645A">
        <w:rPr>
          <w:rFonts w:ascii="Times New Roman" w:eastAsia="Times New Roman" w:hAnsi="Times New Roman"/>
          <w:b/>
          <w:color w:val="000000" w:themeColor="text1"/>
          <w:sz w:val="24"/>
          <w:szCs w:val="24"/>
          <w:lang w:eastAsia="ru-RU"/>
        </w:rPr>
        <w:t>(Соберите информацию по  предложенной теме, систематизируйте  ее, сделайте  выводы и предложите  использование)</w:t>
      </w:r>
    </w:p>
    <w:p w:rsidR="00A15BC7" w:rsidRPr="001E645A" w:rsidRDefault="00A15BC7" w:rsidP="00A15BC7">
      <w:pPr>
        <w:autoSpaceDE w:val="0"/>
        <w:autoSpaceDN w:val="0"/>
        <w:adjustRightInd w:val="0"/>
        <w:spacing w:after="0" w:line="240" w:lineRule="auto"/>
        <w:rPr>
          <w:rFonts w:ascii="Times New Roman" w:hAnsi="Times New Roman"/>
          <w:b/>
          <w:color w:val="000000" w:themeColor="text1"/>
          <w:sz w:val="24"/>
          <w:szCs w:val="24"/>
        </w:rPr>
      </w:pPr>
    </w:p>
    <w:p w:rsidR="00A15BC7" w:rsidRPr="001E645A" w:rsidRDefault="00A15BC7" w:rsidP="00A15BC7">
      <w:pPr>
        <w:numPr>
          <w:ilvl w:val="0"/>
          <w:numId w:val="14"/>
        </w:numPr>
        <w:spacing w:after="0" w:line="240" w:lineRule="auto"/>
        <w:contextualSpacing/>
        <w:jc w:val="both"/>
        <w:rPr>
          <w:rFonts w:ascii="Times New Roman" w:hAnsi="Times New Roman"/>
          <w:noProof/>
          <w:color w:val="000000" w:themeColor="text1"/>
          <w:spacing w:val="-3"/>
          <w:sz w:val="24"/>
          <w:szCs w:val="24"/>
        </w:rPr>
      </w:pPr>
      <w:r w:rsidRPr="001E645A">
        <w:rPr>
          <w:rFonts w:ascii="Times New Roman" w:hAnsi="Times New Roman"/>
          <w:noProof/>
          <w:color w:val="000000" w:themeColor="text1"/>
          <w:sz w:val="24"/>
          <w:szCs w:val="24"/>
        </w:rPr>
        <w:t>Н</w:t>
      </w:r>
      <w:r w:rsidRPr="001E645A">
        <w:rPr>
          <w:rFonts w:ascii="Times New Roman" w:hAnsi="Times New Roman"/>
          <w:noProof/>
          <w:color w:val="000000" w:themeColor="text1"/>
          <w:spacing w:val="-3"/>
          <w:sz w:val="24"/>
          <w:szCs w:val="24"/>
        </w:rPr>
        <w:t>ационализм как политическая идеология.</w:t>
      </w:r>
    </w:p>
    <w:p w:rsidR="00A15BC7" w:rsidRPr="001E645A" w:rsidRDefault="00A15BC7" w:rsidP="00A15BC7">
      <w:pPr>
        <w:numPr>
          <w:ilvl w:val="0"/>
          <w:numId w:val="14"/>
        </w:numPr>
        <w:spacing w:after="0" w:line="240" w:lineRule="auto"/>
        <w:contextualSpacing/>
        <w:rPr>
          <w:rFonts w:ascii="Times New Roman" w:hAnsi="Times New Roman"/>
          <w:color w:val="000000" w:themeColor="text1"/>
          <w:sz w:val="24"/>
          <w:szCs w:val="24"/>
        </w:rPr>
      </w:pPr>
      <w:r w:rsidRPr="001E645A">
        <w:rPr>
          <w:rFonts w:ascii="Times New Roman" w:eastAsia="NewBaskervilleITC" w:hAnsi="Times New Roman"/>
          <w:color w:val="000000" w:themeColor="text1"/>
          <w:sz w:val="24"/>
          <w:szCs w:val="24"/>
        </w:rPr>
        <w:t>Н</w:t>
      </w:r>
      <w:r w:rsidRPr="001E645A">
        <w:rPr>
          <w:rFonts w:ascii="Times New Roman" w:hAnsi="Times New Roman"/>
          <w:color w:val="000000" w:themeColor="text1"/>
          <w:sz w:val="24"/>
          <w:szCs w:val="24"/>
        </w:rPr>
        <w:t>ациональная политика в Российской империи.</w:t>
      </w:r>
    </w:p>
    <w:p w:rsidR="00A15BC7" w:rsidRPr="001E645A" w:rsidRDefault="00A15BC7" w:rsidP="00A15BC7">
      <w:pPr>
        <w:numPr>
          <w:ilvl w:val="0"/>
          <w:numId w:val="14"/>
        </w:numPr>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Национальные отношения в СССР.</w:t>
      </w:r>
    </w:p>
    <w:p w:rsidR="00A15BC7" w:rsidRPr="001E645A" w:rsidRDefault="00A15BC7" w:rsidP="00A15BC7">
      <w:pPr>
        <w:numPr>
          <w:ilvl w:val="0"/>
          <w:numId w:val="14"/>
        </w:numPr>
        <w:spacing w:after="0" w:line="240" w:lineRule="auto"/>
        <w:contextualSpacing/>
        <w:rPr>
          <w:rFonts w:ascii="Times New Roman" w:hAnsi="Times New Roman"/>
          <w:bCs/>
          <w:color w:val="000000" w:themeColor="text1"/>
          <w:sz w:val="24"/>
          <w:szCs w:val="24"/>
        </w:rPr>
      </w:pPr>
      <w:r w:rsidRPr="001E645A">
        <w:rPr>
          <w:rFonts w:ascii="Times New Roman" w:hAnsi="Times New Roman"/>
          <w:bCs/>
          <w:color w:val="000000" w:themeColor="text1"/>
          <w:sz w:val="24"/>
          <w:szCs w:val="24"/>
        </w:rPr>
        <w:t>Проблемы этнических мигрантов и политика их интеграции в сложившиеся общества.</w:t>
      </w:r>
    </w:p>
    <w:p w:rsidR="00A15BC7" w:rsidRPr="001E645A" w:rsidRDefault="00A15BC7" w:rsidP="00A15BC7">
      <w:pPr>
        <w:numPr>
          <w:ilvl w:val="0"/>
          <w:numId w:val="14"/>
        </w:numPr>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Модели формирования </w:t>
      </w:r>
      <w:proofErr w:type="spellStart"/>
      <w:r w:rsidRPr="001E645A">
        <w:rPr>
          <w:rFonts w:ascii="Times New Roman" w:hAnsi="Times New Roman"/>
          <w:color w:val="000000" w:themeColor="text1"/>
          <w:sz w:val="24"/>
          <w:szCs w:val="24"/>
        </w:rPr>
        <w:t>макрополитической</w:t>
      </w:r>
      <w:proofErr w:type="spellEnd"/>
      <w:r w:rsidRPr="001E645A">
        <w:rPr>
          <w:rFonts w:ascii="Times New Roman" w:hAnsi="Times New Roman"/>
          <w:color w:val="000000" w:themeColor="text1"/>
          <w:sz w:val="24"/>
          <w:szCs w:val="24"/>
        </w:rPr>
        <w:t xml:space="preserve"> идентичности в России.</w:t>
      </w:r>
    </w:p>
    <w:p w:rsidR="00A15BC7" w:rsidRPr="001E645A" w:rsidRDefault="00A15BC7" w:rsidP="00A15BC7">
      <w:pPr>
        <w:numPr>
          <w:ilvl w:val="0"/>
          <w:numId w:val="14"/>
        </w:numPr>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Мультикультурализм как система норм и ценностей/идеология и государственная политика.</w:t>
      </w:r>
    </w:p>
    <w:p w:rsidR="00A15BC7" w:rsidRPr="001E645A" w:rsidRDefault="00A15BC7" w:rsidP="00A15BC7">
      <w:pPr>
        <w:numPr>
          <w:ilvl w:val="0"/>
          <w:numId w:val="14"/>
        </w:numPr>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Модели управления этнокультурным разнообразием в современном мире.</w:t>
      </w:r>
    </w:p>
    <w:p w:rsidR="00A15BC7" w:rsidRPr="001E645A" w:rsidRDefault="00A15BC7" w:rsidP="00A15BC7">
      <w:pPr>
        <w:numPr>
          <w:ilvl w:val="0"/>
          <w:numId w:val="14"/>
        </w:numPr>
        <w:spacing w:after="0" w:line="240" w:lineRule="auto"/>
        <w:jc w:val="both"/>
        <w:rPr>
          <w:rFonts w:ascii="Times New Roman" w:eastAsia="NewBaskervilleITC" w:hAnsi="Times New Roman"/>
          <w:color w:val="000000" w:themeColor="text1"/>
          <w:sz w:val="24"/>
          <w:szCs w:val="24"/>
        </w:rPr>
      </w:pPr>
      <w:r w:rsidRPr="001E645A">
        <w:rPr>
          <w:rFonts w:ascii="Times New Roman" w:hAnsi="Times New Roman"/>
          <w:color w:val="000000" w:themeColor="text1"/>
          <w:sz w:val="24"/>
          <w:szCs w:val="24"/>
        </w:rPr>
        <w:t xml:space="preserve">Русский вопрос и </w:t>
      </w:r>
      <w:proofErr w:type="spellStart"/>
      <w:r w:rsidRPr="001E645A">
        <w:rPr>
          <w:rFonts w:ascii="Times New Roman" w:hAnsi="Times New Roman"/>
          <w:color w:val="000000" w:themeColor="text1"/>
          <w:sz w:val="24"/>
          <w:szCs w:val="24"/>
        </w:rPr>
        <w:t>этнонационализмы</w:t>
      </w:r>
      <w:proofErr w:type="spellEnd"/>
      <w:r w:rsidRPr="001E645A">
        <w:rPr>
          <w:rFonts w:ascii="Times New Roman" w:hAnsi="Times New Roman"/>
          <w:color w:val="000000" w:themeColor="text1"/>
          <w:sz w:val="24"/>
          <w:szCs w:val="24"/>
        </w:rPr>
        <w:t xml:space="preserve"> на постсоветском пространстве.</w:t>
      </w:r>
      <w:r w:rsidRPr="001E645A">
        <w:rPr>
          <w:rFonts w:ascii="Times New Roman" w:hAnsi="Times New Roman"/>
          <w:bCs/>
          <w:noProof/>
          <w:color w:val="000000" w:themeColor="text1"/>
          <w:sz w:val="24"/>
          <w:szCs w:val="24"/>
        </w:rPr>
        <w:t xml:space="preserve"> Треугольник Р.Брубейкера.</w:t>
      </w:r>
    </w:p>
    <w:p w:rsidR="00A15BC7" w:rsidRPr="001E645A" w:rsidRDefault="00A15BC7" w:rsidP="00A15BC7">
      <w:pPr>
        <w:numPr>
          <w:ilvl w:val="0"/>
          <w:numId w:val="14"/>
        </w:numPr>
        <w:spacing w:after="0" w:line="240" w:lineRule="auto"/>
        <w:contextualSpacing/>
        <w:rPr>
          <w:rFonts w:ascii="Times New Roman" w:eastAsia="Times New Roman" w:hAnsi="Times New Roman"/>
          <w:noProof/>
          <w:color w:val="000000" w:themeColor="text1"/>
          <w:sz w:val="24"/>
          <w:szCs w:val="24"/>
        </w:rPr>
      </w:pPr>
      <w:r w:rsidRPr="001E645A">
        <w:rPr>
          <w:rFonts w:ascii="Times New Roman" w:hAnsi="Times New Roman"/>
          <w:noProof/>
          <w:color w:val="000000" w:themeColor="text1"/>
          <w:sz w:val="24"/>
          <w:szCs w:val="24"/>
        </w:rPr>
        <w:t xml:space="preserve">Национальная идентичность, национализм и проблема интеграции Евросоюза. </w:t>
      </w:r>
    </w:p>
    <w:p w:rsidR="00A15BC7" w:rsidRPr="001E645A" w:rsidRDefault="00A15BC7" w:rsidP="00A15BC7">
      <w:pPr>
        <w:numPr>
          <w:ilvl w:val="0"/>
          <w:numId w:val="14"/>
        </w:numPr>
        <w:spacing w:after="0" w:line="240" w:lineRule="auto"/>
        <w:rPr>
          <w:rFonts w:ascii="Times New Roman" w:hAnsi="Times New Roman"/>
          <w:color w:val="000000" w:themeColor="text1"/>
          <w:sz w:val="24"/>
          <w:szCs w:val="24"/>
        </w:rPr>
      </w:pPr>
      <w:r w:rsidRPr="001E645A">
        <w:rPr>
          <w:rFonts w:ascii="Times New Roman" w:hAnsi="Times New Roman"/>
          <w:color w:val="000000" w:themeColor="text1"/>
          <w:sz w:val="24"/>
          <w:szCs w:val="24"/>
        </w:rPr>
        <w:lastRenderedPageBreak/>
        <w:t>Закон 17.06.1996 № 74-ФЗ " «О национально-культурной автономии» и его реализация.</w:t>
      </w:r>
    </w:p>
    <w:p w:rsidR="00A15BC7" w:rsidRPr="001E645A" w:rsidRDefault="00A15BC7" w:rsidP="00A15BC7">
      <w:pPr>
        <w:numPr>
          <w:ilvl w:val="0"/>
          <w:numId w:val="14"/>
        </w:numPr>
        <w:autoSpaceDE w:val="0"/>
        <w:autoSpaceDN w:val="0"/>
        <w:adjustRightInd w:val="0"/>
        <w:spacing w:after="0" w:line="240" w:lineRule="auto"/>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Введение в кросс-культурный менеджмент </w:t>
      </w:r>
    </w:p>
    <w:p w:rsidR="00A15BC7" w:rsidRPr="001E645A" w:rsidRDefault="00A15BC7" w:rsidP="00A15BC7">
      <w:pPr>
        <w:numPr>
          <w:ilvl w:val="0"/>
          <w:numId w:val="14"/>
        </w:numPr>
        <w:autoSpaceDE w:val="0"/>
        <w:autoSpaceDN w:val="0"/>
        <w:adjustRightInd w:val="0"/>
        <w:spacing w:after="0" w:line="240" w:lineRule="auto"/>
        <w:rPr>
          <w:rFonts w:ascii="Times New Roman" w:hAnsi="Times New Roman"/>
          <w:color w:val="000000" w:themeColor="text1"/>
          <w:sz w:val="24"/>
          <w:szCs w:val="24"/>
        </w:rPr>
      </w:pPr>
      <w:r w:rsidRPr="001E645A">
        <w:rPr>
          <w:rFonts w:ascii="Times New Roman" w:hAnsi="Times New Roman"/>
          <w:color w:val="000000" w:themeColor="text1"/>
          <w:sz w:val="24"/>
          <w:szCs w:val="24"/>
        </w:rPr>
        <w:t>Методология и методы развития этнокультурной компетентности и толерантности</w:t>
      </w:r>
    </w:p>
    <w:p w:rsidR="00A15BC7" w:rsidRPr="001E645A" w:rsidRDefault="00A15BC7" w:rsidP="00A15BC7">
      <w:pPr>
        <w:numPr>
          <w:ilvl w:val="0"/>
          <w:numId w:val="14"/>
        </w:numPr>
        <w:autoSpaceDE w:val="0"/>
        <w:autoSpaceDN w:val="0"/>
        <w:adjustRightInd w:val="0"/>
        <w:spacing w:after="0" w:line="240" w:lineRule="auto"/>
        <w:rPr>
          <w:rFonts w:ascii="Times New Roman" w:hAnsi="Times New Roman"/>
          <w:color w:val="000000" w:themeColor="text1"/>
          <w:sz w:val="24"/>
          <w:szCs w:val="24"/>
        </w:rPr>
      </w:pPr>
      <w:r w:rsidRPr="001E645A">
        <w:rPr>
          <w:rFonts w:ascii="Times New Roman" w:hAnsi="Times New Roman"/>
          <w:color w:val="000000" w:themeColor="text1"/>
          <w:sz w:val="24"/>
          <w:szCs w:val="24"/>
        </w:rPr>
        <w:t>Выявление особенностей системы миропонимания культурной общности –жизненных представлений, ценностей, норм.</w:t>
      </w:r>
    </w:p>
    <w:p w:rsidR="00A15BC7" w:rsidRPr="001E645A" w:rsidRDefault="00A15BC7" w:rsidP="00A15BC7">
      <w:pPr>
        <w:numPr>
          <w:ilvl w:val="0"/>
          <w:numId w:val="14"/>
        </w:numPr>
        <w:autoSpaceDE w:val="0"/>
        <w:autoSpaceDN w:val="0"/>
        <w:adjustRightInd w:val="0"/>
        <w:spacing w:after="0" w:line="240" w:lineRule="auto"/>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Выработка стратегий совладения с негативными этническими стереотипами и предубеждениями. </w:t>
      </w:r>
    </w:p>
    <w:p w:rsidR="00A15BC7" w:rsidRPr="001E645A" w:rsidRDefault="00A15BC7" w:rsidP="00A15BC7">
      <w:pPr>
        <w:numPr>
          <w:ilvl w:val="0"/>
          <w:numId w:val="14"/>
        </w:numPr>
        <w:autoSpaceDE w:val="0"/>
        <w:autoSpaceDN w:val="0"/>
        <w:adjustRightInd w:val="0"/>
        <w:spacing w:after="0" w:line="240" w:lineRule="auto"/>
        <w:rPr>
          <w:rFonts w:ascii="Times New Roman" w:hAnsi="Times New Roman"/>
          <w:color w:val="000000" w:themeColor="text1"/>
          <w:sz w:val="24"/>
          <w:szCs w:val="24"/>
        </w:rPr>
      </w:pPr>
      <w:r w:rsidRPr="001E645A">
        <w:rPr>
          <w:rFonts w:ascii="Times New Roman" w:hAnsi="Times New Roman"/>
          <w:color w:val="000000" w:themeColor="text1"/>
          <w:sz w:val="24"/>
          <w:szCs w:val="24"/>
        </w:rPr>
        <w:t>Выявление культурной обусловленности невербальных средств коммуникации.</w:t>
      </w:r>
    </w:p>
    <w:p w:rsidR="00A15BC7" w:rsidRPr="001E645A" w:rsidRDefault="00A15BC7" w:rsidP="00A15BC7">
      <w:pPr>
        <w:numPr>
          <w:ilvl w:val="0"/>
          <w:numId w:val="14"/>
        </w:numPr>
        <w:autoSpaceDE w:val="0"/>
        <w:autoSpaceDN w:val="0"/>
        <w:adjustRightInd w:val="0"/>
        <w:spacing w:after="0" w:line="240" w:lineRule="auto"/>
        <w:rPr>
          <w:rFonts w:ascii="Times New Roman" w:hAnsi="Times New Roman"/>
          <w:color w:val="000000" w:themeColor="text1"/>
          <w:sz w:val="24"/>
          <w:szCs w:val="24"/>
        </w:rPr>
      </w:pPr>
      <w:r w:rsidRPr="001E645A">
        <w:rPr>
          <w:rFonts w:ascii="Times New Roman" w:eastAsia="+mn-ea" w:hAnsi="Times New Roman"/>
          <w:color w:val="000000" w:themeColor="text1"/>
          <w:kern w:val="24"/>
          <w:sz w:val="24"/>
          <w:szCs w:val="24"/>
        </w:rPr>
        <w:t>Стратегия государственной национальной политики Российской Федерации до 2025 года.</w:t>
      </w:r>
    </w:p>
    <w:p w:rsidR="00A15BC7" w:rsidRPr="001E645A" w:rsidRDefault="00A15BC7" w:rsidP="00A15BC7">
      <w:pPr>
        <w:autoSpaceDE w:val="0"/>
        <w:autoSpaceDN w:val="0"/>
        <w:adjustRightInd w:val="0"/>
        <w:spacing w:after="0" w:line="240" w:lineRule="auto"/>
        <w:rPr>
          <w:rFonts w:ascii="Times New Roman" w:hAnsi="Times New Roman"/>
          <w:b/>
          <w:color w:val="000000" w:themeColor="text1"/>
          <w:sz w:val="24"/>
          <w:szCs w:val="24"/>
        </w:rPr>
      </w:pPr>
    </w:p>
    <w:p w:rsidR="00A15BC7" w:rsidRPr="001E645A" w:rsidRDefault="00A15BC7" w:rsidP="00A15BC7">
      <w:pPr>
        <w:autoSpaceDE w:val="0"/>
        <w:autoSpaceDN w:val="0"/>
        <w:adjustRightInd w:val="0"/>
        <w:spacing w:after="0" w:line="240" w:lineRule="auto"/>
        <w:rPr>
          <w:rFonts w:ascii="Times New Roman" w:hAnsi="Times New Roman"/>
          <w:b/>
          <w:color w:val="000000" w:themeColor="text1"/>
          <w:sz w:val="24"/>
          <w:szCs w:val="24"/>
        </w:rPr>
      </w:pPr>
      <w:r w:rsidRPr="001E645A">
        <w:rPr>
          <w:rFonts w:ascii="Times New Roman" w:hAnsi="Times New Roman"/>
          <w:b/>
          <w:color w:val="000000" w:themeColor="text1"/>
          <w:sz w:val="24"/>
          <w:szCs w:val="24"/>
        </w:rPr>
        <w:t>Типовые темы для аналитической записки</w:t>
      </w:r>
    </w:p>
    <w:p w:rsidR="00A15BC7" w:rsidRPr="001E645A" w:rsidRDefault="00A15BC7" w:rsidP="00A15BC7">
      <w:pPr>
        <w:autoSpaceDE w:val="0"/>
        <w:autoSpaceDN w:val="0"/>
        <w:adjustRightInd w:val="0"/>
        <w:spacing w:after="0" w:line="240" w:lineRule="auto"/>
        <w:jc w:val="both"/>
        <w:rPr>
          <w:rFonts w:ascii="Times New Roman" w:hAnsi="Times New Roman"/>
          <w:b/>
          <w:color w:val="000000" w:themeColor="text1"/>
          <w:sz w:val="24"/>
          <w:szCs w:val="24"/>
        </w:rPr>
      </w:pPr>
      <w:r w:rsidRPr="001E645A">
        <w:rPr>
          <w:rFonts w:ascii="Times New Roman" w:hAnsi="Times New Roman"/>
          <w:b/>
          <w:color w:val="000000" w:themeColor="text1"/>
          <w:sz w:val="24"/>
          <w:szCs w:val="24"/>
        </w:rPr>
        <w:t>Аналитическая записка: «Правовое регулирование межэтнических отношений в</w:t>
      </w:r>
    </w:p>
    <w:p w:rsidR="00A15BC7" w:rsidRPr="001E645A" w:rsidRDefault="00A15BC7" w:rsidP="00A15BC7">
      <w:pPr>
        <w:autoSpaceDE w:val="0"/>
        <w:autoSpaceDN w:val="0"/>
        <w:adjustRightInd w:val="0"/>
        <w:spacing w:after="0" w:line="240" w:lineRule="auto"/>
        <w:jc w:val="both"/>
        <w:rPr>
          <w:rFonts w:ascii="Times New Roman" w:hAnsi="Times New Roman"/>
          <w:b/>
          <w:color w:val="000000" w:themeColor="text1"/>
          <w:sz w:val="24"/>
          <w:szCs w:val="24"/>
        </w:rPr>
      </w:pPr>
      <w:r w:rsidRPr="001E645A">
        <w:rPr>
          <w:rFonts w:ascii="Times New Roman" w:hAnsi="Times New Roman"/>
          <w:b/>
          <w:color w:val="000000" w:themeColor="text1"/>
          <w:sz w:val="24"/>
          <w:szCs w:val="24"/>
        </w:rPr>
        <w:t xml:space="preserve">Российской Федерации». </w:t>
      </w:r>
    </w:p>
    <w:p w:rsidR="00A15BC7" w:rsidRPr="001E645A" w:rsidRDefault="00A15BC7" w:rsidP="00A15BC7">
      <w:pPr>
        <w:autoSpaceDE w:val="0"/>
        <w:autoSpaceDN w:val="0"/>
        <w:adjustRightInd w:val="0"/>
        <w:spacing w:after="0" w:line="240" w:lineRule="auto"/>
        <w:jc w:val="both"/>
        <w:rPr>
          <w:rFonts w:ascii="Times New Roman" w:hAnsi="Times New Roman"/>
          <w:color w:val="000000" w:themeColor="text1"/>
          <w:sz w:val="24"/>
          <w:szCs w:val="24"/>
        </w:rPr>
      </w:pPr>
      <w:r w:rsidRPr="001E645A">
        <w:rPr>
          <w:rFonts w:ascii="Times New Roman" w:hAnsi="Times New Roman"/>
          <w:b/>
          <w:color w:val="000000" w:themeColor="text1"/>
          <w:sz w:val="24"/>
          <w:szCs w:val="24"/>
        </w:rPr>
        <w:t>Проведите анализ</w:t>
      </w:r>
      <w:r w:rsidRPr="001E645A">
        <w:rPr>
          <w:rFonts w:ascii="Times New Roman" w:hAnsi="Times New Roman"/>
          <w:color w:val="000000" w:themeColor="text1"/>
          <w:sz w:val="24"/>
          <w:szCs w:val="24"/>
        </w:rPr>
        <w:t xml:space="preserve"> нормативных и правовых актов, которые регулируют правовой статус этносов (в том числе и коренных малочисленных народов), составляющих многонациональный народ Российской Федерации, национальную политику Российской Федерации, миграционную политику Российской Федерации. При этом студент должен выписать из изучаемого нормативного правового акта соответствующие статьи, которые относятся к регулированию межэтнических отношений в Российской Федерации; а также, если изучается нормативный правовой акт, то студент обязан пересказать его содержание. Для этого студент может привлекать комментарии к исследуемым нормативным правовым актам, а также научные публикации в рамках темы аналитической записки.</w:t>
      </w:r>
    </w:p>
    <w:p w:rsidR="00A15BC7" w:rsidRPr="001E645A" w:rsidRDefault="00A15BC7" w:rsidP="00A15BC7">
      <w:pPr>
        <w:tabs>
          <w:tab w:val="left" w:pos="1050"/>
        </w:tabs>
        <w:spacing w:line="254" w:lineRule="auto"/>
        <w:contextualSpacing/>
        <w:jc w:val="center"/>
        <w:rPr>
          <w:rFonts w:ascii="Times New Roman" w:hAnsi="Times New Roman"/>
          <w:b/>
          <w:bCs/>
          <w:color w:val="000000" w:themeColor="text1"/>
          <w:sz w:val="24"/>
          <w:szCs w:val="24"/>
        </w:rPr>
      </w:pPr>
    </w:p>
    <w:p w:rsidR="00A15BC7" w:rsidRPr="001E645A" w:rsidRDefault="00A15BC7" w:rsidP="00A15BC7">
      <w:pPr>
        <w:tabs>
          <w:tab w:val="left" w:pos="1050"/>
        </w:tabs>
        <w:spacing w:line="254" w:lineRule="auto"/>
        <w:contextualSpacing/>
        <w:jc w:val="center"/>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Примеры тестовых заданий</w:t>
      </w:r>
    </w:p>
    <w:p w:rsidR="00A15BC7" w:rsidRPr="001E645A" w:rsidRDefault="00A15BC7" w:rsidP="00A15BC7">
      <w:pPr>
        <w:tabs>
          <w:tab w:val="left" w:pos="1620"/>
        </w:tabs>
        <w:jc w:val="both"/>
        <w:rPr>
          <w:rFonts w:ascii="Times New Roman" w:hAnsi="Times New Roman"/>
          <w:b/>
        </w:rPr>
      </w:pPr>
      <w:r w:rsidRPr="001E645A">
        <w:rPr>
          <w:rFonts w:ascii="Times New Roman" w:hAnsi="Times New Roman"/>
          <w:b/>
        </w:rPr>
        <w:t>Выберете правильный ответ</w:t>
      </w:r>
    </w:p>
    <w:p w:rsidR="00A15BC7" w:rsidRPr="001E645A" w:rsidRDefault="00A15BC7" w:rsidP="00A15BC7">
      <w:pPr>
        <w:spacing w:after="0" w:line="240" w:lineRule="auto"/>
        <w:jc w:val="both"/>
        <w:rPr>
          <w:rFonts w:ascii="Times New Roman" w:eastAsia="Times New Roman" w:hAnsi="Times New Roman"/>
          <w:i/>
          <w:color w:val="000000" w:themeColor="text1"/>
          <w:sz w:val="24"/>
          <w:szCs w:val="24"/>
          <w:lang w:eastAsia="ru-RU"/>
        </w:rPr>
      </w:pPr>
      <w:r w:rsidRPr="001E645A">
        <w:rPr>
          <w:rFonts w:ascii="Times New Roman" w:eastAsia="Times New Roman" w:hAnsi="Times New Roman"/>
          <w:i/>
          <w:color w:val="000000" w:themeColor="text1"/>
          <w:sz w:val="24"/>
          <w:szCs w:val="24"/>
          <w:lang w:eastAsia="ru-RU"/>
        </w:rPr>
        <w:t>1. В современной западноевропейской культуре нация трактуется как:</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а) исторически образовавшаяся группа людей, объединённая общим происхождением, языковыми и культурными признаками;</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б) социально-исторические конструкты, сложившиеся в результате длительных усилий государств по переплавке разнородного населения определенной территории в относительно однородное социально-культурное сообщество; </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в) социально-экономическая, культурно-политическая и духовная общность людей, сложившаяся в результате становления государства, фаза развития этноса (по ступеням: род – племя – народность).  </w:t>
      </w:r>
    </w:p>
    <w:p w:rsidR="00A15BC7" w:rsidRPr="001E645A" w:rsidRDefault="00A15BC7" w:rsidP="00A15BC7">
      <w:pPr>
        <w:spacing w:after="0" w:line="240" w:lineRule="auto"/>
        <w:rPr>
          <w:rFonts w:ascii="Times New Roman" w:eastAsia="Times New Roman" w:hAnsi="Times New Roman"/>
          <w:color w:val="000000" w:themeColor="text1"/>
          <w:sz w:val="24"/>
          <w:szCs w:val="24"/>
          <w:lang w:eastAsia="ru-RU"/>
        </w:rPr>
      </w:pPr>
    </w:p>
    <w:p w:rsidR="00A15BC7" w:rsidRPr="001E645A" w:rsidRDefault="00A15BC7" w:rsidP="00A15BC7">
      <w:pPr>
        <w:spacing w:after="0" w:line="240" w:lineRule="auto"/>
        <w:rPr>
          <w:rFonts w:ascii="Times New Roman" w:eastAsia="Times New Roman" w:hAnsi="Times New Roman"/>
          <w:i/>
          <w:color w:val="000000" w:themeColor="text1"/>
          <w:sz w:val="24"/>
          <w:szCs w:val="24"/>
          <w:lang w:eastAsia="ru-RU"/>
        </w:rPr>
      </w:pPr>
      <w:r w:rsidRPr="001E645A">
        <w:rPr>
          <w:rFonts w:ascii="Times New Roman" w:eastAsia="Times New Roman" w:hAnsi="Times New Roman"/>
          <w:i/>
          <w:color w:val="000000" w:themeColor="text1"/>
          <w:sz w:val="24"/>
          <w:szCs w:val="24"/>
          <w:lang w:eastAsia="ru-RU"/>
        </w:rPr>
        <w:t xml:space="preserve">2. </w:t>
      </w:r>
      <w:proofErr w:type="gramStart"/>
      <w:r w:rsidRPr="001E645A">
        <w:rPr>
          <w:rFonts w:ascii="Times New Roman" w:eastAsia="Times New Roman" w:hAnsi="Times New Roman"/>
          <w:i/>
          <w:color w:val="000000" w:themeColor="text1"/>
          <w:sz w:val="24"/>
          <w:szCs w:val="24"/>
          <w:lang w:eastAsia="ru-RU"/>
        </w:rPr>
        <w:t>Модель, характеризующая этнополитическую ситуацию в государствах после распада империи называют</w:t>
      </w:r>
      <w:proofErr w:type="gramEnd"/>
      <w:r w:rsidRPr="001E645A">
        <w:rPr>
          <w:rFonts w:ascii="Times New Roman" w:eastAsia="Times New Roman" w:hAnsi="Times New Roman"/>
          <w:i/>
          <w:color w:val="000000" w:themeColor="text1"/>
          <w:sz w:val="24"/>
          <w:szCs w:val="24"/>
          <w:lang w:eastAsia="ru-RU"/>
        </w:rPr>
        <w:t>:</w:t>
      </w:r>
    </w:p>
    <w:p w:rsidR="00A15BC7" w:rsidRPr="001E645A" w:rsidRDefault="00A15BC7" w:rsidP="00A15BC7">
      <w:pPr>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а) четырехугольником Вебера;</w:t>
      </w:r>
    </w:p>
    <w:p w:rsidR="00A15BC7" w:rsidRPr="001E645A" w:rsidRDefault="00A15BC7" w:rsidP="00A15BC7">
      <w:pPr>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б) треугольником </w:t>
      </w:r>
      <w:proofErr w:type="spellStart"/>
      <w:r w:rsidRPr="001E645A">
        <w:rPr>
          <w:rFonts w:ascii="Times New Roman" w:eastAsia="Times New Roman" w:hAnsi="Times New Roman"/>
          <w:color w:val="000000" w:themeColor="text1"/>
          <w:sz w:val="24"/>
          <w:szCs w:val="24"/>
          <w:lang w:eastAsia="ru-RU"/>
        </w:rPr>
        <w:t>Брубейкера</w:t>
      </w:r>
      <w:proofErr w:type="spellEnd"/>
      <w:r w:rsidRPr="001E645A">
        <w:rPr>
          <w:rFonts w:ascii="Times New Roman" w:eastAsia="Times New Roman" w:hAnsi="Times New Roman"/>
          <w:color w:val="000000" w:themeColor="text1"/>
          <w:sz w:val="24"/>
          <w:szCs w:val="24"/>
          <w:lang w:eastAsia="ru-RU"/>
        </w:rPr>
        <w:t>;</w:t>
      </w:r>
    </w:p>
    <w:p w:rsidR="00A15BC7" w:rsidRPr="001E645A" w:rsidRDefault="00A15BC7" w:rsidP="00A15BC7">
      <w:pPr>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в) кругом Эйлера.</w:t>
      </w:r>
    </w:p>
    <w:p w:rsidR="00A15BC7" w:rsidRPr="001E645A" w:rsidRDefault="00A15BC7" w:rsidP="00A15BC7">
      <w:pPr>
        <w:spacing w:after="0" w:line="240" w:lineRule="auto"/>
        <w:rPr>
          <w:rFonts w:ascii="Times New Roman" w:eastAsia="Times New Roman" w:hAnsi="Times New Roman"/>
          <w:i/>
          <w:color w:val="000000" w:themeColor="text1"/>
          <w:sz w:val="24"/>
          <w:szCs w:val="24"/>
          <w:lang w:eastAsia="ru-RU"/>
        </w:rPr>
      </w:pPr>
    </w:p>
    <w:p w:rsidR="00A15BC7" w:rsidRPr="001E645A" w:rsidRDefault="00A15BC7" w:rsidP="00A15BC7">
      <w:pPr>
        <w:spacing w:after="0" w:line="240" w:lineRule="auto"/>
        <w:jc w:val="both"/>
        <w:rPr>
          <w:rFonts w:ascii="Times New Roman" w:eastAsia="Times New Roman" w:hAnsi="Times New Roman"/>
          <w:i/>
          <w:color w:val="000000" w:themeColor="text1"/>
          <w:sz w:val="24"/>
          <w:szCs w:val="24"/>
          <w:lang w:eastAsia="ru-RU"/>
        </w:rPr>
      </w:pPr>
      <w:r w:rsidRPr="001E645A">
        <w:rPr>
          <w:rFonts w:ascii="Times New Roman" w:eastAsia="Times New Roman" w:hAnsi="Times New Roman"/>
          <w:i/>
          <w:color w:val="000000" w:themeColor="text1"/>
          <w:sz w:val="24"/>
          <w:szCs w:val="24"/>
          <w:lang w:eastAsia="ru-RU"/>
        </w:rPr>
        <w:t>3. В качестве национально-образующего критерия выступает:</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а) смена вектора легитимности власти;</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б) право нации на самоопределение;</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в) этническая культура.</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p>
    <w:p w:rsidR="00A15BC7" w:rsidRPr="001E645A" w:rsidRDefault="00A15BC7" w:rsidP="00A15BC7">
      <w:pPr>
        <w:spacing w:after="0" w:line="240" w:lineRule="auto"/>
        <w:jc w:val="both"/>
        <w:rPr>
          <w:rFonts w:ascii="Times New Roman" w:eastAsia="Times New Roman" w:hAnsi="Times New Roman"/>
          <w:i/>
          <w:color w:val="000000" w:themeColor="text1"/>
          <w:sz w:val="24"/>
          <w:szCs w:val="24"/>
          <w:lang w:eastAsia="ru-RU"/>
        </w:rPr>
      </w:pPr>
      <w:r w:rsidRPr="001E645A">
        <w:rPr>
          <w:rFonts w:ascii="Times New Roman" w:eastAsia="Times New Roman" w:hAnsi="Times New Roman"/>
          <w:i/>
          <w:color w:val="000000" w:themeColor="text1"/>
          <w:sz w:val="24"/>
          <w:szCs w:val="24"/>
          <w:lang w:eastAsia="ru-RU"/>
        </w:rPr>
        <w:t xml:space="preserve">4. В </w:t>
      </w:r>
      <w:proofErr w:type="gramStart"/>
      <w:r w:rsidRPr="001E645A">
        <w:rPr>
          <w:rFonts w:ascii="Times New Roman" w:eastAsia="Times New Roman" w:hAnsi="Times New Roman"/>
          <w:i/>
          <w:color w:val="000000" w:themeColor="text1"/>
          <w:sz w:val="24"/>
          <w:szCs w:val="24"/>
          <w:lang w:eastAsia="ru-RU"/>
        </w:rPr>
        <w:t>западно-европейской</w:t>
      </w:r>
      <w:proofErr w:type="gramEnd"/>
      <w:r w:rsidRPr="001E645A">
        <w:rPr>
          <w:rFonts w:ascii="Times New Roman" w:eastAsia="Times New Roman" w:hAnsi="Times New Roman"/>
          <w:i/>
          <w:color w:val="000000" w:themeColor="text1"/>
          <w:sz w:val="24"/>
          <w:szCs w:val="24"/>
          <w:lang w:eastAsia="ru-RU"/>
        </w:rPr>
        <w:t xml:space="preserve"> политической традиции синонимом нации является:</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а) этнос;</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lastRenderedPageBreak/>
        <w:t>б) государство;</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в) язык.</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p>
    <w:p w:rsidR="00A15BC7" w:rsidRPr="001E645A" w:rsidRDefault="00A15BC7" w:rsidP="00A15BC7">
      <w:pPr>
        <w:spacing w:after="0" w:line="240" w:lineRule="auto"/>
        <w:jc w:val="both"/>
        <w:rPr>
          <w:rFonts w:ascii="Times New Roman" w:eastAsia="Times New Roman" w:hAnsi="Times New Roman"/>
          <w:i/>
          <w:color w:val="000000" w:themeColor="text1"/>
          <w:sz w:val="24"/>
          <w:szCs w:val="24"/>
          <w:lang w:eastAsia="ru-RU"/>
        </w:rPr>
      </w:pPr>
      <w:r w:rsidRPr="001E645A">
        <w:rPr>
          <w:rFonts w:ascii="Times New Roman" w:eastAsia="Times New Roman" w:hAnsi="Times New Roman"/>
          <w:i/>
          <w:color w:val="000000" w:themeColor="text1"/>
          <w:sz w:val="24"/>
          <w:szCs w:val="24"/>
          <w:lang w:eastAsia="ru-RU"/>
        </w:rPr>
        <w:t>5. В основе национализма лежит:</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а) инклюзивная логика; </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б) эксклюзивная логика;</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в) дедуктивная логика.</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p>
    <w:p w:rsidR="00A15BC7" w:rsidRPr="001E645A" w:rsidRDefault="00A15BC7" w:rsidP="00A15BC7">
      <w:pPr>
        <w:spacing w:after="0" w:line="240" w:lineRule="auto"/>
        <w:jc w:val="both"/>
        <w:rPr>
          <w:rFonts w:ascii="Times New Roman" w:eastAsia="Times New Roman" w:hAnsi="Times New Roman"/>
          <w:i/>
          <w:color w:val="000000" w:themeColor="text1"/>
          <w:sz w:val="24"/>
          <w:szCs w:val="24"/>
          <w:lang w:eastAsia="ru-RU"/>
        </w:rPr>
      </w:pPr>
      <w:r w:rsidRPr="001E645A">
        <w:rPr>
          <w:rFonts w:ascii="Times New Roman" w:eastAsia="Times New Roman" w:hAnsi="Times New Roman"/>
          <w:i/>
          <w:color w:val="000000" w:themeColor="text1"/>
          <w:sz w:val="24"/>
          <w:szCs w:val="24"/>
          <w:lang w:eastAsia="ru-RU"/>
        </w:rPr>
        <w:t>6. Воссоединение нации называют:</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а) ассимиляцией;</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б) интеграцией;</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в) ирредентизмом. </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p>
    <w:p w:rsidR="00A15BC7" w:rsidRPr="001E645A" w:rsidRDefault="00A15BC7" w:rsidP="00A15BC7">
      <w:pPr>
        <w:spacing w:after="0" w:line="240" w:lineRule="auto"/>
        <w:jc w:val="both"/>
        <w:rPr>
          <w:rFonts w:ascii="Times New Roman" w:eastAsia="Times New Roman" w:hAnsi="Times New Roman"/>
          <w:i/>
          <w:color w:val="000000" w:themeColor="text1"/>
          <w:sz w:val="24"/>
          <w:szCs w:val="24"/>
          <w:lang w:eastAsia="ru-RU"/>
        </w:rPr>
      </w:pPr>
      <w:r w:rsidRPr="001E645A">
        <w:rPr>
          <w:rFonts w:ascii="Times New Roman" w:eastAsia="Times New Roman" w:hAnsi="Times New Roman"/>
          <w:i/>
          <w:color w:val="000000" w:themeColor="text1"/>
          <w:sz w:val="24"/>
          <w:szCs w:val="24"/>
          <w:lang w:eastAsia="ru-RU"/>
        </w:rPr>
        <w:t xml:space="preserve">7. </w:t>
      </w:r>
      <w:r w:rsidRPr="001E645A">
        <w:rPr>
          <w:rFonts w:ascii="Times New Roman" w:eastAsia="Times New Roman" w:hAnsi="Times New Roman"/>
          <w:bCs/>
          <w:i/>
          <w:color w:val="000000" w:themeColor="text1"/>
          <w:sz w:val="24"/>
          <w:szCs w:val="24"/>
          <w:lang w:eastAsia="ru-RU"/>
        </w:rPr>
        <w:t>В</w:t>
      </w:r>
      <w:r w:rsidRPr="001E645A">
        <w:rPr>
          <w:rFonts w:ascii="Times New Roman" w:eastAsia="Times New Roman" w:hAnsi="Times New Roman"/>
          <w:i/>
          <w:color w:val="000000" w:themeColor="text1"/>
          <w:sz w:val="24"/>
          <w:szCs w:val="24"/>
          <w:lang w:eastAsia="ru-RU"/>
        </w:rPr>
        <w:t>ыход из состава государства какой-либо его части называют:</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а) ирредентизмом;</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б) сецессией; </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в) ассимиляцией.</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p>
    <w:p w:rsidR="00A15BC7" w:rsidRPr="001E645A" w:rsidRDefault="00A15BC7" w:rsidP="00A15BC7">
      <w:pPr>
        <w:spacing w:after="0" w:line="240" w:lineRule="auto"/>
        <w:jc w:val="both"/>
        <w:rPr>
          <w:rFonts w:ascii="Times New Roman" w:eastAsia="Times New Roman" w:hAnsi="Times New Roman"/>
          <w:i/>
          <w:color w:val="000000" w:themeColor="text1"/>
          <w:sz w:val="24"/>
          <w:szCs w:val="24"/>
          <w:lang w:eastAsia="ru-RU"/>
        </w:rPr>
      </w:pPr>
      <w:r w:rsidRPr="001E645A">
        <w:rPr>
          <w:rFonts w:ascii="Times New Roman" w:eastAsia="Times New Roman" w:hAnsi="Times New Roman"/>
          <w:i/>
          <w:color w:val="000000" w:themeColor="text1"/>
          <w:sz w:val="24"/>
          <w:szCs w:val="24"/>
          <w:lang w:eastAsia="ru-RU"/>
        </w:rPr>
        <w:t xml:space="preserve">8. </w:t>
      </w:r>
      <w:proofErr w:type="spellStart"/>
      <w:r w:rsidRPr="001E645A">
        <w:rPr>
          <w:rFonts w:ascii="Times New Roman" w:eastAsia="Times New Roman" w:hAnsi="Times New Roman"/>
          <w:i/>
          <w:color w:val="000000" w:themeColor="text1"/>
          <w:sz w:val="24"/>
          <w:szCs w:val="24"/>
          <w:lang w:eastAsia="ru-RU"/>
        </w:rPr>
        <w:t>Примордиализм</w:t>
      </w:r>
      <w:proofErr w:type="spellEnd"/>
      <w:r w:rsidRPr="001E645A">
        <w:rPr>
          <w:rFonts w:ascii="Times New Roman" w:eastAsia="Times New Roman" w:hAnsi="Times New Roman"/>
          <w:i/>
          <w:color w:val="000000" w:themeColor="text1"/>
          <w:sz w:val="24"/>
          <w:szCs w:val="24"/>
          <w:lang w:eastAsia="ru-RU"/>
        </w:rPr>
        <w:t xml:space="preserve"> предполагает, что:</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а)  этническая принадлежность человека является объективной данностью, имеющей свою основу в природе или в обществе. Поэтому этничность невозможно создать искусственно или навязать её. Этнос является общностью с реально существующими, регистрируемыми признаками. Можно указать на признаки, по которым индивид принадлежит к данному этносу, и по которым один этнос отличается от другого;</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б) этнос является это искусственным образованием, результатом целенаправленной деятельности самих людей;</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в) рассматривает этничность, как инструмент, при помощи которого люди добиваются тех или иных целей, в борьбе за власть и привилегии.</w:t>
      </w:r>
    </w:p>
    <w:p w:rsidR="00A15BC7" w:rsidRPr="001E645A" w:rsidRDefault="00A15BC7" w:rsidP="00A15BC7">
      <w:pPr>
        <w:spacing w:after="0" w:line="240" w:lineRule="auto"/>
        <w:jc w:val="both"/>
        <w:rPr>
          <w:rFonts w:ascii="Times New Roman" w:eastAsia="Times New Roman" w:hAnsi="Times New Roman"/>
          <w:i/>
          <w:color w:val="000000" w:themeColor="text1"/>
          <w:sz w:val="24"/>
          <w:szCs w:val="24"/>
          <w:lang w:eastAsia="ru-RU"/>
        </w:rPr>
      </w:pPr>
    </w:p>
    <w:p w:rsidR="00A15BC7" w:rsidRPr="001E645A" w:rsidRDefault="00A15BC7" w:rsidP="00A15BC7">
      <w:pPr>
        <w:spacing w:after="0" w:line="240" w:lineRule="auto"/>
        <w:jc w:val="both"/>
        <w:rPr>
          <w:rFonts w:ascii="Times New Roman" w:eastAsia="Times New Roman" w:hAnsi="Times New Roman"/>
          <w:i/>
          <w:color w:val="000000" w:themeColor="text1"/>
          <w:sz w:val="24"/>
          <w:szCs w:val="24"/>
          <w:lang w:eastAsia="ru-RU"/>
        </w:rPr>
      </w:pPr>
      <w:r w:rsidRPr="001E645A">
        <w:rPr>
          <w:rFonts w:ascii="Times New Roman" w:eastAsia="Times New Roman" w:hAnsi="Times New Roman"/>
          <w:i/>
          <w:color w:val="000000" w:themeColor="text1"/>
          <w:sz w:val="24"/>
          <w:szCs w:val="24"/>
          <w:lang w:eastAsia="ru-RU"/>
        </w:rPr>
        <w:t>9. Этнический конфликт - любая форма "гражданского, политического или вооруженного противоборства, в котором стороны, или одна из сторон мобилизуются, действуют или страдают:</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а) борясь за политическую власть;</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б) борясь за распределение материальных ресурсов</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 в) по признаку этнических различий.  </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p>
    <w:p w:rsidR="00A15BC7" w:rsidRPr="001E645A" w:rsidRDefault="00A15BC7" w:rsidP="00A15BC7">
      <w:pPr>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10. </w:t>
      </w:r>
      <w:r w:rsidRPr="001E645A">
        <w:rPr>
          <w:rFonts w:ascii="Times New Roman" w:eastAsia="Times New Roman" w:hAnsi="Times New Roman"/>
          <w:i/>
          <w:color w:val="000000" w:themeColor="text1"/>
          <w:sz w:val="24"/>
          <w:szCs w:val="24"/>
          <w:lang w:eastAsia="ru-RU"/>
        </w:rPr>
        <w:t>Миграция</w:t>
      </w:r>
      <w:r w:rsidRPr="001E645A">
        <w:rPr>
          <w:rFonts w:ascii="Times New Roman" w:eastAsia="Times New Roman" w:hAnsi="Times New Roman"/>
          <w:color w:val="000000" w:themeColor="text1"/>
          <w:sz w:val="24"/>
          <w:szCs w:val="24"/>
          <w:lang w:eastAsia="ru-RU"/>
        </w:rPr>
        <w:t xml:space="preserve"> –</w:t>
      </w:r>
    </w:p>
    <w:p w:rsidR="00A15BC7" w:rsidRPr="001E645A" w:rsidRDefault="00A15BC7" w:rsidP="00A15BC7">
      <w:pPr>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а) перемещения по различным причинам людей через границы тех или иных территориальных образований в целях постоянного или временного изменения места жительства; </w:t>
      </w:r>
      <w:r w:rsidRPr="001E645A">
        <w:rPr>
          <w:rFonts w:ascii="Times New Roman" w:eastAsia="Times New Roman" w:hAnsi="Times New Roman"/>
          <w:color w:val="000000" w:themeColor="text1"/>
          <w:sz w:val="24"/>
          <w:szCs w:val="24"/>
          <w:lang w:eastAsia="ru-RU"/>
        </w:rPr>
        <w:br/>
        <w:t>б) выезд граждан за границу своего государства в целях постоянного или временного изменения места жительства;</w:t>
      </w:r>
      <w:r w:rsidRPr="001E645A">
        <w:rPr>
          <w:rFonts w:ascii="Times New Roman" w:eastAsia="Times New Roman" w:hAnsi="Times New Roman"/>
          <w:color w:val="000000" w:themeColor="text1"/>
          <w:sz w:val="24"/>
          <w:szCs w:val="24"/>
          <w:lang w:eastAsia="ru-RU"/>
        </w:rPr>
        <w:br/>
        <w:t>в) въезд иностранных граждан в страну на постоянное или временное проживание.</w:t>
      </w:r>
    </w:p>
    <w:p w:rsidR="00A15BC7" w:rsidRPr="001E645A" w:rsidRDefault="00A15BC7" w:rsidP="00A15BC7">
      <w:pPr>
        <w:spacing w:after="0" w:line="240" w:lineRule="auto"/>
        <w:rPr>
          <w:rFonts w:ascii="Times New Roman" w:eastAsia="Times New Roman" w:hAnsi="Times New Roman"/>
          <w:color w:val="000000" w:themeColor="text1"/>
          <w:sz w:val="24"/>
          <w:szCs w:val="24"/>
          <w:lang w:eastAsia="ru-RU"/>
        </w:rPr>
      </w:pPr>
    </w:p>
    <w:p w:rsidR="00A15BC7" w:rsidRPr="001E645A" w:rsidRDefault="00A15BC7" w:rsidP="00A15BC7">
      <w:pPr>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11.</w:t>
      </w:r>
      <w:r w:rsidRPr="001E645A">
        <w:rPr>
          <w:rFonts w:ascii="Times New Roman" w:eastAsia="Times New Roman" w:hAnsi="Times New Roman"/>
          <w:i/>
          <w:iCs/>
          <w:color w:val="000000" w:themeColor="text1"/>
          <w:sz w:val="24"/>
          <w:szCs w:val="24"/>
          <w:lang w:eastAsia="ru-RU"/>
        </w:rPr>
        <w:t>Эмиграция</w:t>
      </w:r>
      <w:r w:rsidRPr="001E645A">
        <w:rPr>
          <w:rFonts w:ascii="Times New Roman" w:eastAsia="Times New Roman" w:hAnsi="Times New Roman"/>
          <w:color w:val="000000" w:themeColor="text1"/>
          <w:sz w:val="24"/>
          <w:szCs w:val="24"/>
          <w:lang w:eastAsia="ru-RU"/>
        </w:rPr>
        <w:t xml:space="preserve"> –</w:t>
      </w:r>
    </w:p>
    <w:p w:rsidR="00A15BC7" w:rsidRPr="001E645A" w:rsidRDefault="00A15BC7" w:rsidP="00A15BC7">
      <w:pPr>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а) перемещения по различным причинам людей через границы тех или иных территориальных образований в целях постоянного или временного изменения места жительства;</w:t>
      </w:r>
      <w:r w:rsidRPr="001E645A">
        <w:rPr>
          <w:rFonts w:ascii="Times New Roman" w:eastAsia="Times New Roman" w:hAnsi="Times New Roman"/>
          <w:color w:val="000000" w:themeColor="text1"/>
          <w:sz w:val="24"/>
          <w:szCs w:val="24"/>
          <w:lang w:eastAsia="ru-RU"/>
        </w:rPr>
        <w:br/>
        <w:t xml:space="preserve">б) выезд граждан за границу своего государства в целях постоянного или временного изменения места жительства; </w:t>
      </w:r>
      <w:r w:rsidRPr="001E645A">
        <w:rPr>
          <w:rFonts w:ascii="Times New Roman" w:eastAsia="Times New Roman" w:hAnsi="Times New Roman"/>
          <w:color w:val="000000" w:themeColor="text1"/>
          <w:sz w:val="24"/>
          <w:szCs w:val="24"/>
          <w:lang w:eastAsia="ru-RU"/>
        </w:rPr>
        <w:br/>
        <w:t xml:space="preserve"> в)  въезд иностранных граждан в страну на постоянное или временное проживание. </w:t>
      </w:r>
      <w:r w:rsidRPr="001E645A">
        <w:rPr>
          <w:rFonts w:ascii="Times New Roman" w:eastAsia="Times New Roman" w:hAnsi="Times New Roman"/>
          <w:color w:val="000000" w:themeColor="text1"/>
          <w:sz w:val="24"/>
          <w:szCs w:val="24"/>
          <w:lang w:eastAsia="ru-RU"/>
        </w:rPr>
        <w:br/>
      </w:r>
    </w:p>
    <w:p w:rsidR="00A15BC7" w:rsidRPr="001E645A" w:rsidRDefault="00A15BC7" w:rsidP="00A15BC7">
      <w:pPr>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12. </w:t>
      </w:r>
      <w:r w:rsidRPr="001E645A">
        <w:rPr>
          <w:rFonts w:ascii="Times New Roman" w:eastAsia="Times New Roman" w:hAnsi="Times New Roman"/>
          <w:i/>
          <w:iCs/>
          <w:color w:val="000000" w:themeColor="text1"/>
          <w:sz w:val="24"/>
          <w:szCs w:val="24"/>
          <w:lang w:eastAsia="ru-RU"/>
        </w:rPr>
        <w:t>Иммиграция</w:t>
      </w:r>
      <w:r w:rsidRPr="001E645A">
        <w:rPr>
          <w:rFonts w:ascii="Times New Roman" w:eastAsia="Times New Roman" w:hAnsi="Times New Roman"/>
          <w:color w:val="000000" w:themeColor="text1"/>
          <w:sz w:val="24"/>
          <w:szCs w:val="24"/>
          <w:lang w:eastAsia="ru-RU"/>
        </w:rPr>
        <w:t xml:space="preserve"> –</w:t>
      </w:r>
    </w:p>
    <w:p w:rsidR="00A15BC7" w:rsidRPr="001E645A" w:rsidRDefault="00A15BC7" w:rsidP="00A15BC7">
      <w:pPr>
        <w:spacing w:after="0" w:line="240" w:lineRule="auto"/>
        <w:jc w:val="both"/>
        <w:rPr>
          <w:rFonts w:ascii="Times New Roman" w:eastAsia="Times New Roman" w:hAnsi="Times New Roman"/>
          <w:i/>
          <w:color w:val="000000" w:themeColor="text1"/>
          <w:sz w:val="24"/>
          <w:szCs w:val="24"/>
          <w:lang w:eastAsia="ru-RU"/>
        </w:rPr>
      </w:pPr>
      <w:r w:rsidRPr="001E645A">
        <w:rPr>
          <w:rFonts w:ascii="Times New Roman" w:eastAsia="Times New Roman" w:hAnsi="Times New Roman"/>
          <w:color w:val="000000" w:themeColor="text1"/>
          <w:sz w:val="24"/>
          <w:szCs w:val="24"/>
          <w:lang w:eastAsia="ru-RU"/>
        </w:rPr>
        <w:lastRenderedPageBreak/>
        <w:t xml:space="preserve">а) въезд иностранных граждан в страну на постоянное или временное проживание; </w:t>
      </w:r>
      <w:r w:rsidRPr="001E645A">
        <w:rPr>
          <w:rFonts w:ascii="Times New Roman" w:eastAsia="Times New Roman" w:hAnsi="Times New Roman"/>
          <w:color w:val="000000" w:themeColor="text1"/>
          <w:sz w:val="24"/>
          <w:szCs w:val="24"/>
          <w:lang w:eastAsia="ru-RU"/>
        </w:rPr>
        <w:br/>
        <w:t xml:space="preserve">б) перемещения по различным причинам людей через границы тех или иных территориальных образований в целях постоянного или временного изменения места жительства. </w:t>
      </w:r>
      <w:r w:rsidRPr="001E645A">
        <w:rPr>
          <w:rFonts w:ascii="Times New Roman" w:eastAsia="Times New Roman" w:hAnsi="Times New Roman"/>
          <w:color w:val="000000" w:themeColor="text1"/>
          <w:sz w:val="24"/>
          <w:szCs w:val="24"/>
          <w:lang w:eastAsia="ru-RU"/>
        </w:rPr>
        <w:br/>
        <w:t xml:space="preserve">в) выезд граждан за границу своего государства в целях постоянного или временного изменения места жительства. </w:t>
      </w:r>
      <w:r w:rsidRPr="001E645A">
        <w:rPr>
          <w:rFonts w:ascii="Times New Roman" w:eastAsia="Times New Roman" w:hAnsi="Times New Roman"/>
          <w:color w:val="000000" w:themeColor="text1"/>
          <w:sz w:val="24"/>
          <w:szCs w:val="24"/>
          <w:lang w:eastAsia="ru-RU"/>
        </w:rPr>
        <w:br/>
      </w:r>
    </w:p>
    <w:p w:rsidR="00A15BC7" w:rsidRPr="001E645A" w:rsidRDefault="00A15BC7" w:rsidP="00A15BC7">
      <w:pPr>
        <w:spacing w:after="0" w:line="240" w:lineRule="auto"/>
        <w:jc w:val="both"/>
        <w:rPr>
          <w:rFonts w:ascii="Times New Roman" w:eastAsia="Times New Roman" w:hAnsi="Times New Roman"/>
          <w:i/>
          <w:color w:val="000000" w:themeColor="text1"/>
          <w:sz w:val="24"/>
          <w:szCs w:val="24"/>
          <w:lang w:eastAsia="ru-RU"/>
        </w:rPr>
      </w:pPr>
      <w:r w:rsidRPr="001E645A">
        <w:rPr>
          <w:rFonts w:ascii="Times New Roman" w:eastAsia="Times New Roman" w:hAnsi="Times New Roman"/>
          <w:i/>
          <w:color w:val="000000" w:themeColor="text1"/>
          <w:sz w:val="24"/>
          <w:szCs w:val="24"/>
          <w:lang w:eastAsia="ru-RU"/>
        </w:rPr>
        <w:t xml:space="preserve">13. Национально-культурная автономия – </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а) экстерриториальное национальное объединение населения;</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б) территориальное объединение населения;</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в) межтерриториальное объединение населения.</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p>
    <w:p w:rsidR="00A15BC7" w:rsidRPr="001E645A" w:rsidRDefault="00A15BC7" w:rsidP="00A15BC7">
      <w:pPr>
        <w:spacing w:after="0" w:line="240" w:lineRule="auto"/>
        <w:jc w:val="both"/>
        <w:rPr>
          <w:rFonts w:ascii="Times New Roman" w:eastAsia="Times New Roman" w:hAnsi="Times New Roman"/>
          <w:i/>
          <w:color w:val="000000" w:themeColor="text1"/>
          <w:sz w:val="24"/>
          <w:szCs w:val="24"/>
          <w:lang w:eastAsia="ru-RU"/>
        </w:rPr>
      </w:pPr>
      <w:r w:rsidRPr="001E645A">
        <w:rPr>
          <w:rFonts w:ascii="Times New Roman" w:eastAsia="Times New Roman" w:hAnsi="Times New Roman"/>
          <w:i/>
          <w:color w:val="000000" w:themeColor="text1"/>
          <w:sz w:val="24"/>
          <w:szCs w:val="24"/>
          <w:lang w:eastAsia="ru-RU"/>
        </w:rPr>
        <w:t>14. В соответствии Федеральным законом от 17 июня 1996 года "О национально-культурной автономии" установлено, что на уровне Федерации, того или иного субъекта Федерации, местного поселения может быть:</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а) две автономии того или иного этноса;</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б) одна автономия того или иного этноса;</w:t>
      </w:r>
    </w:p>
    <w:p w:rsidR="00A15BC7" w:rsidRPr="001E645A" w:rsidRDefault="00A15BC7" w:rsidP="00A15BC7">
      <w:pPr>
        <w:spacing w:after="0" w:line="240" w:lineRule="auto"/>
        <w:jc w:val="both"/>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в) несколько автономий того или иного этноса.</w:t>
      </w:r>
    </w:p>
    <w:p w:rsidR="00A15BC7" w:rsidRPr="001E645A" w:rsidRDefault="00A15BC7" w:rsidP="00A15BC7">
      <w:pPr>
        <w:spacing w:after="0" w:line="240" w:lineRule="auto"/>
        <w:textAlignment w:val="baseline"/>
        <w:rPr>
          <w:rFonts w:ascii="Times New Roman" w:eastAsia="Times New Roman" w:hAnsi="Times New Roman"/>
          <w:color w:val="000000" w:themeColor="text1"/>
          <w:sz w:val="24"/>
          <w:szCs w:val="24"/>
          <w:lang w:eastAsia="ru-RU"/>
        </w:rPr>
      </w:pPr>
    </w:p>
    <w:p w:rsidR="00A15BC7" w:rsidRPr="001E645A" w:rsidRDefault="00A15BC7" w:rsidP="00A15BC7">
      <w:pPr>
        <w:spacing w:after="0" w:line="240" w:lineRule="auto"/>
        <w:textAlignment w:val="baseline"/>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15. </w:t>
      </w:r>
      <w:r w:rsidRPr="001E645A">
        <w:rPr>
          <w:rFonts w:ascii="Times New Roman" w:eastAsia="Times New Roman" w:hAnsi="Times New Roman"/>
          <w:bCs/>
          <w:i/>
          <w:color w:val="000000" w:themeColor="text1"/>
          <w:sz w:val="24"/>
          <w:szCs w:val="24"/>
          <w:lang w:eastAsia="ru-RU"/>
        </w:rPr>
        <w:t>Репатриация</w:t>
      </w:r>
      <w:r w:rsidRPr="001E645A">
        <w:rPr>
          <w:rFonts w:ascii="Times New Roman" w:eastAsia="Times New Roman" w:hAnsi="Times New Roman"/>
          <w:color w:val="000000" w:themeColor="text1"/>
          <w:sz w:val="24"/>
          <w:szCs w:val="24"/>
          <w:lang w:eastAsia="ru-RU"/>
        </w:rPr>
        <w:t xml:space="preserve">  — </w:t>
      </w:r>
    </w:p>
    <w:p w:rsidR="00A15BC7" w:rsidRPr="001E645A" w:rsidRDefault="00A15BC7" w:rsidP="00A15BC7">
      <w:pPr>
        <w:spacing w:after="0" w:line="240" w:lineRule="auto"/>
        <w:textAlignment w:val="baseline"/>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а) высылка людей за пределы государства;</w:t>
      </w:r>
    </w:p>
    <w:p w:rsidR="00A15BC7" w:rsidRPr="001E645A" w:rsidRDefault="00A15BC7" w:rsidP="00A15BC7">
      <w:pPr>
        <w:spacing w:after="0" w:line="240" w:lineRule="auto"/>
        <w:textAlignment w:val="baseline"/>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б) возвращение эмигрантов в страну их происхождения с восстановлением в правах гражданства;</w:t>
      </w:r>
    </w:p>
    <w:p w:rsidR="00A15BC7" w:rsidRPr="001E645A" w:rsidRDefault="00A15BC7" w:rsidP="00A15BC7">
      <w:pPr>
        <w:spacing w:after="0" w:line="240" w:lineRule="auto"/>
        <w:textAlignment w:val="baseline"/>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в) прибытие на территорию государства лица, которое вынуждено покинуть место своего постоянного жительства (на территории другого государства) вследствие совершенного в отношении него насилия или преследования в иных формах, либо реальной опасности подвергнуться насилию или иному преследованию по признаку: расовой или национальной принадлежности; вероисповедания; языка; принадлежности к определенной социальной группе; политических убеждений.</w:t>
      </w:r>
    </w:p>
    <w:p w:rsidR="00A15BC7" w:rsidRPr="001E645A" w:rsidRDefault="00A15BC7" w:rsidP="00A15BC7">
      <w:pPr>
        <w:spacing w:after="0" w:line="240" w:lineRule="auto"/>
        <w:jc w:val="both"/>
        <w:rPr>
          <w:rFonts w:ascii="Times New Roman" w:eastAsia="Times New Roman" w:hAnsi="Times New Roman"/>
          <w:i/>
          <w:snapToGrid w:val="0"/>
          <w:color w:val="000000" w:themeColor="text1"/>
          <w:sz w:val="24"/>
          <w:szCs w:val="24"/>
          <w:lang w:eastAsia="ru-RU"/>
        </w:rPr>
      </w:pPr>
    </w:p>
    <w:p w:rsidR="00A15BC7" w:rsidRPr="001E645A" w:rsidRDefault="00A15BC7" w:rsidP="00A15BC7">
      <w:pPr>
        <w:spacing w:after="0" w:line="240" w:lineRule="auto"/>
        <w:jc w:val="both"/>
        <w:rPr>
          <w:rFonts w:ascii="Times New Roman" w:eastAsia="Times New Roman" w:hAnsi="Times New Roman"/>
          <w:i/>
          <w:snapToGrid w:val="0"/>
          <w:color w:val="000000" w:themeColor="text1"/>
          <w:sz w:val="24"/>
          <w:szCs w:val="24"/>
          <w:lang w:eastAsia="ru-RU"/>
        </w:rPr>
      </w:pPr>
      <w:r w:rsidRPr="001E645A">
        <w:rPr>
          <w:rFonts w:ascii="Times New Roman" w:eastAsia="Times New Roman" w:hAnsi="Times New Roman"/>
          <w:i/>
          <w:snapToGrid w:val="0"/>
          <w:color w:val="000000" w:themeColor="text1"/>
          <w:sz w:val="24"/>
          <w:szCs w:val="24"/>
          <w:lang w:eastAsia="ru-RU"/>
        </w:rPr>
        <w:t>16. Разделении религии на отдельные деноминации характерно для:</w:t>
      </w:r>
    </w:p>
    <w:p w:rsidR="00A15BC7" w:rsidRPr="001E645A" w:rsidRDefault="00A15BC7" w:rsidP="00A15BC7">
      <w:pPr>
        <w:spacing w:after="0" w:line="240" w:lineRule="auto"/>
        <w:jc w:val="both"/>
        <w:rPr>
          <w:rFonts w:ascii="Times New Roman" w:eastAsia="Times New Roman" w:hAnsi="Times New Roman"/>
          <w:i/>
          <w:snapToGrid w:val="0"/>
          <w:color w:val="000000" w:themeColor="text1"/>
          <w:sz w:val="24"/>
          <w:szCs w:val="24"/>
          <w:lang w:eastAsia="ru-RU"/>
        </w:rPr>
      </w:pPr>
      <w:r w:rsidRPr="001E645A">
        <w:rPr>
          <w:rFonts w:ascii="Times New Roman" w:eastAsia="Times New Roman" w:hAnsi="Times New Roman"/>
          <w:i/>
          <w:snapToGrid w:val="0"/>
          <w:color w:val="000000" w:themeColor="text1"/>
          <w:sz w:val="24"/>
          <w:szCs w:val="24"/>
          <w:lang w:eastAsia="ru-RU"/>
        </w:rPr>
        <w:t>а) католической церкви;</w:t>
      </w:r>
    </w:p>
    <w:p w:rsidR="00A15BC7" w:rsidRPr="001E645A" w:rsidRDefault="00A15BC7" w:rsidP="00A15BC7">
      <w:pPr>
        <w:spacing w:after="0" w:line="240" w:lineRule="auto"/>
        <w:jc w:val="both"/>
        <w:rPr>
          <w:rFonts w:ascii="Times New Roman" w:eastAsia="Times New Roman" w:hAnsi="Times New Roman"/>
          <w:i/>
          <w:snapToGrid w:val="0"/>
          <w:color w:val="000000" w:themeColor="text1"/>
          <w:sz w:val="24"/>
          <w:szCs w:val="24"/>
          <w:lang w:eastAsia="ru-RU"/>
        </w:rPr>
      </w:pPr>
      <w:r w:rsidRPr="001E645A">
        <w:rPr>
          <w:rFonts w:ascii="Times New Roman" w:eastAsia="Times New Roman" w:hAnsi="Times New Roman"/>
          <w:i/>
          <w:snapToGrid w:val="0"/>
          <w:color w:val="000000" w:themeColor="text1"/>
          <w:sz w:val="24"/>
          <w:szCs w:val="24"/>
          <w:lang w:eastAsia="ru-RU"/>
        </w:rPr>
        <w:t>б) буддизма:</w:t>
      </w:r>
    </w:p>
    <w:p w:rsidR="00A15BC7" w:rsidRPr="001E645A" w:rsidRDefault="00A15BC7" w:rsidP="00A15BC7">
      <w:pPr>
        <w:spacing w:after="0" w:line="240" w:lineRule="auto"/>
        <w:jc w:val="both"/>
        <w:rPr>
          <w:rFonts w:ascii="Times New Roman" w:eastAsia="Times New Roman" w:hAnsi="Times New Roman"/>
          <w:i/>
          <w:snapToGrid w:val="0"/>
          <w:color w:val="000000" w:themeColor="text1"/>
          <w:sz w:val="24"/>
          <w:szCs w:val="24"/>
          <w:lang w:eastAsia="ru-RU"/>
        </w:rPr>
      </w:pPr>
      <w:r w:rsidRPr="001E645A">
        <w:rPr>
          <w:rFonts w:ascii="Times New Roman" w:eastAsia="Times New Roman" w:hAnsi="Times New Roman"/>
          <w:i/>
          <w:snapToGrid w:val="0"/>
          <w:color w:val="000000" w:themeColor="text1"/>
          <w:sz w:val="24"/>
          <w:szCs w:val="24"/>
          <w:lang w:eastAsia="ru-RU"/>
        </w:rPr>
        <w:t>б) протестантизма.</w:t>
      </w:r>
    </w:p>
    <w:p w:rsidR="00A15BC7" w:rsidRPr="001E645A" w:rsidRDefault="00A15BC7" w:rsidP="00A15BC7">
      <w:pPr>
        <w:spacing w:after="0" w:line="240" w:lineRule="auto"/>
        <w:jc w:val="both"/>
        <w:rPr>
          <w:rFonts w:ascii="Times New Roman" w:eastAsia="Times New Roman" w:hAnsi="Times New Roman"/>
          <w:i/>
          <w:snapToGrid w:val="0"/>
          <w:color w:val="000000" w:themeColor="text1"/>
          <w:sz w:val="24"/>
          <w:szCs w:val="24"/>
          <w:lang w:eastAsia="ru-RU"/>
        </w:rPr>
      </w:pPr>
    </w:p>
    <w:p w:rsidR="00A15BC7" w:rsidRPr="001E645A" w:rsidRDefault="00A15BC7" w:rsidP="00A15BC7">
      <w:pPr>
        <w:spacing w:after="0" w:line="240" w:lineRule="auto"/>
        <w:jc w:val="both"/>
        <w:rPr>
          <w:rFonts w:ascii="Times New Roman" w:eastAsia="Times New Roman" w:hAnsi="Times New Roman"/>
          <w:i/>
          <w:snapToGrid w:val="0"/>
          <w:color w:val="000000" w:themeColor="text1"/>
          <w:sz w:val="24"/>
          <w:szCs w:val="24"/>
          <w:lang w:eastAsia="ru-RU"/>
        </w:rPr>
      </w:pPr>
      <w:r w:rsidRPr="001E645A">
        <w:rPr>
          <w:rFonts w:ascii="Times New Roman" w:eastAsia="Times New Roman" w:hAnsi="Times New Roman"/>
          <w:i/>
          <w:snapToGrid w:val="0"/>
          <w:color w:val="000000" w:themeColor="text1"/>
          <w:sz w:val="24"/>
          <w:szCs w:val="24"/>
          <w:lang w:eastAsia="ru-RU"/>
        </w:rPr>
        <w:t xml:space="preserve">17.  Солидарность есть политика, направленная на:  </w:t>
      </w:r>
    </w:p>
    <w:p w:rsidR="00A15BC7" w:rsidRPr="001E645A" w:rsidRDefault="00A15BC7" w:rsidP="00A15BC7">
      <w:pPr>
        <w:spacing w:after="0" w:line="240" w:lineRule="auto"/>
        <w:jc w:val="both"/>
        <w:rPr>
          <w:rFonts w:ascii="Times New Roman" w:eastAsia="Times New Roman" w:hAnsi="Times New Roman"/>
          <w:snapToGrid w:val="0"/>
          <w:color w:val="000000" w:themeColor="text1"/>
          <w:sz w:val="24"/>
          <w:szCs w:val="24"/>
          <w:lang w:eastAsia="ru-RU"/>
        </w:rPr>
      </w:pPr>
      <w:r w:rsidRPr="001E645A">
        <w:rPr>
          <w:rFonts w:ascii="Times New Roman" w:eastAsia="Times New Roman" w:hAnsi="Times New Roman"/>
          <w:snapToGrid w:val="0"/>
          <w:color w:val="000000" w:themeColor="text1"/>
          <w:sz w:val="24"/>
          <w:szCs w:val="24"/>
          <w:lang w:eastAsia="ru-RU"/>
        </w:rPr>
        <w:t>а) взаимную кооперацию в инаковости, от которой мы выигрываем оба, в нашей инаковости, без подгонки под какой общий шаблон;</w:t>
      </w:r>
    </w:p>
    <w:p w:rsidR="00A15BC7" w:rsidRPr="001E645A" w:rsidRDefault="00A15BC7" w:rsidP="00A15BC7">
      <w:pPr>
        <w:spacing w:after="0" w:line="240" w:lineRule="auto"/>
        <w:jc w:val="both"/>
        <w:rPr>
          <w:rFonts w:ascii="Times New Roman" w:eastAsia="Times New Roman" w:hAnsi="Times New Roman"/>
          <w:i/>
          <w:snapToGrid w:val="0"/>
          <w:color w:val="000000" w:themeColor="text1"/>
          <w:sz w:val="24"/>
          <w:szCs w:val="24"/>
          <w:lang w:eastAsia="ru-RU"/>
        </w:rPr>
      </w:pPr>
      <w:r w:rsidRPr="001E645A">
        <w:rPr>
          <w:rFonts w:ascii="Times New Roman" w:eastAsia="Times New Roman" w:hAnsi="Times New Roman"/>
          <w:i/>
          <w:snapToGrid w:val="0"/>
          <w:color w:val="000000" w:themeColor="text1"/>
          <w:sz w:val="24"/>
          <w:szCs w:val="24"/>
          <w:lang w:eastAsia="ru-RU"/>
        </w:rPr>
        <w:t xml:space="preserve">б) </w:t>
      </w:r>
      <w:r w:rsidRPr="001E645A">
        <w:rPr>
          <w:rFonts w:ascii="Times New Roman" w:eastAsia="Times New Roman" w:hAnsi="Times New Roman"/>
          <w:snapToGrid w:val="0"/>
          <w:color w:val="000000" w:themeColor="text1"/>
          <w:sz w:val="24"/>
          <w:szCs w:val="24"/>
          <w:lang w:eastAsia="ru-RU"/>
        </w:rPr>
        <w:t>развитие и сохранение в отдельно взятой стране и в мире в целом культурных различий, и обосновывающая такую политику теория или идеология;</w:t>
      </w:r>
    </w:p>
    <w:p w:rsidR="00A15BC7" w:rsidRPr="001E645A" w:rsidRDefault="00A15BC7" w:rsidP="00A15BC7">
      <w:pPr>
        <w:spacing w:after="0" w:line="240" w:lineRule="auto"/>
        <w:jc w:val="both"/>
        <w:rPr>
          <w:rFonts w:ascii="Times New Roman" w:eastAsia="Times New Roman" w:hAnsi="Times New Roman"/>
          <w:snapToGrid w:val="0"/>
          <w:color w:val="000000" w:themeColor="text1"/>
          <w:sz w:val="24"/>
          <w:szCs w:val="24"/>
          <w:lang w:eastAsia="ru-RU"/>
        </w:rPr>
      </w:pPr>
      <w:r w:rsidRPr="001E645A">
        <w:rPr>
          <w:rFonts w:ascii="Times New Roman" w:eastAsia="Times New Roman" w:hAnsi="Times New Roman"/>
          <w:i/>
          <w:snapToGrid w:val="0"/>
          <w:color w:val="000000" w:themeColor="text1"/>
          <w:sz w:val="24"/>
          <w:szCs w:val="24"/>
          <w:lang w:eastAsia="ru-RU"/>
        </w:rPr>
        <w:t xml:space="preserve"> в) </w:t>
      </w:r>
      <w:r w:rsidRPr="001E645A">
        <w:rPr>
          <w:rFonts w:ascii="Times New Roman" w:eastAsia="Times New Roman" w:hAnsi="Times New Roman"/>
          <w:snapToGrid w:val="0"/>
          <w:color w:val="000000" w:themeColor="text1"/>
          <w:sz w:val="24"/>
          <w:szCs w:val="24"/>
          <w:lang w:eastAsia="ru-RU"/>
        </w:rPr>
        <w:t>проведение границ терпимости.</w:t>
      </w:r>
    </w:p>
    <w:p w:rsidR="00A15BC7" w:rsidRPr="001E645A" w:rsidRDefault="00A15BC7" w:rsidP="00A15BC7">
      <w:pPr>
        <w:spacing w:after="0" w:line="240" w:lineRule="auto"/>
        <w:jc w:val="both"/>
        <w:rPr>
          <w:rFonts w:ascii="Times New Roman" w:eastAsia="Times New Roman" w:hAnsi="Times New Roman"/>
          <w:snapToGrid w:val="0"/>
          <w:color w:val="000000" w:themeColor="text1"/>
          <w:sz w:val="24"/>
          <w:szCs w:val="24"/>
          <w:lang w:eastAsia="ru-RU"/>
        </w:rPr>
      </w:pPr>
    </w:p>
    <w:p w:rsidR="00A15BC7" w:rsidRPr="001E645A" w:rsidRDefault="00A15BC7" w:rsidP="00A15BC7">
      <w:pPr>
        <w:spacing w:after="0" w:line="240" w:lineRule="auto"/>
        <w:jc w:val="both"/>
        <w:rPr>
          <w:rFonts w:ascii="Times New Roman" w:eastAsia="Times New Roman" w:hAnsi="Times New Roman"/>
          <w:i/>
          <w:snapToGrid w:val="0"/>
          <w:color w:val="000000" w:themeColor="text1"/>
          <w:sz w:val="24"/>
          <w:szCs w:val="24"/>
          <w:lang w:eastAsia="ru-RU"/>
        </w:rPr>
      </w:pPr>
      <w:r w:rsidRPr="001E645A">
        <w:rPr>
          <w:rFonts w:ascii="Times New Roman" w:eastAsia="Times New Roman" w:hAnsi="Times New Roman"/>
          <w:i/>
          <w:snapToGrid w:val="0"/>
          <w:color w:val="000000" w:themeColor="text1"/>
          <w:sz w:val="24"/>
          <w:szCs w:val="24"/>
          <w:lang w:eastAsia="ru-RU"/>
        </w:rPr>
        <w:t>18. Мультикультурализм есть политика, направленная на:</w:t>
      </w:r>
    </w:p>
    <w:p w:rsidR="00A15BC7" w:rsidRPr="001E645A" w:rsidRDefault="00A15BC7" w:rsidP="00A15BC7">
      <w:pPr>
        <w:spacing w:after="0" w:line="240" w:lineRule="auto"/>
        <w:jc w:val="both"/>
        <w:rPr>
          <w:rFonts w:ascii="Times New Roman" w:eastAsia="Times New Roman" w:hAnsi="Times New Roman"/>
          <w:snapToGrid w:val="0"/>
          <w:color w:val="000000" w:themeColor="text1"/>
          <w:sz w:val="24"/>
          <w:szCs w:val="24"/>
          <w:lang w:eastAsia="ru-RU"/>
        </w:rPr>
      </w:pPr>
      <w:r w:rsidRPr="001E645A">
        <w:rPr>
          <w:rFonts w:ascii="Times New Roman" w:eastAsia="Times New Roman" w:hAnsi="Times New Roman"/>
          <w:snapToGrid w:val="0"/>
          <w:color w:val="000000" w:themeColor="text1"/>
          <w:sz w:val="24"/>
          <w:szCs w:val="24"/>
          <w:lang w:eastAsia="ru-RU"/>
        </w:rPr>
        <w:t>а) взаимную кооперацию в инаковости, от которой мы выигрываем оба, в нашей инаковости, без подгонки под какой общий шаблон;</w:t>
      </w:r>
    </w:p>
    <w:p w:rsidR="00A15BC7" w:rsidRPr="001E645A" w:rsidRDefault="00A15BC7" w:rsidP="00A15BC7">
      <w:pPr>
        <w:spacing w:after="0" w:line="240" w:lineRule="auto"/>
        <w:jc w:val="both"/>
        <w:rPr>
          <w:rFonts w:ascii="Times New Roman" w:eastAsia="Times New Roman" w:hAnsi="Times New Roman"/>
          <w:i/>
          <w:snapToGrid w:val="0"/>
          <w:color w:val="000000" w:themeColor="text1"/>
          <w:sz w:val="24"/>
          <w:szCs w:val="24"/>
          <w:lang w:eastAsia="ru-RU"/>
        </w:rPr>
      </w:pPr>
      <w:r w:rsidRPr="001E645A">
        <w:rPr>
          <w:rFonts w:ascii="Times New Roman" w:eastAsia="Times New Roman" w:hAnsi="Times New Roman"/>
          <w:i/>
          <w:snapToGrid w:val="0"/>
          <w:color w:val="000000" w:themeColor="text1"/>
          <w:sz w:val="24"/>
          <w:szCs w:val="24"/>
          <w:lang w:eastAsia="ru-RU"/>
        </w:rPr>
        <w:t xml:space="preserve">б) </w:t>
      </w:r>
      <w:r w:rsidRPr="001E645A">
        <w:rPr>
          <w:rFonts w:ascii="Times New Roman" w:eastAsia="Times New Roman" w:hAnsi="Times New Roman"/>
          <w:snapToGrid w:val="0"/>
          <w:color w:val="000000" w:themeColor="text1"/>
          <w:sz w:val="24"/>
          <w:szCs w:val="24"/>
          <w:lang w:eastAsia="ru-RU"/>
        </w:rPr>
        <w:t>развитие и сохранение в отдельно взятой стране и в мире в целом культурных различий, и обосновывающая такую политику теория или идеология;</w:t>
      </w:r>
    </w:p>
    <w:p w:rsidR="00A15BC7" w:rsidRPr="001E645A" w:rsidRDefault="00A15BC7" w:rsidP="00A15BC7">
      <w:pPr>
        <w:spacing w:after="0" w:line="240" w:lineRule="auto"/>
        <w:jc w:val="both"/>
        <w:rPr>
          <w:rFonts w:ascii="Times New Roman" w:eastAsia="Times New Roman" w:hAnsi="Times New Roman"/>
          <w:snapToGrid w:val="0"/>
          <w:color w:val="000000" w:themeColor="text1"/>
          <w:sz w:val="24"/>
          <w:szCs w:val="24"/>
          <w:lang w:eastAsia="ru-RU"/>
        </w:rPr>
      </w:pPr>
      <w:r w:rsidRPr="001E645A">
        <w:rPr>
          <w:rFonts w:ascii="Times New Roman" w:eastAsia="Times New Roman" w:hAnsi="Times New Roman"/>
          <w:i/>
          <w:snapToGrid w:val="0"/>
          <w:color w:val="000000" w:themeColor="text1"/>
          <w:sz w:val="24"/>
          <w:szCs w:val="24"/>
          <w:lang w:eastAsia="ru-RU"/>
        </w:rPr>
        <w:t xml:space="preserve"> в) </w:t>
      </w:r>
      <w:r w:rsidRPr="001E645A">
        <w:rPr>
          <w:rFonts w:ascii="Times New Roman" w:eastAsia="Times New Roman" w:hAnsi="Times New Roman"/>
          <w:snapToGrid w:val="0"/>
          <w:color w:val="000000" w:themeColor="text1"/>
          <w:sz w:val="24"/>
          <w:szCs w:val="24"/>
          <w:lang w:eastAsia="ru-RU"/>
        </w:rPr>
        <w:t>проведение границ терпимости.</w:t>
      </w:r>
    </w:p>
    <w:p w:rsidR="00A15BC7" w:rsidRPr="001E645A" w:rsidRDefault="00A15BC7" w:rsidP="00A15BC7">
      <w:pPr>
        <w:autoSpaceDE w:val="0"/>
        <w:autoSpaceDN w:val="0"/>
        <w:adjustRightInd w:val="0"/>
        <w:spacing w:after="0" w:line="240" w:lineRule="auto"/>
        <w:rPr>
          <w:rFonts w:ascii="Times New Roman" w:hAnsi="Times New Roman"/>
          <w:color w:val="000000"/>
          <w:sz w:val="24"/>
          <w:szCs w:val="24"/>
        </w:rPr>
      </w:pPr>
    </w:p>
    <w:p w:rsidR="00A15BC7" w:rsidRPr="001E645A" w:rsidRDefault="00A15BC7" w:rsidP="00A15BC7">
      <w:pPr>
        <w:spacing w:after="0" w:line="240" w:lineRule="auto"/>
        <w:rPr>
          <w:rFonts w:ascii="Times New Roman" w:hAnsi="Times New Roman"/>
          <w:b/>
          <w:color w:val="000000" w:themeColor="text1"/>
          <w:sz w:val="24"/>
          <w:szCs w:val="24"/>
          <w:lang w:eastAsia="ru-RU"/>
        </w:rPr>
      </w:pPr>
      <w:r w:rsidRPr="001E645A">
        <w:rPr>
          <w:rFonts w:ascii="Times New Roman" w:hAnsi="Times New Roman"/>
          <w:b/>
          <w:color w:val="000000" w:themeColor="text1"/>
          <w:sz w:val="24"/>
          <w:szCs w:val="24"/>
          <w:lang w:eastAsia="ru-RU"/>
        </w:rPr>
        <w:t>Типовой пример ситуационной задачи (кейса)</w:t>
      </w:r>
    </w:p>
    <w:p w:rsidR="00A15BC7" w:rsidRPr="001E645A" w:rsidRDefault="00A15BC7" w:rsidP="00A15BC7">
      <w:pPr>
        <w:tabs>
          <w:tab w:val="left" w:pos="1620"/>
        </w:tabs>
        <w:jc w:val="both"/>
        <w:rPr>
          <w:rFonts w:ascii="Times New Roman" w:hAnsi="Times New Roman"/>
          <w:b/>
        </w:rPr>
      </w:pPr>
      <w:r w:rsidRPr="001E645A">
        <w:rPr>
          <w:rFonts w:ascii="Times New Roman" w:hAnsi="Times New Roman"/>
          <w:b/>
        </w:rPr>
        <w:t>Проанализируйте и укажите свое отношение к затронутой теме</w:t>
      </w:r>
    </w:p>
    <w:p w:rsidR="00A15BC7" w:rsidRPr="001E645A" w:rsidRDefault="00A15BC7" w:rsidP="00A15BC7">
      <w:pPr>
        <w:rPr>
          <w:rFonts w:ascii="Times New Roman" w:hAnsi="Times New Roman"/>
          <w:b/>
          <w:bCs/>
          <w:sz w:val="24"/>
          <w:szCs w:val="24"/>
        </w:rPr>
      </w:pPr>
      <w:r w:rsidRPr="001E645A">
        <w:rPr>
          <w:rFonts w:ascii="Times New Roman" w:hAnsi="Times New Roman"/>
          <w:b/>
          <w:bCs/>
          <w:sz w:val="24"/>
          <w:szCs w:val="24"/>
        </w:rPr>
        <w:lastRenderedPageBreak/>
        <w:t>Кейс-задача: «Этнические стереотипы»</w:t>
      </w:r>
    </w:p>
    <w:p w:rsidR="00A15BC7" w:rsidRPr="001E645A" w:rsidRDefault="00A15BC7" w:rsidP="00A15BC7">
      <w:pPr>
        <w:jc w:val="both"/>
        <w:rPr>
          <w:rFonts w:ascii="Times New Roman" w:hAnsi="Times New Roman"/>
          <w:sz w:val="24"/>
          <w:szCs w:val="24"/>
        </w:rPr>
      </w:pPr>
      <w:r w:rsidRPr="001E645A">
        <w:rPr>
          <w:rFonts w:ascii="Times New Roman" w:hAnsi="Times New Roman"/>
          <w:sz w:val="24"/>
          <w:szCs w:val="24"/>
        </w:rPr>
        <w:t xml:space="preserve">Как вы объясните возникновение этнических стереотипов? Как этнические стереотипы могут помешать межнациональному общению? В чем их польза? Этническим стереотипом называются относительно устойчивые представления о моральных, умственных и физических качествах, присущих представителям различных этнических общностей. Например, для немцев «типичный русский» «сердечный, открытый в общении, веселый, гостеприимный», а также «пассивный, ленивый, гордый, любит выпить». </w:t>
      </w:r>
    </w:p>
    <w:p w:rsidR="00A15BC7" w:rsidRPr="001E645A" w:rsidRDefault="00A15BC7" w:rsidP="00A15BC7">
      <w:pPr>
        <w:autoSpaceDE w:val="0"/>
        <w:autoSpaceDN w:val="0"/>
        <w:adjustRightInd w:val="0"/>
        <w:spacing w:after="0" w:line="240" w:lineRule="auto"/>
        <w:rPr>
          <w:rFonts w:ascii="Times New Roman" w:hAnsi="Times New Roman"/>
          <w:color w:val="000000"/>
          <w:sz w:val="24"/>
          <w:szCs w:val="24"/>
        </w:rPr>
      </w:pPr>
    </w:p>
    <w:p w:rsidR="00A15BC7" w:rsidRPr="001E645A" w:rsidRDefault="00A15BC7" w:rsidP="00A15BC7">
      <w:pPr>
        <w:spacing w:after="120" w:line="240" w:lineRule="auto"/>
        <w:ind w:firstLine="709"/>
        <w:rPr>
          <w:rFonts w:ascii="Times New Roman" w:hAnsi="Times New Roman"/>
          <w:b/>
          <w:snapToGrid w:val="0"/>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6"/>
        <w:gridCol w:w="3075"/>
        <w:gridCol w:w="3827"/>
      </w:tblGrid>
      <w:tr w:rsidR="00A15BC7" w:rsidRPr="001E645A" w:rsidTr="007F5901">
        <w:tc>
          <w:tcPr>
            <w:tcW w:w="1510" w:type="pct"/>
          </w:tcPr>
          <w:p w:rsidR="00A15BC7" w:rsidRPr="001E645A" w:rsidRDefault="00A15BC7" w:rsidP="007F5901">
            <w:pPr>
              <w:spacing w:after="0" w:line="240" w:lineRule="auto"/>
              <w:contextualSpacing/>
              <w:rPr>
                <w:rFonts w:ascii="Times New Roman" w:hAnsi="Times New Roman"/>
                <w:b/>
                <w:color w:val="000000" w:themeColor="text1"/>
                <w:sz w:val="24"/>
                <w:szCs w:val="24"/>
              </w:rPr>
            </w:pPr>
            <w:r w:rsidRPr="001E645A">
              <w:rPr>
                <w:rFonts w:ascii="Times New Roman" w:hAnsi="Times New Roman"/>
                <w:b/>
                <w:color w:val="000000" w:themeColor="text1"/>
                <w:sz w:val="24"/>
                <w:szCs w:val="24"/>
              </w:rPr>
              <w:t>Оценочные средства</w:t>
            </w:r>
          </w:p>
          <w:p w:rsidR="00A15BC7" w:rsidRPr="001E645A" w:rsidRDefault="00A15BC7" w:rsidP="007F5901">
            <w:pPr>
              <w:spacing w:after="0" w:line="240" w:lineRule="auto"/>
              <w:contextualSpacing/>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(формы текущего </w:t>
            </w:r>
          </w:p>
          <w:p w:rsidR="00A15BC7" w:rsidRPr="001E645A" w:rsidRDefault="00A15BC7" w:rsidP="007F5901">
            <w:pPr>
              <w:spacing w:after="0" w:line="240" w:lineRule="auto"/>
              <w:contextualSpacing/>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контроля)</w:t>
            </w:r>
          </w:p>
        </w:tc>
        <w:tc>
          <w:tcPr>
            <w:tcW w:w="1555" w:type="pct"/>
          </w:tcPr>
          <w:p w:rsidR="00A15BC7" w:rsidRPr="001E645A" w:rsidRDefault="00A15BC7" w:rsidP="007F5901">
            <w:pPr>
              <w:spacing w:after="0" w:line="240" w:lineRule="auto"/>
              <w:contextualSpacing/>
              <w:rPr>
                <w:rFonts w:ascii="Times New Roman" w:eastAsia="Times New Roman" w:hAnsi="Times New Roman"/>
                <w:b/>
                <w:color w:val="000000" w:themeColor="text1"/>
                <w:spacing w:val="-8"/>
                <w:sz w:val="24"/>
                <w:szCs w:val="24"/>
                <w:lang w:eastAsia="ru-RU"/>
              </w:rPr>
            </w:pPr>
            <w:r w:rsidRPr="001E645A">
              <w:rPr>
                <w:rFonts w:ascii="Times New Roman" w:eastAsia="Times New Roman" w:hAnsi="Times New Roman"/>
                <w:b/>
                <w:color w:val="000000" w:themeColor="text1"/>
                <w:spacing w:val="-8"/>
                <w:sz w:val="24"/>
                <w:szCs w:val="24"/>
                <w:lang w:eastAsia="ru-RU"/>
              </w:rPr>
              <w:t>Показатели*</w:t>
            </w:r>
          </w:p>
          <w:p w:rsidR="00A15BC7" w:rsidRPr="001E645A" w:rsidRDefault="00A15BC7" w:rsidP="007F5901">
            <w:pPr>
              <w:spacing w:after="0" w:line="240" w:lineRule="auto"/>
              <w:contextualSpacing/>
              <w:rPr>
                <w:rFonts w:ascii="Times New Roman" w:eastAsia="Times New Roman" w:hAnsi="Times New Roman"/>
                <w:b/>
                <w:color w:val="000000" w:themeColor="text1"/>
                <w:sz w:val="24"/>
                <w:szCs w:val="24"/>
                <w:lang w:eastAsia="ru-RU"/>
              </w:rPr>
            </w:pPr>
            <w:r w:rsidRPr="001E645A">
              <w:rPr>
                <w:rFonts w:ascii="Times New Roman" w:eastAsia="Times New Roman" w:hAnsi="Times New Roman"/>
                <w:b/>
                <w:color w:val="000000" w:themeColor="text1"/>
                <w:sz w:val="24"/>
                <w:szCs w:val="24"/>
                <w:lang w:eastAsia="ru-RU"/>
              </w:rPr>
              <w:t>оценки</w:t>
            </w:r>
          </w:p>
        </w:tc>
        <w:tc>
          <w:tcPr>
            <w:tcW w:w="1935" w:type="pct"/>
          </w:tcPr>
          <w:p w:rsidR="00A15BC7" w:rsidRPr="001E645A" w:rsidRDefault="00A15BC7" w:rsidP="007F5901">
            <w:pPr>
              <w:spacing w:after="0" w:line="240" w:lineRule="auto"/>
              <w:contextualSpacing/>
              <w:rPr>
                <w:rFonts w:ascii="Times New Roman" w:eastAsia="Times New Roman" w:hAnsi="Times New Roman"/>
                <w:b/>
                <w:color w:val="000000" w:themeColor="text1"/>
                <w:sz w:val="24"/>
                <w:szCs w:val="24"/>
                <w:lang w:eastAsia="ru-RU"/>
              </w:rPr>
            </w:pPr>
            <w:r w:rsidRPr="001E645A">
              <w:rPr>
                <w:rFonts w:ascii="Times New Roman" w:eastAsia="Times New Roman" w:hAnsi="Times New Roman"/>
                <w:b/>
                <w:color w:val="000000" w:themeColor="text1"/>
                <w:sz w:val="24"/>
                <w:szCs w:val="24"/>
                <w:lang w:eastAsia="ru-RU"/>
              </w:rPr>
              <w:t>Критерии**</w:t>
            </w:r>
          </w:p>
          <w:p w:rsidR="00A15BC7" w:rsidRPr="001E645A" w:rsidRDefault="00A15BC7" w:rsidP="007F5901">
            <w:pPr>
              <w:spacing w:after="0" w:line="240" w:lineRule="auto"/>
              <w:contextualSpacing/>
              <w:rPr>
                <w:rFonts w:ascii="Times New Roman" w:eastAsia="Times New Roman" w:hAnsi="Times New Roman"/>
                <w:b/>
                <w:color w:val="000000" w:themeColor="text1"/>
                <w:sz w:val="24"/>
                <w:szCs w:val="24"/>
                <w:lang w:eastAsia="ru-RU"/>
              </w:rPr>
            </w:pPr>
            <w:r w:rsidRPr="001E645A">
              <w:rPr>
                <w:rFonts w:ascii="Times New Roman" w:eastAsia="Times New Roman" w:hAnsi="Times New Roman"/>
                <w:b/>
                <w:color w:val="000000" w:themeColor="text1"/>
                <w:sz w:val="24"/>
                <w:szCs w:val="24"/>
                <w:lang w:eastAsia="ru-RU"/>
              </w:rPr>
              <w:t>оценки</w:t>
            </w:r>
          </w:p>
        </w:tc>
      </w:tr>
      <w:tr w:rsidR="00A15BC7" w:rsidRPr="001E645A" w:rsidTr="007F5901">
        <w:tc>
          <w:tcPr>
            <w:tcW w:w="1510" w:type="pct"/>
          </w:tcPr>
          <w:p w:rsidR="00A15BC7" w:rsidRPr="001E645A" w:rsidRDefault="00A15BC7" w:rsidP="007F5901">
            <w:pPr>
              <w:spacing w:after="0" w:line="240" w:lineRule="auto"/>
              <w:contextualSpacing/>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Доклад</w:t>
            </w:r>
          </w:p>
        </w:tc>
        <w:tc>
          <w:tcPr>
            <w:tcW w:w="1555" w:type="pct"/>
          </w:tcPr>
          <w:p w:rsidR="00A15BC7" w:rsidRPr="001E645A" w:rsidRDefault="00A15BC7" w:rsidP="00A15BC7">
            <w:pPr>
              <w:numPr>
                <w:ilvl w:val="0"/>
                <w:numId w:val="4"/>
              </w:numPr>
              <w:tabs>
                <w:tab w:val="left" w:pos="317"/>
              </w:tabs>
              <w:spacing w:after="0" w:line="240" w:lineRule="auto"/>
              <w:ind w:firstLine="34"/>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соблюдение регламента (15 мин.);</w:t>
            </w:r>
          </w:p>
          <w:p w:rsidR="00A15BC7" w:rsidRPr="001E645A" w:rsidRDefault="00A15BC7" w:rsidP="00A15BC7">
            <w:pPr>
              <w:numPr>
                <w:ilvl w:val="0"/>
                <w:numId w:val="4"/>
              </w:numPr>
              <w:tabs>
                <w:tab w:val="left" w:pos="312"/>
              </w:tabs>
              <w:spacing w:after="0" w:line="240" w:lineRule="auto"/>
              <w:ind w:firstLine="34"/>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характер источников (более трех источников);</w:t>
            </w:r>
          </w:p>
          <w:p w:rsidR="00A15BC7" w:rsidRPr="001E645A" w:rsidRDefault="00A15BC7" w:rsidP="00A15BC7">
            <w:pPr>
              <w:numPr>
                <w:ilvl w:val="0"/>
                <w:numId w:val="4"/>
              </w:numPr>
              <w:tabs>
                <w:tab w:val="left" w:pos="299"/>
              </w:tabs>
              <w:spacing w:after="0" w:line="240" w:lineRule="auto"/>
              <w:ind w:firstLine="34"/>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подача материала (презентация);</w:t>
            </w:r>
          </w:p>
          <w:p w:rsidR="00A15BC7" w:rsidRPr="001E645A" w:rsidRDefault="00A15BC7" w:rsidP="00A15BC7">
            <w:pPr>
              <w:numPr>
                <w:ilvl w:val="0"/>
                <w:numId w:val="4"/>
              </w:numPr>
              <w:tabs>
                <w:tab w:val="left" w:pos="312"/>
              </w:tabs>
              <w:spacing w:after="0" w:line="240" w:lineRule="auto"/>
              <w:ind w:firstLine="34"/>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ответы на вопросы (владение материалом).</w:t>
            </w:r>
          </w:p>
        </w:tc>
        <w:tc>
          <w:tcPr>
            <w:tcW w:w="1935" w:type="pct"/>
          </w:tcPr>
          <w:p w:rsidR="00A15BC7" w:rsidRPr="001E645A" w:rsidRDefault="00A15BC7" w:rsidP="007F5901">
            <w:pPr>
              <w:spacing w:after="0" w:line="240" w:lineRule="auto"/>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Каждый критерий оценки доклада оценивается в 0,25 балла, максимум 1 балл за доклад. Допускается не более одного доклада в семестр, десяти докладов в год (всего до 10 баллов)</w:t>
            </w:r>
          </w:p>
        </w:tc>
      </w:tr>
      <w:tr w:rsidR="00A15BC7" w:rsidRPr="001E645A" w:rsidTr="007F5901">
        <w:tc>
          <w:tcPr>
            <w:tcW w:w="1510" w:type="pct"/>
          </w:tcPr>
          <w:p w:rsidR="00A15BC7" w:rsidRPr="001E645A" w:rsidRDefault="00A15BC7" w:rsidP="007F5901">
            <w:pPr>
              <w:spacing w:after="0" w:line="240" w:lineRule="auto"/>
              <w:contextualSpacing/>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Тест</w:t>
            </w:r>
          </w:p>
        </w:tc>
        <w:tc>
          <w:tcPr>
            <w:tcW w:w="1555" w:type="pct"/>
          </w:tcPr>
          <w:p w:rsidR="00A15BC7" w:rsidRPr="001E645A" w:rsidRDefault="00A15BC7" w:rsidP="007F5901">
            <w:pPr>
              <w:autoSpaceDE w:val="0"/>
              <w:snapToGrid w:val="0"/>
              <w:jc w:val="both"/>
              <w:rPr>
                <w:rFonts w:ascii="Times New Roman" w:hAnsi="Times New Roman"/>
              </w:rPr>
            </w:pPr>
            <w:r w:rsidRPr="001E645A">
              <w:rPr>
                <w:rFonts w:ascii="Times New Roman" w:hAnsi="Times New Roman"/>
              </w:rPr>
              <w:t>Процент правильных ответов на вопросы теста</w:t>
            </w:r>
          </w:p>
          <w:p w:rsidR="00A15BC7" w:rsidRPr="001E645A" w:rsidRDefault="00A15BC7" w:rsidP="00A15BC7">
            <w:pPr>
              <w:numPr>
                <w:ilvl w:val="0"/>
                <w:numId w:val="4"/>
              </w:numPr>
              <w:tabs>
                <w:tab w:val="left" w:pos="317"/>
              </w:tabs>
              <w:spacing w:after="0" w:line="240" w:lineRule="auto"/>
              <w:ind w:firstLine="34"/>
              <w:rPr>
                <w:rFonts w:ascii="Times New Roman" w:hAnsi="Times New Roman"/>
                <w:color w:val="000000" w:themeColor="text1"/>
                <w:sz w:val="24"/>
                <w:szCs w:val="24"/>
                <w:lang w:eastAsia="ru-RU"/>
              </w:rPr>
            </w:pPr>
          </w:p>
        </w:tc>
        <w:tc>
          <w:tcPr>
            <w:tcW w:w="1935" w:type="pct"/>
          </w:tcPr>
          <w:p w:rsidR="00A15BC7" w:rsidRPr="001E645A" w:rsidRDefault="00A15BC7" w:rsidP="007F5901">
            <w:pPr>
              <w:spacing w:before="40"/>
              <w:ind w:firstLine="397"/>
              <w:jc w:val="both"/>
              <w:rPr>
                <w:rFonts w:ascii="Times New Roman" w:hAnsi="Times New Roman"/>
              </w:rPr>
            </w:pPr>
            <w:r w:rsidRPr="001E645A">
              <w:rPr>
                <w:rFonts w:ascii="Times New Roman" w:hAnsi="Times New Roman"/>
              </w:rPr>
              <w:t>91 - 100% – 10 баллов.</w:t>
            </w:r>
          </w:p>
          <w:p w:rsidR="00A15BC7" w:rsidRPr="001E645A" w:rsidRDefault="00A15BC7" w:rsidP="007F5901">
            <w:pPr>
              <w:spacing w:before="40"/>
              <w:ind w:firstLine="397"/>
              <w:jc w:val="both"/>
              <w:rPr>
                <w:rFonts w:ascii="Times New Roman" w:hAnsi="Times New Roman"/>
              </w:rPr>
            </w:pPr>
            <w:r w:rsidRPr="001E645A">
              <w:rPr>
                <w:rFonts w:ascii="Times New Roman" w:hAnsi="Times New Roman"/>
              </w:rPr>
              <w:t>76 - 90% – 8 баллов;</w:t>
            </w:r>
          </w:p>
          <w:p w:rsidR="00A15BC7" w:rsidRPr="001E645A" w:rsidRDefault="00A15BC7" w:rsidP="007F5901">
            <w:pPr>
              <w:spacing w:before="40"/>
              <w:ind w:firstLine="397"/>
              <w:jc w:val="both"/>
              <w:rPr>
                <w:rFonts w:ascii="Times New Roman" w:hAnsi="Times New Roman"/>
              </w:rPr>
            </w:pPr>
            <w:r w:rsidRPr="001E645A">
              <w:rPr>
                <w:rFonts w:ascii="Times New Roman" w:hAnsi="Times New Roman"/>
              </w:rPr>
              <w:t>61 - 75% – 6 баллов;</w:t>
            </w:r>
          </w:p>
          <w:p w:rsidR="00A15BC7" w:rsidRPr="001E645A" w:rsidRDefault="00A15BC7" w:rsidP="007F5901">
            <w:pPr>
              <w:spacing w:after="0" w:line="240" w:lineRule="auto"/>
              <w:rPr>
                <w:rFonts w:ascii="Times New Roman" w:hAnsi="Times New Roman"/>
                <w:color w:val="000000" w:themeColor="text1"/>
                <w:sz w:val="24"/>
                <w:szCs w:val="24"/>
                <w:lang w:eastAsia="ru-RU"/>
              </w:rPr>
            </w:pPr>
            <w:r w:rsidRPr="001E645A">
              <w:rPr>
                <w:rFonts w:ascii="Times New Roman" w:hAnsi="Times New Roman"/>
              </w:rPr>
              <w:t>Менее 60% – 0 баллов</w:t>
            </w:r>
          </w:p>
        </w:tc>
      </w:tr>
      <w:tr w:rsidR="00A15BC7" w:rsidRPr="001E645A" w:rsidTr="007F5901">
        <w:tc>
          <w:tcPr>
            <w:tcW w:w="1510" w:type="pct"/>
          </w:tcPr>
          <w:p w:rsidR="00A15BC7" w:rsidRPr="001E645A" w:rsidRDefault="00A15BC7" w:rsidP="007F5901">
            <w:pPr>
              <w:spacing w:after="0" w:line="240" w:lineRule="auto"/>
              <w:contextualSpacing/>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Диспут</w:t>
            </w:r>
          </w:p>
        </w:tc>
        <w:tc>
          <w:tcPr>
            <w:tcW w:w="1555" w:type="pct"/>
          </w:tcPr>
          <w:p w:rsidR="00A15BC7" w:rsidRPr="001E645A" w:rsidRDefault="00A15BC7" w:rsidP="00A15BC7">
            <w:pPr>
              <w:numPr>
                <w:ilvl w:val="0"/>
                <w:numId w:val="4"/>
              </w:numPr>
              <w:tabs>
                <w:tab w:val="left" w:pos="317"/>
              </w:tabs>
              <w:spacing w:after="0" w:line="240" w:lineRule="auto"/>
              <w:ind w:firstLine="33"/>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Корректность и полнота ответов</w:t>
            </w:r>
          </w:p>
        </w:tc>
        <w:tc>
          <w:tcPr>
            <w:tcW w:w="1935" w:type="pct"/>
          </w:tcPr>
          <w:p w:rsidR="00A15BC7" w:rsidRPr="001E645A" w:rsidRDefault="00A15BC7" w:rsidP="007F5901">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1E645A">
              <w:rPr>
                <w:rFonts w:ascii="Times New Roman" w:hAnsi="Times New Roman"/>
                <w:b/>
                <w:color w:val="000000" w:themeColor="text1"/>
                <w:sz w:val="24"/>
                <w:szCs w:val="24"/>
                <w:lang w:eastAsia="ru-RU"/>
              </w:rPr>
              <w:t>Сложный вопрос:</w:t>
            </w:r>
            <w:r w:rsidRPr="001E645A">
              <w:rPr>
                <w:rFonts w:ascii="Times New Roman" w:hAnsi="Times New Roman"/>
                <w:color w:val="000000" w:themeColor="text1"/>
                <w:sz w:val="24"/>
                <w:szCs w:val="24"/>
                <w:lang w:eastAsia="ru-RU"/>
              </w:rPr>
              <w:t xml:space="preserve"> полный, развернутый, обоснованный ответ – 10 баллов</w:t>
            </w:r>
          </w:p>
          <w:p w:rsidR="00A15BC7" w:rsidRPr="001E645A" w:rsidRDefault="00A15BC7" w:rsidP="007F5901">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Правильный, но не аргументированный ответ – 5 баллов</w:t>
            </w:r>
          </w:p>
          <w:p w:rsidR="00A15BC7" w:rsidRPr="001E645A" w:rsidRDefault="00A15BC7" w:rsidP="007F5901">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Неверный ответ – 0 баллов</w:t>
            </w:r>
          </w:p>
          <w:p w:rsidR="00A15BC7" w:rsidRPr="001E645A" w:rsidRDefault="00A15BC7" w:rsidP="007F5901">
            <w:pPr>
              <w:widowControl w:val="0"/>
              <w:autoSpaceDE w:val="0"/>
              <w:autoSpaceDN w:val="0"/>
              <w:adjustRightInd w:val="0"/>
              <w:spacing w:after="0" w:line="240" w:lineRule="auto"/>
              <w:rPr>
                <w:rFonts w:ascii="Times New Roman" w:hAnsi="Times New Roman"/>
                <w:b/>
                <w:color w:val="000000" w:themeColor="text1"/>
                <w:sz w:val="24"/>
                <w:szCs w:val="24"/>
                <w:lang w:eastAsia="ru-RU"/>
              </w:rPr>
            </w:pPr>
            <w:r w:rsidRPr="001E645A">
              <w:rPr>
                <w:rFonts w:ascii="Times New Roman" w:hAnsi="Times New Roman"/>
                <w:b/>
                <w:color w:val="000000" w:themeColor="text1"/>
                <w:sz w:val="24"/>
                <w:szCs w:val="24"/>
                <w:lang w:eastAsia="ru-RU"/>
              </w:rPr>
              <w:t>Обычный вопрос:</w:t>
            </w:r>
          </w:p>
          <w:p w:rsidR="00A15BC7" w:rsidRPr="001E645A" w:rsidRDefault="00A15BC7" w:rsidP="007F5901">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полный, развернутый, обоснованный ответ – 4 балла</w:t>
            </w:r>
          </w:p>
          <w:p w:rsidR="00A15BC7" w:rsidRPr="001E645A" w:rsidRDefault="00A15BC7" w:rsidP="007F5901">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Правильный, но не аргументированный ответ – 2 балла</w:t>
            </w:r>
          </w:p>
          <w:p w:rsidR="00A15BC7" w:rsidRPr="001E645A" w:rsidRDefault="00A15BC7" w:rsidP="007F5901">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Неверный ответ – 0 баллов.</w:t>
            </w:r>
          </w:p>
          <w:p w:rsidR="00A15BC7" w:rsidRPr="001E645A" w:rsidRDefault="00A15BC7" w:rsidP="007F5901">
            <w:pPr>
              <w:widowControl w:val="0"/>
              <w:autoSpaceDE w:val="0"/>
              <w:autoSpaceDN w:val="0"/>
              <w:adjustRightInd w:val="0"/>
              <w:spacing w:after="0" w:line="240" w:lineRule="auto"/>
              <w:rPr>
                <w:rFonts w:ascii="Times New Roman" w:hAnsi="Times New Roman"/>
                <w:b/>
                <w:color w:val="000000" w:themeColor="text1"/>
                <w:sz w:val="24"/>
                <w:szCs w:val="24"/>
                <w:lang w:eastAsia="ru-RU"/>
              </w:rPr>
            </w:pPr>
            <w:r w:rsidRPr="001E645A">
              <w:rPr>
                <w:rFonts w:ascii="Times New Roman" w:hAnsi="Times New Roman"/>
                <w:b/>
                <w:color w:val="000000" w:themeColor="text1"/>
                <w:sz w:val="24"/>
                <w:szCs w:val="24"/>
                <w:lang w:eastAsia="ru-RU"/>
              </w:rPr>
              <w:t>Простой вопрос:</w:t>
            </w:r>
          </w:p>
          <w:p w:rsidR="00A15BC7" w:rsidRPr="001E645A" w:rsidRDefault="00A15BC7" w:rsidP="007F5901">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Правильный ответ – 1 балл;</w:t>
            </w:r>
          </w:p>
          <w:p w:rsidR="00A15BC7" w:rsidRPr="001E645A" w:rsidRDefault="00A15BC7" w:rsidP="007F5901">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Неправильный ответ – 0 баллов</w:t>
            </w:r>
          </w:p>
        </w:tc>
      </w:tr>
      <w:tr w:rsidR="00A15BC7" w:rsidRPr="001E645A" w:rsidTr="007F5901">
        <w:tc>
          <w:tcPr>
            <w:tcW w:w="1510" w:type="pct"/>
          </w:tcPr>
          <w:p w:rsidR="00A15BC7" w:rsidRPr="001E645A" w:rsidRDefault="00A15BC7" w:rsidP="007F5901">
            <w:pPr>
              <w:spacing w:after="0" w:line="240" w:lineRule="auto"/>
              <w:contextualSpacing/>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Кейс</w:t>
            </w:r>
          </w:p>
        </w:tc>
        <w:tc>
          <w:tcPr>
            <w:tcW w:w="1555" w:type="pct"/>
          </w:tcPr>
          <w:p w:rsidR="00A15BC7" w:rsidRPr="001E645A" w:rsidRDefault="00A15BC7" w:rsidP="00A15BC7">
            <w:pPr>
              <w:numPr>
                <w:ilvl w:val="0"/>
                <w:numId w:val="4"/>
              </w:numPr>
              <w:tabs>
                <w:tab w:val="left" w:pos="317"/>
              </w:tabs>
              <w:spacing w:after="0" w:line="240" w:lineRule="auto"/>
              <w:ind w:firstLine="33"/>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актуальность проблемы и темы</w:t>
            </w:r>
          </w:p>
          <w:p w:rsidR="00A15BC7" w:rsidRPr="001E645A" w:rsidRDefault="00A15BC7" w:rsidP="00A15BC7">
            <w:pPr>
              <w:numPr>
                <w:ilvl w:val="0"/>
                <w:numId w:val="4"/>
              </w:numPr>
              <w:tabs>
                <w:tab w:val="left" w:pos="317"/>
              </w:tabs>
              <w:spacing w:after="0" w:line="240" w:lineRule="auto"/>
              <w:ind w:firstLine="33"/>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 xml:space="preserve">полнота, глубина и </w:t>
            </w:r>
            <w:proofErr w:type="spellStart"/>
            <w:r w:rsidRPr="001E645A">
              <w:rPr>
                <w:rFonts w:ascii="Times New Roman" w:hAnsi="Times New Roman"/>
                <w:color w:val="000000" w:themeColor="text1"/>
                <w:sz w:val="24"/>
                <w:szCs w:val="24"/>
                <w:lang w:eastAsia="ru-RU"/>
              </w:rPr>
              <w:t>иригинальность</w:t>
            </w:r>
            <w:proofErr w:type="spellEnd"/>
            <w:r w:rsidRPr="001E645A">
              <w:rPr>
                <w:rFonts w:ascii="Times New Roman" w:hAnsi="Times New Roman"/>
                <w:color w:val="000000" w:themeColor="text1"/>
                <w:sz w:val="24"/>
                <w:szCs w:val="24"/>
                <w:lang w:eastAsia="ru-RU"/>
              </w:rPr>
              <w:t xml:space="preserve"> раскрытия </w:t>
            </w:r>
            <w:r w:rsidRPr="001E645A">
              <w:rPr>
                <w:rFonts w:ascii="Times New Roman" w:hAnsi="Times New Roman"/>
                <w:color w:val="000000" w:themeColor="text1"/>
                <w:sz w:val="24"/>
                <w:szCs w:val="24"/>
                <w:lang w:eastAsia="ru-RU"/>
              </w:rPr>
              <w:lastRenderedPageBreak/>
              <w:t>основных понятий проблемы</w:t>
            </w:r>
          </w:p>
          <w:p w:rsidR="00A15BC7" w:rsidRPr="001E645A" w:rsidRDefault="00A15BC7" w:rsidP="00A15BC7">
            <w:pPr>
              <w:numPr>
                <w:ilvl w:val="0"/>
                <w:numId w:val="4"/>
              </w:numPr>
              <w:tabs>
                <w:tab w:val="left" w:pos="317"/>
              </w:tabs>
              <w:spacing w:after="0" w:line="240" w:lineRule="auto"/>
              <w:ind w:firstLine="33"/>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умение работать с литературой, систематизировать и структурировать материал</w:t>
            </w:r>
          </w:p>
          <w:p w:rsidR="00A15BC7" w:rsidRPr="001E645A" w:rsidRDefault="00A15BC7" w:rsidP="00A15BC7">
            <w:pPr>
              <w:numPr>
                <w:ilvl w:val="0"/>
                <w:numId w:val="4"/>
              </w:numPr>
              <w:tabs>
                <w:tab w:val="left" w:pos="317"/>
              </w:tabs>
              <w:spacing w:after="0" w:line="240" w:lineRule="auto"/>
              <w:ind w:firstLine="33"/>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грамотность и культура изложения</w:t>
            </w:r>
          </w:p>
        </w:tc>
        <w:tc>
          <w:tcPr>
            <w:tcW w:w="1935" w:type="pct"/>
          </w:tcPr>
          <w:p w:rsidR="00A15BC7" w:rsidRPr="001E645A" w:rsidRDefault="00A15BC7" w:rsidP="00A15BC7">
            <w:pPr>
              <w:numPr>
                <w:ilvl w:val="0"/>
                <w:numId w:val="4"/>
              </w:numPr>
              <w:tabs>
                <w:tab w:val="left" w:pos="317"/>
              </w:tabs>
              <w:spacing w:after="0" w:line="240" w:lineRule="auto"/>
              <w:ind w:firstLine="33"/>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lastRenderedPageBreak/>
              <w:t xml:space="preserve">новизна проблемы </w:t>
            </w:r>
            <w:r w:rsidRPr="001E645A">
              <w:rPr>
                <w:rFonts w:ascii="Times New Roman" w:hAnsi="Times New Roman"/>
                <w:color w:val="000000" w:themeColor="text1"/>
                <w:sz w:val="24"/>
                <w:szCs w:val="24"/>
                <w:lang w:val="en-US" w:eastAsia="ru-RU"/>
              </w:rPr>
              <w:t>max</w:t>
            </w:r>
            <w:r w:rsidRPr="001E645A">
              <w:rPr>
                <w:rFonts w:ascii="Times New Roman" w:hAnsi="Times New Roman"/>
                <w:color w:val="000000" w:themeColor="text1"/>
                <w:sz w:val="24"/>
                <w:szCs w:val="24"/>
                <w:lang w:eastAsia="ru-RU"/>
              </w:rPr>
              <w:t xml:space="preserve"> - 5 баллов</w:t>
            </w:r>
          </w:p>
          <w:p w:rsidR="00A15BC7" w:rsidRPr="001E645A" w:rsidRDefault="00A15BC7" w:rsidP="00A15BC7">
            <w:pPr>
              <w:numPr>
                <w:ilvl w:val="0"/>
                <w:numId w:val="4"/>
              </w:numPr>
              <w:tabs>
                <w:tab w:val="left" w:pos="317"/>
              </w:tabs>
              <w:spacing w:after="0" w:line="240" w:lineRule="auto"/>
              <w:ind w:firstLine="33"/>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val="en-US" w:eastAsia="ru-RU"/>
              </w:rPr>
              <w:t>c</w:t>
            </w:r>
            <w:proofErr w:type="spellStart"/>
            <w:r w:rsidRPr="001E645A">
              <w:rPr>
                <w:rFonts w:ascii="Times New Roman" w:hAnsi="Times New Roman"/>
                <w:color w:val="000000" w:themeColor="text1"/>
                <w:sz w:val="24"/>
                <w:szCs w:val="24"/>
                <w:lang w:eastAsia="ru-RU"/>
              </w:rPr>
              <w:t>тепень</w:t>
            </w:r>
            <w:proofErr w:type="spellEnd"/>
            <w:r w:rsidRPr="001E645A">
              <w:rPr>
                <w:rFonts w:ascii="Times New Roman" w:hAnsi="Times New Roman"/>
                <w:color w:val="000000" w:themeColor="text1"/>
                <w:sz w:val="24"/>
                <w:szCs w:val="24"/>
                <w:lang w:eastAsia="ru-RU"/>
              </w:rPr>
              <w:t xml:space="preserve"> раскрытия сущности проблемы </w:t>
            </w:r>
            <w:r w:rsidRPr="001E645A">
              <w:rPr>
                <w:rFonts w:ascii="Times New Roman" w:hAnsi="Times New Roman"/>
                <w:color w:val="000000" w:themeColor="text1"/>
                <w:sz w:val="24"/>
                <w:szCs w:val="24"/>
                <w:lang w:val="en-US" w:eastAsia="ru-RU"/>
              </w:rPr>
              <w:t>max</w:t>
            </w:r>
            <w:r w:rsidRPr="001E645A">
              <w:rPr>
                <w:rFonts w:ascii="Times New Roman" w:hAnsi="Times New Roman"/>
                <w:color w:val="000000" w:themeColor="text1"/>
                <w:sz w:val="24"/>
                <w:szCs w:val="24"/>
                <w:lang w:eastAsia="ru-RU"/>
              </w:rPr>
              <w:t xml:space="preserve"> - 5 баллов</w:t>
            </w:r>
          </w:p>
          <w:p w:rsidR="00A15BC7" w:rsidRPr="001E645A" w:rsidRDefault="00A15BC7" w:rsidP="00A15BC7">
            <w:pPr>
              <w:numPr>
                <w:ilvl w:val="0"/>
                <w:numId w:val="4"/>
              </w:numPr>
              <w:tabs>
                <w:tab w:val="left" w:pos="317"/>
              </w:tabs>
              <w:spacing w:after="0" w:line="240" w:lineRule="auto"/>
              <w:ind w:firstLine="33"/>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lastRenderedPageBreak/>
              <w:t xml:space="preserve">обоснованность выбора источников </w:t>
            </w:r>
            <w:r w:rsidRPr="001E645A">
              <w:rPr>
                <w:rFonts w:ascii="Times New Roman" w:hAnsi="Times New Roman"/>
                <w:color w:val="000000" w:themeColor="text1"/>
                <w:sz w:val="24"/>
                <w:szCs w:val="24"/>
                <w:lang w:val="en-US" w:eastAsia="ru-RU"/>
              </w:rPr>
              <w:t>max</w:t>
            </w:r>
            <w:r w:rsidRPr="001E645A">
              <w:rPr>
                <w:rFonts w:ascii="Times New Roman" w:hAnsi="Times New Roman"/>
                <w:color w:val="000000" w:themeColor="text1"/>
                <w:sz w:val="24"/>
                <w:szCs w:val="24"/>
                <w:lang w:eastAsia="ru-RU"/>
              </w:rPr>
              <w:t>. – 5 баллов</w:t>
            </w:r>
          </w:p>
          <w:p w:rsidR="00A15BC7" w:rsidRPr="001E645A" w:rsidRDefault="00A15BC7" w:rsidP="00A15BC7">
            <w:pPr>
              <w:numPr>
                <w:ilvl w:val="0"/>
                <w:numId w:val="4"/>
              </w:numPr>
              <w:tabs>
                <w:tab w:val="left" w:pos="317"/>
              </w:tabs>
              <w:spacing w:after="0" w:line="240" w:lineRule="auto"/>
              <w:ind w:firstLine="33"/>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 xml:space="preserve">соблюдение требований к оформлению. </w:t>
            </w:r>
            <w:r w:rsidRPr="001E645A">
              <w:rPr>
                <w:rFonts w:ascii="Times New Roman" w:hAnsi="Times New Roman"/>
                <w:color w:val="000000" w:themeColor="text1"/>
                <w:sz w:val="24"/>
                <w:szCs w:val="24"/>
                <w:lang w:val="en-US" w:eastAsia="ru-RU"/>
              </w:rPr>
              <w:t>max</w:t>
            </w:r>
            <w:r w:rsidRPr="001E645A">
              <w:rPr>
                <w:rFonts w:ascii="Times New Roman" w:hAnsi="Times New Roman"/>
                <w:color w:val="000000" w:themeColor="text1"/>
                <w:sz w:val="24"/>
                <w:szCs w:val="24"/>
                <w:lang w:eastAsia="ru-RU"/>
              </w:rPr>
              <w:t xml:space="preserve"> - 2 баллов</w:t>
            </w:r>
          </w:p>
        </w:tc>
      </w:tr>
      <w:tr w:rsidR="00A15BC7" w:rsidRPr="001E645A" w:rsidTr="007F5901">
        <w:tc>
          <w:tcPr>
            <w:tcW w:w="1510" w:type="pct"/>
          </w:tcPr>
          <w:p w:rsidR="00A15BC7" w:rsidRPr="001E645A" w:rsidRDefault="00A15BC7" w:rsidP="007F5901">
            <w:pPr>
              <w:spacing w:after="0" w:line="240" w:lineRule="auto"/>
              <w:contextualSpacing/>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lastRenderedPageBreak/>
              <w:t>Аналитическая записка</w:t>
            </w:r>
          </w:p>
        </w:tc>
        <w:tc>
          <w:tcPr>
            <w:tcW w:w="1555" w:type="pct"/>
          </w:tcPr>
          <w:p w:rsidR="00A15BC7" w:rsidRPr="001E645A" w:rsidRDefault="00A15BC7" w:rsidP="00A15BC7">
            <w:pPr>
              <w:numPr>
                <w:ilvl w:val="0"/>
                <w:numId w:val="4"/>
              </w:numPr>
              <w:tabs>
                <w:tab w:val="left" w:pos="317"/>
              </w:tabs>
              <w:spacing w:after="0" w:line="240" w:lineRule="auto"/>
              <w:ind w:firstLine="34"/>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используемые понятия строго соответствуют теме</w:t>
            </w:r>
          </w:p>
          <w:p w:rsidR="00A15BC7" w:rsidRPr="001E645A" w:rsidRDefault="00A15BC7" w:rsidP="00A15BC7">
            <w:pPr>
              <w:numPr>
                <w:ilvl w:val="0"/>
                <w:numId w:val="4"/>
              </w:numPr>
              <w:tabs>
                <w:tab w:val="left" w:pos="317"/>
              </w:tabs>
              <w:spacing w:after="0" w:line="240" w:lineRule="auto"/>
              <w:ind w:firstLine="34"/>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умело используются приемы сравнения и обобщения для анализа взаимосвязи понятий и явлений</w:t>
            </w:r>
          </w:p>
          <w:p w:rsidR="00A15BC7" w:rsidRPr="001E645A" w:rsidRDefault="00A15BC7" w:rsidP="00A15BC7">
            <w:pPr>
              <w:numPr>
                <w:ilvl w:val="0"/>
                <w:numId w:val="4"/>
              </w:numPr>
              <w:tabs>
                <w:tab w:val="left" w:pos="317"/>
              </w:tabs>
              <w:spacing w:after="0" w:line="240" w:lineRule="auto"/>
              <w:ind w:firstLine="34"/>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изложение ясное и четкое, приводимые доказательства логичны</w:t>
            </w:r>
          </w:p>
          <w:p w:rsidR="00A15BC7" w:rsidRPr="001E645A" w:rsidRDefault="00A15BC7" w:rsidP="00A15BC7">
            <w:pPr>
              <w:numPr>
                <w:ilvl w:val="0"/>
                <w:numId w:val="4"/>
              </w:numPr>
              <w:tabs>
                <w:tab w:val="left" w:pos="317"/>
              </w:tabs>
              <w:spacing w:after="0" w:line="240" w:lineRule="auto"/>
              <w:ind w:firstLine="34"/>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приведены соответствующие теме и проблеме примеры</w:t>
            </w:r>
          </w:p>
        </w:tc>
        <w:tc>
          <w:tcPr>
            <w:tcW w:w="1935" w:type="pct"/>
          </w:tcPr>
          <w:p w:rsidR="00A15BC7" w:rsidRPr="001E645A" w:rsidRDefault="00A15BC7" w:rsidP="00A15BC7">
            <w:pPr>
              <w:numPr>
                <w:ilvl w:val="0"/>
                <w:numId w:val="4"/>
              </w:numPr>
              <w:tabs>
                <w:tab w:val="left" w:pos="317"/>
              </w:tabs>
              <w:spacing w:after="0" w:line="240" w:lineRule="auto"/>
              <w:ind w:firstLine="33"/>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Знание и понимание теоретического материала – 2 балла</w:t>
            </w:r>
          </w:p>
          <w:p w:rsidR="00A15BC7" w:rsidRPr="001E645A" w:rsidRDefault="00A15BC7" w:rsidP="00A15BC7">
            <w:pPr>
              <w:numPr>
                <w:ilvl w:val="0"/>
                <w:numId w:val="4"/>
              </w:numPr>
              <w:tabs>
                <w:tab w:val="left" w:pos="317"/>
              </w:tabs>
              <w:spacing w:after="0" w:line="240" w:lineRule="auto"/>
              <w:ind w:firstLine="33"/>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Анализ и оценка информации – 4 балла</w:t>
            </w:r>
          </w:p>
          <w:p w:rsidR="00A15BC7" w:rsidRPr="001E645A" w:rsidRDefault="00A15BC7" w:rsidP="00A15BC7">
            <w:pPr>
              <w:numPr>
                <w:ilvl w:val="0"/>
                <w:numId w:val="4"/>
              </w:numPr>
              <w:tabs>
                <w:tab w:val="left" w:pos="317"/>
              </w:tabs>
              <w:spacing w:after="0" w:line="240" w:lineRule="auto"/>
              <w:ind w:firstLine="33"/>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Построение суждений – 4 балла</w:t>
            </w:r>
          </w:p>
        </w:tc>
      </w:tr>
    </w:tbl>
    <w:p w:rsidR="00A15BC7" w:rsidRPr="001E645A" w:rsidRDefault="00A15BC7" w:rsidP="00A15BC7">
      <w:pPr>
        <w:spacing w:after="120" w:line="240" w:lineRule="auto"/>
        <w:ind w:firstLine="709"/>
        <w:rPr>
          <w:rFonts w:ascii="Times New Roman" w:hAnsi="Times New Roman"/>
          <w:b/>
          <w:snapToGrid w:val="0"/>
          <w:sz w:val="24"/>
          <w:szCs w:val="24"/>
          <w:lang w:eastAsia="ru-RU"/>
        </w:rPr>
      </w:pPr>
    </w:p>
    <w:p w:rsidR="00A22677" w:rsidRPr="001E645A" w:rsidRDefault="00A22677" w:rsidP="00562D3F">
      <w:pPr>
        <w:spacing w:after="120" w:line="240" w:lineRule="auto"/>
        <w:ind w:firstLine="709"/>
        <w:rPr>
          <w:rFonts w:ascii="Times New Roman" w:hAnsi="Times New Roman"/>
          <w:b/>
          <w:snapToGrid w:val="0"/>
          <w:sz w:val="24"/>
          <w:szCs w:val="24"/>
          <w:lang w:eastAsia="ru-RU"/>
        </w:rPr>
      </w:pPr>
    </w:p>
    <w:p w:rsidR="00F02077" w:rsidRPr="001E645A" w:rsidRDefault="00F02077" w:rsidP="00562D3F">
      <w:pPr>
        <w:spacing w:after="120" w:line="240" w:lineRule="auto"/>
        <w:ind w:firstLine="709"/>
        <w:rPr>
          <w:rFonts w:ascii="Times New Roman" w:hAnsi="Times New Roman"/>
          <w:b/>
          <w:snapToGrid w:val="0"/>
          <w:sz w:val="28"/>
          <w:szCs w:val="28"/>
          <w:lang w:eastAsia="ru-RU"/>
        </w:rPr>
      </w:pPr>
      <w:r w:rsidRPr="001E645A">
        <w:rPr>
          <w:rFonts w:ascii="Times New Roman" w:hAnsi="Times New Roman"/>
          <w:b/>
          <w:snapToGrid w:val="0"/>
          <w:sz w:val="28"/>
          <w:szCs w:val="28"/>
          <w:lang w:eastAsia="ru-RU"/>
        </w:rPr>
        <w:t>4.3 Оценочные средст</w:t>
      </w:r>
      <w:r w:rsidR="00A22677" w:rsidRPr="001E645A">
        <w:rPr>
          <w:rFonts w:ascii="Times New Roman" w:hAnsi="Times New Roman"/>
          <w:b/>
          <w:snapToGrid w:val="0"/>
          <w:sz w:val="28"/>
          <w:szCs w:val="28"/>
          <w:lang w:eastAsia="ru-RU"/>
        </w:rPr>
        <w:t>ва для промежуточной аттестации</w:t>
      </w:r>
    </w:p>
    <w:p w:rsidR="00A22677" w:rsidRPr="001E645A" w:rsidRDefault="00A22677" w:rsidP="00562D3F">
      <w:pPr>
        <w:spacing w:after="120" w:line="240" w:lineRule="auto"/>
        <w:ind w:firstLine="709"/>
        <w:rPr>
          <w:rFonts w:ascii="Times New Roman" w:hAnsi="Times New Roman"/>
          <w:b/>
          <w:snapToGrid w:val="0"/>
          <w:sz w:val="28"/>
          <w:szCs w:val="28"/>
          <w:lang w:eastAsia="ru-RU"/>
        </w:rPr>
      </w:pPr>
    </w:p>
    <w:p w:rsidR="00F02077" w:rsidRPr="001E645A" w:rsidRDefault="00F02077" w:rsidP="00562D3F">
      <w:pPr>
        <w:spacing w:after="120" w:line="240" w:lineRule="auto"/>
        <w:ind w:firstLine="709"/>
        <w:rPr>
          <w:rFonts w:ascii="Times New Roman" w:hAnsi="Times New Roman"/>
          <w:b/>
          <w:snapToGrid w:val="0"/>
          <w:sz w:val="24"/>
          <w:szCs w:val="24"/>
          <w:lang w:eastAsia="ru-RU"/>
        </w:rPr>
      </w:pPr>
      <w:r w:rsidRPr="001E645A">
        <w:rPr>
          <w:rFonts w:ascii="Times New Roman" w:hAnsi="Times New Roman"/>
          <w:b/>
          <w:snapToGrid w:val="0"/>
          <w:sz w:val="24"/>
          <w:szCs w:val="24"/>
          <w:lang w:eastAsia="ru-RU"/>
        </w:rPr>
        <w:t>4.3.1. Формирование компетенции</w:t>
      </w:r>
    </w:p>
    <w:tbl>
      <w:tblPr>
        <w:tblW w:w="0" w:type="auto"/>
        <w:tblLayout w:type="fixed"/>
        <w:tblCellMar>
          <w:left w:w="10" w:type="dxa"/>
          <w:right w:w="10" w:type="dxa"/>
        </w:tblCellMar>
        <w:tblLook w:val="0000" w:firstRow="0" w:lastRow="0" w:firstColumn="0" w:lastColumn="0" w:noHBand="0" w:noVBand="0"/>
      </w:tblPr>
      <w:tblGrid>
        <w:gridCol w:w="1668"/>
        <w:gridCol w:w="2835"/>
        <w:gridCol w:w="1842"/>
        <w:gridCol w:w="3226"/>
      </w:tblGrid>
      <w:tr w:rsidR="008D2755" w:rsidRPr="001E645A" w:rsidTr="008D275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755" w:rsidRPr="001E645A" w:rsidRDefault="008D2755" w:rsidP="008D2755">
            <w:pPr>
              <w:jc w:val="center"/>
              <w:rPr>
                <w:b/>
              </w:rPr>
            </w:pPr>
            <w:r w:rsidRPr="001E645A">
              <w:rPr>
                <w:rFonts w:ascii="Times New Roman" w:hAnsi="Times New Roman"/>
                <w:b/>
                <w:sz w:val="24"/>
                <w:szCs w:val="24"/>
              </w:rPr>
              <w:t>Код компетенции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755" w:rsidRPr="001E645A" w:rsidRDefault="008D2755" w:rsidP="008D2755">
            <w:pPr>
              <w:jc w:val="center"/>
              <w:rPr>
                <w:b/>
              </w:rPr>
            </w:pPr>
            <w:r w:rsidRPr="001E645A">
              <w:rPr>
                <w:rFonts w:ascii="Times New Roman" w:hAnsi="Times New Roman"/>
                <w:b/>
                <w:sz w:val="24"/>
                <w:szCs w:val="24"/>
              </w:rPr>
              <w:t>Наименование компетенции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755" w:rsidRPr="001E645A" w:rsidRDefault="008D2755" w:rsidP="008D2755">
            <w:pPr>
              <w:jc w:val="center"/>
              <w:rPr>
                <w:b/>
              </w:rPr>
            </w:pPr>
            <w:r w:rsidRPr="001E645A">
              <w:rPr>
                <w:rFonts w:ascii="Times New Roman" w:hAnsi="Times New Roman"/>
                <w:b/>
                <w:sz w:val="24"/>
                <w:szCs w:val="24"/>
              </w:rPr>
              <w:t>Код этапа освоения компетенции</w:t>
            </w:r>
          </w:p>
        </w:tc>
        <w:tc>
          <w:tcPr>
            <w:tcW w:w="3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755" w:rsidRPr="001E645A" w:rsidRDefault="008D2755" w:rsidP="008D2755">
            <w:pPr>
              <w:jc w:val="center"/>
              <w:rPr>
                <w:b/>
              </w:rPr>
            </w:pPr>
            <w:r w:rsidRPr="001E645A">
              <w:rPr>
                <w:rFonts w:ascii="Times New Roman" w:hAnsi="Times New Roman"/>
                <w:b/>
                <w:sz w:val="24"/>
                <w:szCs w:val="24"/>
              </w:rPr>
              <w:t>Наименование этапа освоения компетенции</w:t>
            </w:r>
          </w:p>
        </w:tc>
      </w:tr>
      <w:tr w:rsidR="00D55FAA" w:rsidRPr="001E645A" w:rsidTr="008D275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FAA" w:rsidRPr="001E645A" w:rsidRDefault="00D55FAA" w:rsidP="007F5901">
            <w:pPr>
              <w:spacing w:line="240" w:lineRule="auto"/>
              <w:rPr>
                <w:rFonts w:ascii="Times New Roman" w:hAnsi="Times New Roman"/>
                <w:sz w:val="24"/>
                <w:szCs w:val="24"/>
              </w:rPr>
            </w:pPr>
            <w:r w:rsidRPr="001E645A">
              <w:rPr>
                <w:rFonts w:ascii="Times New Roman" w:hAnsi="Times New Roman"/>
                <w:sz w:val="24"/>
                <w:szCs w:val="24"/>
              </w:rPr>
              <w:t>ПК-12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FAA" w:rsidRPr="001E645A" w:rsidRDefault="00D55FAA" w:rsidP="007F5901">
            <w:pPr>
              <w:spacing w:after="0" w:line="240" w:lineRule="auto"/>
              <w:rPr>
                <w:rFonts w:ascii="Times New Roman" w:hAnsi="Times New Roman"/>
                <w:sz w:val="24"/>
                <w:szCs w:val="24"/>
              </w:rPr>
            </w:pPr>
            <w:r w:rsidRPr="001E645A">
              <w:rPr>
                <w:rFonts w:ascii="Times New Roman" w:hAnsi="Times New Roman"/>
                <w:sz w:val="24"/>
                <w:szCs w:val="24"/>
              </w:rPr>
              <w:t>способность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FAA" w:rsidRPr="001E645A" w:rsidRDefault="00D55FAA" w:rsidP="007F5901">
            <w:pPr>
              <w:widowControl w:val="0"/>
              <w:suppressAutoHyphens/>
              <w:overflowPunct w:val="0"/>
              <w:autoSpaceDE w:val="0"/>
              <w:autoSpaceDN w:val="0"/>
              <w:spacing w:after="0" w:line="240" w:lineRule="auto"/>
              <w:textAlignment w:val="baseline"/>
              <w:rPr>
                <w:rFonts w:ascii="Times New Roman" w:hAnsi="Times New Roman"/>
                <w:sz w:val="24"/>
                <w:szCs w:val="24"/>
              </w:rPr>
            </w:pPr>
            <w:r w:rsidRPr="001E645A">
              <w:rPr>
                <w:rFonts w:ascii="Times New Roman" w:hAnsi="Times New Roman"/>
                <w:sz w:val="24"/>
                <w:szCs w:val="24"/>
              </w:rPr>
              <w:t>ПК-12.3</w:t>
            </w:r>
          </w:p>
        </w:tc>
        <w:tc>
          <w:tcPr>
            <w:tcW w:w="3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FAA" w:rsidRPr="001E645A" w:rsidRDefault="00D55FAA" w:rsidP="007F5901">
            <w:pPr>
              <w:spacing w:line="240" w:lineRule="auto"/>
              <w:rPr>
                <w:rFonts w:ascii="Times New Roman" w:hAnsi="Times New Roman"/>
                <w:sz w:val="24"/>
                <w:szCs w:val="24"/>
              </w:rPr>
            </w:pPr>
            <w:r w:rsidRPr="001E645A">
              <w:rPr>
                <w:rFonts w:ascii="Times New Roman" w:hAnsi="Times New Roman"/>
                <w:sz w:val="24"/>
                <w:szCs w:val="24"/>
              </w:rPr>
              <w:t>Способность применять технологии и методы государственного управления, в том числе при реализации государственной политики гармонизации межнациональных и межгосударственных культурных различий, а также разрабатывать систему индикаторов для прогнозирования миграционных потоков и оценки демографических процессов.</w:t>
            </w:r>
          </w:p>
        </w:tc>
      </w:tr>
    </w:tbl>
    <w:p w:rsidR="0011675D" w:rsidRPr="001E645A" w:rsidRDefault="0011675D" w:rsidP="00562D3F">
      <w:pPr>
        <w:spacing w:after="120" w:line="240" w:lineRule="auto"/>
        <w:ind w:firstLine="709"/>
        <w:rPr>
          <w:rFonts w:ascii="Times New Roman" w:hAnsi="Times New Roman"/>
          <w:b/>
          <w:snapToGrid w:val="0"/>
          <w:sz w:val="28"/>
          <w:szCs w:val="28"/>
          <w:lang w:eastAsia="ru-RU"/>
        </w:rPr>
      </w:pPr>
    </w:p>
    <w:tbl>
      <w:tblPr>
        <w:tblW w:w="9366" w:type="dxa"/>
        <w:tblLayout w:type="fixed"/>
        <w:tblCellMar>
          <w:left w:w="10" w:type="dxa"/>
          <w:right w:w="10" w:type="dxa"/>
        </w:tblCellMar>
        <w:tblLook w:val="0000" w:firstRow="0" w:lastRow="0" w:firstColumn="0" w:lastColumn="0" w:noHBand="0" w:noVBand="0"/>
      </w:tblPr>
      <w:tblGrid>
        <w:gridCol w:w="2531"/>
        <w:gridCol w:w="3778"/>
        <w:gridCol w:w="3057"/>
      </w:tblGrid>
      <w:tr w:rsidR="008D2755" w:rsidRPr="001E645A" w:rsidTr="008D2755">
        <w:trPr>
          <w:trHeight w:val="604"/>
        </w:trPr>
        <w:tc>
          <w:tcPr>
            <w:tcW w:w="253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8D2755" w:rsidRPr="001E645A" w:rsidRDefault="008D2755" w:rsidP="008D2755">
            <w:pPr>
              <w:widowControl w:val="0"/>
              <w:suppressAutoHyphens/>
              <w:overflowPunct w:val="0"/>
              <w:autoSpaceDE w:val="0"/>
              <w:autoSpaceDN w:val="0"/>
              <w:spacing w:after="0" w:line="240" w:lineRule="auto"/>
              <w:jc w:val="center"/>
              <w:textAlignment w:val="baseline"/>
              <w:rPr>
                <w:rFonts w:ascii="Times New Roman" w:hAnsi="Times New Roman"/>
                <w:kern w:val="3"/>
                <w:sz w:val="24"/>
                <w:szCs w:val="24"/>
                <w:lang w:eastAsia="ru-RU"/>
              </w:rPr>
            </w:pPr>
            <w:r w:rsidRPr="001E645A">
              <w:rPr>
                <w:rFonts w:ascii="Times New Roman" w:hAnsi="Times New Roman"/>
                <w:b/>
                <w:kern w:val="3"/>
                <w:sz w:val="24"/>
                <w:szCs w:val="24"/>
                <w:lang w:eastAsia="ru-RU"/>
              </w:rPr>
              <w:lastRenderedPageBreak/>
              <w:t>Этап освоения компетенции</w:t>
            </w:r>
          </w:p>
        </w:tc>
        <w:tc>
          <w:tcPr>
            <w:tcW w:w="377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8D2755" w:rsidRPr="001E645A" w:rsidRDefault="008D2755" w:rsidP="008D2755">
            <w:pPr>
              <w:widowControl w:val="0"/>
              <w:suppressAutoHyphens/>
              <w:overflowPunct w:val="0"/>
              <w:autoSpaceDE w:val="0"/>
              <w:autoSpaceDN w:val="0"/>
              <w:spacing w:after="0" w:line="240" w:lineRule="auto"/>
              <w:jc w:val="center"/>
              <w:textAlignment w:val="baseline"/>
              <w:rPr>
                <w:rFonts w:ascii="Times New Roman" w:hAnsi="Times New Roman"/>
                <w:kern w:val="3"/>
                <w:sz w:val="24"/>
                <w:szCs w:val="24"/>
                <w:lang w:eastAsia="ru-RU"/>
              </w:rPr>
            </w:pPr>
            <w:r w:rsidRPr="001E645A">
              <w:rPr>
                <w:rFonts w:ascii="Times New Roman" w:hAnsi="Times New Roman"/>
                <w:b/>
                <w:kern w:val="3"/>
                <w:sz w:val="24"/>
                <w:szCs w:val="24"/>
                <w:lang w:eastAsia="ru-RU"/>
              </w:rPr>
              <w:t>Показатель оценивания</w:t>
            </w:r>
          </w:p>
        </w:tc>
        <w:tc>
          <w:tcPr>
            <w:tcW w:w="305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8D2755" w:rsidRPr="001E645A" w:rsidRDefault="008D2755" w:rsidP="008D2755">
            <w:pPr>
              <w:widowControl w:val="0"/>
              <w:suppressAutoHyphens/>
              <w:overflowPunct w:val="0"/>
              <w:autoSpaceDE w:val="0"/>
              <w:autoSpaceDN w:val="0"/>
              <w:spacing w:after="0" w:line="240" w:lineRule="auto"/>
              <w:jc w:val="center"/>
              <w:textAlignment w:val="baseline"/>
              <w:rPr>
                <w:rFonts w:ascii="Times New Roman" w:hAnsi="Times New Roman"/>
                <w:kern w:val="3"/>
                <w:sz w:val="24"/>
                <w:szCs w:val="24"/>
                <w:lang w:eastAsia="ru-RU"/>
              </w:rPr>
            </w:pPr>
            <w:r w:rsidRPr="001E645A">
              <w:rPr>
                <w:rFonts w:ascii="Times New Roman" w:hAnsi="Times New Roman"/>
                <w:b/>
                <w:kern w:val="3"/>
                <w:sz w:val="24"/>
                <w:szCs w:val="24"/>
                <w:lang w:eastAsia="ru-RU"/>
              </w:rPr>
              <w:t>Критерий оценивания</w:t>
            </w:r>
          </w:p>
        </w:tc>
      </w:tr>
      <w:tr w:rsidR="001A7F5D" w:rsidRPr="001E645A" w:rsidTr="008D2755">
        <w:trPr>
          <w:trHeight w:val="1681"/>
        </w:trPr>
        <w:tc>
          <w:tcPr>
            <w:tcW w:w="253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A7F5D" w:rsidRPr="001E645A" w:rsidRDefault="001A7F5D" w:rsidP="007221D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kern w:val="3"/>
                <w:sz w:val="24"/>
                <w:szCs w:val="24"/>
                <w:lang w:eastAsia="ru-RU"/>
              </w:rPr>
            </w:pPr>
            <w:r w:rsidRPr="001E645A">
              <w:rPr>
                <w:rFonts w:ascii="Times New Roman" w:hAnsi="Times New Roman"/>
                <w:kern w:val="3"/>
                <w:sz w:val="24"/>
                <w:szCs w:val="24"/>
                <w:lang w:eastAsia="ru-RU"/>
              </w:rPr>
              <w:t>ПК-12.3. Способность применять технологии и методы государственного управления, в том числе при реализации государственной политики гармонизации межнациональных и межгосударственных культурных различий, а также</w:t>
            </w:r>
            <w:r w:rsidRPr="001E645A">
              <w:rPr>
                <w:rFonts w:ascii="Times New Roman" w:eastAsia="Times New Roman" w:hAnsi="Times New Roman"/>
                <w:kern w:val="3"/>
                <w:sz w:val="24"/>
                <w:szCs w:val="24"/>
                <w:lang w:eastAsia="ru-RU"/>
              </w:rPr>
              <w:t xml:space="preserve"> разрабатывать систему индикаторов для прогнозирования миграционных потоков и оценки демографических процессов.</w:t>
            </w:r>
          </w:p>
          <w:p w:rsidR="001A7F5D" w:rsidRPr="001E645A" w:rsidRDefault="001A7F5D" w:rsidP="007221DB">
            <w:pPr>
              <w:widowControl w:val="0"/>
              <w:suppressAutoHyphens/>
              <w:overflowPunct w:val="0"/>
              <w:autoSpaceDE w:val="0"/>
              <w:autoSpaceDN w:val="0"/>
              <w:spacing w:after="0" w:line="240" w:lineRule="auto"/>
              <w:textAlignment w:val="baseline"/>
              <w:rPr>
                <w:rFonts w:ascii="Times New Roman" w:hAnsi="Times New Roman"/>
                <w:kern w:val="3"/>
                <w:sz w:val="24"/>
                <w:szCs w:val="24"/>
                <w:lang w:eastAsia="ru-RU"/>
              </w:rPr>
            </w:pPr>
          </w:p>
          <w:p w:rsidR="001A7F5D" w:rsidRPr="001E645A" w:rsidRDefault="001A7F5D" w:rsidP="007221DB">
            <w:pPr>
              <w:widowControl w:val="0"/>
              <w:suppressAutoHyphens/>
              <w:overflowPunct w:val="0"/>
              <w:autoSpaceDE w:val="0"/>
              <w:autoSpaceDN w:val="0"/>
              <w:spacing w:after="0" w:line="240" w:lineRule="auto"/>
              <w:ind w:firstLine="709"/>
              <w:textAlignment w:val="baseline"/>
              <w:rPr>
                <w:rFonts w:ascii="Times New Roman" w:hAnsi="Times New Roman"/>
                <w:kern w:val="3"/>
                <w:sz w:val="24"/>
                <w:szCs w:val="24"/>
                <w:lang w:eastAsia="ru-RU"/>
              </w:rPr>
            </w:pPr>
          </w:p>
          <w:p w:rsidR="001A7F5D" w:rsidRPr="001E645A" w:rsidRDefault="001A7F5D" w:rsidP="007221DB">
            <w:pPr>
              <w:widowControl w:val="0"/>
              <w:suppressAutoHyphens/>
              <w:overflowPunct w:val="0"/>
              <w:autoSpaceDE w:val="0"/>
              <w:autoSpaceDN w:val="0"/>
              <w:spacing w:after="0" w:line="240" w:lineRule="auto"/>
              <w:ind w:firstLine="709"/>
              <w:textAlignment w:val="baseline"/>
              <w:rPr>
                <w:rFonts w:ascii="Times New Roman" w:hAnsi="Times New Roman"/>
                <w:kern w:val="3"/>
                <w:sz w:val="24"/>
                <w:szCs w:val="24"/>
                <w:lang w:eastAsia="ru-RU"/>
              </w:rPr>
            </w:pPr>
          </w:p>
        </w:tc>
        <w:tc>
          <w:tcPr>
            <w:tcW w:w="377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A7F5D" w:rsidRPr="001E645A" w:rsidRDefault="001A7F5D" w:rsidP="007221DB">
            <w:pPr>
              <w:widowControl w:val="0"/>
              <w:suppressAutoHyphens/>
              <w:overflowPunct w:val="0"/>
              <w:autoSpaceDE w:val="0"/>
              <w:autoSpaceDN w:val="0"/>
              <w:spacing w:after="0" w:line="240" w:lineRule="auto"/>
              <w:ind w:left="54"/>
              <w:textAlignment w:val="baseline"/>
              <w:rPr>
                <w:rFonts w:ascii="Times New Roman" w:hAnsi="Times New Roman"/>
                <w:kern w:val="3"/>
                <w:sz w:val="24"/>
                <w:szCs w:val="24"/>
                <w:lang w:eastAsia="ru-RU"/>
              </w:rPr>
            </w:pPr>
            <w:r w:rsidRPr="001E645A">
              <w:rPr>
                <w:rFonts w:ascii="Times New Roman" w:hAnsi="Times New Roman"/>
                <w:kern w:val="3"/>
                <w:sz w:val="24"/>
                <w:szCs w:val="24"/>
                <w:lang w:eastAsia="ru-RU"/>
              </w:rPr>
              <w:t>Демонстрирует умения поиска, выбора, анализа технологий и методов государственного управления, в том числе при реализации государственной политики гармонизации межнациональных и межгосударственных культурных различий.</w:t>
            </w:r>
          </w:p>
          <w:p w:rsidR="001A7F5D" w:rsidRPr="001E645A" w:rsidRDefault="001A7F5D" w:rsidP="007221DB">
            <w:pPr>
              <w:widowControl w:val="0"/>
              <w:suppressAutoHyphens/>
              <w:overflowPunct w:val="0"/>
              <w:autoSpaceDE w:val="0"/>
              <w:autoSpaceDN w:val="0"/>
              <w:spacing w:after="0" w:line="240" w:lineRule="auto"/>
              <w:ind w:left="54"/>
              <w:textAlignment w:val="baseline"/>
              <w:rPr>
                <w:rFonts w:ascii="Times New Roman" w:hAnsi="Times New Roman"/>
                <w:kern w:val="3"/>
                <w:sz w:val="24"/>
                <w:szCs w:val="24"/>
                <w:lang w:eastAsia="ru-RU"/>
              </w:rPr>
            </w:pPr>
          </w:p>
          <w:p w:rsidR="001A7F5D" w:rsidRPr="001E645A" w:rsidRDefault="001A7F5D" w:rsidP="007221DB">
            <w:pPr>
              <w:widowControl w:val="0"/>
              <w:suppressAutoHyphens/>
              <w:overflowPunct w:val="0"/>
              <w:autoSpaceDE w:val="0"/>
              <w:autoSpaceDN w:val="0"/>
              <w:spacing w:after="0" w:line="240" w:lineRule="auto"/>
              <w:ind w:left="54"/>
              <w:textAlignment w:val="baseline"/>
              <w:rPr>
                <w:rFonts w:ascii="Times New Roman" w:hAnsi="Times New Roman"/>
                <w:kern w:val="3"/>
                <w:sz w:val="24"/>
                <w:szCs w:val="24"/>
                <w:lang w:eastAsia="ru-RU"/>
              </w:rPr>
            </w:pPr>
            <w:r w:rsidRPr="001E645A">
              <w:rPr>
                <w:rFonts w:ascii="Times New Roman" w:hAnsi="Times New Roman"/>
                <w:kern w:val="3"/>
                <w:sz w:val="24"/>
                <w:szCs w:val="24"/>
                <w:lang w:eastAsia="ru-RU"/>
              </w:rPr>
              <w:t xml:space="preserve">Имеет навыки эффективной межкультурной коммуникации на межличностном уровне; </w:t>
            </w:r>
          </w:p>
          <w:p w:rsidR="001A7F5D" w:rsidRPr="001E645A" w:rsidRDefault="001A7F5D" w:rsidP="007221DB">
            <w:pPr>
              <w:widowControl w:val="0"/>
              <w:suppressAutoHyphens/>
              <w:overflowPunct w:val="0"/>
              <w:autoSpaceDE w:val="0"/>
              <w:autoSpaceDN w:val="0"/>
              <w:spacing w:after="0" w:line="240" w:lineRule="auto"/>
              <w:ind w:left="54"/>
              <w:textAlignment w:val="baseline"/>
              <w:rPr>
                <w:rFonts w:ascii="Times New Roman" w:hAnsi="Times New Roman"/>
                <w:kern w:val="3"/>
                <w:sz w:val="24"/>
                <w:szCs w:val="24"/>
                <w:lang w:eastAsia="ru-RU"/>
              </w:rPr>
            </w:pPr>
            <w:proofErr w:type="gramStart"/>
            <w:r w:rsidRPr="001E645A">
              <w:rPr>
                <w:rFonts w:ascii="Times New Roman" w:hAnsi="Times New Roman"/>
                <w:kern w:val="3"/>
                <w:sz w:val="24"/>
                <w:szCs w:val="24"/>
                <w:lang w:eastAsia="ru-RU"/>
              </w:rPr>
              <w:t xml:space="preserve">анализирует конкретные ситуаций межкультурного взаимодействия при учете контекста межгрупповых отношений в поликультурном обществе; </w:t>
            </w:r>
            <w:proofErr w:type="gramEnd"/>
          </w:p>
          <w:p w:rsidR="001A7F5D" w:rsidRPr="001E645A" w:rsidRDefault="001A7F5D" w:rsidP="007221DB">
            <w:pPr>
              <w:widowControl w:val="0"/>
              <w:suppressAutoHyphens/>
              <w:overflowPunct w:val="0"/>
              <w:autoSpaceDE w:val="0"/>
              <w:autoSpaceDN w:val="0"/>
              <w:spacing w:after="0" w:line="240" w:lineRule="auto"/>
              <w:ind w:left="54"/>
              <w:textAlignment w:val="baseline"/>
              <w:rPr>
                <w:rFonts w:ascii="Times New Roman" w:hAnsi="Times New Roman"/>
                <w:kern w:val="3"/>
                <w:sz w:val="24"/>
                <w:szCs w:val="24"/>
                <w:lang w:eastAsia="ru-RU"/>
              </w:rPr>
            </w:pPr>
            <w:r w:rsidRPr="001E645A">
              <w:rPr>
                <w:rFonts w:ascii="Times New Roman" w:hAnsi="Times New Roman"/>
                <w:kern w:val="3"/>
                <w:sz w:val="24"/>
                <w:szCs w:val="24"/>
                <w:lang w:eastAsia="ru-RU"/>
              </w:rPr>
              <w:t xml:space="preserve">составляет и обосновывает программы развития этнокультурной компетентности; </w:t>
            </w:r>
          </w:p>
          <w:p w:rsidR="001A7F5D" w:rsidRPr="001E645A" w:rsidRDefault="001A7F5D" w:rsidP="007221DB">
            <w:pPr>
              <w:widowControl w:val="0"/>
              <w:suppressAutoHyphens/>
              <w:overflowPunct w:val="0"/>
              <w:autoSpaceDE w:val="0"/>
              <w:autoSpaceDN w:val="0"/>
              <w:spacing w:after="0" w:line="240" w:lineRule="auto"/>
              <w:ind w:left="54"/>
              <w:textAlignment w:val="baseline"/>
              <w:rPr>
                <w:rFonts w:ascii="Times New Roman" w:hAnsi="Times New Roman"/>
                <w:kern w:val="3"/>
                <w:sz w:val="24"/>
                <w:szCs w:val="24"/>
                <w:lang w:eastAsia="ru-RU"/>
              </w:rPr>
            </w:pPr>
            <w:r w:rsidRPr="001E645A">
              <w:rPr>
                <w:rFonts w:ascii="Times New Roman" w:hAnsi="Times New Roman"/>
                <w:kern w:val="3"/>
                <w:sz w:val="24"/>
                <w:szCs w:val="24"/>
                <w:lang w:eastAsia="ru-RU"/>
              </w:rPr>
              <w:t>формирует и продвигает комплексные программы оптимизации межкультурного взаимодействия и адаптации мигрантов.</w:t>
            </w:r>
          </w:p>
          <w:p w:rsidR="001A7F5D" w:rsidRPr="001E645A" w:rsidRDefault="001A7F5D" w:rsidP="007221DB">
            <w:pPr>
              <w:widowControl w:val="0"/>
              <w:suppressAutoHyphens/>
              <w:overflowPunct w:val="0"/>
              <w:autoSpaceDE w:val="0"/>
              <w:autoSpaceDN w:val="0"/>
              <w:spacing w:after="0" w:line="240" w:lineRule="auto"/>
              <w:ind w:left="54"/>
              <w:textAlignment w:val="baseline"/>
              <w:rPr>
                <w:rFonts w:ascii="Times New Roman" w:hAnsi="Times New Roman"/>
                <w:kern w:val="3"/>
                <w:sz w:val="24"/>
                <w:szCs w:val="24"/>
                <w:lang w:eastAsia="ru-RU"/>
              </w:rPr>
            </w:pPr>
          </w:p>
          <w:p w:rsidR="001A7F5D" w:rsidRPr="001E645A" w:rsidRDefault="001A7F5D" w:rsidP="007221DB">
            <w:pPr>
              <w:widowControl w:val="0"/>
              <w:suppressAutoHyphens/>
              <w:overflowPunct w:val="0"/>
              <w:autoSpaceDE w:val="0"/>
              <w:autoSpaceDN w:val="0"/>
              <w:spacing w:after="0" w:line="240" w:lineRule="auto"/>
              <w:ind w:left="54"/>
              <w:textAlignment w:val="baseline"/>
              <w:rPr>
                <w:rFonts w:ascii="Times New Roman" w:hAnsi="Times New Roman"/>
                <w:kern w:val="3"/>
                <w:sz w:val="24"/>
                <w:szCs w:val="24"/>
                <w:lang w:eastAsia="ru-RU"/>
              </w:rPr>
            </w:pPr>
            <w:r w:rsidRPr="001E645A">
              <w:rPr>
                <w:rFonts w:ascii="Times New Roman" w:hAnsi="Times New Roman"/>
                <w:kern w:val="3"/>
                <w:sz w:val="24"/>
                <w:szCs w:val="24"/>
                <w:lang w:eastAsia="ru-RU"/>
              </w:rPr>
              <w:t xml:space="preserve">Знает содержание и практику </w:t>
            </w:r>
            <w:proofErr w:type="spellStart"/>
            <w:r w:rsidRPr="001E645A">
              <w:rPr>
                <w:rFonts w:ascii="Times New Roman" w:hAnsi="Times New Roman"/>
                <w:kern w:val="3"/>
                <w:sz w:val="24"/>
                <w:szCs w:val="24"/>
                <w:lang w:eastAsia="ru-RU"/>
              </w:rPr>
              <w:t>мультикультурализма</w:t>
            </w:r>
            <w:proofErr w:type="spellEnd"/>
            <w:r w:rsidRPr="001E645A">
              <w:rPr>
                <w:rFonts w:ascii="Times New Roman" w:hAnsi="Times New Roman"/>
                <w:kern w:val="3"/>
                <w:sz w:val="24"/>
                <w:szCs w:val="24"/>
                <w:lang w:eastAsia="ru-RU"/>
              </w:rPr>
              <w:t xml:space="preserve"> как идеологии, системы норм и ценностей, политики, проводимой государством; </w:t>
            </w:r>
          </w:p>
          <w:p w:rsidR="001A7F5D" w:rsidRPr="001E645A" w:rsidRDefault="001A7F5D" w:rsidP="007221DB">
            <w:pPr>
              <w:widowControl w:val="0"/>
              <w:suppressAutoHyphens/>
              <w:overflowPunct w:val="0"/>
              <w:autoSpaceDE w:val="0"/>
              <w:autoSpaceDN w:val="0"/>
              <w:spacing w:after="0" w:line="240" w:lineRule="auto"/>
              <w:ind w:left="54"/>
              <w:textAlignment w:val="baseline"/>
              <w:rPr>
                <w:rFonts w:ascii="Times New Roman" w:hAnsi="Times New Roman"/>
                <w:kern w:val="3"/>
                <w:sz w:val="24"/>
                <w:szCs w:val="24"/>
                <w:lang w:eastAsia="ru-RU"/>
              </w:rPr>
            </w:pPr>
            <w:r w:rsidRPr="001E645A">
              <w:rPr>
                <w:rFonts w:ascii="Times New Roman" w:hAnsi="Times New Roman"/>
                <w:kern w:val="3"/>
                <w:sz w:val="24"/>
                <w:szCs w:val="24"/>
                <w:lang w:eastAsia="ru-RU"/>
              </w:rPr>
              <w:t xml:space="preserve">- цели, стратегии и основные направления формирования </w:t>
            </w:r>
            <w:proofErr w:type="spellStart"/>
            <w:r w:rsidRPr="001E645A">
              <w:rPr>
                <w:rFonts w:ascii="Times New Roman" w:hAnsi="Times New Roman"/>
                <w:kern w:val="3"/>
                <w:sz w:val="24"/>
                <w:szCs w:val="24"/>
                <w:lang w:eastAsia="ru-RU"/>
              </w:rPr>
              <w:t>мультикультурных</w:t>
            </w:r>
            <w:proofErr w:type="spellEnd"/>
            <w:r w:rsidRPr="001E645A">
              <w:rPr>
                <w:rFonts w:ascii="Times New Roman" w:hAnsi="Times New Roman"/>
                <w:kern w:val="3"/>
                <w:sz w:val="24"/>
                <w:szCs w:val="24"/>
                <w:lang w:eastAsia="ru-RU"/>
              </w:rPr>
              <w:t xml:space="preserve"> и развития межкультурных компетенций государственных служащих, представителей социальных сервисов, работников общественных организаций, сферы образования, социальной политики. </w:t>
            </w:r>
          </w:p>
          <w:p w:rsidR="001A7F5D" w:rsidRPr="001E645A" w:rsidRDefault="001A7F5D" w:rsidP="007221DB">
            <w:pPr>
              <w:widowControl w:val="0"/>
              <w:suppressAutoHyphens/>
              <w:overflowPunct w:val="0"/>
              <w:autoSpaceDE w:val="0"/>
              <w:autoSpaceDN w:val="0"/>
              <w:spacing w:after="0" w:line="240" w:lineRule="auto"/>
              <w:ind w:left="54"/>
              <w:textAlignment w:val="baseline"/>
              <w:rPr>
                <w:rFonts w:ascii="Times New Roman" w:hAnsi="Times New Roman"/>
                <w:kern w:val="3"/>
                <w:sz w:val="24"/>
                <w:szCs w:val="24"/>
                <w:lang w:eastAsia="ru-RU"/>
              </w:rPr>
            </w:pPr>
          </w:p>
          <w:p w:rsidR="001A7F5D" w:rsidRPr="001E645A" w:rsidRDefault="001A7F5D" w:rsidP="007221DB">
            <w:pPr>
              <w:widowControl w:val="0"/>
              <w:suppressAutoHyphens/>
              <w:overflowPunct w:val="0"/>
              <w:autoSpaceDE w:val="0"/>
              <w:autoSpaceDN w:val="0"/>
              <w:spacing w:after="0" w:line="240" w:lineRule="auto"/>
              <w:ind w:left="54"/>
              <w:textAlignment w:val="baseline"/>
              <w:rPr>
                <w:rFonts w:ascii="Times New Roman" w:hAnsi="Times New Roman"/>
                <w:kern w:val="3"/>
                <w:sz w:val="24"/>
                <w:szCs w:val="24"/>
                <w:lang w:eastAsia="ru-RU"/>
              </w:rPr>
            </w:pPr>
            <w:r w:rsidRPr="001E645A">
              <w:rPr>
                <w:rFonts w:ascii="Times New Roman" w:hAnsi="Times New Roman"/>
                <w:kern w:val="3"/>
                <w:sz w:val="24"/>
                <w:szCs w:val="24"/>
                <w:lang w:eastAsia="ru-RU"/>
              </w:rPr>
              <w:t>Демонстрирует навык разработки системы индикаторов для прогнозирования миграционных потоков и оценки демографических процессов.</w:t>
            </w:r>
          </w:p>
          <w:p w:rsidR="001A7F5D" w:rsidRPr="001E645A" w:rsidRDefault="001A7F5D" w:rsidP="007221DB">
            <w:pPr>
              <w:widowControl w:val="0"/>
              <w:suppressAutoHyphens/>
              <w:overflowPunct w:val="0"/>
              <w:autoSpaceDE w:val="0"/>
              <w:autoSpaceDN w:val="0"/>
              <w:spacing w:after="0" w:line="240" w:lineRule="auto"/>
              <w:ind w:left="54"/>
              <w:textAlignment w:val="baseline"/>
              <w:rPr>
                <w:rFonts w:ascii="Times New Roman" w:hAnsi="Times New Roman"/>
                <w:kern w:val="3"/>
                <w:sz w:val="24"/>
                <w:szCs w:val="24"/>
                <w:lang w:eastAsia="ru-RU"/>
              </w:rPr>
            </w:pPr>
            <w:r w:rsidRPr="001E645A">
              <w:rPr>
                <w:rFonts w:ascii="Times New Roman" w:hAnsi="Times New Roman"/>
                <w:kern w:val="3"/>
                <w:sz w:val="24"/>
                <w:szCs w:val="24"/>
                <w:lang w:eastAsia="ru-RU"/>
              </w:rPr>
              <w:t xml:space="preserve">Знает состояние и основные направления естественного и </w:t>
            </w:r>
            <w:r w:rsidRPr="001E645A">
              <w:rPr>
                <w:rFonts w:ascii="Times New Roman" w:hAnsi="Times New Roman"/>
                <w:kern w:val="3"/>
                <w:sz w:val="24"/>
                <w:szCs w:val="24"/>
                <w:lang w:eastAsia="ru-RU"/>
              </w:rPr>
              <w:lastRenderedPageBreak/>
              <w:t>миграционного движения в России и в мире; основы государственной миграционной и демографической политики РФ до 2025 г.;</w:t>
            </w:r>
          </w:p>
          <w:p w:rsidR="001A7F5D" w:rsidRPr="001E645A" w:rsidRDefault="001A7F5D" w:rsidP="007221DB">
            <w:pPr>
              <w:widowControl w:val="0"/>
              <w:suppressAutoHyphens/>
              <w:overflowPunct w:val="0"/>
              <w:autoSpaceDE w:val="0"/>
              <w:autoSpaceDN w:val="0"/>
              <w:spacing w:after="0" w:line="240" w:lineRule="auto"/>
              <w:ind w:left="54"/>
              <w:textAlignment w:val="baseline"/>
              <w:rPr>
                <w:rFonts w:ascii="Times New Roman" w:hAnsi="Times New Roman"/>
                <w:kern w:val="3"/>
                <w:sz w:val="24"/>
                <w:szCs w:val="24"/>
                <w:lang w:eastAsia="ru-RU"/>
              </w:rPr>
            </w:pPr>
            <w:r w:rsidRPr="001E645A">
              <w:rPr>
                <w:rFonts w:ascii="Times New Roman" w:hAnsi="Times New Roman"/>
                <w:kern w:val="3"/>
                <w:sz w:val="24"/>
                <w:szCs w:val="24"/>
                <w:lang w:eastAsia="ru-RU"/>
              </w:rPr>
              <w:t>проводит анализ демографических процессов, вычленяет и анализирует демографическую компоненту социально экономической политики на федеральном, региональном и местном уровнях власти;</w:t>
            </w:r>
          </w:p>
          <w:p w:rsidR="001A7F5D" w:rsidRPr="001E645A" w:rsidRDefault="001A7F5D" w:rsidP="007221DB">
            <w:pPr>
              <w:widowControl w:val="0"/>
              <w:suppressAutoHyphens/>
              <w:overflowPunct w:val="0"/>
              <w:autoSpaceDE w:val="0"/>
              <w:autoSpaceDN w:val="0"/>
              <w:spacing w:after="0" w:line="240" w:lineRule="auto"/>
              <w:ind w:left="54"/>
              <w:textAlignment w:val="baseline"/>
              <w:rPr>
                <w:rFonts w:ascii="Times New Roman" w:hAnsi="Times New Roman"/>
                <w:kern w:val="3"/>
                <w:sz w:val="24"/>
                <w:szCs w:val="24"/>
                <w:lang w:eastAsia="ru-RU"/>
              </w:rPr>
            </w:pPr>
            <w:r w:rsidRPr="001E645A">
              <w:rPr>
                <w:rFonts w:ascii="Times New Roman" w:hAnsi="Times New Roman"/>
                <w:kern w:val="3"/>
                <w:sz w:val="24"/>
                <w:szCs w:val="24"/>
                <w:lang w:eastAsia="ru-RU"/>
              </w:rPr>
              <w:t xml:space="preserve">применяет социологические и социально-психологические концепции для интерпретации практики; </w:t>
            </w:r>
          </w:p>
          <w:p w:rsidR="001A7F5D" w:rsidRPr="001E645A" w:rsidRDefault="001A7F5D" w:rsidP="007221DB">
            <w:pPr>
              <w:widowControl w:val="0"/>
              <w:suppressAutoHyphens/>
              <w:overflowPunct w:val="0"/>
              <w:autoSpaceDE w:val="0"/>
              <w:autoSpaceDN w:val="0"/>
              <w:spacing w:after="0" w:line="240" w:lineRule="auto"/>
              <w:ind w:left="54"/>
              <w:textAlignment w:val="baseline"/>
              <w:rPr>
                <w:rFonts w:ascii="Times New Roman" w:hAnsi="Times New Roman"/>
                <w:kern w:val="3"/>
                <w:sz w:val="24"/>
                <w:szCs w:val="24"/>
                <w:lang w:eastAsia="ru-RU"/>
              </w:rPr>
            </w:pPr>
            <w:r w:rsidRPr="001E645A">
              <w:rPr>
                <w:rFonts w:ascii="Times New Roman" w:hAnsi="Times New Roman"/>
                <w:kern w:val="3"/>
                <w:sz w:val="24"/>
                <w:szCs w:val="24"/>
                <w:lang w:eastAsia="ru-RU"/>
              </w:rPr>
              <w:t>выделяет основные этнокультурные, социальные и социально-психологические особенности целевых аудиторий;</w:t>
            </w:r>
          </w:p>
          <w:p w:rsidR="001A7F5D" w:rsidRPr="001E645A" w:rsidRDefault="001A7F5D" w:rsidP="007221DB">
            <w:pPr>
              <w:widowControl w:val="0"/>
              <w:suppressAutoHyphens/>
              <w:overflowPunct w:val="0"/>
              <w:autoSpaceDE w:val="0"/>
              <w:autoSpaceDN w:val="0"/>
              <w:spacing w:after="0" w:line="240" w:lineRule="auto"/>
              <w:ind w:left="54"/>
              <w:textAlignment w:val="baseline"/>
              <w:rPr>
                <w:rFonts w:ascii="Times New Roman" w:hAnsi="Times New Roman"/>
                <w:kern w:val="3"/>
                <w:sz w:val="24"/>
                <w:szCs w:val="24"/>
                <w:lang w:eastAsia="ru-RU"/>
              </w:rPr>
            </w:pPr>
          </w:p>
          <w:p w:rsidR="001A7F5D" w:rsidRPr="001E645A" w:rsidRDefault="001A7F5D" w:rsidP="007221DB">
            <w:pPr>
              <w:widowControl w:val="0"/>
              <w:suppressAutoHyphens/>
              <w:overflowPunct w:val="0"/>
              <w:autoSpaceDE w:val="0"/>
              <w:autoSpaceDN w:val="0"/>
              <w:spacing w:after="0" w:line="240" w:lineRule="auto"/>
              <w:ind w:left="54" w:firstLine="709"/>
              <w:textAlignment w:val="baseline"/>
              <w:rPr>
                <w:rFonts w:ascii="Times New Roman" w:hAnsi="Times New Roman"/>
                <w:kern w:val="3"/>
                <w:sz w:val="24"/>
                <w:szCs w:val="24"/>
                <w:lang w:eastAsia="ru-RU"/>
              </w:rPr>
            </w:pPr>
          </w:p>
        </w:tc>
        <w:tc>
          <w:tcPr>
            <w:tcW w:w="305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A7F5D" w:rsidRPr="001E645A" w:rsidRDefault="001A7F5D" w:rsidP="007221D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kern w:val="3"/>
                <w:sz w:val="24"/>
                <w:szCs w:val="24"/>
                <w:lang w:eastAsia="ru-RU"/>
              </w:rPr>
            </w:pPr>
            <w:r w:rsidRPr="001E645A">
              <w:rPr>
                <w:rFonts w:ascii="Times New Roman" w:eastAsia="Times New Roman" w:hAnsi="Times New Roman"/>
                <w:kern w:val="3"/>
                <w:sz w:val="24"/>
                <w:szCs w:val="24"/>
                <w:lang w:eastAsia="ru-RU"/>
              </w:rPr>
              <w:lastRenderedPageBreak/>
              <w:t>Адекватно и полно найдены, отобраны, проанализированы технологии и методы государственного управления, в том числе при реализации государственной политики гармонизации межнациональных и межгосударственных культурных различий.</w:t>
            </w:r>
          </w:p>
          <w:p w:rsidR="001A7F5D" w:rsidRPr="001E645A" w:rsidRDefault="001A7F5D" w:rsidP="007221DB">
            <w:pPr>
              <w:widowControl w:val="0"/>
              <w:suppressAutoHyphens/>
              <w:overflowPunct w:val="0"/>
              <w:autoSpaceDE w:val="0"/>
              <w:autoSpaceDN w:val="0"/>
              <w:spacing w:after="0" w:line="240" w:lineRule="auto"/>
              <w:textAlignment w:val="baseline"/>
              <w:rPr>
                <w:rFonts w:ascii="Times New Roman" w:hAnsi="Times New Roman"/>
                <w:kern w:val="3"/>
                <w:sz w:val="24"/>
                <w:szCs w:val="24"/>
                <w:lang w:eastAsia="ru-RU"/>
              </w:rPr>
            </w:pPr>
          </w:p>
          <w:p w:rsidR="001A7F5D" w:rsidRPr="001E645A" w:rsidRDefault="001A7F5D" w:rsidP="007221DB">
            <w:pPr>
              <w:widowControl w:val="0"/>
              <w:suppressAutoHyphens/>
              <w:overflowPunct w:val="0"/>
              <w:autoSpaceDE w:val="0"/>
              <w:autoSpaceDN w:val="0"/>
              <w:spacing w:after="0" w:line="240" w:lineRule="auto"/>
              <w:textAlignment w:val="baseline"/>
              <w:rPr>
                <w:rFonts w:ascii="Times New Roman" w:hAnsi="Times New Roman"/>
                <w:kern w:val="3"/>
                <w:sz w:val="24"/>
                <w:szCs w:val="24"/>
                <w:lang w:eastAsia="ru-RU"/>
              </w:rPr>
            </w:pPr>
            <w:r w:rsidRPr="001E645A">
              <w:rPr>
                <w:rFonts w:ascii="Times New Roman" w:hAnsi="Times New Roman"/>
                <w:kern w:val="3"/>
                <w:sz w:val="24"/>
                <w:szCs w:val="24"/>
                <w:lang w:eastAsia="ru-RU"/>
              </w:rPr>
              <w:t xml:space="preserve">Четко определяет цели, стратегии и основные направления формирования </w:t>
            </w:r>
            <w:proofErr w:type="spellStart"/>
            <w:r w:rsidRPr="001E645A">
              <w:rPr>
                <w:rFonts w:ascii="Times New Roman" w:hAnsi="Times New Roman"/>
                <w:kern w:val="3"/>
                <w:sz w:val="24"/>
                <w:szCs w:val="24"/>
                <w:lang w:eastAsia="ru-RU"/>
              </w:rPr>
              <w:t>мультикультурных</w:t>
            </w:r>
            <w:proofErr w:type="spellEnd"/>
            <w:r w:rsidRPr="001E645A">
              <w:rPr>
                <w:rFonts w:ascii="Times New Roman" w:hAnsi="Times New Roman"/>
                <w:kern w:val="3"/>
                <w:sz w:val="24"/>
                <w:szCs w:val="24"/>
                <w:lang w:eastAsia="ru-RU"/>
              </w:rPr>
              <w:t xml:space="preserve"> и развития межкультурных компетенций государственных служащих, представителей социальных сервисов, работников общественных организаций, сферы образования, социальной политики.</w:t>
            </w:r>
          </w:p>
          <w:p w:rsidR="001A7F5D" w:rsidRPr="001E645A" w:rsidRDefault="001A7F5D" w:rsidP="007221D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1A7F5D" w:rsidRPr="001E645A" w:rsidRDefault="001A7F5D" w:rsidP="007221DB">
            <w:pPr>
              <w:widowControl w:val="0"/>
              <w:suppressAutoHyphens/>
              <w:overflowPunct w:val="0"/>
              <w:autoSpaceDE w:val="0"/>
              <w:autoSpaceDN w:val="0"/>
              <w:spacing w:after="0" w:line="240" w:lineRule="auto"/>
              <w:textAlignment w:val="baseline"/>
              <w:rPr>
                <w:rFonts w:ascii="Times New Roman" w:hAnsi="Times New Roman"/>
                <w:kern w:val="3"/>
                <w:sz w:val="24"/>
                <w:szCs w:val="24"/>
                <w:lang w:eastAsia="ru-RU"/>
              </w:rPr>
            </w:pPr>
            <w:r w:rsidRPr="001E645A">
              <w:rPr>
                <w:rFonts w:ascii="Times New Roman" w:eastAsia="Times New Roman" w:hAnsi="Times New Roman"/>
                <w:kern w:val="3"/>
                <w:sz w:val="24"/>
                <w:szCs w:val="24"/>
                <w:lang w:eastAsia="ru-RU"/>
              </w:rPr>
              <w:t>Адекватно и полно обосновывает рациональность и оптимальность выбранной системы индикаторов для прогнозирования миграционных потоков и оценки демографических процессов.</w:t>
            </w:r>
          </w:p>
          <w:p w:rsidR="001A7F5D" w:rsidRPr="001E645A" w:rsidRDefault="001A7F5D" w:rsidP="007221DB">
            <w:pPr>
              <w:widowControl w:val="0"/>
              <w:suppressAutoHyphens/>
              <w:overflowPunct w:val="0"/>
              <w:autoSpaceDE w:val="0"/>
              <w:autoSpaceDN w:val="0"/>
              <w:spacing w:after="0" w:line="240" w:lineRule="auto"/>
              <w:textAlignment w:val="baseline"/>
              <w:rPr>
                <w:rFonts w:ascii="Times New Roman" w:hAnsi="Times New Roman"/>
                <w:kern w:val="3"/>
                <w:sz w:val="24"/>
                <w:szCs w:val="24"/>
                <w:lang w:eastAsia="ru-RU"/>
              </w:rPr>
            </w:pPr>
          </w:p>
          <w:p w:rsidR="001A7F5D" w:rsidRPr="001E645A" w:rsidRDefault="001A7F5D" w:rsidP="007221DB">
            <w:pPr>
              <w:widowControl w:val="0"/>
              <w:suppressAutoHyphens/>
              <w:overflowPunct w:val="0"/>
              <w:autoSpaceDE w:val="0"/>
              <w:autoSpaceDN w:val="0"/>
              <w:spacing w:after="0" w:line="240" w:lineRule="auto"/>
              <w:textAlignment w:val="baseline"/>
              <w:rPr>
                <w:rFonts w:ascii="Times New Roman" w:hAnsi="Times New Roman"/>
                <w:kern w:val="3"/>
                <w:sz w:val="24"/>
                <w:szCs w:val="24"/>
                <w:lang w:eastAsia="ru-RU"/>
              </w:rPr>
            </w:pPr>
            <w:r w:rsidRPr="001E645A">
              <w:rPr>
                <w:rFonts w:ascii="Times New Roman" w:hAnsi="Times New Roman"/>
                <w:kern w:val="3"/>
                <w:sz w:val="24"/>
                <w:szCs w:val="24"/>
                <w:lang w:eastAsia="ru-RU"/>
              </w:rPr>
              <w:t>Грамотно оценивает состояние и основные направления естественного и миграционного движения в России и в мире; основы государственной миграционной и демографической политики РФ до 2025г.;</w:t>
            </w:r>
          </w:p>
          <w:p w:rsidR="001A7F5D" w:rsidRPr="001E645A" w:rsidRDefault="001A7F5D" w:rsidP="007221DB">
            <w:pPr>
              <w:widowControl w:val="0"/>
              <w:suppressAutoHyphens/>
              <w:overflowPunct w:val="0"/>
              <w:autoSpaceDE w:val="0"/>
              <w:autoSpaceDN w:val="0"/>
              <w:spacing w:after="0" w:line="240" w:lineRule="auto"/>
              <w:textAlignment w:val="baseline"/>
              <w:rPr>
                <w:rFonts w:ascii="Times New Roman" w:hAnsi="Times New Roman"/>
                <w:kern w:val="3"/>
                <w:sz w:val="24"/>
                <w:szCs w:val="24"/>
                <w:lang w:eastAsia="ru-RU"/>
              </w:rPr>
            </w:pPr>
          </w:p>
          <w:p w:rsidR="001A7F5D" w:rsidRPr="001E645A" w:rsidRDefault="001A7F5D" w:rsidP="007221DB">
            <w:pPr>
              <w:widowControl w:val="0"/>
              <w:suppressAutoHyphens/>
              <w:overflowPunct w:val="0"/>
              <w:autoSpaceDE w:val="0"/>
              <w:autoSpaceDN w:val="0"/>
              <w:spacing w:after="0" w:line="240" w:lineRule="auto"/>
              <w:textAlignment w:val="baseline"/>
              <w:rPr>
                <w:rFonts w:ascii="Times New Roman" w:hAnsi="Times New Roman"/>
                <w:kern w:val="3"/>
                <w:sz w:val="24"/>
                <w:szCs w:val="24"/>
                <w:lang w:eastAsia="ru-RU"/>
              </w:rPr>
            </w:pPr>
            <w:r w:rsidRPr="001E645A">
              <w:rPr>
                <w:rFonts w:ascii="Times New Roman" w:hAnsi="Times New Roman"/>
                <w:kern w:val="3"/>
                <w:sz w:val="24"/>
                <w:szCs w:val="24"/>
                <w:lang w:eastAsia="ru-RU"/>
              </w:rPr>
              <w:t xml:space="preserve">Успешно проводит анализ демографических процессов, вычленяет и анализирует демографическую компоненту социально </w:t>
            </w:r>
            <w:r w:rsidRPr="001E645A">
              <w:rPr>
                <w:rFonts w:ascii="Times New Roman" w:hAnsi="Times New Roman"/>
                <w:kern w:val="3"/>
                <w:sz w:val="24"/>
                <w:szCs w:val="24"/>
                <w:lang w:eastAsia="ru-RU"/>
              </w:rPr>
              <w:lastRenderedPageBreak/>
              <w:t>экономической политики на федеральном, региональном и местном уровнях власти</w:t>
            </w:r>
          </w:p>
          <w:p w:rsidR="001A7F5D" w:rsidRPr="001E645A" w:rsidRDefault="001A7F5D" w:rsidP="007221DB">
            <w:pPr>
              <w:widowControl w:val="0"/>
              <w:suppressAutoHyphens/>
              <w:overflowPunct w:val="0"/>
              <w:autoSpaceDE w:val="0"/>
              <w:autoSpaceDN w:val="0"/>
              <w:spacing w:after="0" w:line="240" w:lineRule="auto"/>
              <w:ind w:firstLine="709"/>
              <w:textAlignment w:val="baseline"/>
              <w:rPr>
                <w:rFonts w:ascii="Times New Roman" w:hAnsi="Times New Roman"/>
                <w:kern w:val="3"/>
                <w:sz w:val="24"/>
                <w:szCs w:val="24"/>
                <w:lang w:eastAsia="ru-RU"/>
              </w:rPr>
            </w:pPr>
          </w:p>
        </w:tc>
      </w:tr>
    </w:tbl>
    <w:p w:rsidR="008D2755" w:rsidRPr="001E645A" w:rsidRDefault="008D2755" w:rsidP="00562D3F">
      <w:pPr>
        <w:spacing w:after="120" w:line="240" w:lineRule="auto"/>
        <w:ind w:firstLine="709"/>
        <w:rPr>
          <w:rFonts w:ascii="Times New Roman" w:hAnsi="Times New Roman"/>
          <w:b/>
          <w:snapToGrid w:val="0"/>
          <w:sz w:val="28"/>
          <w:szCs w:val="28"/>
          <w:lang w:eastAsia="ru-RU"/>
        </w:rPr>
      </w:pPr>
    </w:p>
    <w:p w:rsidR="008D2755" w:rsidRPr="001E645A" w:rsidRDefault="008D2755" w:rsidP="00562D3F">
      <w:pPr>
        <w:spacing w:after="120" w:line="240" w:lineRule="auto"/>
        <w:ind w:firstLine="709"/>
        <w:rPr>
          <w:rFonts w:ascii="Times New Roman" w:hAnsi="Times New Roman"/>
          <w:b/>
          <w:snapToGrid w:val="0"/>
          <w:sz w:val="28"/>
          <w:szCs w:val="28"/>
          <w:lang w:eastAsia="ru-RU"/>
        </w:rPr>
      </w:pPr>
    </w:p>
    <w:p w:rsidR="00F02077" w:rsidRPr="001E645A" w:rsidRDefault="00A22677" w:rsidP="00A22677">
      <w:pPr>
        <w:pStyle w:val="16"/>
        <w:spacing w:after="120" w:line="240" w:lineRule="auto"/>
        <w:rPr>
          <w:b/>
          <w:sz w:val="24"/>
          <w:szCs w:val="24"/>
          <w:lang w:val="en-US"/>
        </w:rPr>
      </w:pPr>
      <w:r w:rsidRPr="001E645A">
        <w:rPr>
          <w:b/>
          <w:sz w:val="24"/>
          <w:szCs w:val="24"/>
        </w:rPr>
        <w:t>4.3.2.</w:t>
      </w:r>
      <w:r w:rsidR="00F02077" w:rsidRPr="001E645A">
        <w:rPr>
          <w:b/>
          <w:sz w:val="24"/>
          <w:szCs w:val="24"/>
        </w:rPr>
        <w:t>Типовые оценочные средства</w:t>
      </w:r>
    </w:p>
    <w:p w:rsidR="001E645A" w:rsidRPr="001E645A" w:rsidRDefault="001E645A" w:rsidP="00A15BC7">
      <w:pPr>
        <w:spacing w:after="0" w:line="240" w:lineRule="auto"/>
        <w:contextualSpacing/>
        <w:rPr>
          <w:rFonts w:ascii="Times New Roman" w:hAnsi="Times New Roman"/>
          <w:b/>
          <w:color w:val="000000" w:themeColor="text1"/>
          <w:sz w:val="24"/>
          <w:szCs w:val="24"/>
          <w:lang w:val="en-US" w:eastAsia="ar-SA"/>
        </w:rPr>
      </w:pPr>
      <w:bookmarkStart w:id="24" w:name="_Toc316860041"/>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2666"/>
        <w:gridCol w:w="4740"/>
      </w:tblGrid>
      <w:tr w:rsidR="001E645A" w:rsidRPr="001E645A" w:rsidTr="000D2E8A">
        <w:tc>
          <w:tcPr>
            <w:tcW w:w="1255" w:type="pct"/>
          </w:tcPr>
          <w:p w:rsidR="001E645A" w:rsidRPr="001E645A" w:rsidRDefault="001E645A" w:rsidP="000D2E8A">
            <w:pPr>
              <w:spacing w:line="240" w:lineRule="auto"/>
              <w:contextualSpacing/>
              <w:jc w:val="center"/>
              <w:rPr>
                <w:rFonts w:ascii="Times New Roman" w:hAnsi="Times New Roman"/>
                <w:b/>
                <w:sz w:val="20"/>
                <w:szCs w:val="20"/>
              </w:rPr>
            </w:pPr>
            <w:r w:rsidRPr="001E645A">
              <w:rPr>
                <w:rFonts w:ascii="Times New Roman" w:hAnsi="Times New Roman"/>
                <w:b/>
                <w:sz w:val="20"/>
                <w:szCs w:val="20"/>
              </w:rPr>
              <w:t>Оценочные средства</w:t>
            </w:r>
          </w:p>
          <w:p w:rsidR="001E645A" w:rsidRPr="001E645A" w:rsidRDefault="001E645A" w:rsidP="000D2E8A">
            <w:pPr>
              <w:spacing w:line="240" w:lineRule="auto"/>
              <w:contextualSpacing/>
              <w:jc w:val="center"/>
              <w:rPr>
                <w:rFonts w:ascii="Times New Roman" w:hAnsi="Times New Roman"/>
                <w:sz w:val="20"/>
                <w:szCs w:val="20"/>
              </w:rPr>
            </w:pPr>
            <w:r w:rsidRPr="001E645A">
              <w:rPr>
                <w:rFonts w:ascii="Times New Roman" w:hAnsi="Times New Roman"/>
                <w:sz w:val="20"/>
                <w:szCs w:val="20"/>
              </w:rPr>
              <w:t>(формы промежуточной аттестации)</w:t>
            </w:r>
          </w:p>
        </w:tc>
        <w:tc>
          <w:tcPr>
            <w:tcW w:w="1348" w:type="pct"/>
          </w:tcPr>
          <w:p w:rsidR="001E645A" w:rsidRPr="001E645A" w:rsidRDefault="001E645A" w:rsidP="000D2E8A">
            <w:pPr>
              <w:spacing w:line="240" w:lineRule="auto"/>
              <w:contextualSpacing/>
              <w:jc w:val="center"/>
              <w:rPr>
                <w:rFonts w:ascii="Times New Roman" w:hAnsi="Times New Roman"/>
                <w:b/>
                <w:spacing w:val="-8"/>
                <w:sz w:val="20"/>
                <w:szCs w:val="20"/>
              </w:rPr>
            </w:pPr>
            <w:r w:rsidRPr="001E645A">
              <w:rPr>
                <w:rFonts w:ascii="Times New Roman" w:hAnsi="Times New Roman"/>
                <w:b/>
                <w:spacing w:val="-8"/>
                <w:sz w:val="20"/>
                <w:szCs w:val="20"/>
              </w:rPr>
              <w:t>Показатели*</w:t>
            </w:r>
          </w:p>
          <w:p w:rsidR="001E645A" w:rsidRPr="001E645A" w:rsidRDefault="001E645A" w:rsidP="000D2E8A">
            <w:pPr>
              <w:spacing w:line="240" w:lineRule="auto"/>
              <w:contextualSpacing/>
              <w:jc w:val="center"/>
              <w:rPr>
                <w:rFonts w:ascii="Times New Roman" w:hAnsi="Times New Roman"/>
                <w:b/>
                <w:sz w:val="20"/>
                <w:szCs w:val="20"/>
              </w:rPr>
            </w:pPr>
            <w:r w:rsidRPr="001E645A">
              <w:rPr>
                <w:rFonts w:ascii="Times New Roman" w:hAnsi="Times New Roman"/>
                <w:b/>
                <w:sz w:val="20"/>
                <w:szCs w:val="20"/>
              </w:rPr>
              <w:t>оценки</w:t>
            </w:r>
          </w:p>
        </w:tc>
        <w:tc>
          <w:tcPr>
            <w:tcW w:w="2398" w:type="pct"/>
          </w:tcPr>
          <w:p w:rsidR="001E645A" w:rsidRPr="001E645A" w:rsidRDefault="001E645A" w:rsidP="000D2E8A">
            <w:pPr>
              <w:spacing w:line="240" w:lineRule="auto"/>
              <w:contextualSpacing/>
              <w:jc w:val="center"/>
              <w:rPr>
                <w:rFonts w:ascii="Times New Roman" w:hAnsi="Times New Roman"/>
                <w:b/>
                <w:sz w:val="20"/>
                <w:szCs w:val="20"/>
              </w:rPr>
            </w:pPr>
            <w:r w:rsidRPr="001E645A">
              <w:rPr>
                <w:rFonts w:ascii="Times New Roman" w:hAnsi="Times New Roman"/>
                <w:b/>
                <w:sz w:val="20"/>
                <w:szCs w:val="20"/>
              </w:rPr>
              <w:t>Критерии**</w:t>
            </w:r>
          </w:p>
          <w:p w:rsidR="001E645A" w:rsidRPr="001E645A" w:rsidRDefault="001E645A" w:rsidP="000D2E8A">
            <w:pPr>
              <w:spacing w:line="240" w:lineRule="auto"/>
              <w:contextualSpacing/>
              <w:jc w:val="center"/>
              <w:rPr>
                <w:rFonts w:ascii="Times New Roman" w:hAnsi="Times New Roman"/>
                <w:b/>
                <w:sz w:val="20"/>
                <w:szCs w:val="20"/>
              </w:rPr>
            </w:pPr>
            <w:r w:rsidRPr="001E645A">
              <w:rPr>
                <w:rFonts w:ascii="Times New Roman" w:hAnsi="Times New Roman"/>
                <w:b/>
                <w:sz w:val="20"/>
                <w:szCs w:val="20"/>
              </w:rPr>
              <w:t>оценки</w:t>
            </w:r>
          </w:p>
        </w:tc>
      </w:tr>
      <w:tr w:rsidR="001E645A" w:rsidRPr="001E645A" w:rsidTr="000D2E8A">
        <w:tc>
          <w:tcPr>
            <w:tcW w:w="1255" w:type="pct"/>
            <w:vMerge w:val="restart"/>
          </w:tcPr>
          <w:p w:rsidR="001E645A" w:rsidRPr="001E645A" w:rsidRDefault="001E645A" w:rsidP="000D2E8A">
            <w:pPr>
              <w:spacing w:line="240" w:lineRule="auto"/>
              <w:contextualSpacing/>
              <w:rPr>
                <w:rFonts w:ascii="Times New Roman" w:hAnsi="Times New Roman"/>
                <w:b/>
                <w:sz w:val="24"/>
                <w:szCs w:val="24"/>
              </w:rPr>
            </w:pPr>
            <w:r w:rsidRPr="001E645A">
              <w:rPr>
                <w:rFonts w:ascii="Times New Roman" w:hAnsi="Times New Roman"/>
                <w:b/>
                <w:sz w:val="24"/>
                <w:szCs w:val="24"/>
              </w:rPr>
              <w:t>Зачет с оценкой</w:t>
            </w:r>
          </w:p>
        </w:tc>
        <w:tc>
          <w:tcPr>
            <w:tcW w:w="1348" w:type="pct"/>
          </w:tcPr>
          <w:p w:rsidR="001E645A" w:rsidRPr="001E645A" w:rsidRDefault="001E645A" w:rsidP="000D2E8A">
            <w:pPr>
              <w:tabs>
                <w:tab w:val="left" w:pos="317"/>
              </w:tabs>
              <w:spacing w:line="240" w:lineRule="auto"/>
              <w:rPr>
                <w:rFonts w:ascii="Times New Roman" w:eastAsia="Times New Roman" w:hAnsi="Times New Roman"/>
                <w:lang w:eastAsia="ru-RU"/>
              </w:rPr>
            </w:pPr>
            <w:r w:rsidRPr="001E645A">
              <w:rPr>
                <w:rFonts w:ascii="Times New Roman" w:hAnsi="Times New Roman"/>
                <w:lang w:eastAsia="ru-RU"/>
              </w:rPr>
              <w:t xml:space="preserve">В соответствии с </w:t>
            </w:r>
            <w:proofErr w:type="spellStart"/>
            <w:r w:rsidRPr="001E645A">
              <w:rPr>
                <w:rFonts w:ascii="Times New Roman" w:hAnsi="Times New Roman"/>
                <w:lang w:eastAsia="ru-RU"/>
              </w:rPr>
              <w:t>балльно</w:t>
            </w:r>
            <w:proofErr w:type="spellEnd"/>
            <w:r w:rsidRPr="001E645A">
              <w:rPr>
                <w:rFonts w:ascii="Times New Roman" w:hAnsi="Times New Roman"/>
                <w:lang w:eastAsia="ru-RU"/>
              </w:rPr>
              <w:t xml:space="preserve">-рейтинговой системой на промежуточную аттестацию отводится 30 баллов. </w:t>
            </w:r>
          </w:p>
          <w:p w:rsidR="001E645A" w:rsidRPr="001E645A" w:rsidRDefault="001E645A" w:rsidP="000D2E8A">
            <w:pPr>
              <w:tabs>
                <w:tab w:val="left" w:pos="317"/>
              </w:tabs>
              <w:spacing w:line="240" w:lineRule="auto"/>
              <w:rPr>
                <w:rFonts w:ascii="Times New Roman" w:hAnsi="Times New Roman"/>
                <w:lang w:eastAsia="ru-RU"/>
              </w:rPr>
            </w:pPr>
          </w:p>
          <w:p w:rsidR="001E645A" w:rsidRPr="001E645A" w:rsidRDefault="001E645A" w:rsidP="000D2E8A">
            <w:pPr>
              <w:tabs>
                <w:tab w:val="left" w:pos="317"/>
              </w:tabs>
              <w:spacing w:line="240" w:lineRule="auto"/>
              <w:rPr>
                <w:rFonts w:ascii="Times New Roman" w:hAnsi="Times New Roman"/>
                <w:lang w:eastAsia="ru-RU"/>
              </w:rPr>
            </w:pPr>
            <w:r w:rsidRPr="001E645A">
              <w:rPr>
                <w:rFonts w:ascii="Times New Roman" w:hAnsi="Times New Roman"/>
                <w:lang w:eastAsia="ru-RU"/>
              </w:rPr>
              <w:t>В билете содержится 2 вопроса и ситуационная задача (кейс).</w:t>
            </w:r>
          </w:p>
          <w:p w:rsidR="001E645A" w:rsidRPr="001E645A" w:rsidRDefault="001E645A" w:rsidP="000D2E8A">
            <w:pPr>
              <w:tabs>
                <w:tab w:val="left" w:pos="317"/>
              </w:tabs>
              <w:spacing w:line="240" w:lineRule="auto"/>
              <w:rPr>
                <w:rFonts w:ascii="Times New Roman" w:hAnsi="Times New Roman"/>
                <w:lang w:eastAsia="ru-RU"/>
              </w:rPr>
            </w:pPr>
          </w:p>
          <w:p w:rsidR="001E645A" w:rsidRPr="001E645A" w:rsidRDefault="001E645A" w:rsidP="000D2E8A">
            <w:pPr>
              <w:tabs>
                <w:tab w:val="left" w:pos="317"/>
              </w:tabs>
              <w:spacing w:line="240" w:lineRule="auto"/>
              <w:rPr>
                <w:rFonts w:ascii="Times New Roman" w:eastAsia="Times New Roman" w:hAnsi="Times New Roman"/>
                <w:lang w:eastAsia="ru-RU"/>
              </w:rPr>
            </w:pPr>
            <w:r w:rsidRPr="001E645A">
              <w:rPr>
                <w:rFonts w:ascii="Times New Roman" w:hAnsi="Times New Roman"/>
                <w:lang w:eastAsia="ru-RU"/>
              </w:rPr>
              <w:t xml:space="preserve">Вопросы - по 10 баллов каждый </w:t>
            </w:r>
          </w:p>
        </w:tc>
        <w:tc>
          <w:tcPr>
            <w:tcW w:w="2398" w:type="pct"/>
          </w:tcPr>
          <w:p w:rsidR="001E645A" w:rsidRPr="001E645A" w:rsidRDefault="001E645A" w:rsidP="000D2E8A">
            <w:pPr>
              <w:autoSpaceDE w:val="0"/>
              <w:autoSpaceDN w:val="0"/>
              <w:adjustRightInd w:val="0"/>
              <w:spacing w:line="240" w:lineRule="auto"/>
              <w:rPr>
                <w:rFonts w:ascii="Times New Roman" w:hAnsi="Times New Roman"/>
                <w:b/>
                <w:lang w:eastAsia="ru-RU"/>
              </w:rPr>
            </w:pPr>
            <w:r w:rsidRPr="001E645A">
              <w:rPr>
                <w:rFonts w:ascii="Times New Roman" w:hAnsi="Times New Roman"/>
                <w:b/>
                <w:lang w:eastAsia="ru-RU"/>
              </w:rPr>
              <w:t xml:space="preserve">10-8 баллов </w:t>
            </w:r>
          </w:p>
          <w:p w:rsidR="001E645A" w:rsidRPr="001E645A" w:rsidRDefault="001E645A" w:rsidP="000D2E8A">
            <w:pPr>
              <w:autoSpaceDE w:val="0"/>
              <w:autoSpaceDN w:val="0"/>
              <w:adjustRightInd w:val="0"/>
              <w:spacing w:line="240" w:lineRule="auto"/>
              <w:rPr>
                <w:rFonts w:ascii="Times New Roman" w:hAnsi="Times New Roman"/>
                <w:lang w:eastAsia="ru-RU"/>
              </w:rPr>
            </w:pPr>
            <w:r w:rsidRPr="001E645A">
              <w:rPr>
                <w:rFonts w:ascii="Times New Roman" w:hAnsi="Times New Roman"/>
                <w:lang w:eastAsia="ru-RU"/>
              </w:rPr>
              <w:t xml:space="preserve">Обучающийся показывает высокий уровень компетентности, знания программного материала, учебной и методической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w:t>
            </w:r>
            <w:proofErr w:type="gramStart"/>
            <w:r w:rsidRPr="001E645A">
              <w:rPr>
                <w:rFonts w:ascii="Times New Roman" w:hAnsi="Times New Roman"/>
                <w:lang w:eastAsia="ru-RU"/>
              </w:rPr>
              <w:t>Способен</w:t>
            </w:r>
            <w:proofErr w:type="gramEnd"/>
            <w:r w:rsidRPr="001E645A">
              <w:rPr>
                <w:rFonts w:ascii="Times New Roman" w:hAnsi="Times New Roman"/>
                <w:lang w:eastAsia="ru-RU"/>
              </w:rPr>
              <w:t xml:space="preserve">  принимать  быстрые и нестандартные решения. </w:t>
            </w:r>
          </w:p>
          <w:p w:rsidR="001E645A" w:rsidRPr="001E645A" w:rsidRDefault="001E645A" w:rsidP="000D2E8A">
            <w:pPr>
              <w:autoSpaceDE w:val="0"/>
              <w:autoSpaceDN w:val="0"/>
              <w:adjustRightInd w:val="0"/>
              <w:spacing w:line="240" w:lineRule="auto"/>
              <w:rPr>
                <w:rFonts w:ascii="Times New Roman" w:hAnsi="Times New Roman"/>
                <w:b/>
                <w:lang w:eastAsia="ru-RU"/>
              </w:rPr>
            </w:pPr>
            <w:r w:rsidRPr="001E645A">
              <w:rPr>
                <w:rFonts w:ascii="Times New Roman" w:hAnsi="Times New Roman"/>
                <w:b/>
                <w:lang w:eastAsia="ru-RU"/>
              </w:rPr>
              <w:t>7-4 балла</w:t>
            </w:r>
          </w:p>
          <w:p w:rsidR="001E645A" w:rsidRPr="001E645A" w:rsidRDefault="001E645A" w:rsidP="000D2E8A">
            <w:pPr>
              <w:autoSpaceDE w:val="0"/>
              <w:autoSpaceDN w:val="0"/>
              <w:adjustRightInd w:val="0"/>
              <w:spacing w:line="240" w:lineRule="auto"/>
              <w:rPr>
                <w:rFonts w:ascii="Times New Roman" w:hAnsi="Times New Roman"/>
                <w:b/>
                <w:lang w:eastAsia="ru-RU"/>
              </w:rPr>
            </w:pPr>
            <w:r w:rsidRPr="001E645A">
              <w:rPr>
                <w:rFonts w:ascii="Times New Roman" w:hAnsi="Times New Roman"/>
                <w:lang w:eastAsia="ru-RU"/>
              </w:rPr>
              <w:t xml:space="preserve">Обучающийся показывает достаточный уровень компетентности, знания материалов </w:t>
            </w:r>
            <w:r w:rsidRPr="001E645A">
              <w:rPr>
                <w:rFonts w:ascii="Times New Roman" w:hAnsi="Times New Roman"/>
                <w:lang w:eastAsia="ru-RU"/>
              </w:rPr>
              <w:lastRenderedPageBreak/>
              <w:t>занятий, учебной и методической литературы, нормативов и практики его применения. Уверенно и</w:t>
            </w:r>
            <w:r w:rsidRPr="001E645A">
              <w:rPr>
                <w:rFonts w:ascii="Times New Roman" w:hAnsi="Times New Roman"/>
                <w:b/>
                <w:lang w:eastAsia="ru-RU"/>
              </w:rPr>
              <w:t xml:space="preserve"> </w:t>
            </w:r>
            <w:r w:rsidRPr="001E645A">
              <w:rPr>
                <w:rFonts w:ascii="Times New Roman" w:hAnsi="Times New Roman"/>
                <w:lang w:eastAsia="ru-RU"/>
              </w:rPr>
              <w:t>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1E645A" w:rsidRPr="001E645A" w:rsidRDefault="001E645A" w:rsidP="000D2E8A">
            <w:pPr>
              <w:autoSpaceDE w:val="0"/>
              <w:autoSpaceDN w:val="0"/>
              <w:adjustRightInd w:val="0"/>
              <w:spacing w:line="240" w:lineRule="auto"/>
              <w:rPr>
                <w:rFonts w:ascii="Times New Roman" w:hAnsi="Times New Roman"/>
                <w:b/>
                <w:lang w:eastAsia="ru-RU"/>
              </w:rPr>
            </w:pPr>
          </w:p>
          <w:p w:rsidR="001E645A" w:rsidRPr="001E645A" w:rsidRDefault="001E645A" w:rsidP="000D2E8A">
            <w:pPr>
              <w:autoSpaceDE w:val="0"/>
              <w:autoSpaceDN w:val="0"/>
              <w:adjustRightInd w:val="0"/>
              <w:spacing w:line="240" w:lineRule="auto"/>
              <w:rPr>
                <w:rFonts w:ascii="Times New Roman" w:hAnsi="Times New Roman"/>
                <w:b/>
                <w:lang w:eastAsia="ru-RU"/>
              </w:rPr>
            </w:pPr>
            <w:r w:rsidRPr="001E645A">
              <w:rPr>
                <w:rFonts w:ascii="Times New Roman" w:hAnsi="Times New Roman"/>
                <w:b/>
                <w:lang w:eastAsia="ru-RU"/>
              </w:rPr>
              <w:t xml:space="preserve">3-1 балла  </w:t>
            </w:r>
          </w:p>
          <w:p w:rsidR="001E645A" w:rsidRPr="001E645A" w:rsidRDefault="001E645A" w:rsidP="000D2E8A">
            <w:pPr>
              <w:autoSpaceDE w:val="0"/>
              <w:autoSpaceDN w:val="0"/>
              <w:adjustRightInd w:val="0"/>
              <w:spacing w:line="240" w:lineRule="auto"/>
              <w:rPr>
                <w:rFonts w:ascii="Times New Roman" w:hAnsi="Times New Roman"/>
                <w:lang w:eastAsia="ru-RU"/>
              </w:rPr>
            </w:pPr>
            <w:proofErr w:type="gramStart"/>
            <w:r w:rsidRPr="001E645A">
              <w:rPr>
                <w:rFonts w:ascii="Times New Roman" w:hAnsi="Times New Roman"/>
                <w:lang w:eastAsia="ru-RU"/>
              </w:rPr>
              <w:t>Обучающийся</w:t>
            </w:r>
            <w:proofErr w:type="gramEnd"/>
            <w:r w:rsidRPr="001E645A">
              <w:rPr>
                <w:rFonts w:ascii="Times New Roman" w:hAnsi="Times New Roman"/>
                <w:lang w:eastAsia="ru-RU"/>
              </w:rPr>
              <w:t xml:space="preserve">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1E645A" w:rsidRPr="001E645A" w:rsidRDefault="001E645A" w:rsidP="000D2E8A">
            <w:pPr>
              <w:widowControl w:val="0"/>
              <w:autoSpaceDE w:val="0"/>
              <w:autoSpaceDN w:val="0"/>
              <w:adjustRightInd w:val="0"/>
              <w:spacing w:line="240" w:lineRule="auto"/>
              <w:rPr>
                <w:rFonts w:ascii="Times New Roman" w:hAnsi="Times New Roman"/>
                <w:b/>
                <w:lang w:eastAsia="ru-RU"/>
              </w:rPr>
            </w:pPr>
            <w:r w:rsidRPr="001E645A">
              <w:rPr>
                <w:rFonts w:ascii="Times New Roman" w:hAnsi="Times New Roman"/>
                <w:b/>
                <w:lang w:eastAsia="ru-RU"/>
              </w:rPr>
              <w:t>0</w:t>
            </w:r>
            <w:r w:rsidRPr="001E645A">
              <w:rPr>
                <w:rFonts w:ascii="Times New Roman" w:hAnsi="Times New Roman"/>
                <w:b/>
                <w:lang w:eastAsia="ru-RU"/>
              </w:rPr>
              <w:tab/>
              <w:t>баллов</w:t>
            </w:r>
          </w:p>
          <w:p w:rsidR="001E645A" w:rsidRPr="001E645A" w:rsidRDefault="001E645A" w:rsidP="000D2E8A">
            <w:pPr>
              <w:widowControl w:val="0"/>
              <w:autoSpaceDE w:val="0"/>
              <w:autoSpaceDN w:val="0"/>
              <w:adjustRightInd w:val="0"/>
              <w:spacing w:line="240" w:lineRule="auto"/>
              <w:rPr>
                <w:rFonts w:ascii="Times New Roman" w:hAnsi="Times New Roman"/>
                <w:lang w:eastAsia="ru-RU"/>
              </w:rPr>
            </w:pPr>
            <w:r w:rsidRPr="001E645A">
              <w:rPr>
                <w:rFonts w:ascii="Times New Roman" w:hAnsi="Times New Roman"/>
                <w:lang w:eastAsia="ru-RU"/>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tc>
      </w:tr>
      <w:tr w:rsidR="001E645A" w:rsidRPr="001E645A" w:rsidTr="000D2E8A">
        <w:tc>
          <w:tcPr>
            <w:tcW w:w="1255" w:type="pct"/>
            <w:vMerge/>
          </w:tcPr>
          <w:p w:rsidR="001E645A" w:rsidRPr="001E645A" w:rsidRDefault="001E645A" w:rsidP="000D2E8A">
            <w:pPr>
              <w:spacing w:line="240" w:lineRule="auto"/>
              <w:contextualSpacing/>
              <w:rPr>
                <w:rFonts w:ascii="Times New Roman" w:hAnsi="Times New Roman"/>
                <w:sz w:val="24"/>
                <w:szCs w:val="24"/>
              </w:rPr>
            </w:pPr>
          </w:p>
        </w:tc>
        <w:tc>
          <w:tcPr>
            <w:tcW w:w="1348" w:type="pct"/>
          </w:tcPr>
          <w:p w:rsidR="001E645A" w:rsidRPr="001E645A" w:rsidRDefault="001E645A" w:rsidP="000D2E8A">
            <w:pPr>
              <w:tabs>
                <w:tab w:val="left" w:pos="317"/>
              </w:tabs>
              <w:spacing w:line="240" w:lineRule="auto"/>
              <w:rPr>
                <w:rFonts w:ascii="Times New Roman" w:eastAsia="Times New Roman" w:hAnsi="Times New Roman"/>
                <w:lang w:eastAsia="ru-RU"/>
              </w:rPr>
            </w:pPr>
            <w:r w:rsidRPr="001E645A">
              <w:rPr>
                <w:rFonts w:ascii="Times New Roman" w:hAnsi="Times New Roman"/>
              </w:rPr>
              <w:t>Ситуационная задача (кейс)</w:t>
            </w:r>
            <w:r w:rsidRPr="001E645A">
              <w:rPr>
                <w:rFonts w:ascii="Times New Roman" w:hAnsi="Times New Roman"/>
                <w:lang w:val="en-US"/>
              </w:rPr>
              <w:t>-</w:t>
            </w:r>
            <w:r w:rsidRPr="001E645A">
              <w:rPr>
                <w:rFonts w:ascii="Times New Roman" w:hAnsi="Times New Roman"/>
              </w:rPr>
              <w:t xml:space="preserve"> </w:t>
            </w:r>
            <w:r w:rsidRPr="001E645A">
              <w:rPr>
                <w:rFonts w:ascii="Times New Roman" w:eastAsia="Times New Roman" w:hAnsi="Times New Roman"/>
                <w:lang w:eastAsia="ru-RU"/>
              </w:rPr>
              <w:t xml:space="preserve">10 баллов </w:t>
            </w:r>
          </w:p>
        </w:tc>
        <w:tc>
          <w:tcPr>
            <w:tcW w:w="2398" w:type="pct"/>
          </w:tcPr>
          <w:p w:rsidR="001E645A" w:rsidRPr="001E645A" w:rsidRDefault="001E645A" w:rsidP="000D2E8A">
            <w:pPr>
              <w:widowControl w:val="0"/>
              <w:autoSpaceDE w:val="0"/>
              <w:autoSpaceDN w:val="0"/>
              <w:adjustRightInd w:val="0"/>
              <w:spacing w:after="0" w:line="240" w:lineRule="auto"/>
              <w:rPr>
                <w:rFonts w:ascii="Times New Roman" w:hAnsi="Times New Roman"/>
                <w:b/>
                <w:lang w:eastAsia="ru-RU"/>
              </w:rPr>
            </w:pPr>
            <w:r w:rsidRPr="001E645A">
              <w:rPr>
                <w:rFonts w:ascii="Times New Roman" w:hAnsi="Times New Roman"/>
                <w:b/>
                <w:lang w:eastAsia="ru-RU"/>
              </w:rPr>
              <w:t>10-8 баллов</w:t>
            </w:r>
          </w:p>
          <w:p w:rsidR="001E645A" w:rsidRPr="001E645A" w:rsidRDefault="001E645A" w:rsidP="000D2E8A">
            <w:pPr>
              <w:widowControl w:val="0"/>
              <w:autoSpaceDE w:val="0"/>
              <w:autoSpaceDN w:val="0"/>
              <w:adjustRightInd w:val="0"/>
              <w:spacing w:after="0" w:line="240" w:lineRule="auto"/>
              <w:rPr>
                <w:rFonts w:ascii="Times New Roman" w:hAnsi="Times New Roman"/>
                <w:lang w:eastAsia="ru-RU"/>
              </w:rPr>
            </w:pPr>
            <w:r w:rsidRPr="001E645A">
              <w:rPr>
                <w:rFonts w:ascii="Times New Roman" w:hAnsi="Times New Roman"/>
                <w:lang w:eastAsia="ru-RU"/>
              </w:rPr>
              <w:t xml:space="preserve"> нестандартное (многоплановое) решение задачи</w:t>
            </w:r>
          </w:p>
          <w:p w:rsidR="001E645A" w:rsidRPr="001E645A" w:rsidRDefault="001E645A" w:rsidP="000D2E8A">
            <w:pPr>
              <w:widowControl w:val="0"/>
              <w:autoSpaceDE w:val="0"/>
              <w:autoSpaceDN w:val="0"/>
              <w:adjustRightInd w:val="0"/>
              <w:spacing w:after="0" w:line="240" w:lineRule="auto"/>
              <w:rPr>
                <w:rFonts w:ascii="Times New Roman" w:hAnsi="Times New Roman"/>
                <w:lang w:eastAsia="ru-RU"/>
              </w:rPr>
            </w:pPr>
            <w:r w:rsidRPr="001E645A">
              <w:rPr>
                <w:rFonts w:ascii="Times New Roman" w:hAnsi="Times New Roman"/>
                <w:b/>
                <w:lang w:eastAsia="ru-RU"/>
              </w:rPr>
              <w:t>7-4</w:t>
            </w:r>
            <w:r w:rsidRPr="001E645A">
              <w:rPr>
                <w:rFonts w:ascii="Times New Roman" w:hAnsi="Times New Roman"/>
                <w:lang w:eastAsia="ru-RU"/>
              </w:rPr>
              <w:t xml:space="preserve"> </w:t>
            </w:r>
            <w:r w:rsidRPr="001E645A">
              <w:rPr>
                <w:rFonts w:ascii="Times New Roman" w:hAnsi="Times New Roman"/>
                <w:b/>
                <w:lang w:eastAsia="ru-RU"/>
              </w:rPr>
              <w:t>баллов</w:t>
            </w:r>
          </w:p>
          <w:p w:rsidR="001E645A" w:rsidRPr="001E645A" w:rsidRDefault="001E645A" w:rsidP="000D2E8A">
            <w:pPr>
              <w:widowControl w:val="0"/>
              <w:autoSpaceDE w:val="0"/>
              <w:autoSpaceDN w:val="0"/>
              <w:adjustRightInd w:val="0"/>
              <w:spacing w:after="0" w:line="240" w:lineRule="auto"/>
              <w:rPr>
                <w:rFonts w:ascii="Times New Roman" w:hAnsi="Times New Roman"/>
                <w:lang w:eastAsia="ru-RU"/>
              </w:rPr>
            </w:pPr>
            <w:r w:rsidRPr="001E645A">
              <w:rPr>
                <w:rFonts w:ascii="Times New Roman" w:hAnsi="Times New Roman"/>
                <w:lang w:eastAsia="ru-RU"/>
              </w:rPr>
              <w:t>стандартное решение задачи</w:t>
            </w:r>
          </w:p>
          <w:p w:rsidR="001E645A" w:rsidRPr="001E645A" w:rsidRDefault="001E645A" w:rsidP="000D2E8A">
            <w:pPr>
              <w:widowControl w:val="0"/>
              <w:autoSpaceDE w:val="0"/>
              <w:autoSpaceDN w:val="0"/>
              <w:adjustRightInd w:val="0"/>
              <w:spacing w:after="0" w:line="240" w:lineRule="auto"/>
              <w:rPr>
                <w:rFonts w:ascii="Times New Roman" w:hAnsi="Times New Roman"/>
                <w:b/>
                <w:lang w:eastAsia="ru-RU"/>
              </w:rPr>
            </w:pPr>
            <w:r w:rsidRPr="001E645A">
              <w:rPr>
                <w:rFonts w:ascii="Times New Roman" w:hAnsi="Times New Roman"/>
                <w:b/>
                <w:lang w:eastAsia="ru-RU"/>
              </w:rPr>
              <w:t>3-1 балла</w:t>
            </w:r>
          </w:p>
          <w:p w:rsidR="001E645A" w:rsidRPr="001E645A" w:rsidRDefault="001E645A" w:rsidP="000D2E8A">
            <w:pPr>
              <w:widowControl w:val="0"/>
              <w:autoSpaceDE w:val="0"/>
              <w:autoSpaceDN w:val="0"/>
              <w:adjustRightInd w:val="0"/>
              <w:spacing w:after="0" w:line="240" w:lineRule="auto"/>
              <w:rPr>
                <w:rFonts w:ascii="Times New Roman" w:hAnsi="Times New Roman"/>
                <w:lang w:eastAsia="ru-RU"/>
              </w:rPr>
            </w:pPr>
            <w:r w:rsidRPr="001E645A">
              <w:rPr>
                <w:rFonts w:ascii="Times New Roman" w:hAnsi="Times New Roman"/>
                <w:lang w:eastAsia="ru-RU"/>
              </w:rPr>
              <w:t>задача решена с некоторыми неточностями</w:t>
            </w:r>
          </w:p>
          <w:p w:rsidR="001E645A" w:rsidRPr="001E645A" w:rsidRDefault="001E645A" w:rsidP="000D2E8A">
            <w:pPr>
              <w:widowControl w:val="0"/>
              <w:autoSpaceDE w:val="0"/>
              <w:autoSpaceDN w:val="0"/>
              <w:adjustRightInd w:val="0"/>
              <w:spacing w:after="0" w:line="240" w:lineRule="auto"/>
              <w:rPr>
                <w:rFonts w:ascii="Times New Roman" w:hAnsi="Times New Roman"/>
                <w:b/>
                <w:lang w:eastAsia="ru-RU"/>
              </w:rPr>
            </w:pPr>
            <w:r w:rsidRPr="001E645A">
              <w:rPr>
                <w:rFonts w:ascii="Times New Roman" w:hAnsi="Times New Roman"/>
                <w:b/>
                <w:lang w:eastAsia="ru-RU"/>
              </w:rPr>
              <w:t xml:space="preserve">0 баллов </w:t>
            </w:r>
          </w:p>
          <w:p w:rsidR="001E645A" w:rsidRPr="001E645A" w:rsidRDefault="001E645A" w:rsidP="000D2E8A">
            <w:pPr>
              <w:widowControl w:val="0"/>
              <w:autoSpaceDE w:val="0"/>
              <w:autoSpaceDN w:val="0"/>
              <w:adjustRightInd w:val="0"/>
              <w:spacing w:after="0" w:line="240" w:lineRule="auto"/>
              <w:rPr>
                <w:rFonts w:ascii="Times New Roman" w:hAnsi="Times New Roman"/>
                <w:lang w:eastAsia="ru-RU"/>
              </w:rPr>
            </w:pPr>
            <w:r w:rsidRPr="001E645A">
              <w:rPr>
                <w:rFonts w:ascii="Times New Roman" w:hAnsi="Times New Roman"/>
                <w:lang w:eastAsia="ru-RU"/>
              </w:rPr>
              <w:t xml:space="preserve">решение неверное или отсутствует </w:t>
            </w:r>
          </w:p>
          <w:p w:rsidR="001E645A" w:rsidRPr="001E645A" w:rsidRDefault="001E645A" w:rsidP="000D2E8A">
            <w:pPr>
              <w:widowControl w:val="0"/>
              <w:autoSpaceDE w:val="0"/>
              <w:autoSpaceDN w:val="0"/>
              <w:adjustRightInd w:val="0"/>
              <w:spacing w:line="240" w:lineRule="auto"/>
              <w:rPr>
                <w:rFonts w:ascii="Times New Roman" w:hAnsi="Times New Roman"/>
                <w:lang w:eastAsia="ru-RU"/>
              </w:rPr>
            </w:pPr>
          </w:p>
        </w:tc>
      </w:tr>
    </w:tbl>
    <w:p w:rsidR="001E645A" w:rsidRPr="001E645A" w:rsidRDefault="001E645A" w:rsidP="00A15BC7">
      <w:pPr>
        <w:spacing w:after="0" w:line="240" w:lineRule="auto"/>
        <w:contextualSpacing/>
        <w:rPr>
          <w:rFonts w:ascii="Times New Roman" w:hAnsi="Times New Roman"/>
          <w:b/>
          <w:color w:val="000000" w:themeColor="text1"/>
          <w:sz w:val="24"/>
          <w:szCs w:val="24"/>
          <w:lang w:val="en-US" w:eastAsia="ar-SA"/>
        </w:rPr>
      </w:pPr>
    </w:p>
    <w:p w:rsidR="001E645A" w:rsidRPr="001E645A" w:rsidRDefault="001E645A" w:rsidP="00A15BC7">
      <w:pPr>
        <w:spacing w:after="0" w:line="240" w:lineRule="auto"/>
        <w:contextualSpacing/>
        <w:rPr>
          <w:rFonts w:ascii="Times New Roman" w:hAnsi="Times New Roman"/>
          <w:b/>
          <w:color w:val="000000" w:themeColor="text1"/>
          <w:sz w:val="24"/>
          <w:szCs w:val="24"/>
          <w:lang w:val="en-US" w:eastAsia="ar-SA"/>
        </w:rPr>
      </w:pPr>
    </w:p>
    <w:p w:rsidR="00A15BC7" w:rsidRPr="001E645A" w:rsidRDefault="00A15BC7" w:rsidP="00A15BC7">
      <w:pPr>
        <w:spacing w:after="0" w:line="240" w:lineRule="auto"/>
        <w:contextualSpacing/>
        <w:rPr>
          <w:rFonts w:ascii="Times New Roman" w:hAnsi="Times New Roman"/>
          <w:b/>
          <w:color w:val="000000" w:themeColor="text1"/>
          <w:sz w:val="24"/>
          <w:szCs w:val="24"/>
          <w:lang w:eastAsia="ar-SA"/>
        </w:rPr>
      </w:pPr>
      <w:r w:rsidRPr="001E645A">
        <w:rPr>
          <w:rFonts w:ascii="Times New Roman" w:hAnsi="Times New Roman"/>
          <w:b/>
          <w:color w:val="000000" w:themeColor="text1"/>
          <w:sz w:val="24"/>
          <w:szCs w:val="24"/>
          <w:lang w:eastAsia="ar-SA"/>
        </w:rPr>
        <w:t>Изложите теоретические основы по данной теме</w:t>
      </w:r>
      <w:r w:rsidRPr="001E645A">
        <w:rPr>
          <w:rFonts w:ascii="Times New Roman" w:hAnsi="Times New Roman"/>
          <w:color w:val="000000" w:themeColor="text1"/>
          <w:sz w:val="24"/>
          <w:szCs w:val="24"/>
        </w:rPr>
        <w:t xml:space="preserve"> </w:t>
      </w:r>
      <w:r w:rsidRPr="001E645A">
        <w:rPr>
          <w:rFonts w:ascii="Times New Roman" w:hAnsi="Times New Roman"/>
          <w:b/>
          <w:color w:val="000000" w:themeColor="text1"/>
          <w:sz w:val="24"/>
          <w:szCs w:val="24"/>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A15BC7" w:rsidRPr="001E645A" w:rsidRDefault="00A15BC7" w:rsidP="00A15BC7">
      <w:pPr>
        <w:numPr>
          <w:ilvl w:val="0"/>
          <w:numId w:val="15"/>
        </w:numPr>
        <w:spacing w:after="0" w:line="240" w:lineRule="auto"/>
        <w:contextualSpacing/>
        <w:jc w:val="both"/>
        <w:rPr>
          <w:rFonts w:ascii="Times New Roman" w:hAnsi="Times New Roman"/>
          <w:noProof/>
          <w:color w:val="000000" w:themeColor="text1"/>
          <w:sz w:val="24"/>
          <w:szCs w:val="24"/>
        </w:rPr>
      </w:pPr>
      <w:r w:rsidRPr="001E645A">
        <w:rPr>
          <w:rFonts w:ascii="Times New Roman" w:hAnsi="Times New Roman"/>
          <w:color w:val="000000" w:themeColor="text1"/>
          <w:sz w:val="24"/>
          <w:szCs w:val="24"/>
        </w:rPr>
        <w:t xml:space="preserve">Особенности </w:t>
      </w:r>
      <w:proofErr w:type="spellStart"/>
      <w:r w:rsidRPr="001E645A">
        <w:rPr>
          <w:rFonts w:ascii="Times New Roman" w:hAnsi="Times New Roman"/>
          <w:color w:val="000000" w:themeColor="text1"/>
          <w:sz w:val="24"/>
          <w:szCs w:val="24"/>
        </w:rPr>
        <w:t>примордиалистского</w:t>
      </w:r>
      <w:proofErr w:type="spellEnd"/>
      <w:r w:rsidRPr="001E645A">
        <w:rPr>
          <w:rFonts w:ascii="Times New Roman" w:hAnsi="Times New Roman"/>
          <w:color w:val="000000" w:themeColor="text1"/>
          <w:sz w:val="24"/>
          <w:szCs w:val="24"/>
        </w:rPr>
        <w:t xml:space="preserve"> подхода </w:t>
      </w:r>
      <w:r w:rsidRPr="001E645A">
        <w:rPr>
          <w:rFonts w:ascii="Times New Roman" w:hAnsi="Times New Roman"/>
          <w:noProof/>
          <w:color w:val="000000" w:themeColor="text1"/>
          <w:sz w:val="24"/>
          <w:szCs w:val="24"/>
        </w:rPr>
        <w:t>к пониманию этноса и нации</w:t>
      </w:r>
    </w:p>
    <w:p w:rsidR="00A15BC7" w:rsidRPr="001E645A" w:rsidRDefault="00A15BC7" w:rsidP="00A15BC7">
      <w:pPr>
        <w:numPr>
          <w:ilvl w:val="0"/>
          <w:numId w:val="15"/>
        </w:numPr>
        <w:spacing w:after="0" w:line="240" w:lineRule="auto"/>
        <w:contextualSpacing/>
        <w:jc w:val="both"/>
        <w:rPr>
          <w:rFonts w:ascii="Times New Roman" w:hAnsi="Times New Roman"/>
          <w:noProof/>
          <w:color w:val="000000" w:themeColor="text1"/>
          <w:sz w:val="24"/>
          <w:szCs w:val="24"/>
        </w:rPr>
      </w:pPr>
      <w:r w:rsidRPr="001E645A">
        <w:rPr>
          <w:rFonts w:ascii="Times New Roman" w:hAnsi="Times New Roman"/>
          <w:noProof/>
          <w:color w:val="000000" w:themeColor="text1"/>
          <w:sz w:val="24"/>
          <w:szCs w:val="24"/>
        </w:rPr>
        <w:t>Социально-конструктивистский подход к нации и нациестроительству.</w:t>
      </w:r>
    </w:p>
    <w:p w:rsidR="00A15BC7" w:rsidRPr="001E645A" w:rsidRDefault="00A15BC7" w:rsidP="00A15BC7">
      <w:pPr>
        <w:numPr>
          <w:ilvl w:val="0"/>
          <w:numId w:val="15"/>
        </w:numPr>
        <w:spacing w:after="0" w:line="240" w:lineRule="auto"/>
        <w:contextualSpacing/>
        <w:jc w:val="both"/>
        <w:rPr>
          <w:rFonts w:ascii="Times New Roman" w:hAnsi="Times New Roman"/>
          <w:noProof/>
          <w:color w:val="000000" w:themeColor="text1"/>
          <w:sz w:val="24"/>
          <w:szCs w:val="24"/>
        </w:rPr>
      </w:pPr>
      <w:r w:rsidRPr="001E645A">
        <w:rPr>
          <w:rFonts w:ascii="Times New Roman" w:hAnsi="Times New Roman"/>
          <w:noProof/>
          <w:color w:val="000000" w:themeColor="text1"/>
          <w:sz w:val="24"/>
          <w:szCs w:val="24"/>
        </w:rPr>
        <w:t>Этнос и нация в теории и практике инструментализма.</w:t>
      </w:r>
    </w:p>
    <w:p w:rsidR="00A15BC7" w:rsidRPr="001E645A" w:rsidRDefault="00A15BC7" w:rsidP="00A15BC7">
      <w:pPr>
        <w:numPr>
          <w:ilvl w:val="0"/>
          <w:numId w:val="15"/>
        </w:numPr>
        <w:spacing w:after="0" w:line="240" w:lineRule="auto"/>
        <w:contextualSpacing/>
        <w:jc w:val="both"/>
        <w:rPr>
          <w:rFonts w:ascii="Times New Roman" w:hAnsi="Times New Roman"/>
          <w:noProof/>
          <w:color w:val="000000" w:themeColor="text1"/>
          <w:spacing w:val="-3"/>
          <w:sz w:val="24"/>
          <w:szCs w:val="24"/>
        </w:rPr>
      </w:pPr>
      <w:r w:rsidRPr="001E645A">
        <w:rPr>
          <w:rFonts w:ascii="Times New Roman" w:hAnsi="Times New Roman"/>
          <w:noProof/>
          <w:color w:val="000000" w:themeColor="text1"/>
          <w:sz w:val="24"/>
          <w:szCs w:val="24"/>
        </w:rPr>
        <w:t>Н</w:t>
      </w:r>
      <w:r w:rsidRPr="001E645A">
        <w:rPr>
          <w:rFonts w:ascii="Times New Roman" w:hAnsi="Times New Roman"/>
          <w:noProof/>
          <w:color w:val="000000" w:themeColor="text1"/>
          <w:spacing w:val="-3"/>
          <w:sz w:val="24"/>
          <w:szCs w:val="24"/>
        </w:rPr>
        <w:t>ационализм как политическая идеология.</w:t>
      </w:r>
    </w:p>
    <w:p w:rsidR="00A15BC7" w:rsidRPr="001E645A" w:rsidRDefault="00A15BC7" w:rsidP="00A15BC7">
      <w:pPr>
        <w:keepNext/>
        <w:keepLines/>
        <w:numPr>
          <w:ilvl w:val="0"/>
          <w:numId w:val="15"/>
        </w:numPr>
        <w:spacing w:after="0" w:line="240" w:lineRule="auto"/>
        <w:contextualSpacing/>
        <w:jc w:val="both"/>
        <w:outlineLvl w:val="1"/>
        <w:rPr>
          <w:rFonts w:ascii="Times New Roman" w:hAnsi="Times New Roman"/>
          <w:noProof/>
          <w:color w:val="000000" w:themeColor="text1"/>
          <w:spacing w:val="-3"/>
          <w:sz w:val="24"/>
          <w:szCs w:val="24"/>
        </w:rPr>
      </w:pPr>
      <w:r w:rsidRPr="001E645A">
        <w:rPr>
          <w:rFonts w:ascii="Times New Roman" w:hAnsi="Times New Roman"/>
          <w:noProof/>
          <w:color w:val="000000" w:themeColor="text1"/>
          <w:spacing w:val="-3"/>
          <w:sz w:val="24"/>
          <w:szCs w:val="24"/>
        </w:rPr>
        <w:t>Формы становления национальных государств (Англия, Франция, Германия, США).</w:t>
      </w:r>
    </w:p>
    <w:p w:rsidR="00A15BC7" w:rsidRPr="001E645A" w:rsidRDefault="00A15BC7" w:rsidP="00A15BC7">
      <w:pPr>
        <w:numPr>
          <w:ilvl w:val="0"/>
          <w:numId w:val="15"/>
        </w:numPr>
        <w:spacing w:after="0" w:line="240" w:lineRule="auto"/>
        <w:contextualSpacing/>
        <w:rPr>
          <w:rFonts w:ascii="Times New Roman" w:hAnsi="Times New Roman"/>
          <w:color w:val="000000" w:themeColor="text1"/>
          <w:sz w:val="24"/>
          <w:szCs w:val="24"/>
        </w:rPr>
      </w:pPr>
      <w:r w:rsidRPr="001E645A">
        <w:rPr>
          <w:rFonts w:ascii="Times New Roman" w:eastAsia="NewBaskervilleITC" w:hAnsi="Times New Roman"/>
          <w:color w:val="000000" w:themeColor="text1"/>
          <w:sz w:val="24"/>
          <w:szCs w:val="24"/>
        </w:rPr>
        <w:t>Н</w:t>
      </w:r>
      <w:r w:rsidRPr="001E645A">
        <w:rPr>
          <w:rFonts w:ascii="Times New Roman" w:hAnsi="Times New Roman"/>
          <w:color w:val="000000" w:themeColor="text1"/>
          <w:sz w:val="24"/>
          <w:szCs w:val="24"/>
        </w:rPr>
        <w:t>ациональная политика в Российской империи.</w:t>
      </w:r>
    </w:p>
    <w:p w:rsidR="00A15BC7" w:rsidRPr="001E645A" w:rsidRDefault="00A15BC7" w:rsidP="00A15BC7">
      <w:pPr>
        <w:numPr>
          <w:ilvl w:val="0"/>
          <w:numId w:val="15"/>
        </w:numPr>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Национальные отношения в СССР.</w:t>
      </w:r>
    </w:p>
    <w:p w:rsidR="00A15BC7" w:rsidRPr="001E645A" w:rsidRDefault="00A15BC7" w:rsidP="00A15BC7">
      <w:pPr>
        <w:numPr>
          <w:ilvl w:val="0"/>
          <w:numId w:val="15"/>
        </w:numPr>
        <w:spacing w:after="0" w:line="240" w:lineRule="auto"/>
        <w:contextualSpacing/>
        <w:rPr>
          <w:rFonts w:ascii="Times New Roman" w:hAnsi="Times New Roman"/>
          <w:bCs/>
          <w:color w:val="000000" w:themeColor="text1"/>
          <w:sz w:val="24"/>
          <w:szCs w:val="24"/>
        </w:rPr>
      </w:pPr>
      <w:r w:rsidRPr="001E645A">
        <w:rPr>
          <w:rFonts w:ascii="Times New Roman" w:hAnsi="Times New Roman"/>
          <w:bCs/>
          <w:color w:val="000000" w:themeColor="text1"/>
          <w:sz w:val="24"/>
          <w:szCs w:val="24"/>
        </w:rPr>
        <w:t>Проблемы этнических мигрантов и политика их интеграции в сложившиеся общества.</w:t>
      </w:r>
    </w:p>
    <w:p w:rsidR="00A15BC7" w:rsidRPr="001E645A" w:rsidRDefault="00A15BC7" w:rsidP="00A15BC7">
      <w:pPr>
        <w:numPr>
          <w:ilvl w:val="0"/>
          <w:numId w:val="15"/>
        </w:numPr>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Модели формирования </w:t>
      </w:r>
      <w:proofErr w:type="spellStart"/>
      <w:r w:rsidRPr="001E645A">
        <w:rPr>
          <w:rFonts w:ascii="Times New Roman" w:hAnsi="Times New Roman"/>
          <w:color w:val="000000" w:themeColor="text1"/>
          <w:sz w:val="24"/>
          <w:szCs w:val="24"/>
        </w:rPr>
        <w:t>макрополитической</w:t>
      </w:r>
      <w:proofErr w:type="spellEnd"/>
      <w:r w:rsidRPr="001E645A">
        <w:rPr>
          <w:rFonts w:ascii="Times New Roman" w:hAnsi="Times New Roman"/>
          <w:color w:val="000000" w:themeColor="text1"/>
          <w:sz w:val="24"/>
          <w:szCs w:val="24"/>
        </w:rPr>
        <w:t xml:space="preserve"> идентичности в России.</w:t>
      </w:r>
    </w:p>
    <w:p w:rsidR="00A15BC7" w:rsidRPr="001E645A" w:rsidRDefault="00A15BC7" w:rsidP="00A15BC7">
      <w:pPr>
        <w:numPr>
          <w:ilvl w:val="0"/>
          <w:numId w:val="15"/>
        </w:numPr>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Модели управления этнокультурным разнообразием в современном мире.</w:t>
      </w:r>
    </w:p>
    <w:p w:rsidR="00A15BC7" w:rsidRPr="001E645A" w:rsidRDefault="00A15BC7" w:rsidP="00A15BC7">
      <w:pPr>
        <w:numPr>
          <w:ilvl w:val="0"/>
          <w:numId w:val="15"/>
        </w:numPr>
        <w:spacing w:after="0" w:line="240" w:lineRule="auto"/>
        <w:jc w:val="both"/>
        <w:rPr>
          <w:rFonts w:ascii="Times New Roman" w:eastAsia="NewBaskervilleITC" w:hAnsi="Times New Roman"/>
          <w:color w:val="000000" w:themeColor="text1"/>
          <w:sz w:val="24"/>
          <w:szCs w:val="24"/>
        </w:rPr>
      </w:pPr>
      <w:r w:rsidRPr="001E645A">
        <w:rPr>
          <w:rFonts w:ascii="Times New Roman" w:hAnsi="Times New Roman"/>
          <w:color w:val="000000" w:themeColor="text1"/>
          <w:sz w:val="24"/>
          <w:szCs w:val="24"/>
        </w:rPr>
        <w:t xml:space="preserve">Русский вопрос и </w:t>
      </w:r>
      <w:proofErr w:type="spellStart"/>
      <w:r w:rsidRPr="001E645A">
        <w:rPr>
          <w:rFonts w:ascii="Times New Roman" w:hAnsi="Times New Roman"/>
          <w:color w:val="000000" w:themeColor="text1"/>
          <w:sz w:val="24"/>
          <w:szCs w:val="24"/>
        </w:rPr>
        <w:t>этнонационализмы</w:t>
      </w:r>
      <w:proofErr w:type="spellEnd"/>
      <w:r w:rsidRPr="001E645A">
        <w:rPr>
          <w:rFonts w:ascii="Times New Roman" w:hAnsi="Times New Roman"/>
          <w:color w:val="000000" w:themeColor="text1"/>
          <w:sz w:val="24"/>
          <w:szCs w:val="24"/>
        </w:rPr>
        <w:t xml:space="preserve"> на постсоветском пространстве.</w:t>
      </w:r>
      <w:r w:rsidRPr="001E645A">
        <w:rPr>
          <w:rFonts w:ascii="Times New Roman" w:hAnsi="Times New Roman"/>
          <w:bCs/>
          <w:noProof/>
          <w:color w:val="000000" w:themeColor="text1"/>
          <w:sz w:val="24"/>
          <w:szCs w:val="24"/>
        </w:rPr>
        <w:t xml:space="preserve"> Треугольник Р.Брубейкера.</w:t>
      </w:r>
    </w:p>
    <w:p w:rsidR="00A15BC7" w:rsidRPr="001E645A" w:rsidRDefault="00A15BC7" w:rsidP="00A15BC7">
      <w:pPr>
        <w:numPr>
          <w:ilvl w:val="0"/>
          <w:numId w:val="15"/>
        </w:numPr>
        <w:spacing w:after="0" w:line="240" w:lineRule="auto"/>
        <w:contextualSpacing/>
        <w:rPr>
          <w:rFonts w:ascii="Times New Roman" w:eastAsia="Times New Roman" w:hAnsi="Times New Roman"/>
          <w:noProof/>
          <w:color w:val="000000" w:themeColor="text1"/>
          <w:sz w:val="24"/>
          <w:szCs w:val="24"/>
        </w:rPr>
      </w:pPr>
      <w:r w:rsidRPr="001E645A">
        <w:rPr>
          <w:rFonts w:ascii="Times New Roman" w:hAnsi="Times New Roman"/>
          <w:noProof/>
          <w:color w:val="000000" w:themeColor="text1"/>
          <w:sz w:val="24"/>
          <w:szCs w:val="24"/>
        </w:rPr>
        <w:t xml:space="preserve">Национальная идентичность, национализм и проблема интеграции Евросоюза. </w:t>
      </w:r>
    </w:p>
    <w:p w:rsidR="00A15BC7" w:rsidRPr="001E645A" w:rsidRDefault="00A15BC7" w:rsidP="00A15BC7">
      <w:pPr>
        <w:numPr>
          <w:ilvl w:val="0"/>
          <w:numId w:val="15"/>
        </w:numPr>
        <w:spacing w:after="0" w:line="240" w:lineRule="auto"/>
        <w:rPr>
          <w:rFonts w:ascii="Times New Roman" w:hAnsi="Times New Roman"/>
          <w:color w:val="000000" w:themeColor="text1"/>
          <w:sz w:val="24"/>
          <w:szCs w:val="24"/>
        </w:rPr>
      </w:pPr>
      <w:r w:rsidRPr="001E645A">
        <w:rPr>
          <w:rFonts w:ascii="Times New Roman" w:hAnsi="Times New Roman"/>
          <w:color w:val="000000" w:themeColor="text1"/>
          <w:sz w:val="24"/>
          <w:szCs w:val="24"/>
        </w:rPr>
        <w:t>Закон 17.06.1996 № 74-ФЗ " «О национально-культурной автономии» и его реализация.</w:t>
      </w:r>
    </w:p>
    <w:p w:rsidR="00A15BC7" w:rsidRPr="001E645A" w:rsidRDefault="00A15BC7" w:rsidP="00A15BC7">
      <w:pPr>
        <w:pStyle w:val="a5"/>
        <w:numPr>
          <w:ilvl w:val="0"/>
          <w:numId w:val="15"/>
        </w:numPr>
        <w:autoSpaceDE w:val="0"/>
        <w:autoSpaceDN w:val="0"/>
        <w:adjustRightInd w:val="0"/>
        <w:spacing w:after="27" w:line="240" w:lineRule="auto"/>
        <w:rPr>
          <w:rFonts w:ascii="Times New Roman" w:hAnsi="Times New Roman"/>
          <w:color w:val="000000"/>
          <w:sz w:val="24"/>
          <w:szCs w:val="24"/>
        </w:rPr>
      </w:pPr>
      <w:r w:rsidRPr="001E645A">
        <w:rPr>
          <w:rFonts w:ascii="Times New Roman" w:hAnsi="Times New Roman"/>
          <w:color w:val="000000"/>
          <w:sz w:val="24"/>
          <w:szCs w:val="24"/>
        </w:rPr>
        <w:t xml:space="preserve">4. Назовите приватное и публичное в проявлении культурных различий. </w:t>
      </w:r>
    </w:p>
    <w:p w:rsidR="00A15BC7" w:rsidRPr="001E645A" w:rsidRDefault="00A15BC7" w:rsidP="00A15BC7">
      <w:pPr>
        <w:pStyle w:val="a5"/>
        <w:numPr>
          <w:ilvl w:val="0"/>
          <w:numId w:val="15"/>
        </w:numPr>
        <w:autoSpaceDE w:val="0"/>
        <w:autoSpaceDN w:val="0"/>
        <w:adjustRightInd w:val="0"/>
        <w:spacing w:after="27" w:line="240" w:lineRule="auto"/>
        <w:rPr>
          <w:rFonts w:ascii="Times New Roman" w:hAnsi="Times New Roman"/>
          <w:color w:val="000000"/>
          <w:sz w:val="24"/>
          <w:szCs w:val="24"/>
        </w:rPr>
      </w:pPr>
    </w:p>
    <w:p w:rsidR="00A15BC7" w:rsidRPr="001E645A" w:rsidRDefault="00A15BC7" w:rsidP="00A15BC7">
      <w:pPr>
        <w:pStyle w:val="a5"/>
        <w:numPr>
          <w:ilvl w:val="0"/>
          <w:numId w:val="15"/>
        </w:numPr>
        <w:autoSpaceDE w:val="0"/>
        <w:autoSpaceDN w:val="0"/>
        <w:adjustRightInd w:val="0"/>
        <w:spacing w:after="27" w:line="240" w:lineRule="auto"/>
        <w:rPr>
          <w:rFonts w:ascii="Times New Roman" w:hAnsi="Times New Roman"/>
          <w:color w:val="000000"/>
          <w:sz w:val="24"/>
          <w:szCs w:val="24"/>
        </w:rPr>
      </w:pPr>
      <w:r w:rsidRPr="001E645A">
        <w:rPr>
          <w:rFonts w:ascii="Times New Roman" w:hAnsi="Times New Roman"/>
          <w:color w:val="000000"/>
          <w:sz w:val="24"/>
          <w:szCs w:val="24"/>
        </w:rPr>
        <w:t xml:space="preserve">Понятие мультикультурных компетенций. </w:t>
      </w:r>
    </w:p>
    <w:p w:rsidR="00A15BC7" w:rsidRPr="001E645A" w:rsidRDefault="00A15BC7" w:rsidP="00A15BC7">
      <w:pPr>
        <w:numPr>
          <w:ilvl w:val="0"/>
          <w:numId w:val="15"/>
        </w:numPr>
        <w:spacing w:after="0" w:line="240" w:lineRule="auto"/>
        <w:contextualSpacing/>
        <w:rPr>
          <w:rFonts w:ascii="Times New Roman" w:hAnsi="Times New Roman"/>
          <w:noProof/>
          <w:color w:val="000000" w:themeColor="text1"/>
          <w:sz w:val="24"/>
          <w:szCs w:val="24"/>
        </w:rPr>
      </w:pPr>
      <w:r w:rsidRPr="001E645A">
        <w:rPr>
          <w:rFonts w:ascii="Times New Roman" w:hAnsi="Times New Roman"/>
          <w:color w:val="000000"/>
          <w:sz w:val="24"/>
          <w:szCs w:val="24"/>
        </w:rPr>
        <w:t>Назовите модели формирования межкультурных компетенций</w:t>
      </w:r>
    </w:p>
    <w:p w:rsidR="00A15BC7" w:rsidRPr="001E645A" w:rsidRDefault="00A15BC7" w:rsidP="00A15BC7">
      <w:pPr>
        <w:numPr>
          <w:ilvl w:val="0"/>
          <w:numId w:val="15"/>
        </w:numPr>
        <w:spacing w:after="0" w:line="240" w:lineRule="auto"/>
        <w:contextualSpacing/>
        <w:rPr>
          <w:rFonts w:ascii="Times New Roman" w:hAnsi="Times New Roman"/>
          <w:noProof/>
          <w:color w:val="000000" w:themeColor="text1"/>
          <w:sz w:val="24"/>
          <w:szCs w:val="24"/>
        </w:rPr>
      </w:pPr>
      <w:r w:rsidRPr="001E645A">
        <w:rPr>
          <w:rFonts w:ascii="Times New Roman" w:hAnsi="Times New Roman"/>
          <w:noProof/>
          <w:color w:val="000000" w:themeColor="text1"/>
          <w:sz w:val="24"/>
          <w:szCs w:val="24"/>
        </w:rPr>
        <w:t xml:space="preserve"> «Национальный вопрос» в программных заявлениях российских политических партий.</w:t>
      </w:r>
    </w:p>
    <w:p w:rsidR="00A15BC7" w:rsidRPr="001E645A" w:rsidRDefault="00A15BC7" w:rsidP="00A15BC7">
      <w:pPr>
        <w:numPr>
          <w:ilvl w:val="0"/>
          <w:numId w:val="15"/>
        </w:numPr>
        <w:spacing w:after="0" w:line="240" w:lineRule="auto"/>
        <w:contextualSpacing/>
        <w:rPr>
          <w:rFonts w:ascii="Times New Roman" w:hAnsi="Times New Roman"/>
          <w:noProof/>
          <w:color w:val="000000" w:themeColor="text1"/>
          <w:sz w:val="24"/>
          <w:szCs w:val="24"/>
        </w:rPr>
      </w:pPr>
      <w:r w:rsidRPr="001E645A">
        <w:rPr>
          <w:rFonts w:ascii="Times New Roman" w:hAnsi="Times New Roman"/>
          <w:noProof/>
          <w:color w:val="000000" w:themeColor="text1"/>
          <w:sz w:val="24"/>
          <w:szCs w:val="24"/>
        </w:rPr>
        <w:t>Концепция гражданской нации.</w:t>
      </w:r>
    </w:p>
    <w:p w:rsidR="00A15BC7" w:rsidRPr="001E645A" w:rsidRDefault="00A15BC7" w:rsidP="00A15BC7">
      <w:pPr>
        <w:numPr>
          <w:ilvl w:val="0"/>
          <w:numId w:val="15"/>
        </w:numPr>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Природа этнического, этно-религиозного и этнополитического экстремизма.</w:t>
      </w:r>
    </w:p>
    <w:p w:rsidR="00A15BC7" w:rsidRPr="001E645A" w:rsidRDefault="00A15BC7" w:rsidP="00A15BC7">
      <w:pPr>
        <w:numPr>
          <w:ilvl w:val="0"/>
          <w:numId w:val="15"/>
        </w:numPr>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Структура экстремистской организации. Шиизм и суннизм. Салафизм, ваххабизм, право-христианский фундаментализм, «Исламское государство». </w:t>
      </w:r>
    </w:p>
    <w:p w:rsidR="00A15BC7" w:rsidRPr="001E645A" w:rsidRDefault="00A15BC7" w:rsidP="00A15BC7">
      <w:pPr>
        <w:pStyle w:val="a5"/>
        <w:numPr>
          <w:ilvl w:val="0"/>
          <w:numId w:val="15"/>
        </w:numPr>
        <w:autoSpaceDE w:val="0"/>
        <w:autoSpaceDN w:val="0"/>
        <w:adjustRightInd w:val="0"/>
        <w:spacing w:after="27" w:line="240" w:lineRule="auto"/>
        <w:rPr>
          <w:rFonts w:ascii="Times New Roman" w:hAnsi="Times New Roman"/>
          <w:sz w:val="24"/>
          <w:szCs w:val="24"/>
        </w:rPr>
      </w:pPr>
      <w:r w:rsidRPr="001E645A">
        <w:rPr>
          <w:rFonts w:ascii="Times New Roman" w:hAnsi="Times New Roman"/>
          <w:sz w:val="24"/>
          <w:szCs w:val="24"/>
        </w:rPr>
        <w:t xml:space="preserve">Назовите </w:t>
      </w:r>
      <w:proofErr w:type="spellStart"/>
      <w:r w:rsidRPr="001E645A">
        <w:rPr>
          <w:rFonts w:ascii="Times New Roman" w:hAnsi="Times New Roman"/>
          <w:sz w:val="24"/>
          <w:szCs w:val="24"/>
        </w:rPr>
        <w:t>спецификуменеджмента</w:t>
      </w:r>
      <w:proofErr w:type="spellEnd"/>
      <w:r w:rsidRPr="001E645A">
        <w:rPr>
          <w:rFonts w:ascii="Times New Roman" w:hAnsi="Times New Roman"/>
          <w:sz w:val="24"/>
          <w:szCs w:val="24"/>
        </w:rPr>
        <w:t xml:space="preserve"> в различных культурах. Мотивация в международных компаниях. </w:t>
      </w:r>
    </w:p>
    <w:p w:rsidR="00A15BC7" w:rsidRPr="001E645A" w:rsidRDefault="00A15BC7" w:rsidP="00A15BC7">
      <w:pPr>
        <w:pStyle w:val="a5"/>
        <w:numPr>
          <w:ilvl w:val="0"/>
          <w:numId w:val="15"/>
        </w:numPr>
        <w:autoSpaceDE w:val="0"/>
        <w:autoSpaceDN w:val="0"/>
        <w:adjustRightInd w:val="0"/>
        <w:spacing w:after="27" w:line="240" w:lineRule="auto"/>
        <w:rPr>
          <w:rFonts w:ascii="Times New Roman" w:hAnsi="Times New Roman"/>
          <w:sz w:val="24"/>
          <w:szCs w:val="24"/>
        </w:rPr>
      </w:pPr>
      <w:r w:rsidRPr="001E645A">
        <w:rPr>
          <w:rFonts w:ascii="Times New Roman" w:hAnsi="Times New Roman"/>
          <w:sz w:val="24"/>
          <w:szCs w:val="24"/>
        </w:rPr>
        <w:t xml:space="preserve">Специфика, типы и методы кросс-культурного исследования. </w:t>
      </w:r>
    </w:p>
    <w:p w:rsidR="00A15BC7" w:rsidRPr="001E645A" w:rsidRDefault="00A15BC7" w:rsidP="00A15BC7">
      <w:pPr>
        <w:pStyle w:val="a5"/>
        <w:numPr>
          <w:ilvl w:val="0"/>
          <w:numId w:val="15"/>
        </w:numPr>
        <w:spacing w:before="40" w:after="0" w:line="240" w:lineRule="auto"/>
        <w:jc w:val="both"/>
        <w:rPr>
          <w:rFonts w:ascii="Times New Roman" w:hAnsi="Times New Roman"/>
          <w:sz w:val="24"/>
          <w:szCs w:val="24"/>
        </w:rPr>
      </w:pPr>
      <w:r w:rsidRPr="001E645A">
        <w:rPr>
          <w:rFonts w:ascii="Times New Roman" w:hAnsi="Times New Roman"/>
          <w:sz w:val="24"/>
          <w:szCs w:val="24"/>
        </w:rPr>
        <w:t>Теория и методология тренинга этнокультурной компетентности и толерантности.</w:t>
      </w:r>
    </w:p>
    <w:p w:rsidR="00A15BC7" w:rsidRPr="001E645A" w:rsidRDefault="00A15BC7" w:rsidP="00A15BC7">
      <w:pPr>
        <w:spacing w:after="0" w:line="240" w:lineRule="auto"/>
        <w:jc w:val="both"/>
        <w:rPr>
          <w:rFonts w:ascii="Times New Roman" w:hAnsi="Times New Roman"/>
          <w:b/>
          <w:color w:val="000000" w:themeColor="text1"/>
          <w:sz w:val="24"/>
          <w:szCs w:val="24"/>
          <w:lang w:eastAsia="ru-RU"/>
        </w:rPr>
      </w:pPr>
    </w:p>
    <w:p w:rsidR="00A15BC7" w:rsidRPr="001E645A" w:rsidRDefault="00A15BC7" w:rsidP="00A15BC7">
      <w:pPr>
        <w:spacing w:after="0" w:line="240" w:lineRule="auto"/>
        <w:jc w:val="both"/>
        <w:rPr>
          <w:rFonts w:ascii="Times New Roman" w:hAnsi="Times New Roman"/>
          <w:sz w:val="24"/>
          <w:szCs w:val="24"/>
          <w:lang w:eastAsia="ru-RU"/>
        </w:rPr>
      </w:pPr>
    </w:p>
    <w:p w:rsidR="00A15BC7" w:rsidRPr="001E645A" w:rsidRDefault="00A15BC7" w:rsidP="00A15BC7">
      <w:pPr>
        <w:spacing w:after="0" w:line="240" w:lineRule="auto"/>
        <w:rPr>
          <w:rFonts w:ascii="Times New Roman" w:hAnsi="Times New Roman"/>
          <w:b/>
          <w:color w:val="000000" w:themeColor="text1"/>
          <w:sz w:val="24"/>
          <w:szCs w:val="24"/>
          <w:lang w:eastAsia="ru-RU"/>
        </w:rPr>
      </w:pPr>
      <w:r w:rsidRPr="001E645A">
        <w:rPr>
          <w:rFonts w:ascii="Times New Roman" w:hAnsi="Times New Roman"/>
          <w:b/>
          <w:color w:val="000000" w:themeColor="text1"/>
          <w:sz w:val="24"/>
          <w:szCs w:val="24"/>
          <w:lang w:eastAsia="ru-RU"/>
        </w:rPr>
        <w:t>Типовой пример ситуационной задачи (кейса)</w:t>
      </w:r>
    </w:p>
    <w:p w:rsidR="00A15BC7" w:rsidRPr="001E645A" w:rsidRDefault="00A15BC7" w:rsidP="00A15BC7">
      <w:pPr>
        <w:tabs>
          <w:tab w:val="left" w:pos="1620"/>
        </w:tabs>
        <w:jc w:val="both"/>
        <w:rPr>
          <w:rFonts w:ascii="Times New Roman" w:hAnsi="Times New Roman"/>
          <w:b/>
        </w:rPr>
      </w:pPr>
      <w:r w:rsidRPr="001E645A">
        <w:rPr>
          <w:rFonts w:ascii="Times New Roman" w:hAnsi="Times New Roman"/>
          <w:b/>
        </w:rPr>
        <w:t>Проанализируйте и укажите свое отношение к затронутой теме</w:t>
      </w:r>
    </w:p>
    <w:p w:rsidR="00A15BC7" w:rsidRPr="001E645A" w:rsidRDefault="00A15BC7" w:rsidP="00A15BC7">
      <w:pPr>
        <w:spacing w:after="0" w:line="240" w:lineRule="auto"/>
        <w:jc w:val="center"/>
        <w:rPr>
          <w:rFonts w:ascii="Times New Roman" w:hAnsi="Times New Roman"/>
          <w:b/>
          <w:color w:val="000000" w:themeColor="text1"/>
          <w:sz w:val="24"/>
          <w:szCs w:val="24"/>
          <w:lang w:eastAsia="ru-RU"/>
        </w:rPr>
      </w:pPr>
    </w:p>
    <w:p w:rsidR="00A15BC7" w:rsidRPr="001E645A" w:rsidRDefault="00A15BC7" w:rsidP="00A15BC7">
      <w:pPr>
        <w:spacing w:after="0" w:line="240" w:lineRule="auto"/>
        <w:jc w:val="center"/>
        <w:rPr>
          <w:rFonts w:ascii="Times New Roman" w:hAnsi="Times New Roman"/>
          <w:b/>
          <w:color w:val="000000" w:themeColor="text1"/>
          <w:sz w:val="24"/>
          <w:szCs w:val="24"/>
          <w:lang w:eastAsia="ru-RU"/>
        </w:rPr>
      </w:pPr>
    </w:p>
    <w:p w:rsidR="00A15BC7" w:rsidRPr="001E645A" w:rsidRDefault="00A15BC7" w:rsidP="00A15BC7">
      <w:pPr>
        <w:ind w:left="644"/>
        <w:rPr>
          <w:rFonts w:ascii="Times New Roman" w:hAnsi="Times New Roman"/>
          <w:bCs/>
          <w:i/>
          <w:iCs/>
          <w:color w:val="000000" w:themeColor="text1"/>
          <w:sz w:val="24"/>
          <w:szCs w:val="24"/>
        </w:rPr>
      </w:pPr>
      <w:r w:rsidRPr="001E645A">
        <w:rPr>
          <w:rFonts w:ascii="Times New Roman" w:hAnsi="Times New Roman"/>
          <w:b/>
          <w:i/>
          <w:iCs/>
          <w:color w:val="000000" w:themeColor="text1"/>
          <w:sz w:val="24"/>
          <w:szCs w:val="24"/>
        </w:rPr>
        <w:t>Тема: «Национальная политика и избирательный процесс»</w:t>
      </w:r>
    </w:p>
    <w:p w:rsidR="00A15BC7" w:rsidRPr="001E645A" w:rsidRDefault="00A15BC7" w:rsidP="00A15BC7">
      <w:pPr>
        <w:ind w:left="644"/>
        <w:jc w:val="both"/>
        <w:rPr>
          <w:rFonts w:ascii="Times New Roman" w:hAnsi="Times New Roman"/>
          <w:color w:val="000000" w:themeColor="text1"/>
          <w:sz w:val="24"/>
          <w:szCs w:val="24"/>
        </w:rPr>
      </w:pPr>
      <w:r w:rsidRPr="001E645A">
        <w:rPr>
          <w:rFonts w:ascii="Times New Roman" w:hAnsi="Times New Roman"/>
          <w:bCs/>
          <w:color w:val="000000" w:themeColor="text1"/>
          <w:sz w:val="24"/>
          <w:szCs w:val="24"/>
        </w:rPr>
        <w:lastRenderedPageBreak/>
        <w:t>«XYZ». XYZ – небольшая страна, расположенная на острове, с населением около 100 000 человек. На территории этой страны проживают только 2 национальности: X и Y. При этом примерно половина граждан XYZ – «иксы» и, соответственно, половина – «игреки». X и Y говорят на разных языках, однако, существует особый государственный язык, не являющийся ни языком X, ни языком Y, но на котором говорят все жители страны. Вся основная литература в XYZ написана именно на государственном языке. X и Y плохо ладят между собой, и между ними часто случаются конфликты. Также X и Y исповедают разные религии, которые плохо сочетаются друг с другом. Большинство «иксов» проживают в северной части острова, а «игреков» – в южной. В южной части острова сосредоточены основные запасы полезных ископаемых XYZ: нефти, угля и природного газа. В северной части острова, однако, расположены основные производства: фабрики и заводы. Коренным населением острова являются «иксы», однако, именно «</w:t>
      </w:r>
      <w:proofErr w:type="spellStart"/>
      <w:r w:rsidRPr="001E645A">
        <w:rPr>
          <w:rFonts w:ascii="Times New Roman" w:hAnsi="Times New Roman"/>
          <w:bCs/>
          <w:color w:val="000000" w:themeColor="text1"/>
          <w:sz w:val="24"/>
          <w:szCs w:val="24"/>
        </w:rPr>
        <w:t>игрикам</w:t>
      </w:r>
      <w:proofErr w:type="spellEnd"/>
      <w:r w:rsidRPr="001E645A">
        <w:rPr>
          <w:rFonts w:ascii="Times New Roman" w:hAnsi="Times New Roman"/>
          <w:bCs/>
          <w:color w:val="000000" w:themeColor="text1"/>
          <w:sz w:val="24"/>
          <w:szCs w:val="24"/>
        </w:rPr>
        <w:t>» принадлежит заслуга создания XYZ как государства. Обе национальных группы пытаются как-то обособится друг от друга и получить независимость, при этом они хотят отсоединиться на максимально выгодных для них условиях. В ближайшее время в стране должны пройти выборы, которые решат судьбу страны. В выборах участвуют три партии: партия с националистической идеологией от X, партия с националистической идеологией от Y и партия, выступающая за целостность и сохранения XYZ как единого многонационального государства.</w:t>
      </w:r>
    </w:p>
    <w:p w:rsidR="00A15BC7" w:rsidRPr="001E645A" w:rsidRDefault="00A15BC7" w:rsidP="00A15BC7">
      <w:pPr>
        <w:ind w:left="720"/>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Вопросы и задания.</w:t>
      </w:r>
    </w:p>
    <w:p w:rsidR="00A15BC7" w:rsidRPr="001E645A" w:rsidRDefault="00A15BC7" w:rsidP="00A15BC7">
      <w:pPr>
        <w:spacing w:before="100" w:beforeAutospacing="1" w:after="100" w:afterAutospacing="1"/>
        <w:ind w:left="720"/>
        <w:rPr>
          <w:rFonts w:ascii="Times New Roman" w:hAnsi="Times New Roman"/>
          <w:bCs/>
          <w:color w:val="000000" w:themeColor="text1"/>
          <w:sz w:val="24"/>
          <w:szCs w:val="24"/>
        </w:rPr>
      </w:pPr>
      <w:r w:rsidRPr="001E645A">
        <w:rPr>
          <w:rFonts w:ascii="Times New Roman" w:hAnsi="Times New Roman"/>
          <w:bCs/>
          <w:color w:val="000000" w:themeColor="text1"/>
          <w:sz w:val="24"/>
          <w:szCs w:val="24"/>
        </w:rPr>
        <w:t>1. Каковы причины этно-национального конфликта?</w:t>
      </w:r>
    </w:p>
    <w:p w:rsidR="00A15BC7" w:rsidRPr="001E645A" w:rsidRDefault="00A15BC7" w:rsidP="00A15BC7">
      <w:pPr>
        <w:spacing w:before="100" w:beforeAutospacing="1" w:after="100" w:afterAutospacing="1"/>
        <w:ind w:left="720"/>
        <w:rPr>
          <w:rFonts w:ascii="Times New Roman" w:hAnsi="Times New Roman"/>
          <w:bCs/>
          <w:color w:val="000000" w:themeColor="text1"/>
          <w:sz w:val="24"/>
          <w:szCs w:val="24"/>
        </w:rPr>
      </w:pPr>
      <w:r w:rsidRPr="001E645A">
        <w:rPr>
          <w:rFonts w:ascii="Times New Roman" w:hAnsi="Times New Roman"/>
          <w:bCs/>
          <w:color w:val="000000" w:themeColor="text1"/>
          <w:sz w:val="24"/>
          <w:szCs w:val="24"/>
        </w:rPr>
        <w:t>2. Каковы аргументы по национальному вопросу основных партий, участвующих в избирательном процессе?</w:t>
      </w:r>
    </w:p>
    <w:p w:rsidR="00A15BC7" w:rsidRPr="001E645A" w:rsidRDefault="00A15BC7" w:rsidP="00A15BC7">
      <w:pPr>
        <w:spacing w:before="100" w:beforeAutospacing="1" w:after="100" w:afterAutospacing="1"/>
        <w:ind w:left="720"/>
        <w:rPr>
          <w:rFonts w:ascii="Times New Roman" w:hAnsi="Times New Roman"/>
          <w:bCs/>
          <w:color w:val="000000" w:themeColor="text1"/>
          <w:sz w:val="24"/>
          <w:szCs w:val="24"/>
        </w:rPr>
      </w:pPr>
      <w:r w:rsidRPr="001E645A">
        <w:rPr>
          <w:rFonts w:ascii="Times New Roman" w:hAnsi="Times New Roman"/>
          <w:bCs/>
          <w:color w:val="000000" w:themeColor="text1"/>
          <w:sz w:val="24"/>
          <w:szCs w:val="24"/>
        </w:rPr>
        <w:t>3. Какова Ваша личная позиция?</w:t>
      </w:r>
    </w:p>
    <w:p w:rsidR="00A15BC7" w:rsidRPr="001E645A" w:rsidRDefault="00A15BC7" w:rsidP="00A15BC7">
      <w:pPr>
        <w:ind w:left="720"/>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Комментарии </w:t>
      </w:r>
    </w:p>
    <w:p w:rsidR="00A15BC7" w:rsidRPr="001E645A" w:rsidRDefault="00A15BC7" w:rsidP="00A15BC7">
      <w:pPr>
        <w:ind w:left="720"/>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Многослойный сюжет задачи позволит оценить способность анализировать и выявлять скрытые мотивы поступков участников, способность видеть ситуацию с нескольких сторон. </w:t>
      </w:r>
    </w:p>
    <w:p w:rsidR="00A15BC7" w:rsidRPr="001E645A" w:rsidRDefault="00A15BC7" w:rsidP="00A15BC7">
      <w:pPr>
        <w:numPr>
          <w:ilvl w:val="0"/>
          <w:numId w:val="16"/>
        </w:numPr>
        <w:rPr>
          <w:rFonts w:ascii="Times New Roman" w:hAnsi="Times New Roman"/>
          <w:color w:val="000000" w:themeColor="text1"/>
          <w:sz w:val="24"/>
          <w:szCs w:val="24"/>
        </w:rPr>
      </w:pPr>
      <w:r w:rsidRPr="001E645A">
        <w:rPr>
          <w:rFonts w:ascii="Times New Roman" w:hAnsi="Times New Roman"/>
          <w:color w:val="000000" w:themeColor="text1"/>
          <w:sz w:val="24"/>
          <w:szCs w:val="24"/>
        </w:rPr>
        <w:t>Варианты ответов</w:t>
      </w:r>
      <w:proofErr w:type="gramStart"/>
      <w:r w:rsidRPr="001E645A">
        <w:rPr>
          <w:rFonts w:ascii="Times New Roman" w:hAnsi="Times New Roman"/>
          <w:color w:val="000000" w:themeColor="text1"/>
          <w:sz w:val="24"/>
          <w:szCs w:val="24"/>
        </w:rPr>
        <w:t xml:space="preserve">                                                          К</w:t>
      </w:r>
      <w:proofErr w:type="gramEnd"/>
      <w:r w:rsidRPr="001E645A">
        <w:rPr>
          <w:rFonts w:ascii="Times New Roman" w:hAnsi="Times New Roman"/>
          <w:color w:val="000000" w:themeColor="text1"/>
          <w:sz w:val="24"/>
          <w:szCs w:val="24"/>
        </w:rPr>
        <w:t>ак толковать</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8"/>
      </w:tblGrid>
      <w:tr w:rsidR="00A15BC7" w:rsidRPr="001E645A" w:rsidTr="007F5901">
        <w:tc>
          <w:tcPr>
            <w:tcW w:w="4677" w:type="dxa"/>
            <w:tcBorders>
              <w:top w:val="single" w:sz="1" w:space="0" w:color="000000"/>
              <w:left w:val="single" w:sz="1" w:space="0" w:color="000000"/>
              <w:bottom w:val="single" w:sz="1" w:space="0" w:color="000000"/>
            </w:tcBorders>
            <w:shd w:val="clear" w:color="auto" w:fill="auto"/>
          </w:tcPr>
          <w:p w:rsidR="00A15BC7" w:rsidRPr="001E645A" w:rsidRDefault="00A15BC7" w:rsidP="007F5901">
            <w:pPr>
              <w:spacing w:before="100" w:beforeAutospacing="1" w:after="100" w:afterAutospacing="1"/>
              <w:rPr>
                <w:rFonts w:ascii="Times New Roman" w:hAnsi="Times New Roman"/>
                <w:color w:val="000000" w:themeColor="text1"/>
                <w:sz w:val="24"/>
                <w:szCs w:val="24"/>
              </w:rPr>
            </w:pPr>
            <w:r w:rsidRPr="001E645A">
              <w:rPr>
                <w:rFonts w:ascii="Times New Roman" w:hAnsi="Times New Roman"/>
                <w:bCs/>
                <w:i/>
                <w:color w:val="000000" w:themeColor="text1"/>
                <w:sz w:val="24"/>
                <w:szCs w:val="24"/>
              </w:rPr>
              <w:t xml:space="preserve">Партия с националистической идеологий от Х. </w:t>
            </w:r>
            <w:r w:rsidRPr="001E645A">
              <w:rPr>
                <w:rFonts w:ascii="Times New Roman" w:hAnsi="Times New Roman"/>
                <w:b/>
                <w:color w:val="000000" w:themeColor="text1"/>
                <w:sz w:val="24"/>
                <w:szCs w:val="24"/>
              </w:rPr>
              <w:t>Референдум — это реализация права народа на самоопределение.</w:t>
            </w:r>
            <w:r w:rsidRPr="001E645A">
              <w:rPr>
                <w:rFonts w:ascii="Times New Roman" w:hAnsi="Times New Roman"/>
                <w:color w:val="000000" w:themeColor="text1"/>
                <w:sz w:val="24"/>
                <w:szCs w:val="24"/>
              </w:rPr>
              <w:t xml:space="preserve"> Такое право </w:t>
            </w:r>
            <w:proofErr w:type="spellStart"/>
            <w:r w:rsidRPr="001E645A">
              <w:rPr>
                <w:rFonts w:ascii="Times New Roman" w:hAnsi="Times New Roman"/>
                <w:color w:val="000000" w:themeColor="text1"/>
                <w:sz w:val="24"/>
                <w:szCs w:val="24"/>
              </w:rPr>
              <w:t>закрепленоу</w:t>
            </w:r>
            <w:proofErr w:type="spellEnd"/>
            <w:r w:rsidRPr="001E645A">
              <w:rPr>
                <w:rFonts w:ascii="Times New Roman" w:hAnsi="Times New Roman"/>
                <w:color w:val="000000" w:themeColor="text1"/>
                <w:sz w:val="24"/>
                <w:szCs w:val="24"/>
              </w:rPr>
              <w:t xml:space="preserve"> в </w:t>
            </w:r>
            <w:hyperlink r:id="rId20" w:tgtFrame="_blank" w:history="1">
              <w:r w:rsidRPr="001E645A">
                <w:rPr>
                  <w:rFonts w:ascii="Times New Roman" w:hAnsi="Times New Roman"/>
                  <w:color w:val="000000" w:themeColor="text1"/>
                  <w:sz w:val="24"/>
                  <w:szCs w:val="24"/>
                  <w:u w:val="single"/>
                </w:rPr>
                <w:t>Уставе ООН</w:t>
              </w:r>
            </w:hyperlink>
            <w:r w:rsidRPr="001E645A">
              <w:rPr>
                <w:rFonts w:ascii="Times New Roman" w:hAnsi="Times New Roman"/>
                <w:color w:val="000000" w:themeColor="text1"/>
                <w:sz w:val="24"/>
                <w:szCs w:val="24"/>
              </w:rPr>
              <w:t>.</w:t>
            </w:r>
          </w:p>
          <w:p w:rsidR="00A15BC7" w:rsidRPr="001E645A" w:rsidRDefault="00A15BC7" w:rsidP="007F5901">
            <w:pPr>
              <w:spacing w:before="100" w:beforeAutospacing="1" w:after="100" w:afterAutospacing="1"/>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 </w:t>
            </w: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bottom"/>
          </w:tcPr>
          <w:p w:rsidR="00A15BC7" w:rsidRPr="001E645A" w:rsidRDefault="00A15BC7" w:rsidP="007F5901">
            <w:pPr>
              <w:suppressLineNumbers/>
              <w:spacing w:after="0" w:line="240" w:lineRule="auto"/>
              <w:rPr>
                <w:rFonts w:ascii="Times New Roman" w:eastAsia="Times New Roman" w:hAnsi="Times New Roman"/>
                <w:bCs/>
                <w:color w:val="000000" w:themeColor="text1"/>
                <w:sz w:val="24"/>
                <w:szCs w:val="24"/>
                <w:lang w:eastAsia="ru-RU"/>
              </w:rPr>
            </w:pPr>
            <w:r w:rsidRPr="001E645A">
              <w:rPr>
                <w:rFonts w:ascii="Times New Roman" w:eastAsia="Times New Roman" w:hAnsi="Times New Roman"/>
                <w:bCs/>
                <w:color w:val="000000" w:themeColor="text1"/>
                <w:sz w:val="24"/>
                <w:szCs w:val="24"/>
                <w:lang w:eastAsia="ru-RU"/>
              </w:rPr>
              <w:t xml:space="preserve">-Череда непрекращающихся конфликтов на этно-религиозной почве между нашими народами свидетельствует о том, что мы не можем сосуществовать в едином государстве. </w:t>
            </w:r>
          </w:p>
          <w:p w:rsidR="00A15BC7" w:rsidRPr="001E645A" w:rsidRDefault="00A15BC7" w:rsidP="007F5901">
            <w:pPr>
              <w:suppressLineNumbers/>
              <w:spacing w:after="0" w:line="240" w:lineRule="auto"/>
              <w:rPr>
                <w:rFonts w:ascii="Times New Roman" w:eastAsia="Times New Roman" w:hAnsi="Times New Roman"/>
                <w:bCs/>
                <w:color w:val="000000" w:themeColor="text1"/>
                <w:sz w:val="24"/>
                <w:szCs w:val="24"/>
                <w:lang w:eastAsia="ru-RU"/>
              </w:rPr>
            </w:pPr>
            <w:r w:rsidRPr="001E645A">
              <w:rPr>
                <w:rFonts w:ascii="Times New Roman" w:eastAsia="Times New Roman" w:hAnsi="Times New Roman"/>
                <w:color w:val="000000" w:themeColor="text1"/>
                <w:sz w:val="24"/>
                <w:szCs w:val="24"/>
                <w:lang w:eastAsia="ar-SA"/>
              </w:rPr>
              <w:t>- За счет экспорта природных ресурсов, которыми Х обеспечивает ХУ</w:t>
            </w:r>
            <w:r w:rsidRPr="001E645A">
              <w:rPr>
                <w:rFonts w:ascii="Times New Roman" w:eastAsia="Times New Roman" w:hAnsi="Times New Roman"/>
                <w:color w:val="000000" w:themeColor="text1"/>
                <w:sz w:val="24"/>
                <w:szCs w:val="24"/>
                <w:lang w:val="en-US" w:eastAsia="ar-SA"/>
              </w:rPr>
              <w:t>Z</w:t>
            </w:r>
            <w:r w:rsidRPr="001E645A">
              <w:rPr>
                <w:rFonts w:ascii="Times New Roman" w:eastAsia="Times New Roman" w:hAnsi="Times New Roman"/>
                <w:color w:val="000000" w:themeColor="text1"/>
                <w:sz w:val="24"/>
                <w:szCs w:val="24"/>
                <w:lang w:eastAsia="ar-SA"/>
              </w:rPr>
              <w:t xml:space="preserve">, народ </w:t>
            </w:r>
            <w:r w:rsidRPr="001E645A">
              <w:rPr>
                <w:rFonts w:ascii="Times New Roman" w:eastAsia="Times New Roman" w:hAnsi="Times New Roman"/>
                <w:color w:val="000000" w:themeColor="text1"/>
                <w:sz w:val="24"/>
                <w:szCs w:val="24"/>
                <w:lang w:val="en-US" w:eastAsia="ar-SA"/>
              </w:rPr>
              <w:t>X</w:t>
            </w:r>
            <w:r w:rsidRPr="001E645A">
              <w:rPr>
                <w:rFonts w:ascii="Times New Roman" w:eastAsia="Times New Roman" w:hAnsi="Times New Roman"/>
                <w:color w:val="000000" w:themeColor="text1"/>
                <w:sz w:val="24"/>
                <w:szCs w:val="24"/>
                <w:lang w:eastAsia="ar-SA"/>
              </w:rPr>
              <w:t xml:space="preserve"> будет процветать.</w:t>
            </w:r>
          </w:p>
          <w:p w:rsidR="00A15BC7" w:rsidRPr="001E645A" w:rsidRDefault="00A15BC7" w:rsidP="007F5901">
            <w:pPr>
              <w:suppressLineNumbers/>
              <w:spacing w:after="0" w:line="240" w:lineRule="auto"/>
              <w:rPr>
                <w:rFonts w:ascii="Times New Roman" w:eastAsia="Times New Roman" w:hAnsi="Times New Roman"/>
                <w:color w:val="000000" w:themeColor="text1"/>
                <w:sz w:val="24"/>
                <w:szCs w:val="24"/>
                <w:lang w:eastAsia="ar-SA"/>
              </w:rPr>
            </w:pPr>
          </w:p>
        </w:tc>
      </w:tr>
      <w:tr w:rsidR="00A15BC7" w:rsidRPr="001E645A" w:rsidTr="007F5901">
        <w:tc>
          <w:tcPr>
            <w:tcW w:w="4677" w:type="dxa"/>
            <w:tcBorders>
              <w:top w:val="single" w:sz="1" w:space="0" w:color="000000"/>
              <w:left w:val="single" w:sz="1" w:space="0" w:color="000000"/>
              <w:bottom w:val="single" w:sz="1" w:space="0" w:color="000000"/>
            </w:tcBorders>
            <w:shd w:val="clear" w:color="auto" w:fill="auto"/>
          </w:tcPr>
          <w:p w:rsidR="00A15BC7" w:rsidRPr="001E645A" w:rsidRDefault="00A15BC7" w:rsidP="007F5901">
            <w:pPr>
              <w:spacing w:before="100" w:beforeAutospacing="1" w:after="100" w:afterAutospacing="1"/>
              <w:rPr>
                <w:rFonts w:ascii="Times New Roman" w:hAnsi="Times New Roman"/>
                <w:color w:val="000000" w:themeColor="text1"/>
                <w:sz w:val="24"/>
                <w:szCs w:val="24"/>
              </w:rPr>
            </w:pPr>
            <w:r w:rsidRPr="001E645A">
              <w:rPr>
                <w:rFonts w:ascii="Times New Roman" w:hAnsi="Times New Roman"/>
                <w:bCs/>
                <w:i/>
                <w:color w:val="000000" w:themeColor="text1"/>
                <w:sz w:val="24"/>
                <w:szCs w:val="24"/>
              </w:rPr>
              <w:t xml:space="preserve">Партия с националистической идеологий </w:t>
            </w:r>
            <w:r w:rsidRPr="001E645A">
              <w:rPr>
                <w:rFonts w:ascii="Times New Roman" w:hAnsi="Times New Roman"/>
                <w:bCs/>
                <w:i/>
                <w:color w:val="000000" w:themeColor="text1"/>
                <w:sz w:val="24"/>
                <w:szCs w:val="24"/>
              </w:rPr>
              <w:lastRenderedPageBreak/>
              <w:t xml:space="preserve">от </w:t>
            </w:r>
            <w:r w:rsidRPr="001E645A">
              <w:rPr>
                <w:rFonts w:ascii="Times New Roman" w:hAnsi="Times New Roman"/>
                <w:bCs/>
                <w:i/>
                <w:color w:val="000000" w:themeColor="text1"/>
                <w:sz w:val="24"/>
                <w:szCs w:val="24"/>
                <w:lang w:val="en-US"/>
              </w:rPr>
              <w:t>XYZ</w:t>
            </w:r>
            <w:r w:rsidRPr="001E645A">
              <w:rPr>
                <w:rFonts w:ascii="Times New Roman" w:hAnsi="Times New Roman"/>
                <w:bCs/>
                <w:i/>
                <w:color w:val="000000" w:themeColor="text1"/>
                <w:sz w:val="24"/>
                <w:szCs w:val="24"/>
              </w:rPr>
              <w:t xml:space="preserve">. </w:t>
            </w:r>
            <w:r w:rsidRPr="001E645A">
              <w:rPr>
                <w:rFonts w:ascii="Times New Roman" w:hAnsi="Times New Roman"/>
                <w:b/>
                <w:color w:val="000000" w:themeColor="text1"/>
                <w:sz w:val="24"/>
                <w:szCs w:val="24"/>
              </w:rPr>
              <w:t xml:space="preserve">Референдум — это реализация права народа на самоопределение. </w:t>
            </w:r>
            <w:r w:rsidRPr="001E645A">
              <w:rPr>
                <w:rFonts w:ascii="Times New Roman" w:hAnsi="Times New Roman"/>
                <w:color w:val="000000" w:themeColor="text1"/>
                <w:sz w:val="24"/>
                <w:szCs w:val="24"/>
              </w:rPr>
              <w:t xml:space="preserve">Такое право закреплено в </w:t>
            </w:r>
            <w:hyperlink r:id="rId21" w:tgtFrame="_blank" w:history="1">
              <w:r w:rsidRPr="001E645A">
                <w:rPr>
                  <w:rFonts w:ascii="Times New Roman" w:hAnsi="Times New Roman"/>
                  <w:color w:val="000000" w:themeColor="text1"/>
                  <w:sz w:val="24"/>
                  <w:szCs w:val="24"/>
                  <w:u w:val="single"/>
                </w:rPr>
                <w:t>Уставе ООН</w:t>
              </w:r>
            </w:hyperlink>
            <w:r w:rsidRPr="001E645A">
              <w:rPr>
                <w:rFonts w:ascii="Times New Roman" w:hAnsi="Times New Roman"/>
                <w:color w:val="000000" w:themeColor="text1"/>
                <w:sz w:val="24"/>
                <w:szCs w:val="24"/>
              </w:rPr>
              <w:t>.</w:t>
            </w:r>
          </w:p>
          <w:p w:rsidR="00A15BC7" w:rsidRPr="001E645A" w:rsidRDefault="00A15BC7" w:rsidP="007F5901">
            <w:pPr>
              <w:spacing w:before="100" w:beforeAutospacing="1" w:after="100" w:afterAutospacing="1"/>
              <w:rPr>
                <w:rFonts w:ascii="Times New Roman" w:hAnsi="Times New Roman"/>
                <w:color w:val="000000" w:themeColor="text1"/>
                <w:sz w:val="24"/>
                <w:szCs w:val="24"/>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A15BC7" w:rsidRPr="001E645A" w:rsidRDefault="00A15BC7" w:rsidP="007F5901">
            <w:pPr>
              <w:suppressLineNumbers/>
              <w:spacing w:after="0" w:line="240" w:lineRule="auto"/>
              <w:rPr>
                <w:rFonts w:ascii="Times New Roman" w:eastAsia="Times New Roman" w:hAnsi="Times New Roman"/>
                <w:color w:val="000000" w:themeColor="text1"/>
                <w:sz w:val="24"/>
                <w:szCs w:val="24"/>
                <w:lang w:eastAsia="ar-SA"/>
              </w:rPr>
            </w:pPr>
            <w:r w:rsidRPr="001E645A">
              <w:rPr>
                <w:rFonts w:ascii="Times New Roman" w:eastAsia="Times New Roman" w:hAnsi="Times New Roman"/>
                <w:color w:val="000000" w:themeColor="text1"/>
                <w:sz w:val="24"/>
                <w:szCs w:val="24"/>
                <w:lang w:eastAsia="ar-SA"/>
              </w:rPr>
              <w:lastRenderedPageBreak/>
              <w:t xml:space="preserve">- </w:t>
            </w:r>
            <w:r w:rsidRPr="001E645A">
              <w:rPr>
                <w:rFonts w:ascii="Times New Roman" w:eastAsia="Times New Roman" w:hAnsi="Times New Roman"/>
                <w:color w:val="000000" w:themeColor="text1"/>
                <w:sz w:val="24"/>
                <w:szCs w:val="24"/>
                <w:lang w:val="en-US" w:eastAsia="ar-SA"/>
              </w:rPr>
              <w:t>Y</w:t>
            </w:r>
            <w:r w:rsidRPr="001E645A">
              <w:rPr>
                <w:rFonts w:ascii="Times New Roman" w:eastAsia="Times New Roman" w:hAnsi="Times New Roman"/>
                <w:color w:val="000000" w:themeColor="text1"/>
                <w:sz w:val="24"/>
                <w:szCs w:val="24"/>
                <w:lang w:eastAsia="ar-SA"/>
              </w:rPr>
              <w:t xml:space="preserve"> </w:t>
            </w:r>
            <w:r w:rsidRPr="001E645A">
              <w:rPr>
                <w:rFonts w:ascii="Times New Roman" w:eastAsia="Times New Roman" w:hAnsi="Times New Roman"/>
                <w:b/>
                <w:color w:val="000000" w:themeColor="text1"/>
                <w:sz w:val="24"/>
                <w:szCs w:val="24"/>
                <w:lang w:eastAsia="ar-SA"/>
              </w:rPr>
              <w:t xml:space="preserve">— экономически состоятельный </w:t>
            </w:r>
            <w:r w:rsidRPr="001E645A">
              <w:rPr>
                <w:rFonts w:ascii="Times New Roman" w:eastAsia="Times New Roman" w:hAnsi="Times New Roman"/>
                <w:b/>
                <w:color w:val="000000" w:themeColor="text1"/>
                <w:sz w:val="24"/>
                <w:szCs w:val="24"/>
                <w:lang w:eastAsia="ar-SA"/>
              </w:rPr>
              <w:lastRenderedPageBreak/>
              <w:t>субъект.</w:t>
            </w:r>
            <w:r w:rsidRPr="001E645A">
              <w:rPr>
                <w:rFonts w:ascii="Times New Roman" w:eastAsia="Times New Roman" w:hAnsi="Times New Roman"/>
                <w:color w:val="000000" w:themeColor="text1"/>
                <w:sz w:val="24"/>
                <w:szCs w:val="24"/>
                <w:lang w:eastAsia="ar-SA"/>
              </w:rPr>
              <w:t xml:space="preserve"> В 2016 году ВВП регион приносит более 65% ВВП </w:t>
            </w:r>
            <w:r w:rsidRPr="001E645A">
              <w:rPr>
                <w:rFonts w:ascii="Times New Roman" w:eastAsia="Times New Roman" w:hAnsi="Times New Roman"/>
                <w:color w:val="000000" w:themeColor="text1"/>
                <w:sz w:val="24"/>
                <w:szCs w:val="24"/>
                <w:lang w:val="en-US" w:eastAsia="ar-SA"/>
              </w:rPr>
              <w:t>XYZ</w:t>
            </w:r>
            <w:r w:rsidRPr="001E645A">
              <w:rPr>
                <w:rFonts w:ascii="Times New Roman" w:eastAsia="Times New Roman" w:hAnsi="Times New Roman"/>
                <w:color w:val="000000" w:themeColor="text1"/>
                <w:sz w:val="24"/>
                <w:szCs w:val="24"/>
                <w:lang w:eastAsia="ar-SA"/>
              </w:rPr>
              <w:t xml:space="preserve">. </w:t>
            </w:r>
          </w:p>
          <w:p w:rsidR="00A15BC7" w:rsidRPr="001E645A" w:rsidRDefault="00A15BC7" w:rsidP="007F5901">
            <w:pPr>
              <w:suppressLineNumbers/>
              <w:spacing w:after="0" w:line="240" w:lineRule="auto"/>
              <w:rPr>
                <w:rFonts w:ascii="Times New Roman" w:eastAsia="Times New Roman" w:hAnsi="Times New Roman"/>
                <w:bCs/>
                <w:color w:val="000000" w:themeColor="text1"/>
                <w:sz w:val="24"/>
                <w:szCs w:val="24"/>
                <w:lang w:eastAsia="ru-RU"/>
              </w:rPr>
            </w:pPr>
            <w:r w:rsidRPr="001E645A">
              <w:rPr>
                <w:rFonts w:ascii="Times New Roman" w:eastAsia="Times New Roman" w:hAnsi="Times New Roman"/>
                <w:color w:val="000000" w:themeColor="text1"/>
                <w:sz w:val="24"/>
                <w:szCs w:val="24"/>
                <w:lang w:eastAsia="ar-SA"/>
              </w:rPr>
              <w:t xml:space="preserve">- </w:t>
            </w:r>
            <w:r w:rsidRPr="001E645A">
              <w:rPr>
                <w:rFonts w:ascii="Times New Roman" w:eastAsia="Times New Roman" w:hAnsi="Times New Roman"/>
                <w:bCs/>
                <w:color w:val="000000" w:themeColor="text1"/>
                <w:sz w:val="24"/>
                <w:szCs w:val="24"/>
                <w:lang w:eastAsia="ru-RU"/>
              </w:rPr>
              <w:t xml:space="preserve">Череда непрекращающихся конфликтов на этно-религиозной почве между нашими народами свидетельствует о том, что мы не можем сосуществовать в едином государстве. </w:t>
            </w:r>
          </w:p>
          <w:p w:rsidR="00A15BC7" w:rsidRPr="001E645A" w:rsidRDefault="00A15BC7" w:rsidP="007F5901">
            <w:pPr>
              <w:suppressLineNumbers/>
              <w:spacing w:after="0" w:line="240" w:lineRule="auto"/>
              <w:rPr>
                <w:rFonts w:ascii="Times New Roman" w:eastAsia="Times New Roman" w:hAnsi="Times New Roman"/>
                <w:color w:val="000000" w:themeColor="text1"/>
                <w:sz w:val="24"/>
                <w:szCs w:val="24"/>
                <w:lang w:eastAsia="ar-SA"/>
              </w:rPr>
            </w:pPr>
          </w:p>
        </w:tc>
      </w:tr>
      <w:tr w:rsidR="00A15BC7" w:rsidRPr="001E645A" w:rsidTr="007F5901">
        <w:trPr>
          <w:trHeight w:val="2404"/>
        </w:trPr>
        <w:tc>
          <w:tcPr>
            <w:tcW w:w="4677" w:type="dxa"/>
            <w:tcBorders>
              <w:top w:val="single" w:sz="1" w:space="0" w:color="000000"/>
              <w:left w:val="single" w:sz="1" w:space="0" w:color="000000"/>
              <w:bottom w:val="single" w:sz="1" w:space="0" w:color="000000"/>
            </w:tcBorders>
            <w:shd w:val="clear" w:color="auto" w:fill="auto"/>
          </w:tcPr>
          <w:p w:rsidR="00A15BC7" w:rsidRPr="001E645A" w:rsidRDefault="00A15BC7" w:rsidP="007F5901">
            <w:pPr>
              <w:spacing w:before="100" w:beforeAutospacing="1" w:after="100" w:afterAutospacing="1"/>
              <w:rPr>
                <w:rFonts w:ascii="Times New Roman" w:hAnsi="Times New Roman"/>
                <w:color w:val="000000" w:themeColor="text1"/>
                <w:sz w:val="24"/>
                <w:szCs w:val="24"/>
              </w:rPr>
            </w:pPr>
            <w:r w:rsidRPr="001E645A">
              <w:rPr>
                <w:rFonts w:ascii="Times New Roman" w:hAnsi="Times New Roman"/>
                <w:bCs/>
                <w:color w:val="000000" w:themeColor="text1"/>
                <w:sz w:val="24"/>
                <w:szCs w:val="24"/>
              </w:rPr>
              <w:lastRenderedPageBreak/>
              <w:t>Партия выступает за целостность и сохранения как единого многонационального государства.</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A15BC7" w:rsidRPr="001E645A" w:rsidRDefault="00A15BC7" w:rsidP="007F5901">
            <w:pPr>
              <w:suppressLineNumbers/>
              <w:spacing w:after="0" w:line="240" w:lineRule="auto"/>
              <w:rPr>
                <w:rFonts w:ascii="Times New Roman" w:eastAsia="Times New Roman" w:hAnsi="Times New Roman"/>
                <w:color w:val="000000" w:themeColor="text1"/>
                <w:sz w:val="24"/>
                <w:szCs w:val="24"/>
                <w:lang w:eastAsia="ar-SA"/>
              </w:rPr>
            </w:pPr>
            <w:r w:rsidRPr="001E645A">
              <w:rPr>
                <w:rFonts w:ascii="Times New Roman" w:eastAsia="Times New Roman" w:hAnsi="Times New Roman"/>
                <w:b/>
                <w:color w:val="000000" w:themeColor="text1"/>
                <w:sz w:val="24"/>
                <w:szCs w:val="24"/>
                <w:lang w:eastAsia="ar-SA"/>
              </w:rPr>
              <w:t xml:space="preserve">- Для реальной экономической самостоятельности мало быть просто успешным регионом. </w:t>
            </w:r>
            <w:r w:rsidRPr="001E645A">
              <w:rPr>
                <w:rFonts w:ascii="Times New Roman" w:eastAsia="Times New Roman" w:hAnsi="Times New Roman"/>
                <w:color w:val="000000" w:themeColor="text1"/>
                <w:sz w:val="24"/>
                <w:szCs w:val="24"/>
                <w:lang w:eastAsia="ar-SA"/>
              </w:rPr>
              <w:t xml:space="preserve">По </w:t>
            </w:r>
            <w:hyperlink r:id="rId22" w:tgtFrame="_blank" w:history="1">
              <w:r w:rsidRPr="001E645A">
                <w:rPr>
                  <w:rFonts w:ascii="Times New Roman" w:eastAsia="Times New Roman" w:hAnsi="Times New Roman"/>
                  <w:color w:val="000000" w:themeColor="text1"/>
                  <w:sz w:val="24"/>
                  <w:szCs w:val="24"/>
                  <w:lang w:eastAsia="ar-SA"/>
                </w:rPr>
                <w:t>оценке</w:t>
              </w:r>
            </w:hyperlink>
            <w:r w:rsidRPr="001E645A">
              <w:rPr>
                <w:rFonts w:ascii="Times New Roman" w:eastAsia="Times New Roman" w:hAnsi="Times New Roman"/>
                <w:color w:val="000000" w:themeColor="text1"/>
                <w:sz w:val="24"/>
                <w:szCs w:val="24"/>
                <w:lang w:eastAsia="ar-SA"/>
              </w:rPr>
              <w:t xml:space="preserve"> аналитиков X и Z только на преобразованиях в независимое государство потеряет пятую часть своего ВВП, поскольку их экономики находятся в полной зависимости друг от друга.</w:t>
            </w:r>
          </w:p>
          <w:p w:rsidR="00A15BC7" w:rsidRPr="001E645A" w:rsidRDefault="00A15BC7" w:rsidP="007F5901">
            <w:pPr>
              <w:suppressLineNumbers/>
              <w:spacing w:after="0" w:line="240" w:lineRule="auto"/>
              <w:rPr>
                <w:rFonts w:ascii="Times New Roman" w:eastAsia="Times New Roman" w:hAnsi="Times New Roman"/>
                <w:color w:val="000000" w:themeColor="text1"/>
                <w:sz w:val="24"/>
                <w:szCs w:val="24"/>
                <w:lang w:eastAsia="ar-SA"/>
              </w:rPr>
            </w:pPr>
            <w:r w:rsidRPr="001E645A">
              <w:rPr>
                <w:rFonts w:ascii="Times New Roman" w:eastAsia="Times New Roman" w:hAnsi="Times New Roman"/>
                <w:color w:val="000000" w:themeColor="text1"/>
                <w:sz w:val="24"/>
                <w:szCs w:val="24"/>
                <w:lang w:eastAsia="ar-SA"/>
              </w:rPr>
              <w:t xml:space="preserve">- Религии на противостоят друг другу. Противостоят люди, стремящиеся к власти. </w:t>
            </w:r>
          </w:p>
          <w:p w:rsidR="00A15BC7" w:rsidRPr="001E645A" w:rsidRDefault="00A15BC7" w:rsidP="007F5901">
            <w:pPr>
              <w:suppressLineNumbers/>
              <w:spacing w:after="0" w:line="240" w:lineRule="auto"/>
              <w:rPr>
                <w:rFonts w:ascii="Times New Roman" w:eastAsia="Times New Roman" w:hAnsi="Times New Roman"/>
                <w:b/>
                <w:color w:val="000000" w:themeColor="text1"/>
                <w:sz w:val="24"/>
                <w:szCs w:val="24"/>
                <w:lang w:eastAsia="ar-SA"/>
              </w:rPr>
            </w:pPr>
            <w:r w:rsidRPr="001E645A">
              <w:rPr>
                <w:rFonts w:ascii="Times New Roman" w:eastAsia="Times New Roman" w:hAnsi="Times New Roman"/>
                <w:color w:val="000000" w:themeColor="text1"/>
                <w:sz w:val="24"/>
                <w:szCs w:val="24"/>
                <w:lang w:eastAsia="ar-SA"/>
              </w:rPr>
              <w:t>- Следует строить гражданскую нацию, в которой приоритет отдается политико-правовому над этнокультурным. Этому содействует наличие единого языка.</w:t>
            </w:r>
          </w:p>
        </w:tc>
      </w:tr>
    </w:tbl>
    <w:p w:rsidR="001E645A" w:rsidRPr="001E645A" w:rsidRDefault="001E645A" w:rsidP="001E645A">
      <w:pPr>
        <w:spacing w:before="40" w:after="0" w:line="240" w:lineRule="auto"/>
        <w:contextualSpacing/>
        <w:jc w:val="both"/>
        <w:rPr>
          <w:rFonts w:ascii="Times New Roman" w:eastAsia="Times New Roman" w:hAnsi="Times New Roman"/>
          <w:bCs/>
          <w:i/>
          <w:sz w:val="24"/>
          <w:szCs w:val="24"/>
          <w:lang w:eastAsia="ru-RU"/>
        </w:rPr>
      </w:pPr>
      <w:r w:rsidRPr="001E645A">
        <w:rPr>
          <w:rFonts w:ascii="Times New Roman" w:eastAsia="Times New Roman" w:hAnsi="Times New Roman"/>
          <w:b/>
          <w:sz w:val="24"/>
          <w:szCs w:val="24"/>
        </w:rPr>
        <w:t>Типовые оценочные средства с применением СДО</w:t>
      </w:r>
    </w:p>
    <w:p w:rsidR="001E645A" w:rsidRPr="001E645A" w:rsidRDefault="001E645A" w:rsidP="001E645A">
      <w:pPr>
        <w:spacing w:before="40" w:after="0" w:line="240" w:lineRule="auto"/>
        <w:contextualSpacing/>
        <w:jc w:val="both"/>
        <w:rPr>
          <w:rFonts w:ascii="Times New Roman" w:eastAsia="Times New Roman" w:hAnsi="Times New Roman"/>
          <w:bCs/>
          <w:i/>
          <w:sz w:val="24"/>
          <w:szCs w:val="24"/>
          <w:lang w:eastAsia="ru-RU"/>
        </w:rPr>
      </w:pPr>
    </w:p>
    <w:p w:rsidR="001E645A" w:rsidRPr="001E645A" w:rsidRDefault="001E645A" w:rsidP="001E645A">
      <w:pPr>
        <w:autoSpaceDE w:val="0"/>
        <w:autoSpaceDN w:val="0"/>
        <w:adjustRightInd w:val="0"/>
        <w:spacing w:after="0" w:line="240" w:lineRule="auto"/>
        <w:contextualSpacing/>
        <w:jc w:val="both"/>
        <w:outlineLvl w:val="0"/>
        <w:rPr>
          <w:rFonts w:ascii="Times New Roman" w:hAnsi="Times New Roman"/>
          <w:b/>
          <w:sz w:val="24"/>
          <w:szCs w:val="24"/>
          <w:lang w:eastAsia="ru-RU"/>
        </w:rPr>
      </w:pPr>
      <w:r w:rsidRPr="001E645A">
        <w:rPr>
          <w:rFonts w:ascii="Times New Roman" w:hAnsi="Times New Roman"/>
          <w:sz w:val="24"/>
          <w:szCs w:val="24"/>
        </w:rPr>
        <w:t xml:space="preserve">Для успешного прохождения промежуточной аттестации учащемуся рекомендуется ознакомиться с литературой, размещенной в разделе 6, и материалами, выложенными в ДОТ. </w:t>
      </w:r>
    </w:p>
    <w:p w:rsidR="001E645A" w:rsidRPr="001E645A" w:rsidRDefault="001E645A" w:rsidP="001E645A">
      <w:pPr>
        <w:overflowPunct w:val="0"/>
        <w:autoSpaceDE w:val="0"/>
        <w:autoSpaceDN w:val="0"/>
        <w:adjustRightInd w:val="0"/>
        <w:spacing w:after="0" w:line="360" w:lineRule="auto"/>
        <w:jc w:val="both"/>
        <w:textAlignment w:val="baseline"/>
        <w:rPr>
          <w:rFonts w:ascii="Times New Roman" w:eastAsia="Times New Roman" w:hAnsi="Times New Roman"/>
          <w:b/>
          <w:sz w:val="24"/>
          <w:szCs w:val="24"/>
        </w:rPr>
      </w:pPr>
    </w:p>
    <w:p w:rsidR="001E645A" w:rsidRPr="001E645A" w:rsidRDefault="001E645A" w:rsidP="001E645A">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1E645A">
        <w:rPr>
          <w:rFonts w:ascii="Times New Roman" w:eastAsia="Times New Roman" w:hAnsi="Times New Roman"/>
          <w:b/>
          <w:sz w:val="24"/>
          <w:szCs w:val="24"/>
        </w:rPr>
        <w:t>При проведении зачета с оценкой в устной или письменной форме с применением ДОТ структура билета и типовые оценочные средства соответствуют п. 4.3.2 (см. выше).</w:t>
      </w:r>
    </w:p>
    <w:p w:rsidR="001E645A" w:rsidRPr="001E645A" w:rsidRDefault="001E645A" w:rsidP="001E645A">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1E645A">
        <w:rPr>
          <w:rFonts w:ascii="Times New Roman" w:eastAsia="Times New Roman" w:hAnsi="Times New Roman"/>
          <w:b/>
          <w:sz w:val="24"/>
          <w:szCs w:val="24"/>
        </w:rPr>
        <w:t>При проведении зачета  с оценкой в форме тестирования применяются следующие типовые оценочные средства:</w:t>
      </w:r>
    </w:p>
    <w:p w:rsidR="001E645A" w:rsidRPr="001E645A" w:rsidRDefault="001E645A" w:rsidP="001E645A">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rsidR="001E645A" w:rsidRPr="001E645A" w:rsidRDefault="001E645A" w:rsidP="001E645A">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3554"/>
        <w:gridCol w:w="3704"/>
      </w:tblGrid>
      <w:tr w:rsidR="001E645A" w:rsidRPr="001E645A" w:rsidTr="000D2E8A">
        <w:tc>
          <w:tcPr>
            <w:tcW w:w="1330" w:type="pct"/>
          </w:tcPr>
          <w:p w:rsidR="001E645A" w:rsidRPr="001E645A" w:rsidRDefault="001E645A" w:rsidP="001E645A">
            <w:pPr>
              <w:spacing w:after="0" w:line="240" w:lineRule="auto"/>
              <w:contextualSpacing/>
              <w:jc w:val="center"/>
              <w:rPr>
                <w:rFonts w:ascii="Times New Roman" w:hAnsi="Times New Roman"/>
                <w:b/>
                <w:sz w:val="24"/>
                <w:szCs w:val="24"/>
              </w:rPr>
            </w:pPr>
            <w:r w:rsidRPr="001E645A">
              <w:rPr>
                <w:rFonts w:ascii="Times New Roman" w:hAnsi="Times New Roman"/>
                <w:b/>
                <w:sz w:val="24"/>
                <w:szCs w:val="24"/>
              </w:rPr>
              <w:t>Оценочные средства</w:t>
            </w:r>
          </w:p>
          <w:p w:rsidR="001E645A" w:rsidRPr="001E645A" w:rsidRDefault="001E645A" w:rsidP="001E645A">
            <w:pPr>
              <w:spacing w:after="0" w:line="240" w:lineRule="auto"/>
              <w:contextualSpacing/>
              <w:jc w:val="center"/>
              <w:rPr>
                <w:rFonts w:ascii="Times New Roman" w:hAnsi="Times New Roman"/>
                <w:sz w:val="24"/>
                <w:szCs w:val="24"/>
              </w:rPr>
            </w:pPr>
            <w:r w:rsidRPr="001E645A">
              <w:rPr>
                <w:rFonts w:ascii="Times New Roman" w:hAnsi="Times New Roman"/>
                <w:sz w:val="24"/>
                <w:szCs w:val="24"/>
              </w:rPr>
              <w:t>(формы промежуточного контроля)</w:t>
            </w:r>
          </w:p>
        </w:tc>
        <w:tc>
          <w:tcPr>
            <w:tcW w:w="1797" w:type="pct"/>
          </w:tcPr>
          <w:p w:rsidR="001E645A" w:rsidRPr="001E645A" w:rsidRDefault="001E645A" w:rsidP="001E645A">
            <w:pPr>
              <w:spacing w:after="0" w:line="240" w:lineRule="auto"/>
              <w:contextualSpacing/>
              <w:jc w:val="center"/>
              <w:rPr>
                <w:rFonts w:ascii="Times New Roman" w:hAnsi="Times New Roman"/>
                <w:b/>
                <w:spacing w:val="-8"/>
                <w:sz w:val="24"/>
                <w:szCs w:val="24"/>
              </w:rPr>
            </w:pPr>
            <w:r w:rsidRPr="001E645A">
              <w:rPr>
                <w:rFonts w:ascii="Times New Roman" w:hAnsi="Times New Roman"/>
                <w:b/>
                <w:spacing w:val="-8"/>
                <w:sz w:val="24"/>
                <w:szCs w:val="24"/>
              </w:rPr>
              <w:t>Показатели*</w:t>
            </w:r>
          </w:p>
          <w:p w:rsidR="001E645A" w:rsidRPr="001E645A" w:rsidRDefault="001E645A" w:rsidP="001E645A">
            <w:pPr>
              <w:spacing w:after="0" w:line="240" w:lineRule="auto"/>
              <w:contextualSpacing/>
              <w:jc w:val="center"/>
              <w:rPr>
                <w:rFonts w:ascii="Times New Roman" w:hAnsi="Times New Roman"/>
                <w:b/>
                <w:sz w:val="24"/>
                <w:szCs w:val="24"/>
              </w:rPr>
            </w:pPr>
            <w:r w:rsidRPr="001E645A">
              <w:rPr>
                <w:rFonts w:ascii="Times New Roman" w:hAnsi="Times New Roman"/>
                <w:b/>
                <w:sz w:val="24"/>
                <w:szCs w:val="24"/>
              </w:rPr>
              <w:t>оценки</w:t>
            </w:r>
          </w:p>
        </w:tc>
        <w:tc>
          <w:tcPr>
            <w:tcW w:w="1873" w:type="pct"/>
          </w:tcPr>
          <w:p w:rsidR="001E645A" w:rsidRPr="001E645A" w:rsidRDefault="001E645A" w:rsidP="001E645A">
            <w:pPr>
              <w:spacing w:after="0" w:line="240" w:lineRule="auto"/>
              <w:contextualSpacing/>
              <w:jc w:val="center"/>
              <w:rPr>
                <w:rFonts w:ascii="Times New Roman" w:hAnsi="Times New Roman"/>
                <w:b/>
                <w:sz w:val="24"/>
                <w:szCs w:val="24"/>
              </w:rPr>
            </w:pPr>
            <w:r w:rsidRPr="001E645A">
              <w:rPr>
                <w:rFonts w:ascii="Times New Roman" w:hAnsi="Times New Roman"/>
                <w:b/>
                <w:sz w:val="24"/>
                <w:szCs w:val="24"/>
              </w:rPr>
              <w:t>Критерии**</w:t>
            </w:r>
          </w:p>
          <w:p w:rsidR="001E645A" w:rsidRPr="001E645A" w:rsidRDefault="001E645A" w:rsidP="001E645A">
            <w:pPr>
              <w:spacing w:after="0" w:line="240" w:lineRule="auto"/>
              <w:contextualSpacing/>
              <w:jc w:val="center"/>
              <w:rPr>
                <w:rFonts w:ascii="Times New Roman" w:hAnsi="Times New Roman"/>
                <w:b/>
                <w:sz w:val="24"/>
                <w:szCs w:val="24"/>
              </w:rPr>
            </w:pPr>
            <w:r w:rsidRPr="001E645A">
              <w:rPr>
                <w:rFonts w:ascii="Times New Roman" w:hAnsi="Times New Roman"/>
                <w:b/>
                <w:sz w:val="24"/>
                <w:szCs w:val="24"/>
              </w:rPr>
              <w:t>оценки</w:t>
            </w:r>
          </w:p>
        </w:tc>
      </w:tr>
      <w:tr w:rsidR="001E645A" w:rsidRPr="001E645A" w:rsidTr="000D2E8A">
        <w:tc>
          <w:tcPr>
            <w:tcW w:w="1330" w:type="pct"/>
          </w:tcPr>
          <w:p w:rsidR="001E645A" w:rsidRPr="001E645A" w:rsidRDefault="001E645A" w:rsidP="001E645A">
            <w:pPr>
              <w:spacing w:after="0" w:line="240" w:lineRule="auto"/>
              <w:contextualSpacing/>
              <w:jc w:val="both"/>
              <w:rPr>
                <w:rFonts w:ascii="Times New Roman" w:hAnsi="Times New Roman"/>
                <w:sz w:val="24"/>
                <w:szCs w:val="24"/>
              </w:rPr>
            </w:pPr>
            <w:r w:rsidRPr="001E645A">
              <w:rPr>
                <w:rFonts w:ascii="Times New Roman" w:hAnsi="Times New Roman"/>
                <w:sz w:val="24"/>
                <w:szCs w:val="24"/>
              </w:rPr>
              <w:t>Зачет с оценкой</w:t>
            </w:r>
          </w:p>
        </w:tc>
        <w:tc>
          <w:tcPr>
            <w:tcW w:w="1797" w:type="pct"/>
          </w:tcPr>
          <w:p w:rsidR="001E645A" w:rsidRPr="001E645A" w:rsidRDefault="001E645A" w:rsidP="001E645A">
            <w:pPr>
              <w:tabs>
                <w:tab w:val="left" w:pos="317"/>
              </w:tabs>
              <w:spacing w:after="0" w:line="240" w:lineRule="auto"/>
              <w:jc w:val="both"/>
              <w:rPr>
                <w:rFonts w:ascii="Times New Roman" w:hAnsi="Times New Roman"/>
                <w:sz w:val="24"/>
                <w:szCs w:val="24"/>
                <w:lang w:eastAsia="ru-RU"/>
              </w:rPr>
            </w:pPr>
            <w:r w:rsidRPr="001E645A">
              <w:rPr>
                <w:rFonts w:ascii="Times New Roman" w:hAnsi="Times New Roman"/>
                <w:sz w:val="24"/>
                <w:szCs w:val="24"/>
                <w:lang w:eastAsia="ru-RU"/>
              </w:rPr>
              <w:t>Процент правильных ответов на вопросы теста.</w:t>
            </w:r>
          </w:p>
          <w:p w:rsidR="001E645A" w:rsidRPr="001E645A" w:rsidRDefault="001E645A" w:rsidP="001E645A">
            <w:pPr>
              <w:tabs>
                <w:tab w:val="left" w:pos="317"/>
              </w:tabs>
              <w:spacing w:after="0" w:line="240" w:lineRule="auto"/>
              <w:jc w:val="both"/>
              <w:rPr>
                <w:rFonts w:ascii="Times New Roman" w:hAnsi="Times New Roman"/>
                <w:sz w:val="24"/>
                <w:szCs w:val="24"/>
                <w:lang w:eastAsia="ru-RU"/>
              </w:rPr>
            </w:pPr>
          </w:p>
          <w:p w:rsidR="001E645A" w:rsidRPr="001E645A" w:rsidRDefault="001E645A" w:rsidP="001E645A">
            <w:pPr>
              <w:tabs>
                <w:tab w:val="left" w:pos="317"/>
              </w:tabs>
              <w:spacing w:after="0" w:line="240" w:lineRule="auto"/>
              <w:jc w:val="both"/>
              <w:rPr>
                <w:rFonts w:ascii="Times New Roman" w:hAnsi="Times New Roman"/>
                <w:sz w:val="24"/>
                <w:szCs w:val="24"/>
                <w:lang w:eastAsia="ru-RU"/>
              </w:rPr>
            </w:pPr>
          </w:p>
          <w:p w:rsidR="001E645A" w:rsidRPr="001E645A" w:rsidRDefault="001E645A" w:rsidP="001E645A">
            <w:pPr>
              <w:tabs>
                <w:tab w:val="left" w:pos="317"/>
              </w:tabs>
              <w:spacing w:after="0" w:line="240" w:lineRule="auto"/>
              <w:jc w:val="both"/>
              <w:rPr>
                <w:rFonts w:ascii="Times New Roman" w:hAnsi="Times New Roman"/>
                <w:sz w:val="24"/>
                <w:szCs w:val="24"/>
                <w:lang w:eastAsia="ru-RU"/>
              </w:rPr>
            </w:pPr>
          </w:p>
          <w:p w:rsidR="001E645A" w:rsidRPr="001E645A" w:rsidRDefault="001E645A" w:rsidP="001E645A">
            <w:pPr>
              <w:tabs>
                <w:tab w:val="left" w:pos="317"/>
              </w:tabs>
              <w:spacing w:after="0" w:line="240" w:lineRule="auto"/>
              <w:jc w:val="both"/>
              <w:rPr>
                <w:rFonts w:ascii="Times New Roman" w:hAnsi="Times New Roman"/>
                <w:sz w:val="24"/>
                <w:szCs w:val="24"/>
                <w:lang w:eastAsia="ru-RU"/>
              </w:rPr>
            </w:pPr>
            <w:r w:rsidRPr="001E645A">
              <w:rPr>
                <w:rFonts w:ascii="Times New Roman" w:hAnsi="Times New Roman"/>
                <w:sz w:val="24"/>
                <w:szCs w:val="24"/>
                <w:lang w:eastAsia="ru-RU"/>
              </w:rPr>
              <w:t>В тесте содержится от 20 до 30 заданий.</w:t>
            </w:r>
          </w:p>
          <w:p w:rsidR="001E645A" w:rsidRPr="001E645A" w:rsidRDefault="001E645A" w:rsidP="001E645A">
            <w:pPr>
              <w:tabs>
                <w:tab w:val="left" w:pos="317"/>
              </w:tabs>
              <w:spacing w:after="0" w:line="240" w:lineRule="auto"/>
              <w:jc w:val="both"/>
              <w:rPr>
                <w:rFonts w:ascii="Times New Roman" w:hAnsi="Times New Roman"/>
                <w:sz w:val="24"/>
                <w:szCs w:val="24"/>
                <w:lang w:eastAsia="ru-RU"/>
              </w:rPr>
            </w:pPr>
          </w:p>
          <w:p w:rsidR="001E645A" w:rsidRPr="001E645A" w:rsidRDefault="001E645A" w:rsidP="001E645A">
            <w:pPr>
              <w:tabs>
                <w:tab w:val="left" w:pos="317"/>
              </w:tabs>
              <w:spacing w:after="0" w:line="240" w:lineRule="auto"/>
              <w:jc w:val="both"/>
              <w:rPr>
                <w:rFonts w:ascii="Times New Roman" w:eastAsia="Times New Roman" w:hAnsi="Times New Roman"/>
                <w:sz w:val="20"/>
                <w:szCs w:val="20"/>
                <w:lang w:eastAsia="ru-RU"/>
              </w:rPr>
            </w:pPr>
            <w:r w:rsidRPr="001E645A">
              <w:rPr>
                <w:rFonts w:ascii="Times New Roman" w:hAnsi="Times New Roman"/>
                <w:sz w:val="24"/>
                <w:szCs w:val="24"/>
                <w:lang w:eastAsia="ru-RU"/>
              </w:rPr>
              <w:t xml:space="preserve">В соответствии с </w:t>
            </w:r>
            <w:proofErr w:type="spellStart"/>
            <w:r w:rsidRPr="001E645A">
              <w:rPr>
                <w:rFonts w:ascii="Times New Roman" w:hAnsi="Times New Roman"/>
                <w:sz w:val="24"/>
                <w:szCs w:val="24"/>
                <w:lang w:eastAsia="ru-RU"/>
              </w:rPr>
              <w:t>балльно</w:t>
            </w:r>
            <w:proofErr w:type="spellEnd"/>
            <w:r w:rsidRPr="001E645A">
              <w:rPr>
                <w:rFonts w:ascii="Times New Roman" w:hAnsi="Times New Roman"/>
                <w:sz w:val="24"/>
                <w:szCs w:val="24"/>
                <w:lang w:eastAsia="ru-RU"/>
              </w:rPr>
              <w:t xml:space="preserve">-рейтинговой системой на промежуточную аттестацию отводится 30 баллов. </w:t>
            </w:r>
          </w:p>
          <w:p w:rsidR="001E645A" w:rsidRPr="001E645A" w:rsidRDefault="001E645A" w:rsidP="001E645A">
            <w:pPr>
              <w:tabs>
                <w:tab w:val="left" w:pos="317"/>
              </w:tabs>
              <w:spacing w:after="0" w:line="240" w:lineRule="auto"/>
              <w:jc w:val="both"/>
              <w:rPr>
                <w:rFonts w:ascii="Times New Roman" w:hAnsi="Times New Roman"/>
                <w:sz w:val="24"/>
                <w:szCs w:val="24"/>
                <w:lang w:eastAsia="ru-RU"/>
              </w:rPr>
            </w:pPr>
          </w:p>
          <w:p w:rsidR="001E645A" w:rsidRPr="001E645A" w:rsidRDefault="001E645A" w:rsidP="001E645A">
            <w:pPr>
              <w:tabs>
                <w:tab w:val="left" w:pos="317"/>
              </w:tabs>
              <w:spacing w:after="0" w:line="240" w:lineRule="auto"/>
              <w:jc w:val="both"/>
              <w:rPr>
                <w:rFonts w:ascii="Times New Roman" w:hAnsi="Times New Roman"/>
                <w:sz w:val="24"/>
                <w:szCs w:val="24"/>
                <w:lang w:eastAsia="ru-RU"/>
              </w:rPr>
            </w:pPr>
          </w:p>
          <w:p w:rsidR="001E645A" w:rsidRPr="001E645A" w:rsidRDefault="001E645A" w:rsidP="001E645A">
            <w:pPr>
              <w:spacing w:after="0" w:line="240" w:lineRule="auto"/>
              <w:jc w:val="both"/>
              <w:rPr>
                <w:rFonts w:ascii="Times New Roman" w:eastAsia="Times New Roman" w:hAnsi="Times New Roman"/>
                <w:sz w:val="20"/>
                <w:szCs w:val="20"/>
                <w:lang w:eastAsia="ru-RU"/>
              </w:rPr>
            </w:pPr>
          </w:p>
        </w:tc>
        <w:tc>
          <w:tcPr>
            <w:tcW w:w="1873" w:type="pct"/>
          </w:tcPr>
          <w:p w:rsidR="001E645A" w:rsidRPr="001E645A" w:rsidRDefault="001E645A" w:rsidP="001E645A">
            <w:pPr>
              <w:spacing w:after="0" w:line="240" w:lineRule="auto"/>
              <w:jc w:val="both"/>
              <w:rPr>
                <w:rFonts w:eastAsia="Times New Roman"/>
                <w:lang w:eastAsia="ru-RU"/>
              </w:rPr>
            </w:pPr>
            <w:r w:rsidRPr="001E645A">
              <w:rPr>
                <w:rFonts w:ascii="Times New Roman" w:eastAsia="Times New Roman" w:hAnsi="Times New Roman"/>
                <w:bdr w:val="none" w:sz="0" w:space="0" w:color="auto" w:frame="1"/>
                <w:lang w:eastAsia="ru-RU"/>
              </w:rPr>
              <w:lastRenderedPageBreak/>
              <w:t>Менее 60% – 0 баллов;</w:t>
            </w:r>
          </w:p>
          <w:p w:rsidR="001E645A" w:rsidRPr="001E645A" w:rsidRDefault="001E645A" w:rsidP="001E645A">
            <w:pPr>
              <w:spacing w:after="0" w:line="240" w:lineRule="auto"/>
              <w:jc w:val="both"/>
              <w:rPr>
                <w:rFonts w:eastAsia="Times New Roman"/>
                <w:lang w:eastAsia="ru-RU"/>
              </w:rPr>
            </w:pPr>
            <w:r w:rsidRPr="001E645A">
              <w:rPr>
                <w:rFonts w:ascii="Times New Roman" w:eastAsia="Times New Roman" w:hAnsi="Times New Roman"/>
                <w:bdr w:val="none" w:sz="0" w:space="0" w:color="auto" w:frame="1"/>
                <w:lang w:eastAsia="ru-RU"/>
              </w:rPr>
              <w:t>61 - 75% – 1-10  баллов;</w:t>
            </w:r>
          </w:p>
          <w:p w:rsidR="001E645A" w:rsidRPr="001E645A" w:rsidRDefault="001E645A" w:rsidP="001E645A">
            <w:pPr>
              <w:spacing w:after="0" w:line="240" w:lineRule="auto"/>
              <w:jc w:val="both"/>
              <w:rPr>
                <w:rFonts w:eastAsia="Times New Roman"/>
                <w:lang w:eastAsia="ru-RU"/>
              </w:rPr>
            </w:pPr>
            <w:r w:rsidRPr="001E645A">
              <w:rPr>
                <w:rFonts w:ascii="Times New Roman" w:eastAsia="Times New Roman" w:hAnsi="Times New Roman"/>
                <w:bdr w:val="none" w:sz="0" w:space="0" w:color="auto" w:frame="1"/>
                <w:lang w:eastAsia="ru-RU"/>
              </w:rPr>
              <w:t>76 - 90% – 11-20  баллов;</w:t>
            </w:r>
          </w:p>
          <w:p w:rsidR="001E645A" w:rsidRPr="001E645A" w:rsidRDefault="001E645A" w:rsidP="001E645A">
            <w:pPr>
              <w:widowControl w:val="0"/>
              <w:autoSpaceDE w:val="0"/>
              <w:autoSpaceDN w:val="0"/>
              <w:adjustRightInd w:val="0"/>
              <w:spacing w:after="0" w:line="240" w:lineRule="auto"/>
              <w:jc w:val="both"/>
              <w:rPr>
                <w:rFonts w:ascii="Times New Roman" w:hAnsi="Times New Roman"/>
                <w:sz w:val="24"/>
                <w:szCs w:val="24"/>
                <w:lang w:eastAsia="ru-RU"/>
              </w:rPr>
            </w:pPr>
            <w:r w:rsidRPr="001E645A">
              <w:rPr>
                <w:rFonts w:ascii="Times New Roman" w:eastAsia="Times New Roman" w:hAnsi="Times New Roman"/>
                <w:bdr w:val="none" w:sz="0" w:space="0" w:color="auto" w:frame="1"/>
                <w:lang w:eastAsia="ru-RU"/>
              </w:rPr>
              <w:t>91 - 100% – 21-30 баллов.</w:t>
            </w:r>
          </w:p>
        </w:tc>
      </w:tr>
    </w:tbl>
    <w:p w:rsidR="00A15BC7" w:rsidRPr="001E645A" w:rsidRDefault="00A15BC7" w:rsidP="00A15BC7">
      <w:pPr>
        <w:ind w:left="644"/>
        <w:rPr>
          <w:rFonts w:ascii="Times New Roman" w:hAnsi="Times New Roman"/>
          <w:b/>
          <w:color w:val="000000" w:themeColor="text1"/>
          <w:sz w:val="24"/>
          <w:szCs w:val="24"/>
        </w:rPr>
      </w:pPr>
    </w:p>
    <w:p w:rsidR="008B1460" w:rsidRPr="001E645A" w:rsidRDefault="008B1460" w:rsidP="008B1460">
      <w:pPr>
        <w:overflowPunct w:val="0"/>
        <w:autoSpaceDE w:val="0"/>
        <w:autoSpaceDN w:val="0"/>
        <w:adjustRightInd w:val="0"/>
        <w:spacing w:after="0" w:line="240" w:lineRule="auto"/>
        <w:textAlignment w:val="baseline"/>
        <w:rPr>
          <w:rFonts w:ascii="Times New Roman" w:hAnsi="Times New Roman"/>
          <w:b/>
          <w:kern w:val="52"/>
          <w:sz w:val="28"/>
          <w:szCs w:val="28"/>
          <w:lang w:eastAsia="ru-RU"/>
        </w:rPr>
      </w:pPr>
      <w:r w:rsidRPr="001E645A">
        <w:rPr>
          <w:rFonts w:ascii="Times New Roman" w:hAnsi="Times New Roman"/>
          <w:b/>
          <w:kern w:val="52"/>
          <w:sz w:val="28"/>
          <w:szCs w:val="28"/>
          <w:lang w:eastAsia="ru-RU"/>
        </w:rPr>
        <w:t>Шкала оценивания</w:t>
      </w:r>
    </w:p>
    <w:p w:rsidR="008B1460" w:rsidRPr="001E645A" w:rsidRDefault="008B1460" w:rsidP="008B1460">
      <w:pPr>
        <w:spacing w:after="0" w:line="240" w:lineRule="auto"/>
        <w:rPr>
          <w:rFonts w:ascii="Times New Roman" w:hAnsi="Times New Roman"/>
          <w:color w:val="000000"/>
          <w:sz w:val="24"/>
          <w:szCs w:val="24"/>
        </w:rPr>
      </w:pPr>
      <w:r w:rsidRPr="001E645A">
        <w:rPr>
          <w:rFonts w:ascii="Times New Roman" w:hAnsi="Times New Roman"/>
          <w:color w:val="000000"/>
          <w:sz w:val="24"/>
          <w:szCs w:val="24"/>
        </w:rPr>
        <w:t xml:space="preserve">Оценка результатов производится на основе </w:t>
      </w:r>
      <w:proofErr w:type="spellStart"/>
      <w:r w:rsidRPr="001E645A">
        <w:rPr>
          <w:rFonts w:ascii="Times New Roman" w:hAnsi="Times New Roman"/>
          <w:color w:val="000000"/>
          <w:sz w:val="24"/>
          <w:szCs w:val="24"/>
        </w:rPr>
        <w:t>балльно</w:t>
      </w:r>
      <w:proofErr w:type="spellEnd"/>
      <w:r w:rsidRPr="001E645A">
        <w:rPr>
          <w:rFonts w:ascii="Times New Roman" w:hAnsi="Times New Roman"/>
          <w:color w:val="000000"/>
          <w:sz w:val="24"/>
          <w:szCs w:val="24"/>
        </w:rPr>
        <w:t xml:space="preserve">-рейтинговой системы (БРС). Использование БРС осуществляется в соответствии с приказом от 06 сентября 2019 г. №306 (с изменениями от 22.01.2020 № 09) «О применении </w:t>
      </w:r>
      <w:proofErr w:type="spellStart"/>
      <w:r w:rsidRPr="001E645A">
        <w:rPr>
          <w:rFonts w:ascii="Times New Roman" w:hAnsi="Times New Roman"/>
          <w:color w:val="000000"/>
          <w:sz w:val="24"/>
          <w:szCs w:val="24"/>
        </w:rPr>
        <w:t>балльно</w:t>
      </w:r>
      <w:proofErr w:type="spellEnd"/>
      <w:r w:rsidRPr="001E645A">
        <w:rPr>
          <w:rFonts w:ascii="Times New Roman" w:hAnsi="Times New Roman"/>
          <w:color w:val="000000"/>
          <w:sz w:val="24"/>
          <w:szCs w:val="24"/>
        </w:rPr>
        <w:t>-рейтинговой системы оценки знаний обучающихся».</w:t>
      </w:r>
    </w:p>
    <w:p w:rsidR="008B1460" w:rsidRPr="001E645A" w:rsidRDefault="008B1460" w:rsidP="008B1460">
      <w:pPr>
        <w:spacing w:after="0" w:line="240" w:lineRule="auto"/>
        <w:rPr>
          <w:rFonts w:ascii="Times New Roman" w:hAnsi="Times New Roman"/>
          <w:color w:val="000000"/>
          <w:sz w:val="24"/>
          <w:szCs w:val="24"/>
        </w:rPr>
      </w:pPr>
      <w:r w:rsidRPr="001E645A">
        <w:rPr>
          <w:rFonts w:ascii="Times New Roman" w:hAnsi="Times New Roman"/>
          <w:color w:val="000000"/>
          <w:sz w:val="24"/>
          <w:szCs w:val="24"/>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rsidR="008B1460" w:rsidRPr="001E645A" w:rsidRDefault="008B1460" w:rsidP="008B1460">
      <w:pPr>
        <w:spacing w:after="0" w:line="240" w:lineRule="auto"/>
        <w:rPr>
          <w:rFonts w:ascii="Times New Roman" w:hAnsi="Times New Roman"/>
          <w:color w:val="000000"/>
          <w:sz w:val="24"/>
          <w:szCs w:val="24"/>
        </w:rPr>
      </w:pPr>
      <w:r w:rsidRPr="001E645A">
        <w:rPr>
          <w:rFonts w:ascii="Times New Roman" w:hAnsi="Times New Roman"/>
          <w:color w:val="000000"/>
          <w:sz w:val="24"/>
          <w:szCs w:val="24"/>
        </w:rPr>
        <w:t xml:space="preserve">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w:t>
      </w:r>
      <w:proofErr w:type="spellStart"/>
      <w:r w:rsidRPr="001E645A">
        <w:rPr>
          <w:rFonts w:ascii="Times New Roman" w:hAnsi="Times New Roman"/>
          <w:color w:val="000000"/>
          <w:sz w:val="24"/>
          <w:szCs w:val="24"/>
        </w:rPr>
        <w:t>балльно</w:t>
      </w:r>
      <w:proofErr w:type="spellEnd"/>
      <w:r w:rsidRPr="001E645A">
        <w:rPr>
          <w:rFonts w:ascii="Times New Roman" w:hAnsi="Times New Roman"/>
          <w:color w:val="000000"/>
          <w:sz w:val="24"/>
          <w:szCs w:val="24"/>
        </w:rPr>
        <w:t xml:space="preserve">-рейтинговой системе оценки знаний обучающихся в РАНХиГС. </w:t>
      </w:r>
    </w:p>
    <w:p w:rsidR="008B1460" w:rsidRPr="001E645A" w:rsidRDefault="008B1460" w:rsidP="008B1460">
      <w:pPr>
        <w:spacing w:after="0" w:line="240" w:lineRule="auto"/>
        <w:rPr>
          <w:rFonts w:ascii="Times New Roman" w:hAnsi="Times New Roman"/>
          <w:color w:val="000000"/>
          <w:sz w:val="24"/>
          <w:szCs w:val="24"/>
        </w:rPr>
      </w:pPr>
    </w:p>
    <w:p w:rsidR="008B1460" w:rsidRPr="001E645A" w:rsidRDefault="008B1460" w:rsidP="008B1460">
      <w:pPr>
        <w:spacing w:after="0" w:line="240" w:lineRule="auto"/>
        <w:rPr>
          <w:rFonts w:ascii="Times New Roman" w:hAnsi="Times New Roman"/>
          <w:color w:val="000000"/>
          <w:sz w:val="24"/>
          <w:szCs w:val="24"/>
        </w:rPr>
      </w:pPr>
      <w:r w:rsidRPr="001E645A">
        <w:rPr>
          <w:rFonts w:ascii="Times New Roman" w:hAnsi="Times New Roman"/>
          <w:color w:val="000000"/>
          <w:sz w:val="24"/>
          <w:szCs w:val="24"/>
        </w:rPr>
        <w:t xml:space="preserve">В соответствии с </w:t>
      </w:r>
      <w:proofErr w:type="spellStart"/>
      <w:r w:rsidRPr="001E645A">
        <w:rPr>
          <w:rFonts w:ascii="Times New Roman" w:hAnsi="Times New Roman"/>
          <w:color w:val="000000"/>
          <w:sz w:val="24"/>
          <w:szCs w:val="24"/>
        </w:rPr>
        <w:t>балльно</w:t>
      </w:r>
      <w:proofErr w:type="spellEnd"/>
      <w:r w:rsidRPr="001E645A">
        <w:rPr>
          <w:rFonts w:ascii="Times New Roman" w:hAnsi="Times New Roman"/>
          <w:color w:val="000000"/>
          <w:sz w:val="24"/>
          <w:szCs w:val="24"/>
        </w:rPr>
        <w:t>-рейтинговой системой максимально-расчетное количество баллов за семестр составляет 100, из них в рамках дисциплины отводится:</w:t>
      </w:r>
    </w:p>
    <w:p w:rsidR="008B1460" w:rsidRPr="001E645A" w:rsidRDefault="008B1460" w:rsidP="008B1460">
      <w:pPr>
        <w:spacing w:after="0" w:line="240" w:lineRule="auto"/>
        <w:rPr>
          <w:rFonts w:ascii="Times New Roman" w:hAnsi="Times New Roman"/>
          <w:color w:val="000000"/>
          <w:sz w:val="24"/>
          <w:szCs w:val="24"/>
        </w:rPr>
      </w:pPr>
      <w:r w:rsidRPr="001E645A">
        <w:rPr>
          <w:rFonts w:ascii="Times New Roman" w:hAnsi="Times New Roman"/>
          <w:color w:val="000000"/>
          <w:sz w:val="24"/>
          <w:szCs w:val="24"/>
        </w:rPr>
        <w:t xml:space="preserve">30 баллов - на промежуточную аттестацию </w:t>
      </w:r>
    </w:p>
    <w:p w:rsidR="008B1460" w:rsidRPr="001E645A" w:rsidRDefault="008B1460" w:rsidP="008B1460">
      <w:pPr>
        <w:spacing w:after="0" w:line="240" w:lineRule="auto"/>
        <w:rPr>
          <w:rFonts w:ascii="Times New Roman" w:hAnsi="Times New Roman"/>
          <w:color w:val="000000"/>
          <w:sz w:val="24"/>
          <w:szCs w:val="24"/>
        </w:rPr>
      </w:pPr>
      <w:r w:rsidRPr="001E645A">
        <w:rPr>
          <w:rFonts w:ascii="Times New Roman" w:hAnsi="Times New Roman"/>
          <w:color w:val="000000"/>
          <w:sz w:val="24"/>
          <w:szCs w:val="24"/>
        </w:rPr>
        <w:t xml:space="preserve">50 баллов - на работу на семинарских занятиях </w:t>
      </w:r>
    </w:p>
    <w:p w:rsidR="008B1460" w:rsidRPr="001E645A" w:rsidRDefault="008B1460" w:rsidP="008B1460">
      <w:pPr>
        <w:spacing w:after="0" w:line="240" w:lineRule="auto"/>
        <w:rPr>
          <w:rFonts w:ascii="Times New Roman" w:hAnsi="Times New Roman"/>
          <w:sz w:val="24"/>
          <w:szCs w:val="24"/>
        </w:rPr>
      </w:pPr>
      <w:r w:rsidRPr="001E645A">
        <w:rPr>
          <w:rFonts w:ascii="Times New Roman" w:hAnsi="Times New Roman"/>
          <w:color w:val="000000"/>
          <w:sz w:val="24"/>
          <w:szCs w:val="24"/>
        </w:rPr>
        <w:t xml:space="preserve">20 баллов - на посещаемость занятий </w:t>
      </w:r>
    </w:p>
    <w:p w:rsidR="008B1460" w:rsidRPr="001E645A" w:rsidRDefault="008B1460" w:rsidP="008B1460">
      <w:pPr>
        <w:spacing w:after="0" w:line="240" w:lineRule="auto"/>
        <w:rPr>
          <w:rFonts w:ascii="Times New Roman" w:hAnsi="Times New Roman"/>
          <w:sz w:val="24"/>
          <w:szCs w:val="24"/>
          <w:lang w:eastAsia="ru-RU"/>
        </w:rPr>
      </w:pPr>
    </w:p>
    <w:p w:rsidR="008B1460" w:rsidRPr="001E645A" w:rsidRDefault="008B1460" w:rsidP="008B1460">
      <w:pPr>
        <w:spacing w:after="0" w:line="240" w:lineRule="auto"/>
        <w:rPr>
          <w:rFonts w:ascii="Times New Roman" w:hAnsi="Times New Roman"/>
          <w:color w:val="000000"/>
          <w:sz w:val="24"/>
          <w:szCs w:val="24"/>
        </w:rPr>
      </w:pPr>
      <w:r w:rsidRPr="001E645A">
        <w:rPr>
          <w:rFonts w:ascii="Times New Roman" w:hAnsi="Times New Roman"/>
          <w:sz w:val="24"/>
          <w:szCs w:val="24"/>
          <w:lang w:eastAsia="ru-RU"/>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rsidR="008B1460" w:rsidRPr="001E645A" w:rsidRDefault="008B1460" w:rsidP="008B1460">
      <w:pPr>
        <w:spacing w:after="0" w:line="240" w:lineRule="auto"/>
        <w:rPr>
          <w:rFonts w:ascii="Times New Roman" w:hAnsi="Times New Roman"/>
          <w:sz w:val="24"/>
          <w:szCs w:val="24"/>
          <w:lang w:eastAsia="ru-RU"/>
        </w:rPr>
      </w:pPr>
    </w:p>
    <w:p w:rsidR="008B1460" w:rsidRPr="001E645A" w:rsidRDefault="008B1460" w:rsidP="008B1460">
      <w:pPr>
        <w:spacing w:after="0" w:line="240" w:lineRule="auto"/>
        <w:rPr>
          <w:rFonts w:ascii="Times New Roman" w:hAnsi="Times New Roman"/>
          <w:sz w:val="24"/>
          <w:szCs w:val="24"/>
          <w:lang w:eastAsia="ru-RU"/>
        </w:rPr>
      </w:pPr>
      <w:r w:rsidRPr="001E645A">
        <w:rPr>
          <w:rFonts w:ascii="Times New Roman" w:hAnsi="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8B1460" w:rsidRPr="001E645A" w:rsidRDefault="008B1460" w:rsidP="008B1460">
      <w:pPr>
        <w:spacing w:after="0" w:line="240" w:lineRule="auto"/>
        <w:rPr>
          <w:rFonts w:ascii="Times New Roman" w:hAnsi="Times New Roman"/>
          <w:sz w:val="24"/>
          <w:szCs w:val="24"/>
          <w:lang w:eastAsia="ru-RU"/>
        </w:rPr>
      </w:pPr>
    </w:p>
    <w:p w:rsidR="008B1460" w:rsidRPr="001E645A" w:rsidRDefault="008B1460" w:rsidP="008B1460">
      <w:pPr>
        <w:spacing w:after="0" w:line="240" w:lineRule="auto"/>
        <w:rPr>
          <w:rFonts w:ascii="Times New Roman" w:hAnsi="Times New Roman"/>
          <w:sz w:val="24"/>
          <w:szCs w:val="24"/>
          <w:lang w:eastAsia="ru-RU"/>
        </w:rPr>
      </w:pPr>
      <w:r w:rsidRPr="001E645A">
        <w:rPr>
          <w:rFonts w:ascii="Times New Roman" w:hAnsi="Times New Roman"/>
          <w:sz w:val="24"/>
          <w:szCs w:val="24"/>
          <w:lang w:eastAsia="ru-RU"/>
        </w:rPr>
        <w:t>Обучающийся, набравший в ходе текущего контроля в семестре от 51 до 70 баллов, по его желанию может быть освобожден от промежуточной аттестации.</w:t>
      </w:r>
    </w:p>
    <w:p w:rsidR="008B1460" w:rsidRPr="001E645A" w:rsidRDefault="008B1460" w:rsidP="008B1460">
      <w:pPr>
        <w:spacing w:after="0" w:line="240" w:lineRule="auto"/>
        <w:rPr>
          <w:rFonts w:ascii="Times New Roman" w:hAnsi="Times New Roman"/>
          <w:sz w:val="24"/>
        </w:rPr>
      </w:pPr>
    </w:p>
    <w:p w:rsidR="008B1460" w:rsidRPr="001E645A" w:rsidRDefault="008B1460" w:rsidP="008B1460">
      <w:pPr>
        <w:tabs>
          <w:tab w:val="center" w:pos="4677"/>
          <w:tab w:val="right" w:pos="9355"/>
        </w:tabs>
        <w:spacing w:after="0" w:line="240" w:lineRule="auto"/>
        <w:ind w:firstLine="709"/>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8B1460" w:rsidRPr="001E645A" w:rsidTr="000A486E">
        <w:trPr>
          <w:trHeight w:val="414"/>
        </w:trPr>
        <w:tc>
          <w:tcPr>
            <w:tcW w:w="3657" w:type="dxa"/>
            <w:vMerge w:val="restart"/>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1E645A">
              <w:rPr>
                <w:rFonts w:ascii="Times New Roman" w:eastAsia="Times New Roman" w:hAnsi="Times New Roman"/>
                <w:b/>
                <w:sz w:val="24"/>
                <w:szCs w:val="24"/>
                <w:lang w:eastAsia="ru-RU"/>
              </w:rPr>
              <w:t>Количество баллов</w:t>
            </w:r>
          </w:p>
        </w:tc>
        <w:tc>
          <w:tcPr>
            <w:tcW w:w="5805" w:type="dxa"/>
            <w:gridSpan w:val="2"/>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1E645A">
              <w:rPr>
                <w:rFonts w:ascii="Times New Roman" w:eastAsia="Times New Roman" w:hAnsi="Times New Roman"/>
                <w:b/>
                <w:sz w:val="24"/>
                <w:szCs w:val="24"/>
                <w:lang w:eastAsia="ru-RU"/>
              </w:rPr>
              <w:t>Оценка</w:t>
            </w:r>
          </w:p>
        </w:tc>
      </w:tr>
      <w:tr w:rsidR="008B1460" w:rsidRPr="001E645A" w:rsidTr="000A486E">
        <w:trPr>
          <w:trHeight w:val="414"/>
        </w:trPr>
        <w:tc>
          <w:tcPr>
            <w:tcW w:w="3657" w:type="dxa"/>
            <w:vMerge/>
            <w:shd w:val="clear" w:color="auto" w:fill="auto"/>
          </w:tcPr>
          <w:p w:rsidR="008B1460" w:rsidRPr="001E645A" w:rsidRDefault="008B1460" w:rsidP="000A486E">
            <w:pPr>
              <w:autoSpaceDE w:val="0"/>
              <w:autoSpaceDN w:val="0"/>
              <w:adjustRightInd w:val="0"/>
              <w:spacing w:after="0" w:line="240" w:lineRule="auto"/>
              <w:ind w:hanging="284"/>
              <w:rPr>
                <w:rFonts w:ascii="Times New Roman" w:eastAsia="Times New Roman" w:hAnsi="Times New Roman"/>
                <w:b/>
                <w:sz w:val="24"/>
                <w:szCs w:val="24"/>
                <w:lang w:eastAsia="ru-RU"/>
              </w:rPr>
            </w:pPr>
          </w:p>
        </w:tc>
        <w:tc>
          <w:tcPr>
            <w:tcW w:w="3018"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1E645A">
              <w:rPr>
                <w:rFonts w:ascii="Times New Roman" w:eastAsia="Times New Roman" w:hAnsi="Times New Roman"/>
                <w:b/>
                <w:sz w:val="24"/>
                <w:szCs w:val="24"/>
                <w:lang w:eastAsia="ru-RU"/>
              </w:rPr>
              <w:t>прописью</w:t>
            </w:r>
          </w:p>
        </w:tc>
        <w:tc>
          <w:tcPr>
            <w:tcW w:w="2787"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1E645A">
              <w:rPr>
                <w:rFonts w:ascii="Times New Roman" w:eastAsia="Times New Roman" w:hAnsi="Times New Roman"/>
                <w:b/>
                <w:sz w:val="24"/>
                <w:szCs w:val="24"/>
                <w:lang w:eastAsia="ru-RU"/>
              </w:rPr>
              <w:t>буквой</w:t>
            </w:r>
          </w:p>
        </w:tc>
      </w:tr>
      <w:tr w:rsidR="008B1460" w:rsidRPr="001E645A" w:rsidTr="000A486E">
        <w:trPr>
          <w:trHeight w:val="414"/>
        </w:trPr>
        <w:tc>
          <w:tcPr>
            <w:tcW w:w="3657"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96-100</w:t>
            </w:r>
          </w:p>
        </w:tc>
        <w:tc>
          <w:tcPr>
            <w:tcW w:w="3018"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отлично</w:t>
            </w:r>
          </w:p>
        </w:tc>
        <w:tc>
          <w:tcPr>
            <w:tcW w:w="2787"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А</w:t>
            </w:r>
          </w:p>
        </w:tc>
      </w:tr>
      <w:tr w:rsidR="008B1460" w:rsidRPr="001E645A" w:rsidTr="000A486E">
        <w:trPr>
          <w:trHeight w:val="414"/>
        </w:trPr>
        <w:tc>
          <w:tcPr>
            <w:tcW w:w="3657"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86-95</w:t>
            </w:r>
          </w:p>
        </w:tc>
        <w:tc>
          <w:tcPr>
            <w:tcW w:w="3018"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отлично</w:t>
            </w:r>
          </w:p>
        </w:tc>
        <w:tc>
          <w:tcPr>
            <w:tcW w:w="2787"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В</w:t>
            </w:r>
          </w:p>
        </w:tc>
      </w:tr>
      <w:tr w:rsidR="008B1460" w:rsidRPr="001E645A" w:rsidTr="000A486E">
        <w:trPr>
          <w:trHeight w:val="414"/>
        </w:trPr>
        <w:tc>
          <w:tcPr>
            <w:tcW w:w="3657"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71-85</w:t>
            </w:r>
          </w:p>
        </w:tc>
        <w:tc>
          <w:tcPr>
            <w:tcW w:w="3018"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хорошо</w:t>
            </w:r>
          </w:p>
        </w:tc>
        <w:tc>
          <w:tcPr>
            <w:tcW w:w="2787"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С</w:t>
            </w:r>
          </w:p>
        </w:tc>
      </w:tr>
      <w:tr w:rsidR="008B1460" w:rsidRPr="001E645A" w:rsidTr="000A486E">
        <w:trPr>
          <w:trHeight w:val="414"/>
        </w:trPr>
        <w:tc>
          <w:tcPr>
            <w:tcW w:w="3657"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61-70</w:t>
            </w:r>
          </w:p>
        </w:tc>
        <w:tc>
          <w:tcPr>
            <w:tcW w:w="3018"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хорошо</w:t>
            </w:r>
          </w:p>
        </w:tc>
        <w:tc>
          <w:tcPr>
            <w:tcW w:w="2787"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val="en-US" w:eastAsia="ru-RU"/>
              </w:rPr>
            </w:pPr>
            <w:r w:rsidRPr="001E645A">
              <w:rPr>
                <w:rFonts w:ascii="Times New Roman" w:eastAsia="Times New Roman" w:hAnsi="Times New Roman"/>
                <w:sz w:val="24"/>
                <w:szCs w:val="24"/>
                <w:lang w:val="en-US" w:eastAsia="ru-RU"/>
              </w:rPr>
              <w:t>D</w:t>
            </w:r>
          </w:p>
        </w:tc>
      </w:tr>
      <w:tr w:rsidR="008B1460" w:rsidRPr="001E645A" w:rsidTr="000A486E">
        <w:trPr>
          <w:trHeight w:val="414"/>
        </w:trPr>
        <w:tc>
          <w:tcPr>
            <w:tcW w:w="3657"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val="en-US" w:eastAsia="ru-RU"/>
              </w:rPr>
            </w:pPr>
            <w:r w:rsidRPr="001E645A">
              <w:rPr>
                <w:rFonts w:ascii="Times New Roman" w:eastAsia="Times New Roman" w:hAnsi="Times New Roman"/>
                <w:sz w:val="24"/>
                <w:szCs w:val="24"/>
                <w:lang w:val="en-US" w:eastAsia="ru-RU"/>
              </w:rPr>
              <w:t>51-60</w:t>
            </w:r>
          </w:p>
        </w:tc>
        <w:tc>
          <w:tcPr>
            <w:tcW w:w="3018"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удовлетворительно</w:t>
            </w:r>
          </w:p>
        </w:tc>
        <w:tc>
          <w:tcPr>
            <w:tcW w:w="2787"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Е</w:t>
            </w:r>
          </w:p>
        </w:tc>
      </w:tr>
      <w:tr w:rsidR="008B1460" w:rsidRPr="001E645A" w:rsidTr="000A486E">
        <w:trPr>
          <w:trHeight w:val="414"/>
        </w:trPr>
        <w:tc>
          <w:tcPr>
            <w:tcW w:w="3657"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0-50</w:t>
            </w:r>
          </w:p>
        </w:tc>
        <w:tc>
          <w:tcPr>
            <w:tcW w:w="3018"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неудовлетворительно</w:t>
            </w:r>
          </w:p>
        </w:tc>
        <w:tc>
          <w:tcPr>
            <w:tcW w:w="2787" w:type="dxa"/>
            <w:shd w:val="clear" w:color="auto" w:fill="auto"/>
          </w:tcPr>
          <w:p w:rsidR="008B1460" w:rsidRPr="001E645A" w:rsidRDefault="008B1460" w:rsidP="000A486E">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ЕХ</w:t>
            </w:r>
          </w:p>
        </w:tc>
      </w:tr>
    </w:tbl>
    <w:p w:rsidR="008B1460" w:rsidRPr="001E645A" w:rsidRDefault="008B1460" w:rsidP="008B1460">
      <w:pPr>
        <w:widowControl w:val="0"/>
        <w:spacing w:after="0" w:line="240" w:lineRule="auto"/>
        <w:ind w:firstLine="567"/>
        <w:rPr>
          <w:rFonts w:ascii="Times New Roman" w:eastAsia="Times New Roman" w:hAnsi="Times New Roman"/>
          <w:sz w:val="24"/>
          <w:szCs w:val="24"/>
        </w:rPr>
      </w:pPr>
    </w:p>
    <w:p w:rsidR="008B1460" w:rsidRPr="001E645A" w:rsidRDefault="008B1460" w:rsidP="008B1460">
      <w:pPr>
        <w:spacing w:after="0" w:line="240" w:lineRule="auto"/>
        <w:ind w:firstLine="397"/>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Шкала перевода оценки из многобалльной в систему «зачтено»/«не зачтено»:</w:t>
      </w:r>
    </w:p>
    <w:p w:rsidR="008B1460" w:rsidRPr="001E645A" w:rsidRDefault="008B1460" w:rsidP="008B1460">
      <w:pPr>
        <w:widowControl w:val="0"/>
        <w:spacing w:after="0" w:line="240" w:lineRule="auto"/>
        <w:ind w:firstLine="397"/>
        <w:jc w:val="right"/>
        <w:rPr>
          <w:rFonts w:ascii="Times New Roman" w:eastAsia="Times New Roman" w:hAnsi="Times New Roman"/>
          <w:b/>
          <w:i/>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473"/>
      </w:tblGrid>
      <w:tr w:rsidR="008B1460" w:rsidRPr="001E645A" w:rsidTr="000A486E">
        <w:tc>
          <w:tcPr>
            <w:tcW w:w="4849" w:type="dxa"/>
            <w:tcBorders>
              <w:top w:val="single" w:sz="4" w:space="0" w:color="auto"/>
              <w:left w:val="single" w:sz="4" w:space="0" w:color="auto"/>
              <w:bottom w:val="single" w:sz="4" w:space="0" w:color="auto"/>
              <w:right w:val="single" w:sz="4" w:space="0" w:color="auto"/>
            </w:tcBorders>
            <w:hideMark/>
          </w:tcPr>
          <w:p w:rsidR="008B1460" w:rsidRPr="001E645A" w:rsidRDefault="008B1460" w:rsidP="000A486E">
            <w:pPr>
              <w:spacing w:after="0" w:line="240" w:lineRule="auto"/>
              <w:ind w:firstLine="397"/>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rsidR="008B1460" w:rsidRPr="001E645A" w:rsidRDefault="008B1460" w:rsidP="000A486E">
            <w:pPr>
              <w:spacing w:after="0" w:line="240" w:lineRule="auto"/>
              <w:ind w:firstLine="397"/>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«не зачтено»</w:t>
            </w:r>
          </w:p>
        </w:tc>
      </w:tr>
      <w:tr w:rsidR="008B1460" w:rsidRPr="001E645A" w:rsidTr="000A486E">
        <w:tc>
          <w:tcPr>
            <w:tcW w:w="4849" w:type="dxa"/>
            <w:tcBorders>
              <w:top w:val="single" w:sz="4" w:space="0" w:color="auto"/>
              <w:left w:val="single" w:sz="4" w:space="0" w:color="auto"/>
              <w:bottom w:val="single" w:sz="4" w:space="0" w:color="auto"/>
              <w:right w:val="single" w:sz="4" w:space="0" w:color="auto"/>
            </w:tcBorders>
            <w:hideMark/>
          </w:tcPr>
          <w:p w:rsidR="008B1460" w:rsidRPr="001E645A" w:rsidRDefault="008B1460" w:rsidP="000A486E">
            <w:pPr>
              <w:spacing w:after="0" w:line="240" w:lineRule="auto"/>
              <w:ind w:firstLine="397"/>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lastRenderedPageBreak/>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rsidR="008B1460" w:rsidRPr="001E645A" w:rsidRDefault="008B1460" w:rsidP="000A486E">
            <w:pPr>
              <w:spacing w:after="0" w:line="240" w:lineRule="auto"/>
              <w:ind w:firstLine="397"/>
              <w:jc w:val="center"/>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«зачтено»</w:t>
            </w:r>
          </w:p>
        </w:tc>
      </w:tr>
    </w:tbl>
    <w:p w:rsidR="008B1460" w:rsidRPr="001E645A" w:rsidRDefault="008B1460" w:rsidP="008B1460">
      <w:pPr>
        <w:spacing w:after="0" w:line="240" w:lineRule="auto"/>
        <w:rPr>
          <w:rFonts w:ascii="Times New Roman" w:hAnsi="Times New Roman"/>
          <w:b/>
          <w:i/>
          <w:sz w:val="24"/>
          <w:szCs w:val="24"/>
        </w:rPr>
      </w:pPr>
    </w:p>
    <w:p w:rsidR="008B1460" w:rsidRPr="001E645A" w:rsidRDefault="008B1460" w:rsidP="008B1460">
      <w:pPr>
        <w:widowControl w:val="0"/>
        <w:spacing w:after="0" w:line="240" w:lineRule="auto"/>
        <w:ind w:firstLine="709"/>
        <w:rPr>
          <w:rFonts w:ascii="Times New Roman" w:eastAsia="Times New Roman" w:hAnsi="Times New Roman"/>
          <w:sz w:val="24"/>
          <w:szCs w:val="24"/>
        </w:rPr>
      </w:pPr>
      <w:r w:rsidRPr="001E645A">
        <w:rPr>
          <w:rFonts w:ascii="Times New Roman" w:eastAsia="Times New Roman" w:hAnsi="Times New Roman"/>
          <w:sz w:val="24"/>
          <w:szCs w:val="24"/>
        </w:rPr>
        <w:t xml:space="preserve">Перевод балльных оценок в академические отметки «отлично», «хорошо», «удовлетворительно» </w:t>
      </w:r>
    </w:p>
    <w:p w:rsidR="008B1460" w:rsidRPr="001E645A" w:rsidRDefault="008B1460" w:rsidP="008B1460">
      <w:pPr>
        <w:widowControl w:val="0"/>
        <w:spacing w:after="0" w:line="240" w:lineRule="auto"/>
        <w:ind w:firstLine="709"/>
        <w:rPr>
          <w:rFonts w:ascii="Times New Roman" w:eastAsia="Times New Roman" w:hAnsi="Times New Roman"/>
          <w:sz w:val="24"/>
          <w:szCs w:val="24"/>
        </w:rPr>
      </w:pPr>
      <w:r w:rsidRPr="001E645A">
        <w:rPr>
          <w:rFonts w:ascii="Times New Roman" w:eastAsia="Times New Roman" w:hAnsi="Times New Roman"/>
          <w:sz w:val="24"/>
          <w:szCs w:val="24"/>
        </w:rPr>
        <w:t xml:space="preserve">- «Отлично» (A) - от 96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максимальным числом баллов. </w:t>
      </w:r>
    </w:p>
    <w:p w:rsidR="008B1460" w:rsidRPr="001E645A" w:rsidRDefault="008B1460" w:rsidP="008B1460">
      <w:pPr>
        <w:widowControl w:val="0"/>
        <w:spacing w:after="0" w:line="240" w:lineRule="auto"/>
        <w:ind w:firstLine="709"/>
        <w:rPr>
          <w:rFonts w:ascii="Times New Roman" w:eastAsia="Times New Roman" w:hAnsi="Times New Roman"/>
          <w:sz w:val="24"/>
          <w:szCs w:val="24"/>
        </w:rPr>
      </w:pPr>
      <w:r w:rsidRPr="001E645A">
        <w:rPr>
          <w:rFonts w:ascii="Times New Roman" w:eastAsia="Times New Roman" w:hAnsi="Times New Roman"/>
          <w:sz w:val="24"/>
          <w:szCs w:val="24"/>
        </w:rPr>
        <w:t xml:space="preserve">- «Отлично» (В) - от 86 по 95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8B1460" w:rsidRPr="001E645A" w:rsidRDefault="008B1460" w:rsidP="008B1460">
      <w:pPr>
        <w:widowControl w:val="0"/>
        <w:spacing w:after="0" w:line="240" w:lineRule="auto"/>
        <w:ind w:firstLine="709"/>
        <w:rPr>
          <w:rFonts w:ascii="Times New Roman" w:eastAsia="Times New Roman" w:hAnsi="Times New Roman"/>
          <w:sz w:val="24"/>
          <w:szCs w:val="24"/>
        </w:rPr>
      </w:pPr>
      <w:r w:rsidRPr="001E645A">
        <w:rPr>
          <w:rFonts w:ascii="Times New Roman" w:eastAsia="Times New Roman" w:hAnsi="Times New Roman"/>
          <w:sz w:val="24"/>
          <w:szCs w:val="24"/>
        </w:rPr>
        <w:t>- «Хорошо» (C) - от 71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8B1460" w:rsidRPr="001E645A" w:rsidRDefault="008B1460" w:rsidP="008B1460">
      <w:pPr>
        <w:widowControl w:val="0"/>
        <w:spacing w:after="0" w:line="240" w:lineRule="auto"/>
        <w:ind w:firstLine="709"/>
        <w:rPr>
          <w:rFonts w:ascii="Times New Roman" w:eastAsia="Times New Roman" w:hAnsi="Times New Roman"/>
          <w:sz w:val="24"/>
          <w:szCs w:val="24"/>
        </w:rPr>
      </w:pPr>
      <w:r w:rsidRPr="001E645A">
        <w:rPr>
          <w:rFonts w:ascii="Times New Roman" w:eastAsia="Times New Roman" w:hAnsi="Times New Roman"/>
          <w:sz w:val="24"/>
          <w:szCs w:val="24"/>
        </w:rPr>
        <w:t>- «Хорошо» (</w:t>
      </w:r>
      <w:r w:rsidRPr="001E645A">
        <w:rPr>
          <w:rFonts w:ascii="Times New Roman" w:eastAsia="Times New Roman" w:hAnsi="Times New Roman"/>
          <w:sz w:val="24"/>
          <w:szCs w:val="24"/>
          <w:lang w:val="en-US"/>
        </w:rPr>
        <w:t>D</w:t>
      </w:r>
      <w:r w:rsidRPr="001E645A">
        <w:rPr>
          <w:rFonts w:ascii="Times New Roman" w:eastAsia="Times New Roman" w:hAnsi="Times New Roman"/>
          <w:sz w:val="24"/>
          <w:szCs w:val="24"/>
        </w:rPr>
        <w:t>) - от 61 по 70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большинство предусмотренных программой обучения учебных заданий выполнены, качество выполнения ни одного из них не оценено минимальным числом баллов, некоторые виды заданий выполнены с ошибками.</w:t>
      </w:r>
    </w:p>
    <w:p w:rsidR="008B1460" w:rsidRPr="001E645A" w:rsidRDefault="008B1460" w:rsidP="008B1460">
      <w:pPr>
        <w:widowControl w:val="0"/>
        <w:spacing w:after="0" w:line="240" w:lineRule="auto"/>
        <w:ind w:firstLine="709"/>
        <w:rPr>
          <w:rFonts w:ascii="Times New Roman" w:eastAsia="Times New Roman" w:hAnsi="Times New Roman"/>
          <w:sz w:val="24"/>
          <w:szCs w:val="24"/>
        </w:rPr>
      </w:pPr>
      <w:r w:rsidRPr="001E645A">
        <w:rPr>
          <w:rFonts w:ascii="Times New Roman" w:eastAsia="Times New Roman" w:hAnsi="Times New Roman"/>
          <w:sz w:val="24"/>
          <w:szCs w:val="24"/>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выполнены с ошибками.</w:t>
      </w:r>
    </w:p>
    <w:p w:rsidR="008B1460" w:rsidRPr="001E645A" w:rsidRDefault="008B1460" w:rsidP="008B1460">
      <w:pPr>
        <w:widowControl w:val="0"/>
        <w:spacing w:after="0" w:line="240" w:lineRule="auto"/>
        <w:ind w:firstLine="709"/>
        <w:rPr>
          <w:rFonts w:ascii="Times New Roman" w:eastAsia="Times New Roman" w:hAnsi="Times New Roman"/>
          <w:sz w:val="24"/>
          <w:szCs w:val="24"/>
        </w:rPr>
      </w:pPr>
      <w:r w:rsidRPr="001E645A">
        <w:rPr>
          <w:rFonts w:ascii="Times New Roman" w:eastAsia="Times New Roman" w:hAnsi="Times New Roman"/>
          <w:sz w:val="24"/>
          <w:szCs w:val="24"/>
        </w:rPr>
        <w:t>- «Неудовлетворительно» (ЕX) - 50 баллов и менее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D55FAA" w:rsidRPr="001E645A" w:rsidRDefault="0041273A" w:rsidP="00D55FAA">
      <w:pPr>
        <w:widowControl w:val="0"/>
        <w:suppressAutoHyphens/>
        <w:overflowPunct w:val="0"/>
        <w:autoSpaceDE w:val="0"/>
        <w:autoSpaceDN w:val="0"/>
        <w:adjustRightInd w:val="0"/>
        <w:spacing w:after="0" w:line="240" w:lineRule="auto"/>
        <w:jc w:val="both"/>
        <w:textAlignment w:val="baseline"/>
        <w:rPr>
          <w:rFonts w:ascii="Times New Roman" w:hAnsi="Times New Roman"/>
          <w:kern w:val="3"/>
          <w:sz w:val="24"/>
          <w:szCs w:val="24"/>
          <w:lang w:eastAsia="ru-RU"/>
        </w:rPr>
      </w:pPr>
      <w:r w:rsidRPr="001E645A">
        <w:rPr>
          <w:rFonts w:ascii="Times New Roman" w:hAnsi="Times New Roman"/>
          <w:b/>
          <w:sz w:val="24"/>
          <w:szCs w:val="24"/>
        </w:rPr>
        <w:t>Оценка «отлично»</w:t>
      </w:r>
      <w:r w:rsidRPr="001E645A">
        <w:rPr>
          <w:rFonts w:ascii="Times New Roman" w:hAnsi="Times New Roman"/>
          <w:sz w:val="24"/>
          <w:szCs w:val="24"/>
        </w:rPr>
        <w:t xml:space="preserve"> выставляется, когда студент </w:t>
      </w:r>
      <w:r w:rsidR="00D55FAA" w:rsidRPr="001E645A">
        <w:rPr>
          <w:rFonts w:ascii="Times New Roman" w:eastAsia="Times New Roman" w:hAnsi="Times New Roman"/>
          <w:kern w:val="3"/>
          <w:sz w:val="24"/>
          <w:szCs w:val="24"/>
          <w:lang w:eastAsia="ru-RU"/>
        </w:rPr>
        <w:t xml:space="preserve">адекватно и полно найдены, отобраны, проанализированы технологии и методы государственного управления, в том числе при реализации государственной политики гармонизации межнациональных и  </w:t>
      </w:r>
      <w:r w:rsidR="00FF2119" w:rsidRPr="001E645A">
        <w:rPr>
          <w:rFonts w:ascii="Times New Roman" w:eastAsia="Times New Roman" w:hAnsi="Times New Roman"/>
          <w:kern w:val="3"/>
          <w:sz w:val="24"/>
          <w:szCs w:val="24"/>
          <w:lang w:eastAsia="ru-RU"/>
        </w:rPr>
        <w:t>м</w:t>
      </w:r>
      <w:r w:rsidR="00D55FAA" w:rsidRPr="001E645A">
        <w:rPr>
          <w:rFonts w:ascii="Times New Roman" w:eastAsia="Times New Roman" w:hAnsi="Times New Roman"/>
          <w:kern w:val="3"/>
          <w:sz w:val="24"/>
          <w:szCs w:val="24"/>
          <w:lang w:eastAsia="ru-RU"/>
        </w:rPr>
        <w:t xml:space="preserve">ежгосударственных культурных различий. </w:t>
      </w:r>
      <w:r w:rsidR="00D55FAA" w:rsidRPr="001E645A">
        <w:rPr>
          <w:rFonts w:ascii="Times New Roman" w:hAnsi="Times New Roman"/>
          <w:kern w:val="3"/>
          <w:sz w:val="24"/>
          <w:szCs w:val="24"/>
          <w:lang w:eastAsia="ru-RU"/>
        </w:rPr>
        <w:t xml:space="preserve">Четко определяет цели, стратегии и основные направления формирования мультикультурных и развития межкультурных компетенций государственных служащих, представителей социальных сервисов, работников общественных организаций, сферы образования, социальной политики. </w:t>
      </w:r>
      <w:r w:rsidR="00D55FAA" w:rsidRPr="001E645A">
        <w:rPr>
          <w:rFonts w:ascii="Times New Roman" w:eastAsia="Times New Roman" w:hAnsi="Times New Roman"/>
          <w:kern w:val="3"/>
          <w:sz w:val="24"/>
          <w:szCs w:val="24"/>
          <w:lang w:eastAsia="ru-RU"/>
        </w:rPr>
        <w:t xml:space="preserve">Адекватно и полно обосновывает рациональность и оптимальность выбранной системы индикаторов для прогнозирования миграционных потоков и оценки демографических процессов. </w:t>
      </w:r>
      <w:r w:rsidR="00D55FAA" w:rsidRPr="001E645A">
        <w:rPr>
          <w:rFonts w:ascii="Times New Roman" w:hAnsi="Times New Roman"/>
          <w:kern w:val="3"/>
          <w:sz w:val="24"/>
          <w:szCs w:val="24"/>
          <w:lang w:eastAsia="ru-RU"/>
        </w:rPr>
        <w:t>Грамотно оценивает состояние и основные направления естественного и миграционного движения в России и в мире; основы государственной миграционной и демографической политики РФ до 2025г.; Успешно проводит анализ демографических процессов, вычленяет и анализирует демографическую компоненту социально экономической политики на федеральном, региональном и местном уровнях власти</w:t>
      </w:r>
    </w:p>
    <w:p w:rsidR="00FA4188" w:rsidRPr="001E645A" w:rsidRDefault="00FA4188" w:rsidP="00FA4188">
      <w:pPr>
        <w:rPr>
          <w:rFonts w:ascii="Times New Roman" w:hAnsi="Times New Roman"/>
          <w:sz w:val="24"/>
          <w:szCs w:val="24"/>
          <w:lang w:eastAsia="ru-RU"/>
        </w:rPr>
      </w:pPr>
    </w:p>
    <w:p w:rsidR="00F02077" w:rsidRPr="001E645A" w:rsidRDefault="00F02077" w:rsidP="00562D3F">
      <w:pPr>
        <w:spacing w:after="120" w:line="240" w:lineRule="auto"/>
        <w:ind w:left="709"/>
        <w:rPr>
          <w:rFonts w:ascii="Times New Roman" w:hAnsi="Times New Roman"/>
          <w:b/>
          <w:snapToGrid w:val="0"/>
          <w:sz w:val="24"/>
          <w:szCs w:val="24"/>
          <w:lang w:eastAsia="ru-RU"/>
        </w:rPr>
      </w:pPr>
      <w:r w:rsidRPr="001E645A">
        <w:rPr>
          <w:rFonts w:ascii="Times New Roman" w:hAnsi="Times New Roman"/>
          <w:b/>
          <w:snapToGrid w:val="0"/>
          <w:sz w:val="24"/>
          <w:szCs w:val="24"/>
          <w:lang w:eastAsia="ru-RU"/>
        </w:rPr>
        <w:t>4.4 Методические материалы</w:t>
      </w:r>
    </w:p>
    <w:p w:rsidR="006A4143" w:rsidRPr="001E645A" w:rsidRDefault="006A4143" w:rsidP="006A4143">
      <w:pPr>
        <w:spacing w:after="0" w:line="240" w:lineRule="auto"/>
        <w:jc w:val="both"/>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 xml:space="preserve">Зачет с оценкой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с оценкой  для каждого студента не может превышать четырех </w:t>
      </w:r>
      <w:r w:rsidRPr="001E645A">
        <w:rPr>
          <w:rFonts w:ascii="Times New Roman" w:eastAsia="Times New Roman" w:hAnsi="Times New Roman"/>
          <w:sz w:val="24"/>
          <w:szCs w:val="24"/>
          <w:lang w:eastAsia="ru-RU"/>
        </w:rPr>
        <w:lastRenderedPageBreak/>
        <w:t xml:space="preserve">академических часов. Зачет с оценкой  не может начинаться ранее 9.00 часов и заканчиваться позднее 21.00 часа. Зачет с оценкой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w:t>
      </w:r>
      <w:proofErr w:type="gramStart"/>
      <w:r w:rsidRPr="001E645A">
        <w:rPr>
          <w:rFonts w:ascii="Times New Roman" w:eastAsia="Times New Roman" w:hAnsi="Times New Roman"/>
          <w:sz w:val="24"/>
          <w:szCs w:val="24"/>
          <w:lang w:eastAsia="ru-RU"/>
        </w:rPr>
        <w:t>зачет</w:t>
      </w:r>
      <w:proofErr w:type="gramEnd"/>
      <w:r w:rsidRPr="001E645A">
        <w:rPr>
          <w:rFonts w:ascii="Times New Roman" w:eastAsia="Times New Roman" w:hAnsi="Times New Roman"/>
          <w:sz w:val="24"/>
          <w:szCs w:val="24"/>
          <w:lang w:eastAsia="ru-RU"/>
        </w:rPr>
        <w:t xml:space="preserve"> с оценкой  обучающийся должен иметь при себе зачетную книжку. Во время зачета с оценкой  обучающиеся по решению преподавателя могут пользоваться учебной программой дисциплины и справочной литературой.</w:t>
      </w:r>
    </w:p>
    <w:p w:rsidR="001E645A" w:rsidRPr="001E645A" w:rsidRDefault="001E645A" w:rsidP="004550A3">
      <w:pPr>
        <w:shd w:val="clear" w:color="auto" w:fill="FFFFFF"/>
        <w:spacing w:after="0" w:line="240" w:lineRule="auto"/>
        <w:jc w:val="center"/>
        <w:rPr>
          <w:rFonts w:ascii="Times New Roman" w:eastAsia="Times New Roman" w:hAnsi="Times New Roman"/>
          <w:b/>
          <w:bCs/>
          <w:color w:val="000000" w:themeColor="text1"/>
          <w:sz w:val="24"/>
          <w:szCs w:val="24"/>
          <w:lang w:val="en-US" w:eastAsia="ru-RU"/>
        </w:rPr>
      </w:pPr>
    </w:p>
    <w:p w:rsidR="001E645A" w:rsidRPr="001E645A" w:rsidRDefault="001E645A" w:rsidP="004550A3">
      <w:pPr>
        <w:shd w:val="clear" w:color="auto" w:fill="FFFFFF"/>
        <w:spacing w:after="0" w:line="240" w:lineRule="auto"/>
        <w:jc w:val="center"/>
        <w:rPr>
          <w:rFonts w:ascii="Times New Roman" w:eastAsia="Times New Roman" w:hAnsi="Times New Roman"/>
          <w:b/>
          <w:bCs/>
          <w:color w:val="000000" w:themeColor="text1"/>
          <w:sz w:val="24"/>
          <w:szCs w:val="24"/>
          <w:lang w:val="en-US" w:eastAsia="ru-RU"/>
        </w:rPr>
      </w:pPr>
    </w:p>
    <w:p w:rsidR="001E645A" w:rsidRPr="001E645A" w:rsidRDefault="001E645A" w:rsidP="001E645A">
      <w:pPr>
        <w:spacing w:after="0" w:line="240" w:lineRule="auto"/>
        <w:jc w:val="both"/>
        <w:rPr>
          <w:rFonts w:eastAsia="Times New Roman"/>
          <w:lang w:eastAsia="ru-RU"/>
        </w:rPr>
      </w:pPr>
      <w:r w:rsidRPr="001E645A">
        <w:rPr>
          <w:rFonts w:ascii="Times New Roman" w:eastAsia="Times New Roman" w:hAnsi="Times New Roman"/>
          <w:b/>
          <w:sz w:val="24"/>
          <w:szCs w:val="24"/>
          <w:bdr w:val="none" w:sz="0" w:space="0" w:color="auto" w:frame="1"/>
          <w:lang w:eastAsia="ru-RU"/>
        </w:rPr>
        <w:t xml:space="preserve">При проведении промежуточной аттестации в СДО </w:t>
      </w:r>
    </w:p>
    <w:p w:rsidR="001E645A" w:rsidRPr="001E645A" w:rsidRDefault="001E645A" w:rsidP="001E645A">
      <w:pPr>
        <w:spacing w:after="0" w:line="240" w:lineRule="auto"/>
        <w:jc w:val="both"/>
        <w:rPr>
          <w:rFonts w:ascii="Times New Roman" w:eastAsia="Times New Roman" w:hAnsi="Times New Roman"/>
          <w:sz w:val="24"/>
          <w:szCs w:val="24"/>
          <w:bdr w:val="none" w:sz="0" w:space="0" w:color="auto" w:frame="1"/>
          <w:lang w:eastAsia="ru-RU"/>
        </w:rPr>
      </w:pPr>
      <w:r w:rsidRPr="001E645A">
        <w:rPr>
          <w:rFonts w:ascii="Times New Roman" w:eastAsia="Times New Roman" w:hAnsi="Times New Roman"/>
          <w:sz w:val="24"/>
          <w:szCs w:val="24"/>
          <w:bdr w:val="none" w:sz="0" w:space="0" w:color="auto" w:frame="1"/>
          <w:lang w:eastAsia="ru-RU"/>
        </w:rPr>
        <w:t>Промежуточная аттестация проводится  в период сессии в соответствии с текущим графиком учебного процесса и расписанием,  утвержденными в соответствии с установленным в СЗИУ порядком.</w:t>
      </w:r>
    </w:p>
    <w:p w:rsidR="001E645A" w:rsidRPr="001E645A" w:rsidRDefault="001E645A" w:rsidP="001E645A">
      <w:pPr>
        <w:spacing w:after="0" w:line="240" w:lineRule="auto"/>
        <w:jc w:val="both"/>
        <w:rPr>
          <w:rFonts w:eastAsia="Times New Roman"/>
          <w:lang w:eastAsia="ru-RU"/>
        </w:rPr>
      </w:pPr>
    </w:p>
    <w:p w:rsidR="001E645A" w:rsidRPr="001E645A" w:rsidRDefault="001E645A" w:rsidP="001E645A">
      <w:pPr>
        <w:spacing w:after="0" w:line="300" w:lineRule="atLeast"/>
        <w:jc w:val="both"/>
        <w:rPr>
          <w:rFonts w:eastAsia="Times New Roman"/>
          <w:lang w:eastAsia="ru-RU"/>
        </w:rPr>
      </w:pPr>
      <w:r w:rsidRPr="001E645A">
        <w:rPr>
          <w:rFonts w:ascii="Times New Roman" w:eastAsia="Times New Roman" w:hAnsi="Times New Roman"/>
          <w:color w:val="000000"/>
          <w:sz w:val="24"/>
          <w:szCs w:val="24"/>
          <w:bdr w:val="none" w:sz="0" w:space="0" w:color="auto" w:frame="1"/>
          <w:lang w:eastAsia="ru-RU"/>
        </w:rPr>
        <w:t xml:space="preserve">Чтобы пройти  промежуточную аттестацию  с </w:t>
      </w:r>
      <w:proofErr w:type="spellStart"/>
      <w:r w:rsidRPr="001E645A">
        <w:rPr>
          <w:rFonts w:ascii="Times New Roman" w:eastAsia="Times New Roman" w:hAnsi="Times New Roman"/>
          <w:color w:val="000000"/>
          <w:sz w:val="24"/>
          <w:szCs w:val="24"/>
          <w:bdr w:val="none" w:sz="0" w:space="0" w:color="auto" w:frame="1"/>
          <w:lang w:eastAsia="ru-RU"/>
        </w:rPr>
        <w:t>прокторингом</w:t>
      </w:r>
      <w:proofErr w:type="spellEnd"/>
      <w:r w:rsidRPr="001E645A">
        <w:rPr>
          <w:rFonts w:ascii="Times New Roman" w:eastAsia="Times New Roman" w:hAnsi="Times New Roman"/>
          <w:color w:val="000000"/>
          <w:sz w:val="24"/>
          <w:szCs w:val="24"/>
          <w:bdr w:val="none" w:sz="0" w:space="0" w:color="auto" w:frame="1"/>
          <w:lang w:eastAsia="ru-RU"/>
        </w:rPr>
        <w:t>, студенту нужно:</w:t>
      </w:r>
    </w:p>
    <w:p w:rsidR="001E645A" w:rsidRPr="001E645A" w:rsidRDefault="001E645A" w:rsidP="001E645A">
      <w:pPr>
        <w:numPr>
          <w:ilvl w:val="0"/>
          <w:numId w:val="27"/>
        </w:numPr>
        <w:suppressAutoHyphens/>
        <w:spacing w:after="0" w:line="240" w:lineRule="auto"/>
        <w:jc w:val="both"/>
        <w:rPr>
          <w:rFonts w:ascii="Times New Roman" w:eastAsia="Times New Roman" w:hAnsi="Times New Roman"/>
          <w:sz w:val="24"/>
          <w:szCs w:val="24"/>
          <w:lang w:eastAsia="ru-RU"/>
        </w:rPr>
      </w:pPr>
      <w:r w:rsidRPr="001E645A">
        <w:rPr>
          <w:rFonts w:ascii="Times New Roman" w:eastAsia="Times New Roman" w:hAnsi="Times New Roman"/>
          <w:color w:val="000000"/>
          <w:sz w:val="24"/>
          <w:szCs w:val="24"/>
          <w:bdr w:val="none" w:sz="0" w:space="0" w:color="auto" w:frame="1"/>
          <w:lang w:eastAsia="ru-RU"/>
        </w:rPr>
        <w:t>за 15 минут до начала промежуточной аттестации включить компьютер, чтобы зарегистрироваться в системе,</w:t>
      </w:r>
    </w:p>
    <w:p w:rsidR="001E645A" w:rsidRPr="001E645A" w:rsidRDefault="001E645A" w:rsidP="001E645A">
      <w:pPr>
        <w:numPr>
          <w:ilvl w:val="0"/>
          <w:numId w:val="27"/>
        </w:numPr>
        <w:suppressAutoHyphens/>
        <w:spacing w:after="0" w:line="240" w:lineRule="auto"/>
        <w:jc w:val="both"/>
        <w:rPr>
          <w:rFonts w:ascii="Times New Roman" w:eastAsia="Times New Roman" w:hAnsi="Times New Roman"/>
          <w:sz w:val="24"/>
          <w:szCs w:val="24"/>
          <w:lang w:eastAsia="ru-RU"/>
        </w:rPr>
      </w:pPr>
      <w:r w:rsidRPr="001E645A">
        <w:rPr>
          <w:rFonts w:ascii="Times New Roman" w:eastAsia="Times New Roman" w:hAnsi="Times New Roman"/>
          <w:color w:val="000000"/>
          <w:sz w:val="24"/>
          <w:szCs w:val="24"/>
          <w:bdr w:val="none" w:sz="0" w:space="0" w:color="auto" w:frame="1"/>
          <w:lang w:eastAsia="ru-RU"/>
        </w:rPr>
        <w:t>проверить оборудование  и убедиться,  что  связь с удаленным портом установлена.</w:t>
      </w:r>
    </w:p>
    <w:p w:rsidR="001E645A" w:rsidRPr="001E645A" w:rsidRDefault="001E645A" w:rsidP="001E645A">
      <w:pPr>
        <w:numPr>
          <w:ilvl w:val="0"/>
          <w:numId w:val="27"/>
        </w:numPr>
        <w:suppressAutoHyphens/>
        <w:spacing w:after="0" w:line="240" w:lineRule="auto"/>
        <w:jc w:val="both"/>
        <w:rPr>
          <w:rFonts w:ascii="Times New Roman" w:eastAsia="Times New Roman" w:hAnsi="Times New Roman"/>
          <w:sz w:val="24"/>
          <w:szCs w:val="24"/>
          <w:lang w:eastAsia="ru-RU"/>
        </w:rPr>
      </w:pPr>
      <w:r w:rsidRPr="001E645A">
        <w:rPr>
          <w:rFonts w:ascii="Times New Roman" w:eastAsia="Times New Roman" w:hAnsi="Times New Roman"/>
          <w:color w:val="000000"/>
          <w:sz w:val="24"/>
          <w:szCs w:val="24"/>
          <w:bdr w:val="none" w:sz="0" w:space="0" w:color="auto" w:frame="1"/>
          <w:lang w:eastAsia="ru-RU"/>
        </w:rPr>
        <w:t>включить видеотрансляцию и разрешить системе вести запись с экрана</w:t>
      </w:r>
    </w:p>
    <w:p w:rsidR="001E645A" w:rsidRPr="001E645A" w:rsidRDefault="001E645A" w:rsidP="001E645A">
      <w:pPr>
        <w:numPr>
          <w:ilvl w:val="0"/>
          <w:numId w:val="27"/>
        </w:numPr>
        <w:suppressAutoHyphens/>
        <w:spacing w:after="0" w:line="240" w:lineRule="auto"/>
        <w:jc w:val="both"/>
        <w:rPr>
          <w:rFonts w:ascii="Times New Roman" w:eastAsia="Times New Roman" w:hAnsi="Times New Roman"/>
          <w:sz w:val="24"/>
          <w:szCs w:val="24"/>
          <w:lang w:eastAsia="ru-RU"/>
        </w:rPr>
      </w:pPr>
      <w:r w:rsidRPr="001E645A">
        <w:rPr>
          <w:rFonts w:ascii="Times New Roman" w:eastAsia="Times New Roman" w:hAnsi="Times New Roman"/>
          <w:color w:val="000000"/>
          <w:sz w:val="24"/>
          <w:szCs w:val="24"/>
          <w:bdr w:val="none" w:sz="0" w:space="0" w:color="auto" w:frame="1"/>
          <w:lang w:eastAsia="ru-RU"/>
        </w:rPr>
        <w:t>пройти верификацию личности, показав документы на веб-камеру (паспорт и зачетную книжку студента), при этом должно быть достаточное освещение.</w:t>
      </w:r>
    </w:p>
    <w:p w:rsidR="001E645A" w:rsidRPr="001E645A" w:rsidRDefault="001E645A" w:rsidP="001E645A">
      <w:pPr>
        <w:numPr>
          <w:ilvl w:val="0"/>
          <w:numId w:val="27"/>
        </w:numPr>
        <w:suppressAutoHyphens/>
        <w:spacing w:after="0" w:line="240" w:lineRule="auto"/>
        <w:jc w:val="both"/>
        <w:rPr>
          <w:rFonts w:ascii="Times New Roman" w:eastAsia="Times New Roman" w:hAnsi="Times New Roman"/>
          <w:sz w:val="24"/>
          <w:szCs w:val="24"/>
          <w:lang w:eastAsia="ru-RU"/>
        </w:rPr>
      </w:pPr>
      <w:r w:rsidRPr="001E645A">
        <w:rPr>
          <w:rFonts w:ascii="Times New Roman" w:eastAsia="Times New Roman" w:hAnsi="Times New Roman"/>
          <w:color w:val="000000"/>
          <w:sz w:val="24"/>
          <w:szCs w:val="24"/>
          <w:bdr w:val="none" w:sz="0" w:space="0" w:color="auto" w:frame="1"/>
          <w:lang w:eastAsia="ru-RU"/>
        </w:rPr>
        <w:t>при необходимости показать рабочий стол и комнату.</w:t>
      </w:r>
      <w:r w:rsidRPr="001E645A">
        <w:rPr>
          <w:rFonts w:ascii="Times New Roman" w:eastAsia="Times New Roman" w:hAnsi="Times New Roman"/>
          <w:sz w:val="24"/>
          <w:szCs w:val="24"/>
          <w:lang w:eastAsia="ru-RU"/>
        </w:rPr>
        <w:br/>
      </w:r>
      <w:r w:rsidRPr="001E645A">
        <w:rPr>
          <w:rFonts w:ascii="Times New Roman" w:eastAsia="Times New Roman" w:hAnsi="Times New Roman"/>
          <w:sz w:val="24"/>
          <w:szCs w:val="24"/>
          <w:lang w:eastAsia="ru-RU"/>
        </w:rPr>
        <w:br/>
      </w:r>
      <w:r w:rsidRPr="001E645A">
        <w:rPr>
          <w:rFonts w:ascii="Times New Roman" w:eastAsia="Times New Roman" w:hAnsi="Times New Roman"/>
          <w:color w:val="000000"/>
          <w:sz w:val="24"/>
          <w:szCs w:val="24"/>
          <w:bdr w:val="none" w:sz="0" w:space="0" w:color="auto" w:frame="1"/>
          <w:lang w:eastAsia="ru-RU"/>
        </w:rPr>
        <w:t>После регистрации всех присутствующих проктор открывает проведение  промежуточной аттестации.</w:t>
      </w:r>
      <w:r w:rsidRPr="001E645A">
        <w:rPr>
          <w:rFonts w:ascii="Times New Roman" w:eastAsia="Times New Roman" w:hAnsi="Times New Roman"/>
          <w:sz w:val="24"/>
          <w:szCs w:val="24"/>
          <w:lang w:eastAsia="ru-RU"/>
        </w:rPr>
        <w:br/>
      </w:r>
      <w:r w:rsidRPr="001E645A">
        <w:rPr>
          <w:rFonts w:ascii="Times New Roman" w:eastAsia="Times New Roman" w:hAnsi="Times New Roman"/>
          <w:sz w:val="24"/>
          <w:szCs w:val="24"/>
          <w:lang w:eastAsia="ru-RU"/>
        </w:rPr>
        <w:br/>
      </w:r>
      <w:r w:rsidRPr="001E645A">
        <w:rPr>
          <w:rFonts w:ascii="Times New Roman" w:eastAsia="Times New Roman" w:hAnsi="Times New Roman"/>
          <w:color w:val="000000"/>
          <w:sz w:val="24"/>
          <w:szCs w:val="24"/>
          <w:bdr w:val="none" w:sz="0" w:space="0" w:color="auto" w:frame="1"/>
          <w:lang w:eastAsia="ru-RU"/>
        </w:rPr>
        <w:t>Во время промежуточной аттестации можно пользоваться рукописными конспектами с лекциями.</w:t>
      </w:r>
      <w:r w:rsidRPr="001E645A">
        <w:rPr>
          <w:rFonts w:ascii="Times New Roman" w:eastAsia="Times New Roman" w:hAnsi="Times New Roman"/>
          <w:sz w:val="24"/>
          <w:szCs w:val="24"/>
          <w:lang w:eastAsia="ru-RU"/>
        </w:rPr>
        <w:br/>
      </w:r>
      <w:r w:rsidRPr="001E645A">
        <w:rPr>
          <w:rFonts w:ascii="Times New Roman" w:eastAsia="Times New Roman" w:hAnsi="Times New Roman"/>
          <w:sz w:val="24"/>
          <w:szCs w:val="24"/>
          <w:lang w:eastAsia="ru-RU"/>
        </w:rPr>
        <w:br/>
      </w:r>
      <w:r w:rsidRPr="001E645A">
        <w:rPr>
          <w:rFonts w:ascii="Times New Roman" w:eastAsia="Times New Roman" w:hAnsi="Times New Roman"/>
          <w:color w:val="000000"/>
          <w:sz w:val="24"/>
          <w:szCs w:val="24"/>
          <w:bdr w:val="none" w:sz="0" w:space="0" w:color="auto" w:frame="1"/>
          <w:lang w:eastAsia="ru-RU"/>
        </w:rPr>
        <w:t>При этом запрещено:</w:t>
      </w:r>
    </w:p>
    <w:p w:rsidR="001E645A" w:rsidRPr="001E645A" w:rsidRDefault="001E645A" w:rsidP="001E645A">
      <w:pPr>
        <w:numPr>
          <w:ilvl w:val="0"/>
          <w:numId w:val="28"/>
        </w:numPr>
        <w:suppressAutoHyphens/>
        <w:spacing w:after="0" w:line="240" w:lineRule="auto"/>
        <w:jc w:val="both"/>
        <w:rPr>
          <w:rFonts w:ascii="Times New Roman" w:eastAsia="Times New Roman" w:hAnsi="Times New Roman"/>
          <w:sz w:val="24"/>
          <w:szCs w:val="24"/>
          <w:lang w:eastAsia="ru-RU"/>
        </w:rPr>
      </w:pPr>
      <w:r w:rsidRPr="001E645A">
        <w:rPr>
          <w:rFonts w:ascii="Times New Roman" w:eastAsia="Times New Roman" w:hAnsi="Times New Roman"/>
          <w:color w:val="000000"/>
          <w:sz w:val="24"/>
          <w:szCs w:val="24"/>
          <w:bdr w:val="none" w:sz="0" w:space="0" w:color="auto" w:frame="1"/>
          <w:lang w:eastAsia="ru-RU"/>
        </w:rPr>
        <w:t>ходить по вкладкам в браузере</w:t>
      </w:r>
    </w:p>
    <w:p w:rsidR="001E645A" w:rsidRPr="001E645A" w:rsidRDefault="001E645A" w:rsidP="001E645A">
      <w:pPr>
        <w:numPr>
          <w:ilvl w:val="0"/>
          <w:numId w:val="28"/>
        </w:numPr>
        <w:suppressAutoHyphens/>
        <w:spacing w:after="0" w:line="240" w:lineRule="auto"/>
        <w:jc w:val="both"/>
        <w:rPr>
          <w:rFonts w:ascii="Times New Roman" w:eastAsia="Times New Roman" w:hAnsi="Times New Roman"/>
          <w:sz w:val="24"/>
          <w:szCs w:val="24"/>
          <w:lang w:eastAsia="ru-RU"/>
        </w:rPr>
      </w:pPr>
      <w:r w:rsidRPr="001E645A">
        <w:rPr>
          <w:rFonts w:ascii="Times New Roman" w:eastAsia="Times New Roman" w:hAnsi="Times New Roman"/>
          <w:color w:val="000000"/>
          <w:sz w:val="24"/>
          <w:szCs w:val="24"/>
          <w:bdr w:val="none" w:sz="0" w:space="0" w:color="auto" w:frame="1"/>
          <w:lang w:eastAsia="ru-RU"/>
        </w:rPr>
        <w:t>сидеть в наушниках</w:t>
      </w:r>
    </w:p>
    <w:p w:rsidR="001E645A" w:rsidRPr="001E645A" w:rsidRDefault="001E645A" w:rsidP="001E645A">
      <w:pPr>
        <w:numPr>
          <w:ilvl w:val="0"/>
          <w:numId w:val="28"/>
        </w:numPr>
        <w:suppressAutoHyphens/>
        <w:spacing w:after="0" w:line="240" w:lineRule="auto"/>
        <w:jc w:val="both"/>
        <w:rPr>
          <w:rFonts w:ascii="Times New Roman" w:eastAsia="Times New Roman" w:hAnsi="Times New Roman"/>
          <w:sz w:val="24"/>
          <w:szCs w:val="24"/>
          <w:lang w:eastAsia="ru-RU"/>
        </w:rPr>
      </w:pPr>
      <w:r w:rsidRPr="001E645A">
        <w:rPr>
          <w:rFonts w:ascii="Times New Roman" w:eastAsia="Times New Roman" w:hAnsi="Times New Roman"/>
          <w:color w:val="000000"/>
          <w:sz w:val="24"/>
          <w:szCs w:val="24"/>
          <w:bdr w:val="none" w:sz="0" w:space="0" w:color="auto" w:frame="1"/>
          <w:lang w:eastAsia="ru-RU"/>
        </w:rPr>
        <w:t>пользоваться подсказками 3-х лиц и шпаргалками</w:t>
      </w:r>
    </w:p>
    <w:p w:rsidR="001E645A" w:rsidRPr="001E645A" w:rsidRDefault="001E645A" w:rsidP="001E645A">
      <w:pPr>
        <w:numPr>
          <w:ilvl w:val="0"/>
          <w:numId w:val="28"/>
        </w:numPr>
        <w:suppressAutoHyphens/>
        <w:spacing w:after="0" w:line="240" w:lineRule="auto"/>
        <w:jc w:val="both"/>
        <w:rPr>
          <w:rFonts w:ascii="Times New Roman" w:eastAsia="Times New Roman" w:hAnsi="Times New Roman"/>
          <w:sz w:val="24"/>
          <w:szCs w:val="24"/>
          <w:lang w:eastAsia="ru-RU"/>
        </w:rPr>
      </w:pPr>
      <w:r w:rsidRPr="001E645A">
        <w:rPr>
          <w:rFonts w:ascii="Times New Roman" w:eastAsia="Times New Roman" w:hAnsi="Times New Roman"/>
          <w:color w:val="000000"/>
          <w:sz w:val="24"/>
          <w:szCs w:val="24"/>
          <w:bdr w:val="none" w:sz="0" w:space="0" w:color="auto" w:frame="1"/>
          <w:lang w:eastAsia="ru-RU"/>
        </w:rPr>
        <w:t>звонить по телефону и уходить без предупреждения </w:t>
      </w:r>
      <w:r w:rsidRPr="001E645A">
        <w:rPr>
          <w:rFonts w:ascii="Times New Roman" w:eastAsia="Times New Roman" w:hAnsi="Times New Roman"/>
          <w:sz w:val="24"/>
          <w:szCs w:val="24"/>
          <w:lang w:eastAsia="ru-RU"/>
        </w:rPr>
        <w:br/>
      </w:r>
      <w:r w:rsidRPr="001E645A">
        <w:rPr>
          <w:rFonts w:ascii="Times New Roman" w:eastAsia="Times New Roman" w:hAnsi="Times New Roman"/>
          <w:sz w:val="24"/>
          <w:szCs w:val="24"/>
          <w:lang w:eastAsia="ru-RU"/>
        </w:rPr>
        <w:br/>
      </w:r>
    </w:p>
    <w:p w:rsidR="001E645A" w:rsidRPr="001E645A" w:rsidRDefault="001E645A" w:rsidP="001E645A">
      <w:pPr>
        <w:suppressAutoHyphens/>
        <w:spacing w:after="0" w:line="240" w:lineRule="auto"/>
        <w:jc w:val="both"/>
        <w:rPr>
          <w:rFonts w:ascii="Times New Roman" w:eastAsia="Times New Roman" w:hAnsi="Times New Roman"/>
          <w:bCs/>
          <w:iCs/>
          <w:sz w:val="24"/>
          <w:szCs w:val="24"/>
          <w:lang w:eastAsia="ar-SA"/>
        </w:rPr>
      </w:pPr>
      <w:r w:rsidRPr="001E645A">
        <w:rPr>
          <w:rFonts w:ascii="Times New Roman" w:eastAsia="Times New Roman" w:hAnsi="Times New Roman"/>
          <w:color w:val="000000"/>
          <w:sz w:val="24"/>
          <w:szCs w:val="24"/>
          <w:bdr w:val="none" w:sz="0" w:space="0" w:color="auto" w:frame="1"/>
          <w:lang w:eastAsia="ru-RU"/>
        </w:rPr>
        <w:t xml:space="preserve">При любом нарушении </w:t>
      </w:r>
      <w:proofErr w:type="gramStart"/>
      <w:r w:rsidRPr="001E645A">
        <w:rPr>
          <w:rFonts w:ascii="Times New Roman" w:eastAsia="Times New Roman" w:hAnsi="Times New Roman"/>
          <w:color w:val="000000"/>
          <w:sz w:val="24"/>
          <w:szCs w:val="24"/>
          <w:bdr w:val="none" w:sz="0" w:space="0" w:color="auto" w:frame="1"/>
          <w:lang w:eastAsia="ru-RU"/>
        </w:rPr>
        <w:t>проверяющий</w:t>
      </w:r>
      <w:proofErr w:type="gramEnd"/>
      <w:r w:rsidRPr="001E645A">
        <w:rPr>
          <w:rFonts w:ascii="Times New Roman" w:eastAsia="Times New Roman" w:hAnsi="Times New Roman"/>
          <w:color w:val="000000"/>
          <w:sz w:val="24"/>
          <w:szCs w:val="24"/>
          <w:bdr w:val="none" w:sz="0" w:space="0" w:color="auto" w:frame="1"/>
          <w:lang w:eastAsia="ru-RU"/>
        </w:rPr>
        <w:t xml:space="preserve"> пишет замечание. А если грубых нарушений было несколько или студент не реагирует на предупреждения — проктор может прервать промежуточную аттестацию досрочно или прекратить проведение аттестации для нарушителя.</w:t>
      </w:r>
      <w:r w:rsidRPr="001E645A">
        <w:rPr>
          <w:rFonts w:ascii="Times New Roman" w:eastAsia="Times New Roman" w:hAnsi="Times New Roman"/>
          <w:sz w:val="24"/>
          <w:szCs w:val="24"/>
          <w:lang w:eastAsia="ru-RU"/>
        </w:rPr>
        <w:br/>
      </w:r>
    </w:p>
    <w:p w:rsidR="001E645A" w:rsidRPr="001E645A" w:rsidRDefault="001E645A" w:rsidP="001E645A">
      <w:pPr>
        <w:suppressAutoHyphens/>
        <w:spacing w:after="0" w:line="240" w:lineRule="auto"/>
        <w:jc w:val="both"/>
        <w:rPr>
          <w:rFonts w:ascii="Times New Roman" w:eastAsia="Times New Roman" w:hAnsi="Times New Roman"/>
          <w:bCs/>
          <w:iCs/>
          <w:sz w:val="24"/>
          <w:szCs w:val="24"/>
          <w:lang w:eastAsia="ar-SA"/>
        </w:rPr>
      </w:pPr>
      <w:r w:rsidRPr="001E645A">
        <w:rPr>
          <w:rFonts w:ascii="Times New Roman" w:eastAsia="Times New Roman" w:hAnsi="Times New Roman"/>
          <w:bCs/>
          <w:iCs/>
          <w:sz w:val="24"/>
          <w:szCs w:val="24"/>
          <w:lang w:eastAsia="ar-SA"/>
        </w:rPr>
        <w:t>Продолжительность</w:t>
      </w:r>
      <w:r w:rsidRPr="001E645A">
        <w:rPr>
          <w:rFonts w:ascii="Times New Roman" w:eastAsia="Times New Roman" w:hAnsi="Times New Roman"/>
          <w:color w:val="000000"/>
          <w:sz w:val="24"/>
          <w:szCs w:val="24"/>
          <w:bdr w:val="none" w:sz="0" w:space="0" w:color="auto" w:frame="1"/>
          <w:lang w:eastAsia="ru-RU"/>
        </w:rPr>
        <w:t xml:space="preserve"> промежуточной аттестации</w:t>
      </w:r>
      <w:r w:rsidRPr="001E645A">
        <w:rPr>
          <w:rFonts w:ascii="Times New Roman" w:eastAsia="Times New Roman" w:hAnsi="Times New Roman"/>
          <w:bCs/>
          <w:iCs/>
          <w:sz w:val="24"/>
          <w:szCs w:val="24"/>
          <w:lang w:eastAsia="ar-SA"/>
        </w:rPr>
        <w:t xml:space="preserve"> для каждого студента не может превышать четырех академических часов. Экзамен не может начинаться ранее 9.00 часов и заканчиваться позднее 21.00 часа. </w:t>
      </w:r>
      <w:r w:rsidRPr="001E645A">
        <w:rPr>
          <w:rFonts w:ascii="Times New Roman" w:eastAsia="Times New Roman" w:hAnsi="Times New Roman"/>
          <w:bCs/>
          <w:iCs/>
          <w:sz w:val="24"/>
          <w:szCs w:val="24"/>
          <w:lang w:eastAsia="ar-SA"/>
        </w:rPr>
        <w:br/>
        <w:t>На выполнение заданий отводится максимально 30 минут. </w:t>
      </w:r>
      <w:r w:rsidRPr="001E645A">
        <w:rPr>
          <w:rFonts w:ascii="Times New Roman" w:eastAsia="Times New Roman" w:hAnsi="Times New Roman"/>
          <w:bCs/>
          <w:iCs/>
          <w:sz w:val="24"/>
          <w:szCs w:val="24"/>
          <w:lang w:eastAsia="ar-SA"/>
        </w:rPr>
        <w:br/>
      </w:r>
      <w:r w:rsidRPr="001E645A">
        <w:rPr>
          <w:rFonts w:ascii="Times New Roman" w:eastAsia="Times New Roman" w:hAnsi="Times New Roman"/>
          <w:bCs/>
          <w:iCs/>
          <w:sz w:val="24"/>
          <w:szCs w:val="24"/>
          <w:lang w:eastAsia="ar-SA"/>
        </w:rPr>
        <w:br/>
        <w:t>Отлучаться в процессе выполнения заданий можно не более</w:t>
      </w:r>
      <w:proofErr w:type="gramStart"/>
      <w:r w:rsidRPr="001E645A">
        <w:rPr>
          <w:rFonts w:ascii="Times New Roman" w:eastAsia="Times New Roman" w:hAnsi="Times New Roman"/>
          <w:bCs/>
          <w:iCs/>
          <w:sz w:val="24"/>
          <w:szCs w:val="24"/>
          <w:lang w:eastAsia="ar-SA"/>
        </w:rPr>
        <w:t>,</w:t>
      </w:r>
      <w:proofErr w:type="gramEnd"/>
      <w:r w:rsidRPr="001E645A">
        <w:rPr>
          <w:rFonts w:ascii="Times New Roman" w:eastAsia="Times New Roman" w:hAnsi="Times New Roman"/>
          <w:bCs/>
          <w:iCs/>
          <w:sz w:val="24"/>
          <w:szCs w:val="24"/>
          <w:lang w:eastAsia="ar-SA"/>
        </w:rPr>
        <w:t xml:space="preserve"> чем на 2-3 минуты, заранее предупредив проктора.</w:t>
      </w:r>
      <w:r w:rsidRPr="001E645A">
        <w:rPr>
          <w:rFonts w:ascii="Times New Roman" w:eastAsia="Times New Roman" w:hAnsi="Times New Roman"/>
          <w:bCs/>
          <w:iCs/>
          <w:sz w:val="24"/>
          <w:szCs w:val="24"/>
          <w:lang w:eastAsia="ar-SA"/>
        </w:rPr>
        <w:br/>
      </w:r>
      <w:r w:rsidRPr="001E645A">
        <w:rPr>
          <w:rFonts w:ascii="Times New Roman" w:eastAsia="Times New Roman" w:hAnsi="Times New Roman"/>
          <w:bCs/>
          <w:iCs/>
          <w:sz w:val="24"/>
          <w:szCs w:val="24"/>
          <w:lang w:eastAsia="ar-SA"/>
        </w:rPr>
        <w:br/>
        <w:t>В случае невыхода студента на связь в течение более чем 15 минут с начала проведения контрольного мероприятия он считается неявившимся, за исключением случаев, признанных руководителем структурного подразделения уважительными (в данном случае</w:t>
      </w:r>
      <w:bookmarkStart w:id="25" w:name="page7"/>
      <w:bookmarkEnd w:id="25"/>
      <w:r w:rsidRPr="001E645A">
        <w:rPr>
          <w:rFonts w:ascii="Times New Roman" w:eastAsia="Times New Roman" w:hAnsi="Times New Roman"/>
          <w:bCs/>
          <w:iCs/>
          <w:sz w:val="24"/>
          <w:szCs w:val="24"/>
          <w:lang w:eastAsia="ar-SA"/>
        </w:rPr>
        <w:t xml:space="preserve"> студенту </w:t>
      </w:r>
      <w:r w:rsidRPr="001E645A">
        <w:rPr>
          <w:rFonts w:ascii="Times New Roman" w:eastAsia="Times New Roman" w:hAnsi="Times New Roman"/>
          <w:bCs/>
          <w:iCs/>
          <w:sz w:val="24"/>
          <w:szCs w:val="24"/>
          <w:lang w:eastAsia="ar-SA"/>
        </w:rPr>
        <w:lastRenderedPageBreak/>
        <w:t>предоставляется право пройти испытание в другой день в рамках срока, установленного преподавателем до окончания текущей промежуточной аттестации). Студент должен представить в структурное подразделение документ, подтверждающий уважительную причину невыхода его на связь в день проведения испытания по расписанию (болезнь, стихийное бедствие, отсутствие электричества и иные случаи, признанные руководителем структурного подразделения уважительными).</w:t>
      </w:r>
    </w:p>
    <w:p w:rsidR="001E645A" w:rsidRPr="001E645A" w:rsidRDefault="001E645A" w:rsidP="001E645A">
      <w:pPr>
        <w:suppressAutoHyphens/>
        <w:spacing w:after="0" w:line="240" w:lineRule="auto"/>
        <w:ind w:firstLine="708"/>
        <w:jc w:val="both"/>
        <w:rPr>
          <w:rFonts w:ascii="Times New Roman" w:eastAsia="Times New Roman" w:hAnsi="Times New Roman"/>
          <w:bCs/>
          <w:iCs/>
          <w:sz w:val="24"/>
          <w:szCs w:val="24"/>
          <w:lang w:eastAsia="ar-SA"/>
        </w:rPr>
      </w:pPr>
      <w:r w:rsidRPr="001E645A">
        <w:rPr>
          <w:rFonts w:ascii="Times New Roman" w:eastAsia="Times New Roman" w:hAnsi="Times New Roman"/>
          <w:bCs/>
          <w:iCs/>
          <w:sz w:val="24"/>
          <w:szCs w:val="24"/>
          <w:lang w:eastAsia="ar-SA"/>
        </w:rPr>
        <w:t>В случае сбоев в работе оборудования или канала связи (основного и альтернативного) на протяжении более 15 минут со стороны преподавателя, либо со стороны студента, преподаватель оставляет за собой право отменить проведение испытания, о чем преподавателем составляется акт. Данное обстоятельство считается уважительной причиной несвоевременной сдачи контрольных мероприятий. Студентам предоставляется возможность пройти испытания в другой день до окончания текущей промежуточной аттестации. О дате и времени проведения мероприятия, сообщается отдельно через СЭО Института.</w:t>
      </w:r>
    </w:p>
    <w:p w:rsidR="001E645A" w:rsidRPr="001E645A" w:rsidRDefault="001E645A" w:rsidP="001E645A">
      <w:pPr>
        <w:suppressAutoHyphens/>
        <w:spacing w:after="0" w:line="240" w:lineRule="auto"/>
        <w:jc w:val="both"/>
        <w:rPr>
          <w:rFonts w:ascii="Times New Roman" w:eastAsia="Times New Roman" w:hAnsi="Times New Roman"/>
          <w:bCs/>
          <w:iCs/>
          <w:sz w:val="24"/>
          <w:szCs w:val="24"/>
          <w:lang w:eastAsia="ar-SA"/>
        </w:rPr>
      </w:pPr>
    </w:p>
    <w:p w:rsidR="001E645A" w:rsidRPr="001E645A" w:rsidRDefault="001E645A" w:rsidP="001E645A">
      <w:pPr>
        <w:suppressAutoHyphens/>
        <w:spacing w:after="0" w:line="240" w:lineRule="auto"/>
        <w:jc w:val="both"/>
        <w:rPr>
          <w:rFonts w:ascii="Times New Roman" w:eastAsia="Times New Roman" w:hAnsi="Times New Roman"/>
          <w:bCs/>
          <w:iCs/>
          <w:sz w:val="24"/>
          <w:szCs w:val="24"/>
          <w:lang w:eastAsia="ar-SA"/>
        </w:rPr>
      </w:pPr>
    </w:p>
    <w:p w:rsidR="001E645A" w:rsidRPr="001E645A" w:rsidRDefault="001E645A" w:rsidP="001E645A">
      <w:pPr>
        <w:spacing w:after="0" w:line="240" w:lineRule="auto"/>
        <w:jc w:val="both"/>
        <w:rPr>
          <w:rFonts w:ascii="Times New Roman" w:eastAsia="Times New Roman" w:hAnsi="Times New Roman"/>
          <w:b/>
          <w:sz w:val="24"/>
          <w:szCs w:val="24"/>
          <w:bdr w:val="none" w:sz="0" w:space="0" w:color="auto" w:frame="1"/>
          <w:lang w:eastAsia="ru-RU"/>
        </w:rPr>
      </w:pPr>
      <w:r w:rsidRPr="001E645A">
        <w:rPr>
          <w:rFonts w:ascii="Times New Roman" w:eastAsia="Times New Roman" w:hAnsi="Times New Roman"/>
          <w:b/>
          <w:sz w:val="24"/>
          <w:szCs w:val="24"/>
          <w:bdr w:val="none" w:sz="0" w:space="0" w:color="auto" w:frame="1"/>
          <w:lang w:eastAsia="ru-RU"/>
        </w:rPr>
        <w:t>При проведении промежуточной аттестации в СДО в форме устного или письменного ответа</w:t>
      </w:r>
    </w:p>
    <w:p w:rsidR="001E645A" w:rsidRPr="001E645A" w:rsidRDefault="001E645A" w:rsidP="001E645A">
      <w:pPr>
        <w:suppressAutoHyphens/>
        <w:spacing w:after="0" w:line="240" w:lineRule="auto"/>
        <w:jc w:val="both"/>
        <w:rPr>
          <w:rFonts w:ascii="Times New Roman" w:eastAsia="Times New Roman" w:hAnsi="Times New Roman"/>
          <w:bCs/>
          <w:iCs/>
          <w:sz w:val="24"/>
          <w:szCs w:val="24"/>
          <w:lang w:eastAsia="ar-SA"/>
        </w:rPr>
      </w:pPr>
    </w:p>
    <w:p w:rsidR="001E645A" w:rsidRPr="001E645A" w:rsidRDefault="001E645A" w:rsidP="001E645A">
      <w:pPr>
        <w:suppressAutoHyphens/>
        <w:spacing w:after="0" w:line="240" w:lineRule="auto"/>
        <w:jc w:val="both"/>
        <w:rPr>
          <w:rFonts w:ascii="Times New Roman" w:eastAsia="Times New Roman" w:hAnsi="Times New Roman"/>
          <w:bCs/>
          <w:iCs/>
          <w:sz w:val="24"/>
          <w:szCs w:val="24"/>
          <w:lang w:eastAsia="ar-SA"/>
        </w:rPr>
      </w:pPr>
      <w:r w:rsidRPr="001E645A">
        <w:rPr>
          <w:rFonts w:ascii="Times New Roman" w:eastAsia="Times New Roman" w:hAnsi="Times New Roman"/>
          <w:bCs/>
          <w:iCs/>
          <w:sz w:val="24"/>
          <w:szCs w:val="24"/>
          <w:lang w:eastAsia="ar-SA"/>
        </w:rPr>
        <w:t xml:space="preserve">На подготовку студентам выделяется время в соответствии с объявленным в начале промежуточной аттестации регламентом. Во время подготовки все студенты должны находиться в поле включенных камер их ноутбуков, компьютеров или смартфонов. Для визуального </w:t>
      </w:r>
      <w:proofErr w:type="gramStart"/>
      <w:r w:rsidRPr="001E645A">
        <w:rPr>
          <w:rFonts w:ascii="Times New Roman" w:eastAsia="Times New Roman" w:hAnsi="Times New Roman"/>
          <w:bCs/>
          <w:iCs/>
          <w:sz w:val="24"/>
          <w:szCs w:val="24"/>
          <w:lang w:eastAsia="ar-SA"/>
        </w:rPr>
        <w:t>контроля за</w:t>
      </w:r>
      <w:proofErr w:type="gramEnd"/>
      <w:r w:rsidRPr="001E645A">
        <w:rPr>
          <w:rFonts w:ascii="Times New Roman" w:eastAsia="Times New Roman" w:hAnsi="Times New Roman"/>
          <w:bCs/>
          <w:iCs/>
          <w:sz w:val="24"/>
          <w:szCs w:val="24"/>
          <w:lang w:eastAsia="ar-SA"/>
        </w:rPr>
        <w:t xml:space="preserve"> ходом подготовки допустимо привлекать других преподавателей кафедры, работников деканата или проводить промежуточную аттестацию по подгруппам, численностью не более 9 человек.</w:t>
      </w:r>
    </w:p>
    <w:p w:rsidR="001E645A" w:rsidRPr="001E645A" w:rsidRDefault="001E645A" w:rsidP="001E645A">
      <w:pPr>
        <w:suppressAutoHyphens/>
        <w:spacing w:after="0" w:line="240" w:lineRule="auto"/>
        <w:jc w:val="both"/>
        <w:rPr>
          <w:rFonts w:ascii="Times New Roman" w:eastAsia="Times New Roman" w:hAnsi="Times New Roman"/>
          <w:bCs/>
          <w:iCs/>
          <w:sz w:val="24"/>
          <w:szCs w:val="24"/>
          <w:lang w:eastAsia="ar-SA"/>
        </w:rPr>
      </w:pPr>
      <w:r w:rsidRPr="001E645A">
        <w:rPr>
          <w:rFonts w:ascii="Times New Roman" w:eastAsia="Times New Roman" w:hAnsi="Times New Roman"/>
          <w:bCs/>
          <w:iCs/>
          <w:sz w:val="24"/>
          <w:szCs w:val="24"/>
          <w:lang w:eastAsia="ar-SA"/>
        </w:rPr>
        <w:t>По окончании времени, отведенного на подготовку:</w:t>
      </w:r>
    </w:p>
    <w:p w:rsidR="001E645A" w:rsidRPr="001E645A" w:rsidRDefault="001E645A" w:rsidP="001E645A">
      <w:pPr>
        <w:spacing w:after="0" w:line="240" w:lineRule="auto"/>
        <w:jc w:val="both"/>
        <w:rPr>
          <w:rFonts w:ascii="Times New Roman" w:eastAsia="Times New Roman" w:hAnsi="Times New Roman"/>
          <w:bCs/>
          <w:iCs/>
          <w:sz w:val="24"/>
          <w:szCs w:val="24"/>
          <w:lang w:eastAsia="ar-SA"/>
        </w:rPr>
      </w:pPr>
      <w:r w:rsidRPr="001E645A">
        <w:rPr>
          <w:rFonts w:ascii="Times New Roman" w:eastAsia="Times New Roman" w:hAnsi="Times New Roman"/>
          <w:bCs/>
          <w:iCs/>
          <w:sz w:val="24"/>
          <w:szCs w:val="24"/>
          <w:lang w:eastAsia="ar-SA"/>
        </w:rPr>
        <w:t>- в случае проведения промежуточной аттестации в устной форме студенты начинают отвечать с соблюдением установленной преподавателем очередности и отвечают на дополнительные вопросы; оценка объявляется по завершении ответов на дополнительные вопросы;</w:t>
      </w:r>
    </w:p>
    <w:p w:rsidR="001E645A" w:rsidRPr="001E645A" w:rsidRDefault="001E645A" w:rsidP="001E645A">
      <w:pPr>
        <w:suppressAutoHyphens/>
        <w:spacing w:after="0" w:line="240" w:lineRule="auto"/>
        <w:jc w:val="both"/>
        <w:rPr>
          <w:rFonts w:ascii="Times New Roman" w:eastAsia="Times New Roman" w:hAnsi="Times New Roman"/>
          <w:bCs/>
          <w:iCs/>
          <w:sz w:val="24"/>
          <w:szCs w:val="24"/>
          <w:lang w:eastAsia="ar-SA"/>
        </w:rPr>
      </w:pPr>
      <w:r w:rsidRPr="001E645A">
        <w:rPr>
          <w:rFonts w:ascii="Times New Roman" w:eastAsia="Times New Roman" w:hAnsi="Times New Roman"/>
          <w:bCs/>
          <w:iCs/>
          <w:sz w:val="24"/>
          <w:szCs w:val="24"/>
          <w:lang w:eastAsia="ar-SA"/>
        </w:rPr>
        <w:t xml:space="preserve">- в случае проведения промежуточной аттестации в письменной форме письменная работа набирается студентами на компьютере в текстовом редакторе или записывается от руки; по завершении студенты сохраняют работу в электронном формате, указывая в наименовании файла свою фамилию; файл размещается в </w:t>
      </w:r>
      <w:proofErr w:type="spellStart"/>
      <w:r w:rsidRPr="001E645A">
        <w:rPr>
          <w:rFonts w:ascii="Times New Roman" w:eastAsia="Times New Roman" w:hAnsi="Times New Roman"/>
          <w:bCs/>
          <w:iCs/>
          <w:sz w:val="24"/>
          <w:szCs w:val="24"/>
          <w:lang w:eastAsia="ar-SA"/>
        </w:rPr>
        <w:t>Moodle</w:t>
      </w:r>
      <w:proofErr w:type="spellEnd"/>
      <w:r w:rsidRPr="001E645A">
        <w:rPr>
          <w:rFonts w:ascii="Times New Roman" w:eastAsia="Times New Roman" w:hAnsi="Times New Roman"/>
          <w:bCs/>
          <w:iCs/>
          <w:sz w:val="24"/>
          <w:szCs w:val="24"/>
          <w:lang w:eastAsia="ar-SA"/>
        </w:rPr>
        <w:t xml:space="preserve"> или в чате видеоконференции;</w:t>
      </w:r>
      <w:r w:rsidRPr="001E645A">
        <w:rPr>
          <w:rFonts w:ascii="Times New Roman" w:eastAsia="Times New Roman" w:hAnsi="Times New Roman"/>
          <w:bCs/>
          <w:iCs/>
          <w:sz w:val="24"/>
          <w:szCs w:val="24"/>
          <w:lang w:eastAsia="ar-SA"/>
        </w:rPr>
        <w:br/>
      </w:r>
    </w:p>
    <w:p w:rsidR="001E645A" w:rsidRPr="001E645A" w:rsidRDefault="001E645A" w:rsidP="001E645A">
      <w:pPr>
        <w:spacing w:before="100" w:beforeAutospacing="1" w:after="100" w:afterAutospacing="1" w:line="240" w:lineRule="auto"/>
        <w:jc w:val="both"/>
        <w:rPr>
          <w:rFonts w:ascii="Times New Roman" w:eastAsia="Times New Roman" w:hAnsi="Times New Roman"/>
          <w:bCs/>
          <w:iCs/>
          <w:sz w:val="24"/>
          <w:szCs w:val="24"/>
          <w:lang w:eastAsia="ar-SA"/>
        </w:rPr>
      </w:pPr>
      <w:proofErr w:type="gramStart"/>
      <w:r w:rsidRPr="001E645A">
        <w:rPr>
          <w:rFonts w:ascii="Times New Roman" w:eastAsia="Times New Roman" w:hAnsi="Times New Roman"/>
          <w:bCs/>
          <w:iCs/>
          <w:sz w:val="24"/>
          <w:szCs w:val="24"/>
          <w:lang w:eastAsia="ar-SA"/>
        </w:rPr>
        <w:t>При проведении промежуточной аттестации в ДОТ в форме устного ответа на теоретические вопросы и решения задачи (кейса) – оценка сообщается экзаменуемому по завершению ответа.</w:t>
      </w:r>
      <w:proofErr w:type="gramEnd"/>
    </w:p>
    <w:p w:rsidR="001E645A" w:rsidRPr="001E645A" w:rsidRDefault="001E645A" w:rsidP="001E645A">
      <w:pPr>
        <w:spacing w:before="100" w:beforeAutospacing="1" w:after="100" w:afterAutospacing="1" w:line="240" w:lineRule="auto"/>
        <w:jc w:val="both"/>
        <w:rPr>
          <w:rFonts w:ascii="Times New Roman" w:eastAsia="Times New Roman" w:hAnsi="Times New Roman"/>
          <w:bCs/>
          <w:iCs/>
          <w:sz w:val="24"/>
          <w:szCs w:val="24"/>
          <w:lang w:eastAsia="ar-SA"/>
        </w:rPr>
      </w:pPr>
      <w:r w:rsidRPr="001E645A">
        <w:rPr>
          <w:rFonts w:ascii="Times New Roman" w:eastAsia="Times New Roman" w:hAnsi="Times New Roman"/>
          <w:bCs/>
          <w:iCs/>
          <w:sz w:val="24"/>
          <w:szCs w:val="24"/>
          <w:lang w:eastAsia="ar-SA"/>
        </w:rPr>
        <w:t>При проведении промежуточной аттестации в ДОТ  в форме письменного ответа на теоретические вопросы и решения задачи (кейса) – в течение 24 часов преподаватель проверяет работы, выставляет оценки и доводит информацию до студентов.</w:t>
      </w:r>
    </w:p>
    <w:p w:rsidR="001E645A" w:rsidRPr="001E645A" w:rsidRDefault="001E645A" w:rsidP="001E645A">
      <w:pPr>
        <w:spacing w:after="0" w:line="240" w:lineRule="auto"/>
        <w:jc w:val="both"/>
        <w:rPr>
          <w:rFonts w:ascii="Times New Roman" w:eastAsia="Times New Roman" w:hAnsi="Times New Roman"/>
          <w:b/>
          <w:sz w:val="24"/>
          <w:szCs w:val="24"/>
          <w:bdr w:val="none" w:sz="0" w:space="0" w:color="auto" w:frame="1"/>
          <w:lang w:eastAsia="ru-RU"/>
        </w:rPr>
      </w:pPr>
      <w:r w:rsidRPr="001E645A">
        <w:rPr>
          <w:rFonts w:ascii="Times New Roman" w:eastAsia="Times New Roman" w:hAnsi="Times New Roman"/>
          <w:b/>
          <w:sz w:val="24"/>
          <w:szCs w:val="24"/>
          <w:bdr w:val="none" w:sz="0" w:space="0" w:color="auto" w:frame="1"/>
          <w:lang w:eastAsia="ru-RU"/>
        </w:rPr>
        <w:t>При проведении промежуточной аттестации в СДО в форме тестирования</w:t>
      </w:r>
    </w:p>
    <w:p w:rsidR="001E645A" w:rsidRPr="001E645A" w:rsidRDefault="001E645A" w:rsidP="001E645A">
      <w:pPr>
        <w:suppressAutoHyphens/>
        <w:spacing w:after="0" w:line="240" w:lineRule="auto"/>
        <w:jc w:val="both"/>
        <w:rPr>
          <w:rFonts w:ascii="Times New Roman" w:hAnsi="Times New Roman"/>
          <w:i/>
          <w:color w:val="000000"/>
          <w:sz w:val="24"/>
          <w:szCs w:val="24"/>
          <w:lang w:eastAsia="ar-SA"/>
        </w:rPr>
      </w:pPr>
    </w:p>
    <w:p w:rsidR="001E645A" w:rsidRPr="001E645A" w:rsidRDefault="001E645A" w:rsidP="001E645A">
      <w:pPr>
        <w:suppressAutoHyphens/>
        <w:spacing w:after="0" w:line="240" w:lineRule="auto"/>
        <w:jc w:val="both"/>
        <w:rPr>
          <w:rFonts w:ascii="Times New Roman" w:eastAsia="Times New Roman" w:hAnsi="Times New Roman"/>
          <w:bCs/>
          <w:iCs/>
          <w:sz w:val="24"/>
          <w:szCs w:val="24"/>
          <w:lang w:eastAsia="ar-SA"/>
        </w:rPr>
      </w:pPr>
      <w:r w:rsidRPr="001E645A">
        <w:rPr>
          <w:rFonts w:ascii="Times New Roman" w:eastAsia="Times New Roman" w:hAnsi="Times New Roman"/>
          <w:bCs/>
          <w:iCs/>
          <w:sz w:val="24"/>
          <w:szCs w:val="24"/>
          <w:lang w:eastAsia="ar-SA"/>
        </w:rPr>
        <w:t xml:space="preserve">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либо  </w:t>
      </w:r>
      <w:proofErr w:type="gramStart"/>
      <w:r w:rsidRPr="001E645A">
        <w:rPr>
          <w:rFonts w:ascii="Times New Roman" w:eastAsia="Times New Roman" w:hAnsi="Times New Roman"/>
          <w:bCs/>
          <w:iCs/>
          <w:sz w:val="24"/>
          <w:szCs w:val="24"/>
          <w:lang w:eastAsia="ar-SA"/>
        </w:rPr>
        <w:t>один</w:t>
      </w:r>
      <w:proofErr w:type="gramEnd"/>
      <w:r w:rsidRPr="001E645A">
        <w:rPr>
          <w:rFonts w:ascii="Times New Roman" w:eastAsia="Times New Roman" w:hAnsi="Times New Roman"/>
          <w:bCs/>
          <w:iCs/>
          <w:sz w:val="24"/>
          <w:szCs w:val="24"/>
          <w:lang w:eastAsia="ar-SA"/>
        </w:rPr>
        <w:t xml:space="preserve"> либо несколько верных ответов, соответствующих представленному заданию. </w:t>
      </w:r>
    </w:p>
    <w:p w:rsidR="001E645A" w:rsidRPr="001E645A" w:rsidRDefault="001E645A" w:rsidP="001E645A">
      <w:pPr>
        <w:suppressAutoHyphens/>
        <w:spacing w:after="0" w:line="240" w:lineRule="auto"/>
        <w:jc w:val="both"/>
        <w:rPr>
          <w:rFonts w:ascii="Times New Roman" w:eastAsia="Times New Roman" w:hAnsi="Times New Roman"/>
          <w:bCs/>
          <w:iCs/>
          <w:sz w:val="24"/>
          <w:szCs w:val="24"/>
          <w:lang w:eastAsia="ar-SA"/>
        </w:rPr>
      </w:pPr>
      <w:r w:rsidRPr="001E645A">
        <w:rPr>
          <w:rFonts w:ascii="Times New Roman" w:eastAsia="Times New Roman" w:hAnsi="Times New Roman"/>
          <w:bCs/>
          <w:iCs/>
          <w:sz w:val="24"/>
          <w:szCs w:val="24"/>
          <w:lang w:eastAsia="ar-SA"/>
        </w:rPr>
        <w:lastRenderedPageBreak/>
        <w:t xml:space="preserve">На выполнение теста отводится  не более 30 минут. После выполнения теста происходит автоматическая оценка выполнения. Результат отображается в личном кабинете </w:t>
      </w:r>
      <w:proofErr w:type="gramStart"/>
      <w:r w:rsidRPr="001E645A">
        <w:rPr>
          <w:rFonts w:ascii="Times New Roman" w:eastAsia="Times New Roman" w:hAnsi="Times New Roman"/>
          <w:bCs/>
          <w:iCs/>
          <w:sz w:val="24"/>
          <w:szCs w:val="24"/>
          <w:lang w:eastAsia="ar-SA"/>
        </w:rPr>
        <w:t>обучающегося</w:t>
      </w:r>
      <w:proofErr w:type="gramEnd"/>
      <w:r w:rsidRPr="001E645A">
        <w:rPr>
          <w:rFonts w:ascii="Times New Roman" w:eastAsia="Times New Roman" w:hAnsi="Times New Roman"/>
          <w:bCs/>
          <w:iCs/>
          <w:sz w:val="24"/>
          <w:szCs w:val="24"/>
          <w:lang w:eastAsia="ar-SA"/>
        </w:rPr>
        <w:t xml:space="preserve">. </w:t>
      </w:r>
    </w:p>
    <w:p w:rsidR="001E645A" w:rsidRPr="001E645A" w:rsidRDefault="001E645A" w:rsidP="001E645A">
      <w:pPr>
        <w:suppressAutoHyphens/>
        <w:spacing w:after="0" w:line="240" w:lineRule="auto"/>
        <w:jc w:val="both"/>
        <w:rPr>
          <w:rFonts w:ascii="Times New Roman" w:eastAsia="Times New Roman" w:hAnsi="Times New Roman"/>
          <w:bCs/>
          <w:iCs/>
          <w:sz w:val="24"/>
          <w:szCs w:val="24"/>
          <w:lang w:eastAsia="ar-SA"/>
        </w:rPr>
      </w:pPr>
    </w:p>
    <w:p w:rsidR="001E645A" w:rsidRPr="001E645A" w:rsidRDefault="001E645A" w:rsidP="004550A3">
      <w:pPr>
        <w:shd w:val="clear" w:color="auto" w:fill="FFFFFF"/>
        <w:spacing w:after="0" w:line="240" w:lineRule="auto"/>
        <w:jc w:val="center"/>
        <w:rPr>
          <w:rFonts w:ascii="Times New Roman" w:eastAsia="Times New Roman" w:hAnsi="Times New Roman"/>
          <w:b/>
          <w:bCs/>
          <w:color w:val="000000" w:themeColor="text1"/>
          <w:sz w:val="24"/>
          <w:szCs w:val="24"/>
          <w:lang w:val="en-US" w:eastAsia="ru-RU"/>
        </w:rPr>
      </w:pPr>
    </w:p>
    <w:p w:rsidR="001E645A" w:rsidRPr="001E645A" w:rsidRDefault="001E645A" w:rsidP="004550A3">
      <w:pPr>
        <w:shd w:val="clear" w:color="auto" w:fill="FFFFFF"/>
        <w:spacing w:after="0" w:line="240" w:lineRule="auto"/>
        <w:jc w:val="center"/>
        <w:rPr>
          <w:rFonts w:ascii="Times New Roman" w:eastAsia="Times New Roman" w:hAnsi="Times New Roman"/>
          <w:b/>
          <w:bCs/>
          <w:color w:val="000000" w:themeColor="text1"/>
          <w:sz w:val="24"/>
          <w:szCs w:val="24"/>
          <w:lang w:val="en-US" w:eastAsia="ru-RU"/>
        </w:rPr>
      </w:pPr>
    </w:p>
    <w:p w:rsidR="004550A3" w:rsidRPr="001E645A" w:rsidRDefault="004550A3" w:rsidP="004550A3">
      <w:pPr>
        <w:shd w:val="clear" w:color="auto" w:fill="FFFFFF"/>
        <w:spacing w:after="0" w:line="240" w:lineRule="auto"/>
        <w:jc w:val="center"/>
        <w:rPr>
          <w:rFonts w:ascii="Times New Roman" w:eastAsia="Times New Roman" w:hAnsi="Times New Roman"/>
          <w:b/>
          <w:bCs/>
          <w:color w:val="000000" w:themeColor="text1"/>
          <w:sz w:val="24"/>
          <w:szCs w:val="24"/>
          <w:lang w:eastAsia="ru-RU"/>
        </w:rPr>
      </w:pPr>
      <w:r w:rsidRPr="001E645A">
        <w:rPr>
          <w:rFonts w:ascii="Times New Roman" w:eastAsia="Times New Roman" w:hAnsi="Times New Roman"/>
          <w:b/>
          <w:bCs/>
          <w:color w:val="000000" w:themeColor="text1"/>
          <w:sz w:val="24"/>
          <w:szCs w:val="24"/>
          <w:lang w:eastAsia="ru-RU"/>
        </w:rPr>
        <w:t>Планы практических занятий</w:t>
      </w:r>
    </w:p>
    <w:p w:rsidR="004550A3" w:rsidRPr="001E645A" w:rsidRDefault="004550A3" w:rsidP="004550A3">
      <w:pPr>
        <w:shd w:val="clear" w:color="auto" w:fill="FFFFFF"/>
        <w:spacing w:after="0" w:line="240" w:lineRule="auto"/>
        <w:ind w:left="1440"/>
        <w:jc w:val="center"/>
        <w:rPr>
          <w:rFonts w:ascii="Times New Roman" w:eastAsia="Times New Roman" w:hAnsi="Times New Roman"/>
          <w:b/>
          <w:i/>
          <w:color w:val="000000" w:themeColor="text1"/>
          <w:sz w:val="24"/>
          <w:szCs w:val="24"/>
          <w:u w:val="single"/>
          <w:lang w:eastAsia="ru-RU"/>
        </w:rPr>
      </w:pPr>
      <w:bookmarkStart w:id="26" w:name="_Hlk10758216"/>
      <w:r w:rsidRPr="001E645A">
        <w:rPr>
          <w:rFonts w:ascii="Times New Roman" w:eastAsia="Times New Roman" w:hAnsi="Times New Roman"/>
          <w:b/>
          <w:i/>
          <w:color w:val="000000" w:themeColor="text1"/>
          <w:sz w:val="24"/>
          <w:szCs w:val="24"/>
          <w:u w:val="single"/>
          <w:lang w:eastAsia="ru-RU"/>
        </w:rPr>
        <w:t>Для студентов очной и очно-заочной формы обучения</w:t>
      </w:r>
    </w:p>
    <w:p w:rsidR="004550A3" w:rsidRPr="001E645A" w:rsidRDefault="004550A3" w:rsidP="004550A3">
      <w:pPr>
        <w:spacing w:after="0" w:line="240" w:lineRule="auto"/>
        <w:jc w:val="center"/>
        <w:rPr>
          <w:rFonts w:ascii="Times New Roman" w:eastAsia="Times New Roman" w:hAnsi="Times New Roman"/>
          <w:b/>
          <w:noProof/>
          <w:color w:val="000000" w:themeColor="text1"/>
          <w:sz w:val="24"/>
          <w:szCs w:val="24"/>
          <w:lang w:eastAsia="ru-RU"/>
        </w:rPr>
      </w:pPr>
      <w:bookmarkStart w:id="27" w:name="_Hlk11484886"/>
      <w:bookmarkStart w:id="28" w:name="_Hlk10275046"/>
      <w:bookmarkEnd w:id="26"/>
    </w:p>
    <w:p w:rsidR="004550A3" w:rsidRPr="001E645A" w:rsidRDefault="004550A3" w:rsidP="004550A3">
      <w:pPr>
        <w:spacing w:after="0" w:line="240" w:lineRule="auto"/>
        <w:ind w:firstLine="708"/>
        <w:jc w:val="center"/>
        <w:rPr>
          <w:rFonts w:ascii="Times New Roman" w:eastAsia="Times New Roman" w:hAnsi="Times New Roman"/>
          <w:b/>
          <w:noProof/>
          <w:color w:val="000000" w:themeColor="text1"/>
          <w:sz w:val="24"/>
          <w:szCs w:val="24"/>
          <w:lang w:eastAsia="ru-RU"/>
        </w:rPr>
      </w:pPr>
      <w:bookmarkStart w:id="29" w:name="_Hlk20694051"/>
      <w:r w:rsidRPr="001E645A">
        <w:rPr>
          <w:rFonts w:ascii="Times New Roman" w:eastAsia="Times New Roman" w:hAnsi="Times New Roman"/>
          <w:b/>
          <w:noProof/>
          <w:color w:val="000000" w:themeColor="text1"/>
          <w:sz w:val="24"/>
          <w:szCs w:val="24"/>
          <w:lang w:eastAsia="ru-RU"/>
        </w:rPr>
        <w:t xml:space="preserve">Семинар </w:t>
      </w:r>
      <w:bookmarkEnd w:id="29"/>
      <w:r w:rsidRPr="001E645A">
        <w:rPr>
          <w:rFonts w:ascii="Times New Roman" w:eastAsia="Times New Roman" w:hAnsi="Times New Roman"/>
          <w:b/>
          <w:noProof/>
          <w:color w:val="000000" w:themeColor="text1"/>
          <w:sz w:val="24"/>
          <w:szCs w:val="24"/>
          <w:lang w:eastAsia="ru-RU"/>
        </w:rPr>
        <w:t>1. Этнос и нация: позиции видения (4 часа)</w:t>
      </w:r>
    </w:p>
    <w:p w:rsidR="004550A3" w:rsidRPr="001E645A" w:rsidRDefault="004550A3" w:rsidP="004550A3">
      <w:pPr>
        <w:spacing w:line="256" w:lineRule="auto"/>
        <w:jc w:val="center"/>
        <w:rPr>
          <w:rFonts w:ascii="Times New Roman" w:eastAsia="Times New Roman" w:hAnsi="Times New Roman"/>
          <w:bCs/>
          <w:noProof/>
          <w:color w:val="000000" w:themeColor="text1"/>
          <w:sz w:val="24"/>
          <w:szCs w:val="24"/>
          <w:lang w:eastAsia="ru-RU"/>
        </w:rPr>
      </w:pPr>
      <w:r w:rsidRPr="001E645A">
        <w:rPr>
          <w:rFonts w:ascii="Times New Roman" w:eastAsia="Times New Roman" w:hAnsi="Times New Roman"/>
          <w:bCs/>
          <w:i/>
          <w:iCs/>
          <w:noProof/>
          <w:color w:val="000000" w:themeColor="text1"/>
          <w:sz w:val="24"/>
          <w:szCs w:val="24"/>
          <w:lang w:eastAsia="ru-RU"/>
        </w:rPr>
        <w:t>Вопросы для обсуждения</w:t>
      </w:r>
      <w:r w:rsidRPr="001E645A">
        <w:rPr>
          <w:rFonts w:ascii="Times New Roman" w:eastAsia="Times New Roman" w:hAnsi="Times New Roman"/>
          <w:bCs/>
          <w:noProof/>
          <w:color w:val="000000" w:themeColor="text1"/>
          <w:sz w:val="24"/>
          <w:szCs w:val="24"/>
          <w:lang w:eastAsia="ru-RU"/>
        </w:rPr>
        <w:t xml:space="preserve"> </w:t>
      </w:r>
    </w:p>
    <w:p w:rsidR="004550A3" w:rsidRPr="001E645A" w:rsidRDefault="004550A3" w:rsidP="004550A3">
      <w:pPr>
        <w:numPr>
          <w:ilvl w:val="0"/>
          <w:numId w:val="19"/>
        </w:numPr>
        <w:spacing w:after="0" w:line="240" w:lineRule="auto"/>
        <w:contextualSpacing/>
        <w:jc w:val="both"/>
        <w:rPr>
          <w:rFonts w:ascii="Times New Roman" w:hAnsi="Times New Roman"/>
          <w:color w:val="000000" w:themeColor="text1"/>
          <w:sz w:val="24"/>
          <w:szCs w:val="24"/>
        </w:rPr>
      </w:pPr>
      <w:r w:rsidRPr="001E645A">
        <w:rPr>
          <w:rFonts w:ascii="Times New Roman" w:eastAsia="Times New Roman" w:hAnsi="Times New Roman"/>
          <w:noProof/>
          <w:color w:val="000000" w:themeColor="text1"/>
          <w:sz w:val="24"/>
          <w:szCs w:val="24"/>
          <w:lang w:eastAsia="ru-RU"/>
        </w:rPr>
        <w:t>Примордиалистский подход к пониманию этноса и нации;</w:t>
      </w:r>
    </w:p>
    <w:p w:rsidR="004550A3" w:rsidRPr="001E645A" w:rsidRDefault="004550A3" w:rsidP="004550A3">
      <w:pPr>
        <w:spacing w:after="0" w:line="240" w:lineRule="auto"/>
        <w:ind w:left="360"/>
        <w:jc w:val="both"/>
        <w:rPr>
          <w:rFonts w:ascii="Times New Roman" w:hAnsi="Times New Roman"/>
          <w:color w:val="000000" w:themeColor="text1"/>
          <w:sz w:val="24"/>
          <w:szCs w:val="24"/>
        </w:rPr>
      </w:pPr>
      <w:r w:rsidRPr="001E645A">
        <w:rPr>
          <w:rFonts w:ascii="Times New Roman" w:eastAsia="Times New Roman" w:hAnsi="Times New Roman"/>
          <w:noProof/>
          <w:color w:val="000000" w:themeColor="text1"/>
          <w:sz w:val="24"/>
          <w:szCs w:val="24"/>
          <w:lang w:eastAsia="ru-RU"/>
        </w:rPr>
        <w:t>- энос и нация как б</w:t>
      </w:r>
      <w:proofErr w:type="spellStart"/>
      <w:r w:rsidRPr="001E645A">
        <w:rPr>
          <w:rFonts w:ascii="Times New Roman" w:hAnsi="Times New Roman"/>
          <w:color w:val="000000" w:themeColor="text1"/>
          <w:sz w:val="24"/>
          <w:szCs w:val="24"/>
        </w:rPr>
        <w:t>иосоциальный</w:t>
      </w:r>
      <w:proofErr w:type="spellEnd"/>
      <w:r w:rsidRPr="001E645A">
        <w:rPr>
          <w:rFonts w:ascii="Times New Roman" w:hAnsi="Times New Roman"/>
          <w:color w:val="000000" w:themeColor="text1"/>
          <w:sz w:val="24"/>
          <w:szCs w:val="24"/>
        </w:rPr>
        <w:t xml:space="preserve"> и </w:t>
      </w:r>
      <w:proofErr w:type="spellStart"/>
      <w:r w:rsidRPr="001E645A">
        <w:rPr>
          <w:rFonts w:ascii="Times New Roman" w:hAnsi="Times New Roman"/>
          <w:color w:val="000000" w:themeColor="text1"/>
          <w:sz w:val="24"/>
          <w:szCs w:val="24"/>
        </w:rPr>
        <w:t>этносоциальный</w:t>
      </w:r>
      <w:proofErr w:type="spellEnd"/>
      <w:r w:rsidRPr="001E645A">
        <w:rPr>
          <w:rFonts w:ascii="Times New Roman" w:hAnsi="Times New Roman"/>
          <w:color w:val="000000" w:themeColor="text1"/>
          <w:sz w:val="24"/>
          <w:szCs w:val="24"/>
        </w:rPr>
        <w:t xml:space="preserve"> организм.</w:t>
      </w:r>
      <w:r w:rsidRPr="001E645A">
        <w:rPr>
          <w:rFonts w:ascii="Times New Roman" w:eastAsia="Times New Roman" w:hAnsi="Times New Roman"/>
          <w:noProof/>
          <w:color w:val="000000" w:themeColor="text1"/>
          <w:sz w:val="24"/>
          <w:szCs w:val="24"/>
          <w:lang w:eastAsia="ru-RU"/>
        </w:rPr>
        <w:t xml:space="preserve"> М</w:t>
      </w:r>
      <w:proofErr w:type="spellStart"/>
      <w:r w:rsidRPr="001E645A">
        <w:rPr>
          <w:rFonts w:ascii="Times New Roman" w:hAnsi="Times New Roman"/>
          <w:color w:val="000000" w:themeColor="text1"/>
          <w:sz w:val="24"/>
          <w:szCs w:val="24"/>
        </w:rPr>
        <w:t>истическая</w:t>
      </w:r>
      <w:proofErr w:type="spellEnd"/>
      <w:r w:rsidRPr="001E645A">
        <w:rPr>
          <w:rFonts w:ascii="Times New Roman" w:hAnsi="Times New Roman"/>
          <w:color w:val="000000" w:themeColor="text1"/>
          <w:sz w:val="24"/>
          <w:szCs w:val="24"/>
        </w:rPr>
        <w:t xml:space="preserve"> концепция «народного духа» (</w:t>
      </w:r>
      <w:proofErr w:type="spellStart"/>
      <w:r w:rsidRPr="001E645A">
        <w:rPr>
          <w:rFonts w:ascii="Times New Roman" w:hAnsi="Times New Roman"/>
          <w:color w:val="000000" w:themeColor="text1"/>
          <w:sz w:val="24"/>
          <w:szCs w:val="24"/>
        </w:rPr>
        <w:t>Volksgeist</w:t>
      </w:r>
      <w:proofErr w:type="spellEnd"/>
      <w:r w:rsidRPr="001E645A">
        <w:rPr>
          <w:rFonts w:ascii="Times New Roman" w:hAnsi="Times New Roman"/>
          <w:color w:val="000000" w:themeColor="text1"/>
          <w:sz w:val="24"/>
          <w:szCs w:val="24"/>
        </w:rPr>
        <w:t>) и ее выражение в «крови» и в расе: (</w:t>
      </w:r>
      <w:proofErr w:type="spellStart"/>
      <w:r w:rsidRPr="001E645A">
        <w:rPr>
          <w:rFonts w:ascii="Times New Roman" w:hAnsi="Times New Roman"/>
          <w:color w:val="000000" w:themeColor="text1"/>
          <w:sz w:val="24"/>
          <w:szCs w:val="24"/>
        </w:rPr>
        <w:t>И.Гердер</w:t>
      </w:r>
      <w:proofErr w:type="spellEnd"/>
      <w:r w:rsidRPr="001E645A">
        <w:rPr>
          <w:rFonts w:ascii="Times New Roman" w:hAnsi="Times New Roman"/>
          <w:color w:val="000000" w:themeColor="text1"/>
          <w:sz w:val="24"/>
          <w:szCs w:val="24"/>
        </w:rPr>
        <w:t xml:space="preserve">, </w:t>
      </w:r>
      <w:proofErr w:type="spellStart"/>
      <w:r w:rsidRPr="001E645A">
        <w:rPr>
          <w:rFonts w:ascii="Times New Roman" w:hAnsi="Times New Roman"/>
          <w:color w:val="000000" w:themeColor="text1"/>
          <w:sz w:val="24"/>
          <w:szCs w:val="24"/>
        </w:rPr>
        <w:t>Ф.Ницше</w:t>
      </w:r>
      <w:proofErr w:type="spellEnd"/>
      <w:r w:rsidRPr="001E645A">
        <w:rPr>
          <w:rFonts w:ascii="Times New Roman" w:hAnsi="Times New Roman"/>
          <w:color w:val="000000" w:themeColor="text1"/>
          <w:sz w:val="24"/>
          <w:szCs w:val="24"/>
        </w:rPr>
        <w:t xml:space="preserve">), «Этногенез и биосфера Земли» </w:t>
      </w:r>
      <w:proofErr w:type="spellStart"/>
      <w:r w:rsidRPr="001E645A">
        <w:rPr>
          <w:rFonts w:ascii="Times New Roman" w:hAnsi="Times New Roman"/>
          <w:color w:val="000000" w:themeColor="text1"/>
          <w:sz w:val="24"/>
          <w:szCs w:val="24"/>
        </w:rPr>
        <w:t>Л.Н.Гумилева</w:t>
      </w:r>
      <w:proofErr w:type="spellEnd"/>
      <w:r w:rsidRPr="001E645A">
        <w:rPr>
          <w:rFonts w:ascii="Times New Roman" w:hAnsi="Times New Roman"/>
          <w:color w:val="000000" w:themeColor="text1"/>
          <w:sz w:val="24"/>
          <w:szCs w:val="24"/>
        </w:rPr>
        <w:t xml:space="preserve">. </w:t>
      </w:r>
    </w:p>
    <w:p w:rsidR="004550A3" w:rsidRPr="001E645A" w:rsidRDefault="004550A3" w:rsidP="004550A3">
      <w:pPr>
        <w:spacing w:after="0" w:line="240" w:lineRule="auto"/>
        <w:ind w:left="360"/>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 культурно-историческая парадигма этноса и нации: Бердяев Н.А., </w:t>
      </w:r>
      <w:proofErr w:type="spellStart"/>
      <w:r w:rsidRPr="001E645A">
        <w:rPr>
          <w:rFonts w:ascii="Times New Roman" w:hAnsi="Times New Roman"/>
          <w:color w:val="000000" w:themeColor="text1"/>
          <w:sz w:val="24"/>
          <w:szCs w:val="24"/>
        </w:rPr>
        <w:t>Бромлей</w:t>
      </w:r>
      <w:proofErr w:type="spellEnd"/>
      <w:r w:rsidRPr="001E645A">
        <w:rPr>
          <w:rFonts w:ascii="Times New Roman" w:hAnsi="Times New Roman"/>
          <w:color w:val="000000" w:themeColor="text1"/>
          <w:sz w:val="24"/>
          <w:szCs w:val="24"/>
        </w:rPr>
        <w:t xml:space="preserve"> Ю.В., Смит Э. </w:t>
      </w:r>
    </w:p>
    <w:p w:rsidR="004550A3" w:rsidRPr="001E645A" w:rsidRDefault="004550A3" w:rsidP="004550A3">
      <w:pPr>
        <w:spacing w:after="0" w:line="240" w:lineRule="auto"/>
        <w:ind w:left="360"/>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2. Инструменталистская позиция к этносу и нации (ситуационизм) </w:t>
      </w:r>
      <w:hyperlink r:id="rId23" w:tooltip="Белл, Дэниел (социолог)" w:history="1">
        <w:r w:rsidRPr="001E645A">
          <w:rPr>
            <w:rFonts w:ascii="Times New Roman" w:hAnsi="Times New Roman"/>
            <w:color w:val="000000" w:themeColor="text1"/>
            <w:sz w:val="24"/>
            <w:szCs w:val="24"/>
            <w:shd w:val="clear" w:color="auto" w:fill="FFFFFF"/>
          </w:rPr>
          <w:t>Д. Белл</w:t>
        </w:r>
      </w:hyperlink>
      <w:r w:rsidRPr="001E645A">
        <w:rPr>
          <w:rFonts w:ascii="Times New Roman" w:hAnsi="Times New Roman"/>
          <w:color w:val="000000" w:themeColor="text1"/>
          <w:sz w:val="24"/>
          <w:szCs w:val="24"/>
          <w:shd w:val="clear" w:color="auto" w:fill="FFFFFF"/>
        </w:rPr>
        <w:t xml:space="preserve">, Г. </w:t>
      </w:r>
      <w:proofErr w:type="spellStart"/>
      <w:r w:rsidRPr="001E645A">
        <w:rPr>
          <w:rFonts w:ascii="Times New Roman" w:hAnsi="Times New Roman"/>
          <w:color w:val="000000" w:themeColor="text1"/>
          <w:sz w:val="24"/>
          <w:szCs w:val="24"/>
          <w:shd w:val="clear" w:color="auto" w:fill="FFFFFF"/>
        </w:rPr>
        <w:t>Вулп</w:t>
      </w:r>
      <w:proofErr w:type="spellEnd"/>
      <w:r w:rsidRPr="001E645A">
        <w:rPr>
          <w:rFonts w:ascii="Times New Roman" w:hAnsi="Times New Roman"/>
          <w:color w:val="000000" w:themeColor="text1"/>
          <w:sz w:val="24"/>
          <w:szCs w:val="24"/>
          <w:shd w:val="clear" w:color="auto" w:fill="FFFFFF"/>
        </w:rPr>
        <w:t>, Н. Глейзер,</w:t>
      </w:r>
    </w:p>
    <w:p w:rsidR="004550A3" w:rsidRPr="001E645A" w:rsidRDefault="004550A3" w:rsidP="004550A3">
      <w:pPr>
        <w:spacing w:after="0" w:line="240" w:lineRule="auto"/>
        <w:ind w:left="360"/>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3. Социально-конструктивистская парадигма этноса и нации.</w:t>
      </w:r>
    </w:p>
    <w:p w:rsidR="004550A3" w:rsidRPr="001E645A" w:rsidRDefault="004550A3" w:rsidP="004550A3">
      <w:pPr>
        <w:spacing w:after="0" w:line="240" w:lineRule="auto"/>
        <w:ind w:left="360"/>
        <w:jc w:val="both"/>
        <w:rPr>
          <w:rFonts w:ascii="Times New Roman" w:eastAsia="Times New Roman" w:hAnsi="Times New Roman"/>
          <w:noProof/>
          <w:color w:val="000000" w:themeColor="text1"/>
          <w:sz w:val="24"/>
          <w:szCs w:val="24"/>
          <w:lang w:eastAsia="ru-RU"/>
        </w:rPr>
      </w:pPr>
      <w:r w:rsidRPr="001E645A">
        <w:rPr>
          <w:rFonts w:ascii="Times New Roman" w:hAnsi="Times New Roman"/>
          <w:color w:val="000000" w:themeColor="text1"/>
          <w:sz w:val="24"/>
          <w:szCs w:val="24"/>
        </w:rPr>
        <w:t xml:space="preserve">4. Нация как политическое явление. </w:t>
      </w:r>
      <w:r w:rsidRPr="001E645A">
        <w:rPr>
          <w:rFonts w:ascii="Times New Roman" w:eastAsia="Times New Roman" w:hAnsi="Times New Roman"/>
          <w:noProof/>
          <w:color w:val="000000" w:themeColor="text1"/>
          <w:sz w:val="24"/>
          <w:szCs w:val="24"/>
          <w:lang w:eastAsia="ru-RU"/>
        </w:rPr>
        <w:t xml:space="preserve">(Б.Андерсон, Э.Хобсбаум). </w:t>
      </w:r>
    </w:p>
    <w:p w:rsidR="004550A3" w:rsidRPr="001E645A" w:rsidRDefault="004550A3" w:rsidP="004550A3">
      <w:pPr>
        <w:spacing w:after="0" w:line="240" w:lineRule="auto"/>
        <w:ind w:left="360"/>
        <w:jc w:val="both"/>
        <w:rPr>
          <w:rFonts w:ascii="Times New Roman" w:eastAsia="Times New Roman" w:hAnsi="Times New Roman"/>
          <w:noProof/>
          <w:color w:val="000000" w:themeColor="text1"/>
          <w:sz w:val="24"/>
          <w:szCs w:val="24"/>
          <w:lang w:eastAsia="ru-RU"/>
        </w:rPr>
      </w:pPr>
      <w:r w:rsidRPr="001E645A">
        <w:rPr>
          <w:rFonts w:ascii="Times New Roman" w:eastAsia="Times New Roman" w:hAnsi="Times New Roman"/>
          <w:noProof/>
          <w:color w:val="000000" w:themeColor="text1"/>
          <w:sz w:val="24"/>
          <w:szCs w:val="24"/>
          <w:lang w:eastAsia="ru-RU"/>
        </w:rPr>
        <w:t xml:space="preserve">5. Нация как продукт индустриализации (Э.Гелнер). </w:t>
      </w:r>
    </w:p>
    <w:p w:rsidR="004550A3" w:rsidRPr="001E645A" w:rsidRDefault="004550A3" w:rsidP="004550A3">
      <w:pPr>
        <w:spacing w:after="0" w:line="240" w:lineRule="auto"/>
        <w:ind w:left="360"/>
        <w:jc w:val="both"/>
        <w:rPr>
          <w:rFonts w:ascii="Times New Roman" w:hAnsi="Times New Roman"/>
          <w:color w:val="000000" w:themeColor="text1"/>
          <w:sz w:val="24"/>
          <w:szCs w:val="24"/>
        </w:rPr>
      </w:pPr>
      <w:r w:rsidRPr="001E645A">
        <w:rPr>
          <w:rFonts w:ascii="Times New Roman" w:eastAsia="Times New Roman" w:hAnsi="Times New Roman"/>
          <w:noProof/>
          <w:color w:val="000000" w:themeColor="text1"/>
          <w:sz w:val="24"/>
          <w:szCs w:val="24"/>
          <w:lang w:eastAsia="ru-RU"/>
        </w:rPr>
        <w:t>6. Этническая, религиозная и национальная идентичность.</w:t>
      </w:r>
    </w:p>
    <w:p w:rsidR="004550A3" w:rsidRPr="001E645A" w:rsidRDefault="004550A3" w:rsidP="004550A3">
      <w:pPr>
        <w:spacing w:after="0" w:line="240" w:lineRule="auto"/>
        <w:ind w:left="720"/>
        <w:contextualSpacing/>
        <w:jc w:val="both"/>
        <w:rPr>
          <w:rFonts w:ascii="Times New Roman" w:hAnsi="Times New Roman"/>
          <w:color w:val="000000" w:themeColor="text1"/>
          <w:sz w:val="24"/>
          <w:szCs w:val="24"/>
        </w:rPr>
      </w:pPr>
    </w:p>
    <w:p w:rsidR="004550A3" w:rsidRPr="001E645A" w:rsidRDefault="004550A3" w:rsidP="004550A3">
      <w:pPr>
        <w:tabs>
          <w:tab w:val="left" w:pos="1050"/>
        </w:tabs>
        <w:spacing w:after="0" w:line="240" w:lineRule="auto"/>
        <w:ind w:firstLine="1049"/>
        <w:contextualSpacing/>
        <w:jc w:val="center"/>
        <w:rPr>
          <w:rFonts w:ascii="Times New Roman" w:eastAsia="Times New Roman" w:hAnsi="Times New Roman"/>
          <w:b/>
          <w:noProof/>
          <w:color w:val="000000" w:themeColor="text1"/>
          <w:sz w:val="24"/>
          <w:szCs w:val="24"/>
          <w:lang w:eastAsia="ru-RU"/>
        </w:rPr>
      </w:pPr>
      <w:bookmarkStart w:id="30" w:name="_Hlk20693964"/>
      <w:r w:rsidRPr="001E645A">
        <w:rPr>
          <w:rFonts w:ascii="Times New Roman" w:eastAsia="Times New Roman" w:hAnsi="Times New Roman"/>
          <w:b/>
          <w:noProof/>
          <w:color w:val="000000" w:themeColor="text1"/>
          <w:sz w:val="24"/>
          <w:szCs w:val="24"/>
          <w:lang w:eastAsia="ru-RU"/>
        </w:rPr>
        <w:t xml:space="preserve">Семинар 2. </w:t>
      </w:r>
      <w:r w:rsidRPr="001E645A">
        <w:rPr>
          <w:rFonts w:ascii="Times New Roman" w:eastAsia="Times New Roman" w:hAnsi="Times New Roman"/>
          <w:b/>
          <w:bCs/>
          <w:noProof/>
          <w:color w:val="000000" w:themeColor="text1"/>
          <w:sz w:val="24"/>
          <w:szCs w:val="24"/>
          <w:lang w:eastAsia="ru-RU"/>
        </w:rPr>
        <w:t>Национализм как идеология организации межэтнических отношений и согласования межкультурных различий.</w:t>
      </w:r>
    </w:p>
    <w:p w:rsidR="004550A3" w:rsidRPr="001E645A" w:rsidRDefault="004550A3" w:rsidP="004550A3">
      <w:pPr>
        <w:spacing w:after="0" w:line="240" w:lineRule="auto"/>
        <w:jc w:val="center"/>
        <w:rPr>
          <w:rFonts w:ascii="Times New Roman" w:eastAsia="Times New Roman" w:hAnsi="Times New Roman"/>
          <w:b/>
          <w:noProof/>
          <w:color w:val="000000" w:themeColor="text1"/>
          <w:sz w:val="24"/>
          <w:szCs w:val="24"/>
          <w:lang w:eastAsia="ru-RU"/>
        </w:rPr>
      </w:pPr>
      <w:r w:rsidRPr="001E645A">
        <w:rPr>
          <w:rFonts w:ascii="Times New Roman" w:eastAsia="Times New Roman" w:hAnsi="Times New Roman"/>
          <w:b/>
          <w:noProof/>
          <w:color w:val="000000" w:themeColor="text1"/>
          <w:sz w:val="24"/>
          <w:szCs w:val="24"/>
          <w:lang w:eastAsia="ru-RU"/>
        </w:rPr>
        <w:t>(4 часа)</w:t>
      </w:r>
    </w:p>
    <w:p w:rsidR="004550A3" w:rsidRPr="001E645A" w:rsidRDefault="004550A3" w:rsidP="004550A3">
      <w:pPr>
        <w:spacing w:line="256" w:lineRule="auto"/>
        <w:jc w:val="center"/>
        <w:rPr>
          <w:rFonts w:ascii="Times New Roman" w:eastAsia="Times New Roman" w:hAnsi="Times New Roman"/>
          <w:bCs/>
          <w:noProof/>
          <w:color w:val="000000" w:themeColor="text1"/>
          <w:sz w:val="24"/>
          <w:szCs w:val="24"/>
          <w:lang w:eastAsia="ru-RU"/>
        </w:rPr>
      </w:pPr>
      <w:r w:rsidRPr="001E645A">
        <w:rPr>
          <w:rFonts w:ascii="Times New Roman" w:eastAsia="Times New Roman" w:hAnsi="Times New Roman"/>
          <w:bCs/>
          <w:i/>
          <w:iCs/>
          <w:noProof/>
          <w:color w:val="000000" w:themeColor="text1"/>
          <w:sz w:val="24"/>
          <w:szCs w:val="24"/>
          <w:lang w:eastAsia="ru-RU"/>
        </w:rPr>
        <w:t>Вопросы для обсуждения</w:t>
      </w:r>
      <w:r w:rsidRPr="001E645A">
        <w:rPr>
          <w:rFonts w:ascii="Times New Roman" w:eastAsia="Times New Roman" w:hAnsi="Times New Roman"/>
          <w:bCs/>
          <w:noProof/>
          <w:color w:val="000000" w:themeColor="text1"/>
          <w:sz w:val="24"/>
          <w:szCs w:val="24"/>
          <w:lang w:eastAsia="ru-RU"/>
        </w:rPr>
        <w:t xml:space="preserve"> </w:t>
      </w:r>
    </w:p>
    <w:p w:rsidR="004550A3" w:rsidRPr="001E645A" w:rsidRDefault="004550A3" w:rsidP="004550A3">
      <w:pPr>
        <w:numPr>
          <w:ilvl w:val="0"/>
          <w:numId w:val="18"/>
        </w:numPr>
        <w:spacing w:after="0" w:line="240" w:lineRule="auto"/>
        <w:contextualSpacing/>
        <w:jc w:val="both"/>
        <w:rPr>
          <w:rFonts w:ascii="Times New Roman" w:eastAsia="NewBaskervilleITC" w:hAnsi="Times New Roman"/>
          <w:noProof/>
          <w:color w:val="000000" w:themeColor="text1"/>
          <w:sz w:val="24"/>
          <w:szCs w:val="24"/>
          <w:lang w:eastAsia="ru-RU"/>
        </w:rPr>
      </w:pPr>
      <w:r w:rsidRPr="001E645A">
        <w:rPr>
          <w:rFonts w:ascii="Times New Roman" w:hAnsi="Times New Roman"/>
          <w:color w:val="000000" w:themeColor="text1"/>
          <w:sz w:val="24"/>
          <w:szCs w:val="24"/>
        </w:rPr>
        <w:t xml:space="preserve">Признаки националистического мировоззрения и формы его проявления. </w:t>
      </w:r>
    </w:p>
    <w:p w:rsidR="004550A3" w:rsidRPr="001E645A" w:rsidRDefault="004550A3" w:rsidP="004550A3">
      <w:pPr>
        <w:numPr>
          <w:ilvl w:val="0"/>
          <w:numId w:val="18"/>
        </w:numPr>
        <w:spacing w:after="0" w:line="240" w:lineRule="auto"/>
        <w:contextualSpacing/>
        <w:jc w:val="both"/>
        <w:rPr>
          <w:rFonts w:ascii="Times New Roman" w:eastAsia="NewBaskervilleITC" w:hAnsi="Times New Roman"/>
          <w:noProof/>
          <w:color w:val="000000" w:themeColor="text1"/>
          <w:sz w:val="24"/>
          <w:szCs w:val="24"/>
          <w:lang w:eastAsia="ru-RU"/>
        </w:rPr>
      </w:pPr>
      <w:r w:rsidRPr="001E645A">
        <w:rPr>
          <w:rFonts w:ascii="Times New Roman" w:eastAsia="NewBaskervilleITC" w:hAnsi="Times New Roman"/>
          <w:color w:val="000000" w:themeColor="text1"/>
          <w:sz w:val="24"/>
          <w:szCs w:val="24"/>
        </w:rPr>
        <w:t>Нация как продукт Модерна.</w:t>
      </w:r>
      <w:r w:rsidRPr="001E645A">
        <w:rPr>
          <w:rFonts w:ascii="Times New Roman" w:hAnsi="Times New Roman"/>
          <w:color w:val="000000" w:themeColor="text1"/>
          <w:sz w:val="24"/>
          <w:szCs w:val="24"/>
        </w:rPr>
        <w:t xml:space="preserve"> </w:t>
      </w:r>
    </w:p>
    <w:p w:rsidR="004550A3" w:rsidRPr="001E645A" w:rsidRDefault="004550A3" w:rsidP="004550A3">
      <w:pPr>
        <w:numPr>
          <w:ilvl w:val="0"/>
          <w:numId w:val="18"/>
        </w:numPr>
        <w:spacing w:after="0" w:line="240" w:lineRule="auto"/>
        <w:contextualSpacing/>
        <w:jc w:val="both"/>
        <w:rPr>
          <w:rFonts w:ascii="Times New Roman" w:eastAsia="NewBaskervilleITC" w:hAnsi="Times New Roman"/>
          <w:noProof/>
          <w:color w:val="000000" w:themeColor="text1"/>
          <w:sz w:val="24"/>
          <w:szCs w:val="24"/>
          <w:lang w:eastAsia="ru-RU"/>
        </w:rPr>
      </w:pPr>
      <w:r w:rsidRPr="001E645A">
        <w:rPr>
          <w:rFonts w:ascii="Times New Roman" w:hAnsi="Times New Roman"/>
          <w:color w:val="000000" w:themeColor="text1"/>
          <w:sz w:val="24"/>
          <w:szCs w:val="24"/>
        </w:rPr>
        <w:t xml:space="preserve">Нация как основание легитимности власти, инстанция суверенитета и предельный объект лояльности. </w:t>
      </w:r>
    </w:p>
    <w:p w:rsidR="004550A3" w:rsidRPr="001E645A" w:rsidRDefault="004550A3" w:rsidP="004550A3">
      <w:pPr>
        <w:numPr>
          <w:ilvl w:val="0"/>
          <w:numId w:val="18"/>
        </w:numPr>
        <w:spacing w:after="0" w:line="240" w:lineRule="auto"/>
        <w:contextualSpacing/>
        <w:jc w:val="both"/>
        <w:rPr>
          <w:rFonts w:ascii="Times New Roman" w:eastAsia="NewBaskervilleITC" w:hAnsi="Times New Roman"/>
          <w:noProof/>
          <w:color w:val="000000" w:themeColor="text1"/>
          <w:sz w:val="24"/>
          <w:szCs w:val="24"/>
          <w:lang w:eastAsia="ru-RU"/>
        </w:rPr>
      </w:pPr>
      <w:r w:rsidRPr="001E645A">
        <w:rPr>
          <w:rFonts w:ascii="Times New Roman" w:eastAsia="NewBaskervilleITC" w:hAnsi="Times New Roman"/>
          <w:noProof/>
          <w:color w:val="000000" w:themeColor="text1"/>
          <w:sz w:val="24"/>
          <w:szCs w:val="24"/>
          <w:lang w:eastAsia="ru-RU"/>
        </w:rPr>
        <w:t>Этническая, религиозная и национальная идентичность.</w:t>
      </w:r>
    </w:p>
    <w:p w:rsidR="004550A3" w:rsidRPr="001E645A" w:rsidRDefault="004550A3" w:rsidP="004550A3">
      <w:pPr>
        <w:numPr>
          <w:ilvl w:val="0"/>
          <w:numId w:val="18"/>
        </w:numPr>
        <w:spacing w:after="0" w:line="240" w:lineRule="auto"/>
        <w:contextualSpacing/>
        <w:jc w:val="both"/>
        <w:rPr>
          <w:rFonts w:ascii="Times New Roman" w:hAnsi="Times New Roman"/>
          <w:color w:val="000000" w:themeColor="text1"/>
          <w:sz w:val="24"/>
          <w:szCs w:val="24"/>
        </w:rPr>
      </w:pPr>
      <w:r w:rsidRPr="001E645A">
        <w:rPr>
          <w:rFonts w:ascii="Times New Roman" w:eastAsia="NewBaskervilleITC" w:hAnsi="Times New Roman"/>
          <w:noProof/>
          <w:color w:val="000000" w:themeColor="text1"/>
          <w:sz w:val="24"/>
          <w:szCs w:val="24"/>
          <w:lang w:eastAsia="ru-RU"/>
        </w:rPr>
        <w:t xml:space="preserve">Нация и народ, нация и население. </w:t>
      </w:r>
    </w:p>
    <w:p w:rsidR="004550A3" w:rsidRPr="001E645A" w:rsidRDefault="004550A3" w:rsidP="004550A3">
      <w:pPr>
        <w:numPr>
          <w:ilvl w:val="0"/>
          <w:numId w:val="18"/>
        </w:numPr>
        <w:spacing w:after="0" w:line="240" w:lineRule="auto"/>
        <w:contextualSpacing/>
        <w:jc w:val="both"/>
        <w:rPr>
          <w:rFonts w:ascii="Times New Roman" w:eastAsia="NewBaskervilleITC" w:hAnsi="Times New Roman"/>
          <w:noProof/>
          <w:color w:val="000000" w:themeColor="text1"/>
          <w:sz w:val="24"/>
          <w:szCs w:val="24"/>
          <w:lang w:eastAsia="ru-RU"/>
        </w:rPr>
      </w:pPr>
      <w:r w:rsidRPr="001E645A">
        <w:rPr>
          <w:rFonts w:ascii="Times New Roman" w:hAnsi="Times New Roman"/>
          <w:color w:val="000000" w:themeColor="text1"/>
          <w:sz w:val="24"/>
          <w:szCs w:val="24"/>
        </w:rPr>
        <w:t xml:space="preserve">Национализм как мобилизационный ресурс. </w:t>
      </w:r>
      <w:r w:rsidRPr="001E645A">
        <w:rPr>
          <w:rFonts w:ascii="Times New Roman" w:eastAsia="Times New Roman" w:hAnsi="Times New Roman"/>
          <w:bCs/>
          <w:noProof/>
          <w:color w:val="000000" w:themeColor="text1"/>
          <w:sz w:val="24"/>
          <w:szCs w:val="24"/>
          <w:lang w:eastAsia="ru-RU"/>
        </w:rPr>
        <w:t>Этнический (Гердер) и гражданский (Ренан) национализм.</w:t>
      </w:r>
    </w:p>
    <w:p w:rsidR="004550A3" w:rsidRPr="001E645A" w:rsidRDefault="004550A3" w:rsidP="004550A3">
      <w:pPr>
        <w:numPr>
          <w:ilvl w:val="0"/>
          <w:numId w:val="18"/>
        </w:numPr>
        <w:spacing w:after="0" w:line="240" w:lineRule="auto"/>
        <w:contextualSpacing/>
        <w:jc w:val="both"/>
        <w:rPr>
          <w:rFonts w:ascii="Times New Roman" w:eastAsia="NewBaskervilleITC" w:hAnsi="Times New Roman"/>
          <w:noProof/>
          <w:color w:val="000000" w:themeColor="text1"/>
          <w:sz w:val="24"/>
          <w:szCs w:val="24"/>
          <w:lang w:eastAsia="ru-RU"/>
        </w:rPr>
      </w:pPr>
      <w:r w:rsidRPr="001E645A">
        <w:rPr>
          <w:rFonts w:ascii="Times New Roman" w:hAnsi="Times New Roman"/>
          <w:color w:val="000000" w:themeColor="text1"/>
          <w:sz w:val="24"/>
          <w:szCs w:val="24"/>
        </w:rPr>
        <w:t xml:space="preserve">Дискурс и нарративы этнического и гражданского национализма. </w:t>
      </w:r>
    </w:p>
    <w:p w:rsidR="004550A3" w:rsidRPr="001E645A" w:rsidRDefault="004550A3" w:rsidP="004550A3">
      <w:pPr>
        <w:numPr>
          <w:ilvl w:val="0"/>
          <w:numId w:val="18"/>
        </w:numPr>
        <w:spacing w:after="0" w:line="240" w:lineRule="auto"/>
        <w:contextualSpacing/>
        <w:jc w:val="both"/>
        <w:rPr>
          <w:rFonts w:ascii="Times New Roman" w:eastAsia="NewBaskervilleITC" w:hAnsi="Times New Roman"/>
          <w:noProof/>
          <w:color w:val="000000" w:themeColor="text1"/>
          <w:sz w:val="24"/>
          <w:szCs w:val="24"/>
          <w:lang w:eastAsia="ru-RU"/>
        </w:rPr>
      </w:pPr>
      <w:r w:rsidRPr="001E645A">
        <w:rPr>
          <w:rFonts w:ascii="Times New Roman" w:hAnsi="Times New Roman"/>
          <w:color w:val="000000" w:themeColor="text1"/>
          <w:sz w:val="24"/>
          <w:szCs w:val="24"/>
        </w:rPr>
        <w:t xml:space="preserve">Типы солидарностей. </w:t>
      </w:r>
    </w:p>
    <w:p w:rsidR="004550A3" w:rsidRPr="001E645A" w:rsidRDefault="004550A3" w:rsidP="004550A3">
      <w:pPr>
        <w:numPr>
          <w:ilvl w:val="0"/>
          <w:numId w:val="18"/>
        </w:numPr>
        <w:spacing w:after="0" w:line="240" w:lineRule="auto"/>
        <w:contextualSpacing/>
        <w:jc w:val="both"/>
        <w:rPr>
          <w:rFonts w:ascii="Times New Roman" w:eastAsia="NewBaskervilleITC" w:hAnsi="Times New Roman"/>
          <w:noProof/>
          <w:color w:val="000000" w:themeColor="text1"/>
          <w:sz w:val="24"/>
          <w:szCs w:val="24"/>
          <w:lang w:eastAsia="ru-RU"/>
        </w:rPr>
      </w:pPr>
      <w:r w:rsidRPr="001E645A">
        <w:rPr>
          <w:rFonts w:ascii="Times New Roman" w:hAnsi="Times New Roman"/>
          <w:color w:val="000000" w:themeColor="text1"/>
          <w:sz w:val="24"/>
          <w:szCs w:val="24"/>
        </w:rPr>
        <w:t>Национальное самосознание.</w:t>
      </w:r>
    </w:p>
    <w:p w:rsidR="004550A3" w:rsidRPr="001E645A" w:rsidRDefault="004550A3" w:rsidP="004550A3">
      <w:pPr>
        <w:spacing w:after="0" w:line="240" w:lineRule="auto"/>
        <w:ind w:left="720"/>
        <w:contextualSpacing/>
        <w:jc w:val="both"/>
        <w:rPr>
          <w:rFonts w:ascii="Times New Roman" w:hAnsi="Times New Roman"/>
          <w:color w:val="000000" w:themeColor="text1"/>
          <w:sz w:val="24"/>
          <w:szCs w:val="24"/>
        </w:rPr>
      </w:pPr>
    </w:p>
    <w:bookmarkEnd w:id="27"/>
    <w:bookmarkEnd w:id="30"/>
    <w:p w:rsidR="004550A3" w:rsidRPr="001E645A" w:rsidRDefault="004550A3" w:rsidP="004550A3">
      <w:pPr>
        <w:spacing w:line="256" w:lineRule="auto"/>
        <w:jc w:val="center"/>
        <w:rPr>
          <w:rFonts w:ascii="Times New Roman" w:eastAsia="NewBaskervilleITC" w:hAnsi="Times New Roman"/>
          <w:b/>
          <w:noProof/>
          <w:color w:val="000000" w:themeColor="text1"/>
          <w:sz w:val="24"/>
          <w:szCs w:val="24"/>
          <w:lang w:eastAsia="ru-RU"/>
        </w:rPr>
      </w:pPr>
      <w:r w:rsidRPr="001E645A">
        <w:rPr>
          <w:rFonts w:ascii="Times New Roman" w:eastAsia="Times New Roman" w:hAnsi="Times New Roman"/>
          <w:b/>
          <w:noProof/>
          <w:color w:val="000000" w:themeColor="text1"/>
          <w:sz w:val="24"/>
          <w:szCs w:val="24"/>
          <w:lang w:eastAsia="ru-RU"/>
        </w:rPr>
        <w:t xml:space="preserve">Семинар </w:t>
      </w:r>
      <w:r w:rsidRPr="001E645A">
        <w:rPr>
          <w:rFonts w:ascii="Times New Roman" w:eastAsia="Times New Roman" w:hAnsi="Times New Roman"/>
          <w:b/>
          <w:snapToGrid w:val="0"/>
          <w:color w:val="000000" w:themeColor="text1"/>
          <w:sz w:val="24"/>
          <w:szCs w:val="24"/>
          <w:lang w:eastAsia="ru-RU"/>
        </w:rPr>
        <w:t xml:space="preserve">3. </w:t>
      </w:r>
      <w:r w:rsidRPr="001E645A">
        <w:rPr>
          <w:rFonts w:ascii="Times New Roman" w:eastAsia="NewBaskervilleITC" w:hAnsi="Times New Roman"/>
          <w:b/>
          <w:noProof/>
          <w:color w:val="000000" w:themeColor="text1"/>
          <w:sz w:val="24"/>
          <w:szCs w:val="24"/>
          <w:lang w:eastAsia="ru-RU"/>
        </w:rPr>
        <w:t>Модели становления наций и национальных государств (4 часа)</w:t>
      </w:r>
    </w:p>
    <w:p w:rsidR="004550A3" w:rsidRPr="001E645A" w:rsidRDefault="004550A3" w:rsidP="004550A3">
      <w:pPr>
        <w:spacing w:line="256" w:lineRule="auto"/>
        <w:jc w:val="center"/>
        <w:rPr>
          <w:rFonts w:ascii="Times New Roman" w:eastAsia="Times New Roman" w:hAnsi="Times New Roman"/>
          <w:bCs/>
          <w:noProof/>
          <w:color w:val="000000" w:themeColor="text1"/>
          <w:sz w:val="24"/>
          <w:szCs w:val="24"/>
          <w:lang w:eastAsia="ru-RU"/>
        </w:rPr>
      </w:pPr>
      <w:r w:rsidRPr="001E645A">
        <w:rPr>
          <w:rFonts w:ascii="Times New Roman" w:eastAsia="Times New Roman" w:hAnsi="Times New Roman"/>
          <w:bCs/>
          <w:i/>
          <w:iCs/>
          <w:noProof/>
          <w:color w:val="000000" w:themeColor="text1"/>
          <w:sz w:val="24"/>
          <w:szCs w:val="24"/>
          <w:lang w:eastAsia="ru-RU"/>
        </w:rPr>
        <w:t>Вопросы для обсуждения</w:t>
      </w:r>
      <w:r w:rsidRPr="001E645A">
        <w:rPr>
          <w:rFonts w:ascii="Times New Roman" w:eastAsia="Times New Roman" w:hAnsi="Times New Roman"/>
          <w:bCs/>
          <w:noProof/>
          <w:color w:val="000000" w:themeColor="text1"/>
          <w:sz w:val="24"/>
          <w:szCs w:val="24"/>
          <w:lang w:eastAsia="ru-RU"/>
        </w:rPr>
        <w:t xml:space="preserve"> </w:t>
      </w:r>
    </w:p>
    <w:p w:rsidR="004550A3" w:rsidRPr="001E645A" w:rsidRDefault="004550A3" w:rsidP="004550A3">
      <w:pPr>
        <w:numPr>
          <w:ilvl w:val="0"/>
          <w:numId w:val="20"/>
        </w:numPr>
        <w:spacing w:line="256" w:lineRule="auto"/>
        <w:contextualSpacing/>
        <w:rPr>
          <w:rFonts w:ascii="Times New Roman" w:eastAsia="Times New Roman" w:hAnsi="Times New Roman"/>
          <w:bCs/>
          <w:noProof/>
          <w:color w:val="000000" w:themeColor="text1"/>
          <w:sz w:val="24"/>
          <w:szCs w:val="24"/>
          <w:lang w:eastAsia="ru-RU"/>
        </w:rPr>
      </w:pPr>
      <w:r w:rsidRPr="001E645A">
        <w:rPr>
          <w:rFonts w:ascii="Times New Roman" w:eastAsia="NewBaskervilleITC" w:hAnsi="Times New Roman"/>
          <w:bCs/>
          <w:noProof/>
          <w:color w:val="000000" w:themeColor="text1"/>
          <w:sz w:val="24"/>
          <w:szCs w:val="24"/>
          <w:lang w:eastAsia="ru-RU"/>
        </w:rPr>
        <w:t>Нация как продукт модерна. Гетерогенность и гомогенность.</w:t>
      </w:r>
    </w:p>
    <w:p w:rsidR="004550A3" w:rsidRPr="001E645A" w:rsidRDefault="004550A3" w:rsidP="004550A3">
      <w:pPr>
        <w:numPr>
          <w:ilvl w:val="0"/>
          <w:numId w:val="20"/>
        </w:numPr>
        <w:spacing w:line="256" w:lineRule="auto"/>
        <w:contextualSpacing/>
        <w:rPr>
          <w:rFonts w:ascii="Times New Roman" w:eastAsia="Times New Roman" w:hAnsi="Times New Roman"/>
          <w:bCs/>
          <w:noProof/>
          <w:color w:val="000000" w:themeColor="text1"/>
          <w:sz w:val="24"/>
          <w:szCs w:val="24"/>
          <w:lang w:eastAsia="ru-RU"/>
        </w:rPr>
      </w:pPr>
      <w:r w:rsidRPr="001E645A">
        <w:rPr>
          <w:rFonts w:ascii="Times New Roman" w:eastAsia="Times New Roman" w:hAnsi="Times New Roman"/>
          <w:bCs/>
          <w:noProof/>
          <w:color w:val="000000" w:themeColor="text1"/>
          <w:sz w:val="24"/>
          <w:szCs w:val="24"/>
          <w:lang w:eastAsia="ru-RU"/>
        </w:rPr>
        <w:t xml:space="preserve">Национальное государство как политический проект. </w:t>
      </w:r>
    </w:p>
    <w:p w:rsidR="004550A3" w:rsidRPr="001E645A" w:rsidRDefault="004550A3" w:rsidP="004550A3">
      <w:pPr>
        <w:numPr>
          <w:ilvl w:val="0"/>
          <w:numId w:val="20"/>
        </w:numPr>
        <w:spacing w:line="256" w:lineRule="auto"/>
        <w:contextualSpacing/>
        <w:rPr>
          <w:rFonts w:ascii="Times New Roman" w:eastAsia="Times New Roman" w:hAnsi="Times New Roman"/>
          <w:bCs/>
          <w:noProof/>
          <w:color w:val="000000" w:themeColor="text1"/>
          <w:sz w:val="24"/>
          <w:szCs w:val="24"/>
          <w:lang w:eastAsia="ru-RU"/>
        </w:rPr>
      </w:pPr>
      <w:r w:rsidRPr="001E645A">
        <w:rPr>
          <w:rFonts w:ascii="Times New Roman" w:eastAsia="Times New Roman" w:hAnsi="Times New Roman"/>
          <w:bCs/>
          <w:noProof/>
          <w:color w:val="000000" w:themeColor="text1"/>
          <w:sz w:val="24"/>
          <w:szCs w:val="24"/>
          <w:lang w:eastAsia="ru-RU"/>
        </w:rPr>
        <w:t xml:space="preserve">Божий первенец: формирование английского самосознания. </w:t>
      </w:r>
    </w:p>
    <w:p w:rsidR="004550A3" w:rsidRPr="001E645A" w:rsidRDefault="004550A3" w:rsidP="004550A3">
      <w:pPr>
        <w:numPr>
          <w:ilvl w:val="0"/>
          <w:numId w:val="20"/>
        </w:numPr>
        <w:spacing w:line="256" w:lineRule="auto"/>
        <w:contextualSpacing/>
        <w:rPr>
          <w:rFonts w:ascii="Times New Roman" w:eastAsia="Times New Roman" w:hAnsi="Times New Roman"/>
          <w:bCs/>
          <w:noProof/>
          <w:color w:val="000000" w:themeColor="text1"/>
          <w:sz w:val="24"/>
          <w:szCs w:val="24"/>
          <w:lang w:eastAsia="ru-RU"/>
        </w:rPr>
      </w:pPr>
      <w:r w:rsidRPr="001E645A">
        <w:rPr>
          <w:rFonts w:ascii="Times New Roman" w:eastAsia="Times New Roman" w:hAnsi="Times New Roman"/>
          <w:bCs/>
          <w:noProof/>
          <w:color w:val="000000" w:themeColor="text1"/>
          <w:sz w:val="24"/>
          <w:szCs w:val="24"/>
          <w:lang w:eastAsia="ru-RU"/>
        </w:rPr>
        <w:t xml:space="preserve">Америка как новая Англия. Политико-правовые основания американской нации. «Плавильный котел» и «салатница». </w:t>
      </w:r>
    </w:p>
    <w:p w:rsidR="004550A3" w:rsidRPr="001E645A" w:rsidRDefault="004550A3" w:rsidP="004550A3">
      <w:pPr>
        <w:numPr>
          <w:ilvl w:val="0"/>
          <w:numId w:val="20"/>
        </w:numPr>
        <w:spacing w:line="256" w:lineRule="auto"/>
        <w:contextualSpacing/>
        <w:rPr>
          <w:rFonts w:ascii="Times New Roman" w:eastAsia="Times New Roman" w:hAnsi="Times New Roman"/>
          <w:bCs/>
          <w:noProof/>
          <w:color w:val="000000" w:themeColor="text1"/>
          <w:sz w:val="24"/>
          <w:szCs w:val="24"/>
          <w:lang w:eastAsia="ru-RU"/>
        </w:rPr>
      </w:pPr>
      <w:r w:rsidRPr="001E645A">
        <w:rPr>
          <w:rFonts w:ascii="Times New Roman" w:eastAsia="Times New Roman" w:hAnsi="Times New Roman"/>
          <w:bCs/>
          <w:noProof/>
          <w:color w:val="000000" w:themeColor="text1"/>
          <w:sz w:val="24"/>
          <w:szCs w:val="24"/>
          <w:lang w:eastAsia="ru-RU"/>
        </w:rPr>
        <w:t>Три идентичности Франции. Лаицизм.</w:t>
      </w:r>
    </w:p>
    <w:p w:rsidR="004550A3" w:rsidRPr="001E645A" w:rsidRDefault="004550A3" w:rsidP="004550A3">
      <w:pPr>
        <w:numPr>
          <w:ilvl w:val="0"/>
          <w:numId w:val="20"/>
        </w:numPr>
        <w:spacing w:line="256" w:lineRule="auto"/>
        <w:contextualSpacing/>
        <w:rPr>
          <w:rFonts w:ascii="Times New Roman" w:eastAsia="Times New Roman" w:hAnsi="Times New Roman"/>
          <w:bCs/>
          <w:noProof/>
          <w:color w:val="000000" w:themeColor="text1"/>
          <w:sz w:val="24"/>
          <w:szCs w:val="24"/>
          <w:lang w:eastAsia="ru-RU"/>
        </w:rPr>
      </w:pPr>
      <w:r w:rsidRPr="001E645A">
        <w:rPr>
          <w:rFonts w:ascii="Times New Roman" w:eastAsia="Times New Roman" w:hAnsi="Times New Roman"/>
          <w:bCs/>
          <w:noProof/>
          <w:color w:val="000000" w:themeColor="text1"/>
          <w:sz w:val="24"/>
          <w:szCs w:val="24"/>
          <w:lang w:eastAsia="ru-RU"/>
        </w:rPr>
        <w:t xml:space="preserve"> Германский национализм как материализация духа. </w:t>
      </w:r>
    </w:p>
    <w:p w:rsidR="004550A3" w:rsidRPr="001E645A" w:rsidRDefault="004550A3" w:rsidP="004550A3">
      <w:pPr>
        <w:numPr>
          <w:ilvl w:val="0"/>
          <w:numId w:val="20"/>
        </w:numPr>
        <w:spacing w:line="256" w:lineRule="auto"/>
        <w:contextualSpacing/>
        <w:rPr>
          <w:rFonts w:ascii="Times New Roman" w:eastAsia="Times New Roman" w:hAnsi="Times New Roman"/>
          <w:bCs/>
          <w:noProof/>
          <w:color w:val="000000" w:themeColor="text1"/>
          <w:sz w:val="24"/>
          <w:szCs w:val="24"/>
          <w:lang w:eastAsia="ru-RU"/>
        </w:rPr>
      </w:pPr>
      <w:r w:rsidRPr="001E645A">
        <w:rPr>
          <w:rFonts w:ascii="Times New Roman" w:eastAsia="Times New Roman" w:hAnsi="Times New Roman"/>
          <w:bCs/>
          <w:noProof/>
          <w:color w:val="000000" w:themeColor="text1"/>
          <w:sz w:val="24"/>
          <w:szCs w:val="24"/>
          <w:lang w:eastAsia="ru-RU"/>
        </w:rPr>
        <w:lastRenderedPageBreak/>
        <w:t xml:space="preserve">Институциональные основания национального государства: сравнительный анализ английской испанской империй. Нация и культура. </w:t>
      </w:r>
    </w:p>
    <w:p w:rsidR="004550A3" w:rsidRPr="001E645A" w:rsidRDefault="004550A3" w:rsidP="004550A3">
      <w:pPr>
        <w:numPr>
          <w:ilvl w:val="0"/>
          <w:numId w:val="20"/>
        </w:numPr>
        <w:spacing w:line="256" w:lineRule="auto"/>
        <w:contextualSpacing/>
        <w:rPr>
          <w:rFonts w:ascii="Times New Roman" w:eastAsia="Times New Roman" w:hAnsi="Times New Roman"/>
          <w:bCs/>
          <w:noProof/>
          <w:color w:val="000000" w:themeColor="text1"/>
          <w:sz w:val="24"/>
          <w:szCs w:val="24"/>
          <w:lang w:eastAsia="ru-RU"/>
        </w:rPr>
      </w:pPr>
      <w:r w:rsidRPr="001E645A">
        <w:rPr>
          <w:rFonts w:ascii="Times New Roman" w:eastAsia="Times New Roman" w:hAnsi="Times New Roman"/>
          <w:bCs/>
          <w:noProof/>
          <w:color w:val="000000" w:themeColor="text1"/>
          <w:sz w:val="24"/>
          <w:szCs w:val="24"/>
          <w:lang w:eastAsia="ru-RU"/>
        </w:rPr>
        <w:t>Национализмы незападных государств (Китай, Япония, Индия)</w:t>
      </w:r>
    </w:p>
    <w:p w:rsidR="004550A3" w:rsidRPr="001E645A" w:rsidRDefault="004550A3" w:rsidP="004550A3">
      <w:pPr>
        <w:spacing w:line="256" w:lineRule="auto"/>
        <w:rPr>
          <w:rFonts w:ascii="Times New Roman" w:eastAsia="Times New Roman" w:hAnsi="Times New Roman"/>
          <w:bCs/>
          <w:noProof/>
          <w:color w:val="000000" w:themeColor="text1"/>
          <w:sz w:val="24"/>
          <w:szCs w:val="24"/>
          <w:lang w:eastAsia="ru-RU"/>
        </w:rPr>
      </w:pPr>
    </w:p>
    <w:p w:rsidR="004550A3" w:rsidRPr="001E645A" w:rsidRDefault="004550A3" w:rsidP="004550A3">
      <w:pPr>
        <w:spacing w:line="256" w:lineRule="auto"/>
        <w:jc w:val="center"/>
        <w:rPr>
          <w:rFonts w:ascii="Times New Roman" w:eastAsia="Times New Roman" w:hAnsi="Times New Roman"/>
          <w:b/>
          <w:snapToGrid w:val="0"/>
          <w:color w:val="000000" w:themeColor="text1"/>
          <w:sz w:val="24"/>
          <w:szCs w:val="24"/>
          <w:lang w:eastAsia="ru-RU"/>
        </w:rPr>
      </w:pPr>
      <w:r w:rsidRPr="001E645A">
        <w:rPr>
          <w:rFonts w:ascii="Times New Roman" w:eastAsia="Times New Roman" w:hAnsi="Times New Roman"/>
          <w:b/>
          <w:noProof/>
          <w:color w:val="000000" w:themeColor="text1"/>
          <w:sz w:val="24"/>
          <w:szCs w:val="24"/>
          <w:lang w:eastAsia="ru-RU"/>
        </w:rPr>
        <w:t xml:space="preserve">Семинар </w:t>
      </w:r>
      <w:r w:rsidRPr="001E645A">
        <w:rPr>
          <w:rFonts w:ascii="Times New Roman" w:eastAsia="Times New Roman" w:hAnsi="Times New Roman"/>
          <w:b/>
          <w:bCs/>
          <w:noProof/>
          <w:color w:val="000000" w:themeColor="text1"/>
          <w:sz w:val="24"/>
          <w:szCs w:val="24"/>
          <w:lang w:eastAsia="ru-RU"/>
        </w:rPr>
        <w:t xml:space="preserve">4. </w:t>
      </w:r>
      <w:r w:rsidRPr="001E645A">
        <w:rPr>
          <w:rFonts w:ascii="Times New Roman" w:eastAsia="NewBaskervilleITC" w:hAnsi="Times New Roman"/>
          <w:b/>
          <w:noProof/>
          <w:color w:val="000000" w:themeColor="text1"/>
          <w:sz w:val="24"/>
          <w:szCs w:val="24"/>
          <w:lang w:eastAsia="ru-RU"/>
        </w:rPr>
        <w:t xml:space="preserve">Особенности </w:t>
      </w:r>
      <w:r w:rsidRPr="001E645A">
        <w:rPr>
          <w:rFonts w:ascii="Times New Roman" w:eastAsia="Times New Roman" w:hAnsi="Times New Roman"/>
          <w:b/>
          <w:snapToGrid w:val="0"/>
          <w:color w:val="000000" w:themeColor="text1"/>
          <w:sz w:val="24"/>
          <w:szCs w:val="24"/>
          <w:lang w:eastAsia="ru-RU"/>
        </w:rPr>
        <w:t xml:space="preserve">формирования российской нации </w:t>
      </w:r>
      <w:r w:rsidRPr="001E645A">
        <w:rPr>
          <w:rFonts w:ascii="Times New Roman" w:eastAsia="Times New Roman" w:hAnsi="Times New Roman"/>
          <w:b/>
          <w:bCs/>
          <w:snapToGrid w:val="0"/>
          <w:color w:val="000000" w:themeColor="text1"/>
          <w:sz w:val="24"/>
          <w:szCs w:val="24"/>
          <w:lang w:eastAsia="ru-RU"/>
        </w:rPr>
        <w:t xml:space="preserve">Русский вопрос в постсоветских государствах </w:t>
      </w:r>
      <w:r w:rsidRPr="001E645A">
        <w:rPr>
          <w:rFonts w:ascii="Times New Roman" w:eastAsia="Times New Roman" w:hAnsi="Times New Roman"/>
          <w:b/>
          <w:snapToGrid w:val="0"/>
          <w:color w:val="000000" w:themeColor="text1"/>
          <w:sz w:val="24"/>
          <w:szCs w:val="24"/>
          <w:lang w:eastAsia="ru-RU"/>
        </w:rPr>
        <w:t>(4 часа).</w:t>
      </w:r>
    </w:p>
    <w:p w:rsidR="004550A3" w:rsidRPr="001E645A" w:rsidRDefault="004550A3" w:rsidP="004550A3">
      <w:pPr>
        <w:spacing w:line="256" w:lineRule="auto"/>
        <w:jc w:val="center"/>
        <w:rPr>
          <w:rFonts w:ascii="Times New Roman" w:eastAsia="Times New Roman" w:hAnsi="Times New Roman"/>
          <w:bCs/>
          <w:noProof/>
          <w:color w:val="000000" w:themeColor="text1"/>
          <w:sz w:val="24"/>
          <w:szCs w:val="24"/>
          <w:lang w:eastAsia="ru-RU"/>
        </w:rPr>
      </w:pPr>
      <w:r w:rsidRPr="001E645A">
        <w:rPr>
          <w:rFonts w:ascii="Times New Roman" w:eastAsia="Times New Roman" w:hAnsi="Times New Roman"/>
          <w:bCs/>
          <w:i/>
          <w:iCs/>
          <w:noProof/>
          <w:color w:val="000000" w:themeColor="text1"/>
          <w:sz w:val="24"/>
          <w:szCs w:val="24"/>
          <w:lang w:eastAsia="ru-RU"/>
        </w:rPr>
        <w:t>Вопросы для обсуждения</w:t>
      </w:r>
      <w:r w:rsidRPr="001E645A">
        <w:rPr>
          <w:rFonts w:ascii="Times New Roman" w:eastAsia="Times New Roman" w:hAnsi="Times New Roman"/>
          <w:bCs/>
          <w:noProof/>
          <w:color w:val="000000" w:themeColor="text1"/>
          <w:sz w:val="24"/>
          <w:szCs w:val="24"/>
          <w:lang w:eastAsia="ru-RU"/>
        </w:rPr>
        <w:t xml:space="preserve"> </w:t>
      </w:r>
    </w:p>
    <w:p w:rsidR="004550A3" w:rsidRPr="001E645A" w:rsidRDefault="004550A3" w:rsidP="004550A3">
      <w:pPr>
        <w:numPr>
          <w:ilvl w:val="0"/>
          <w:numId w:val="21"/>
        </w:numPr>
        <w:spacing w:line="256" w:lineRule="auto"/>
        <w:contextualSpacing/>
        <w:rPr>
          <w:rFonts w:ascii="Times New Roman" w:eastAsia="Times New Roman" w:hAnsi="Times New Roman"/>
          <w:b/>
          <w:snapToGrid w:val="0"/>
          <w:color w:val="000000" w:themeColor="text1"/>
          <w:sz w:val="24"/>
          <w:szCs w:val="24"/>
          <w:lang w:eastAsia="ru-RU"/>
        </w:rPr>
      </w:pPr>
      <w:r w:rsidRPr="001E645A">
        <w:rPr>
          <w:rFonts w:ascii="Times New Roman" w:eastAsia="Times New Roman" w:hAnsi="Times New Roman"/>
          <w:color w:val="000000" w:themeColor="text1"/>
          <w:sz w:val="24"/>
          <w:szCs w:val="24"/>
          <w:lang w:eastAsia="ru-RU"/>
        </w:rPr>
        <w:t>Православие, его черты</w:t>
      </w:r>
      <w:r w:rsidRPr="001E645A">
        <w:rPr>
          <w:rFonts w:ascii="Times New Roman" w:hAnsi="Times New Roman"/>
          <w:color w:val="000000" w:themeColor="text1"/>
          <w:sz w:val="24"/>
          <w:szCs w:val="24"/>
        </w:rPr>
        <w:t xml:space="preserve"> и </w:t>
      </w:r>
      <w:r w:rsidRPr="001E645A">
        <w:rPr>
          <w:rFonts w:ascii="Times New Roman" w:eastAsia="Times New Roman" w:hAnsi="Times New Roman"/>
          <w:color w:val="000000" w:themeColor="text1"/>
          <w:sz w:val="24"/>
          <w:szCs w:val="24"/>
          <w:lang w:eastAsia="ru-RU"/>
        </w:rPr>
        <w:t xml:space="preserve">роль в становлении российской нации. </w:t>
      </w:r>
    </w:p>
    <w:p w:rsidR="004550A3" w:rsidRPr="001E645A" w:rsidRDefault="004550A3" w:rsidP="004550A3">
      <w:pPr>
        <w:keepNext/>
        <w:keepLines/>
        <w:numPr>
          <w:ilvl w:val="0"/>
          <w:numId w:val="21"/>
        </w:numPr>
        <w:spacing w:after="0" w:line="240" w:lineRule="auto"/>
        <w:contextualSpacing/>
        <w:jc w:val="both"/>
        <w:outlineLvl w:val="1"/>
        <w:rPr>
          <w:rFonts w:ascii="Times New Roman" w:hAnsi="Times New Roman"/>
          <w:color w:val="000000" w:themeColor="text1"/>
          <w:sz w:val="24"/>
          <w:szCs w:val="24"/>
        </w:rPr>
      </w:pPr>
      <w:r w:rsidRPr="001E645A">
        <w:rPr>
          <w:rFonts w:ascii="Times New Roman" w:hAnsi="Times New Roman"/>
          <w:color w:val="000000" w:themeColor="text1"/>
          <w:sz w:val="24"/>
          <w:szCs w:val="24"/>
        </w:rPr>
        <w:t>Универсальный этический проект ранних и поздних славянофилов (А.С. Хомяков, И.В. Киреевский, Ю.Ф. Самарин и К.С. Аксаков).</w:t>
      </w:r>
    </w:p>
    <w:p w:rsidR="004550A3" w:rsidRPr="001E645A" w:rsidRDefault="004550A3" w:rsidP="004550A3">
      <w:pPr>
        <w:keepNext/>
        <w:keepLines/>
        <w:numPr>
          <w:ilvl w:val="0"/>
          <w:numId w:val="21"/>
        </w:numPr>
        <w:spacing w:after="0" w:line="240" w:lineRule="auto"/>
        <w:contextualSpacing/>
        <w:jc w:val="both"/>
        <w:outlineLvl w:val="1"/>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 Культурно-антропологический проект поздних славянофилов (Н. Я. </w:t>
      </w:r>
      <w:r w:rsidRPr="001E645A">
        <w:rPr>
          <w:rFonts w:ascii="Times New Roman" w:hAnsi="Times New Roman"/>
          <w:bCs/>
          <w:color w:val="000000" w:themeColor="text1"/>
          <w:sz w:val="24"/>
          <w:szCs w:val="24"/>
        </w:rPr>
        <w:t>Данилевский</w:t>
      </w:r>
    </w:p>
    <w:p w:rsidR="004550A3" w:rsidRPr="001E645A" w:rsidRDefault="004550A3" w:rsidP="004550A3">
      <w:pPr>
        <w:keepNext/>
        <w:keepLines/>
        <w:spacing w:after="0" w:line="240" w:lineRule="auto"/>
        <w:ind w:left="360"/>
        <w:jc w:val="both"/>
        <w:outlineLvl w:val="1"/>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К. Н. </w:t>
      </w:r>
      <w:r w:rsidRPr="001E645A">
        <w:rPr>
          <w:rFonts w:ascii="Times New Roman" w:hAnsi="Times New Roman"/>
          <w:bCs/>
          <w:color w:val="000000" w:themeColor="text1"/>
          <w:sz w:val="24"/>
          <w:szCs w:val="24"/>
        </w:rPr>
        <w:t>Леонтьев</w:t>
      </w:r>
      <w:r w:rsidRPr="001E645A">
        <w:rPr>
          <w:rFonts w:ascii="Times New Roman" w:hAnsi="Times New Roman"/>
          <w:color w:val="000000" w:themeColor="text1"/>
          <w:sz w:val="24"/>
          <w:szCs w:val="24"/>
        </w:rPr>
        <w:t xml:space="preserve">). </w:t>
      </w:r>
    </w:p>
    <w:p w:rsidR="004550A3" w:rsidRPr="001E645A" w:rsidRDefault="004550A3" w:rsidP="004550A3">
      <w:pPr>
        <w:keepNext/>
        <w:keepLines/>
        <w:numPr>
          <w:ilvl w:val="0"/>
          <w:numId w:val="21"/>
        </w:numPr>
        <w:spacing w:after="0" w:line="240" w:lineRule="auto"/>
        <w:contextualSpacing/>
        <w:jc w:val="both"/>
        <w:outlineLvl w:val="1"/>
        <w:rPr>
          <w:rFonts w:ascii="Times New Roman" w:hAnsi="Times New Roman"/>
          <w:color w:val="000000" w:themeColor="text1"/>
          <w:sz w:val="24"/>
          <w:szCs w:val="24"/>
        </w:rPr>
      </w:pPr>
      <w:r w:rsidRPr="001E645A">
        <w:rPr>
          <w:rFonts w:ascii="Times New Roman" w:hAnsi="Times New Roman"/>
          <w:color w:val="000000" w:themeColor="text1"/>
          <w:sz w:val="24"/>
          <w:szCs w:val="24"/>
        </w:rPr>
        <w:t>Особенности национальной политики в дореволюционной России.</w:t>
      </w:r>
    </w:p>
    <w:p w:rsidR="004550A3" w:rsidRPr="001E645A" w:rsidRDefault="004550A3" w:rsidP="004550A3">
      <w:pPr>
        <w:keepNext/>
        <w:keepLines/>
        <w:numPr>
          <w:ilvl w:val="0"/>
          <w:numId w:val="21"/>
        </w:numPr>
        <w:spacing w:after="0" w:line="240" w:lineRule="auto"/>
        <w:contextualSpacing/>
        <w:jc w:val="both"/>
        <w:outlineLvl w:val="1"/>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Национальные отношения в СССР. </w:t>
      </w:r>
      <w:r w:rsidRPr="001E645A">
        <w:rPr>
          <w:rFonts w:ascii="Times New Roman" w:eastAsia="Times New Roman" w:hAnsi="Times New Roman"/>
          <w:color w:val="000000" w:themeColor="text1"/>
          <w:sz w:val="24"/>
          <w:szCs w:val="24"/>
          <w:lang w:eastAsia="ru-RU"/>
        </w:rPr>
        <w:t>Сакральное пространство России.</w:t>
      </w:r>
    </w:p>
    <w:p w:rsidR="004550A3" w:rsidRPr="001E645A" w:rsidRDefault="004550A3" w:rsidP="004550A3">
      <w:pPr>
        <w:keepNext/>
        <w:keepLines/>
        <w:numPr>
          <w:ilvl w:val="0"/>
          <w:numId w:val="21"/>
        </w:numPr>
        <w:spacing w:after="0" w:line="240" w:lineRule="auto"/>
        <w:contextualSpacing/>
        <w:jc w:val="both"/>
        <w:outlineLvl w:val="1"/>
        <w:rPr>
          <w:rFonts w:ascii="Times New Roman" w:hAnsi="Times New Roman"/>
          <w:color w:val="000000" w:themeColor="text1"/>
          <w:sz w:val="24"/>
          <w:szCs w:val="24"/>
        </w:rPr>
      </w:pPr>
      <w:r w:rsidRPr="001E645A">
        <w:rPr>
          <w:rFonts w:ascii="Times New Roman" w:eastAsia="Times New Roman" w:hAnsi="Times New Roman"/>
          <w:color w:val="000000" w:themeColor="text1"/>
          <w:sz w:val="24"/>
          <w:szCs w:val="24"/>
          <w:lang w:eastAsia="ru-RU"/>
        </w:rPr>
        <w:t xml:space="preserve">Национальные отношения в постсоветской России. </w:t>
      </w:r>
    </w:p>
    <w:p w:rsidR="004550A3" w:rsidRPr="001E645A" w:rsidRDefault="004550A3" w:rsidP="004550A3">
      <w:pPr>
        <w:keepNext/>
        <w:keepLines/>
        <w:numPr>
          <w:ilvl w:val="0"/>
          <w:numId w:val="21"/>
        </w:numPr>
        <w:spacing w:after="0" w:line="240" w:lineRule="auto"/>
        <w:contextualSpacing/>
        <w:jc w:val="both"/>
        <w:outlineLvl w:val="1"/>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 Национализмы на постсоветском пространстве. Треугольник </w:t>
      </w:r>
      <w:proofErr w:type="spellStart"/>
      <w:r w:rsidRPr="001E645A">
        <w:rPr>
          <w:rFonts w:ascii="Times New Roman" w:hAnsi="Times New Roman"/>
          <w:color w:val="000000" w:themeColor="text1"/>
          <w:sz w:val="24"/>
          <w:szCs w:val="24"/>
        </w:rPr>
        <w:t>Р.Брубейкера</w:t>
      </w:r>
      <w:proofErr w:type="spellEnd"/>
      <w:r w:rsidRPr="001E645A">
        <w:rPr>
          <w:rFonts w:ascii="Times New Roman" w:hAnsi="Times New Roman"/>
          <w:color w:val="000000" w:themeColor="text1"/>
          <w:sz w:val="24"/>
          <w:szCs w:val="24"/>
        </w:rPr>
        <w:t xml:space="preserve"> как</w:t>
      </w:r>
    </w:p>
    <w:p w:rsidR="004550A3" w:rsidRPr="001E645A" w:rsidRDefault="004550A3" w:rsidP="004550A3">
      <w:pPr>
        <w:keepNext/>
        <w:keepLines/>
        <w:spacing w:after="0" w:line="240" w:lineRule="auto"/>
        <w:ind w:left="360"/>
        <w:jc w:val="both"/>
        <w:outlineLvl w:val="1"/>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 модель понимания этнополитической ситуации после распада империи. Сепаратизм, сецессия, ирредентизм, ассимиляция, интеграция. </w:t>
      </w:r>
    </w:p>
    <w:p w:rsidR="004550A3" w:rsidRPr="001E645A" w:rsidRDefault="004550A3" w:rsidP="004550A3">
      <w:pPr>
        <w:spacing w:after="0" w:line="240" w:lineRule="auto"/>
        <w:ind w:left="720"/>
        <w:contextualSpacing/>
        <w:jc w:val="both"/>
        <w:rPr>
          <w:rFonts w:ascii="Times New Roman" w:hAnsi="Times New Roman"/>
          <w:color w:val="000000" w:themeColor="text1"/>
          <w:sz w:val="24"/>
          <w:szCs w:val="24"/>
        </w:rPr>
      </w:pPr>
    </w:p>
    <w:p w:rsidR="004550A3" w:rsidRPr="001E645A" w:rsidRDefault="004550A3" w:rsidP="004550A3">
      <w:pPr>
        <w:spacing w:line="256" w:lineRule="auto"/>
        <w:jc w:val="center"/>
        <w:rPr>
          <w:rFonts w:ascii="Times New Roman" w:eastAsia="+mn-ea" w:hAnsi="Times New Roman"/>
          <w:b/>
          <w:color w:val="000000" w:themeColor="text1"/>
          <w:kern w:val="24"/>
          <w:sz w:val="24"/>
          <w:szCs w:val="24"/>
        </w:rPr>
      </w:pPr>
      <w:r w:rsidRPr="001E645A">
        <w:rPr>
          <w:rFonts w:ascii="Times New Roman" w:eastAsia="Times New Roman" w:hAnsi="Times New Roman"/>
          <w:b/>
          <w:noProof/>
          <w:color w:val="000000" w:themeColor="text1"/>
          <w:sz w:val="24"/>
          <w:szCs w:val="24"/>
          <w:lang w:eastAsia="ru-RU"/>
        </w:rPr>
        <w:t xml:space="preserve">Семинар </w:t>
      </w:r>
      <w:r w:rsidRPr="001E645A">
        <w:rPr>
          <w:rFonts w:ascii="Times New Roman" w:eastAsia="+mn-ea" w:hAnsi="Times New Roman"/>
          <w:b/>
          <w:color w:val="000000" w:themeColor="text1"/>
          <w:kern w:val="24"/>
          <w:sz w:val="24"/>
          <w:szCs w:val="24"/>
        </w:rPr>
        <w:t>5. Стратегия государственной национальной политики Российской Федерации до 2025 года (4 часа)</w:t>
      </w:r>
    </w:p>
    <w:p w:rsidR="004550A3" w:rsidRPr="001E645A" w:rsidRDefault="004550A3" w:rsidP="004550A3">
      <w:pPr>
        <w:spacing w:line="256" w:lineRule="auto"/>
        <w:jc w:val="center"/>
        <w:rPr>
          <w:rFonts w:ascii="Times New Roman" w:eastAsia="Times New Roman" w:hAnsi="Times New Roman"/>
          <w:bCs/>
          <w:noProof/>
          <w:color w:val="000000" w:themeColor="text1"/>
          <w:sz w:val="24"/>
          <w:szCs w:val="24"/>
          <w:lang w:eastAsia="ru-RU"/>
        </w:rPr>
      </w:pPr>
      <w:r w:rsidRPr="001E645A">
        <w:rPr>
          <w:rFonts w:ascii="Times New Roman" w:eastAsia="Times New Roman" w:hAnsi="Times New Roman"/>
          <w:bCs/>
          <w:i/>
          <w:iCs/>
          <w:noProof/>
          <w:color w:val="000000" w:themeColor="text1"/>
          <w:sz w:val="24"/>
          <w:szCs w:val="24"/>
          <w:lang w:eastAsia="ru-RU"/>
        </w:rPr>
        <w:t>Вопросы для обсуждения</w:t>
      </w:r>
      <w:r w:rsidRPr="001E645A">
        <w:rPr>
          <w:rFonts w:ascii="Times New Roman" w:eastAsia="Times New Roman" w:hAnsi="Times New Roman"/>
          <w:bCs/>
          <w:noProof/>
          <w:color w:val="000000" w:themeColor="text1"/>
          <w:sz w:val="24"/>
          <w:szCs w:val="24"/>
          <w:lang w:eastAsia="ru-RU"/>
        </w:rPr>
        <w:t xml:space="preserve"> </w:t>
      </w:r>
    </w:p>
    <w:p w:rsidR="004550A3" w:rsidRPr="001E645A" w:rsidRDefault="004550A3" w:rsidP="004550A3">
      <w:pPr>
        <w:numPr>
          <w:ilvl w:val="0"/>
          <w:numId w:val="17"/>
        </w:numPr>
        <w:spacing w:after="0" w:line="240" w:lineRule="auto"/>
        <w:ind w:left="360"/>
        <w:contextualSpacing/>
        <w:jc w:val="both"/>
        <w:rPr>
          <w:rFonts w:ascii="Times New Roman" w:eastAsia="Times New Roman" w:hAnsi="Times New Roman"/>
          <w:bCs/>
          <w:noProof/>
          <w:color w:val="000000" w:themeColor="text1"/>
          <w:sz w:val="24"/>
          <w:szCs w:val="24"/>
          <w:lang w:eastAsia="ru-RU"/>
        </w:rPr>
      </w:pPr>
      <w:r w:rsidRPr="001E645A">
        <w:rPr>
          <w:rFonts w:ascii="Times New Roman" w:eastAsia="Times New Roman" w:hAnsi="Times New Roman"/>
          <w:bCs/>
          <w:noProof/>
          <w:color w:val="000000" w:themeColor="text1"/>
          <w:sz w:val="24"/>
          <w:szCs w:val="24"/>
          <w:lang w:eastAsia="ru-RU"/>
        </w:rPr>
        <w:t xml:space="preserve">Основные понятия: государственная национальная политика Российской Федерации, </w:t>
      </w:r>
    </w:p>
    <w:p w:rsidR="004550A3" w:rsidRPr="001E645A" w:rsidRDefault="004550A3" w:rsidP="004550A3">
      <w:pPr>
        <w:spacing w:after="0" w:line="240" w:lineRule="auto"/>
        <w:jc w:val="both"/>
        <w:rPr>
          <w:rFonts w:ascii="Times New Roman" w:eastAsia="Times New Roman" w:hAnsi="Times New Roman"/>
          <w:bCs/>
          <w:noProof/>
          <w:color w:val="000000" w:themeColor="text1"/>
          <w:sz w:val="24"/>
          <w:szCs w:val="24"/>
          <w:lang w:eastAsia="ru-RU"/>
        </w:rPr>
      </w:pPr>
      <w:r w:rsidRPr="001E645A">
        <w:rPr>
          <w:rFonts w:ascii="Times New Roman" w:eastAsia="Times New Roman" w:hAnsi="Times New Roman"/>
          <w:bCs/>
          <w:noProof/>
          <w:color w:val="000000" w:themeColor="text1"/>
          <w:sz w:val="24"/>
          <w:szCs w:val="24"/>
          <w:lang w:eastAsia="ru-RU"/>
        </w:rPr>
        <w:t xml:space="preserve">многонациональный народ Российской Федерации (российская нация), гражданское единство, общероссийская гражданская идентичность, межнациональные (межэтнические) отношения, национально-культурные потребности (этнокультурные потребности, </w:t>
      </w:r>
      <w:r w:rsidRPr="001E645A">
        <w:rPr>
          <w:rFonts w:ascii="Times New Roman" w:eastAsiaTheme="minorEastAsia" w:hAnsi="Times New Roman"/>
          <w:bCs/>
          <w:iCs/>
          <w:color w:val="000000" w:themeColor="text1"/>
          <w:kern w:val="24"/>
          <w:sz w:val="24"/>
          <w:szCs w:val="24"/>
        </w:rPr>
        <w:t xml:space="preserve">народы, национальности, этнические общности в Российской Федерации, этнокультурное и языковое многообразие, </w:t>
      </w:r>
    </w:p>
    <w:p w:rsidR="004550A3" w:rsidRPr="001E645A" w:rsidRDefault="004550A3" w:rsidP="004550A3">
      <w:pPr>
        <w:numPr>
          <w:ilvl w:val="0"/>
          <w:numId w:val="17"/>
        </w:numPr>
        <w:spacing w:after="0" w:line="240" w:lineRule="auto"/>
        <w:ind w:left="360"/>
        <w:contextualSpacing/>
        <w:jc w:val="both"/>
        <w:rPr>
          <w:rFonts w:ascii="Times New Roman" w:eastAsia="Times New Roman" w:hAnsi="Times New Roman"/>
          <w:bCs/>
          <w:noProof/>
          <w:color w:val="000000" w:themeColor="text1"/>
          <w:sz w:val="24"/>
          <w:szCs w:val="24"/>
          <w:lang w:eastAsia="ru-RU"/>
        </w:rPr>
      </w:pPr>
      <w:r w:rsidRPr="001E645A">
        <w:rPr>
          <w:rFonts w:ascii="Times New Roman" w:eastAsiaTheme="minorEastAsia" w:hAnsi="Times New Roman"/>
          <w:bCs/>
          <w:iCs/>
          <w:color w:val="000000" w:themeColor="text1"/>
          <w:kern w:val="24"/>
          <w:sz w:val="24"/>
          <w:szCs w:val="24"/>
        </w:rPr>
        <w:t>Основные цели государственной национальной политики.</w:t>
      </w:r>
    </w:p>
    <w:p w:rsidR="004550A3" w:rsidRPr="001E645A" w:rsidRDefault="004550A3" w:rsidP="004550A3">
      <w:pPr>
        <w:numPr>
          <w:ilvl w:val="0"/>
          <w:numId w:val="17"/>
        </w:numPr>
        <w:spacing w:after="0" w:line="240" w:lineRule="auto"/>
        <w:ind w:left="360"/>
        <w:contextualSpacing/>
        <w:jc w:val="both"/>
        <w:rPr>
          <w:rFonts w:ascii="Times New Roman" w:eastAsia="Times New Roman" w:hAnsi="Times New Roman"/>
          <w:bCs/>
          <w:noProof/>
          <w:color w:val="000000" w:themeColor="text1"/>
          <w:sz w:val="24"/>
          <w:szCs w:val="24"/>
          <w:lang w:eastAsia="ru-RU"/>
        </w:rPr>
      </w:pPr>
      <w:r w:rsidRPr="001E645A">
        <w:rPr>
          <w:rFonts w:ascii="Times New Roman" w:hAnsi="Times New Roman"/>
          <w:color w:val="000000" w:themeColor="text1"/>
          <w:sz w:val="24"/>
          <w:szCs w:val="24"/>
        </w:rPr>
        <w:t xml:space="preserve">Приоритеты </w:t>
      </w:r>
      <w:r w:rsidRPr="001E645A">
        <w:rPr>
          <w:rFonts w:ascii="Times New Roman" w:eastAsiaTheme="minorEastAsia" w:hAnsi="Times New Roman"/>
          <w:bCs/>
          <w:iCs/>
          <w:color w:val="000000" w:themeColor="text1"/>
          <w:kern w:val="24"/>
          <w:sz w:val="24"/>
          <w:szCs w:val="24"/>
        </w:rPr>
        <w:t xml:space="preserve">государственной национальной политики: </w:t>
      </w:r>
    </w:p>
    <w:p w:rsidR="004550A3" w:rsidRPr="001E645A" w:rsidRDefault="004550A3" w:rsidP="004550A3">
      <w:pPr>
        <w:numPr>
          <w:ilvl w:val="0"/>
          <w:numId w:val="17"/>
        </w:numPr>
        <w:spacing w:after="0" w:line="240" w:lineRule="auto"/>
        <w:ind w:left="360"/>
        <w:contextualSpacing/>
        <w:jc w:val="both"/>
        <w:rPr>
          <w:rFonts w:ascii="Times New Roman" w:eastAsia="Times New Roman" w:hAnsi="Times New Roman"/>
          <w:bCs/>
          <w:noProof/>
          <w:color w:val="000000" w:themeColor="text1"/>
          <w:sz w:val="24"/>
          <w:szCs w:val="24"/>
          <w:lang w:eastAsia="ru-RU"/>
        </w:rPr>
      </w:pPr>
      <w:r w:rsidRPr="001E645A">
        <w:rPr>
          <w:rFonts w:ascii="Times New Roman" w:eastAsiaTheme="minorEastAsia" w:hAnsi="Times New Roman"/>
          <w:bCs/>
          <w:iCs/>
          <w:color w:val="000000" w:themeColor="text1"/>
          <w:kern w:val="24"/>
          <w:sz w:val="24"/>
          <w:szCs w:val="24"/>
        </w:rPr>
        <w:t xml:space="preserve">Общероссийская гражданская идентичность. </w:t>
      </w:r>
    </w:p>
    <w:p w:rsidR="004550A3" w:rsidRPr="001E645A" w:rsidRDefault="004550A3" w:rsidP="004550A3">
      <w:pPr>
        <w:numPr>
          <w:ilvl w:val="0"/>
          <w:numId w:val="17"/>
        </w:numPr>
        <w:spacing w:after="0" w:line="240" w:lineRule="auto"/>
        <w:ind w:left="360"/>
        <w:contextualSpacing/>
        <w:jc w:val="both"/>
        <w:rPr>
          <w:rFonts w:ascii="Times New Roman" w:eastAsia="Times New Roman" w:hAnsi="Times New Roman"/>
          <w:bCs/>
          <w:noProof/>
          <w:color w:val="000000" w:themeColor="text1"/>
          <w:sz w:val="24"/>
          <w:szCs w:val="24"/>
          <w:lang w:eastAsia="ru-RU"/>
        </w:rPr>
      </w:pPr>
      <w:r w:rsidRPr="001E645A">
        <w:rPr>
          <w:rFonts w:ascii="Times New Roman" w:eastAsiaTheme="minorEastAsia" w:hAnsi="Times New Roman"/>
          <w:bCs/>
          <w:iCs/>
          <w:color w:val="000000" w:themeColor="text1"/>
          <w:kern w:val="24"/>
          <w:sz w:val="24"/>
          <w:szCs w:val="24"/>
        </w:rPr>
        <w:t xml:space="preserve">Участие институтов гражданского общества, межнациональных объединений, национально-культурных автономий, иных некоммерческих организаций, специализирующихся на проектах в области гармонизации межнациональных и межрелигиозных отношений, в решении задачи государственной национальной политики Российской Федерации. </w:t>
      </w:r>
    </w:p>
    <w:p w:rsidR="004550A3" w:rsidRPr="001E645A" w:rsidRDefault="004550A3" w:rsidP="004550A3">
      <w:pPr>
        <w:numPr>
          <w:ilvl w:val="0"/>
          <w:numId w:val="17"/>
        </w:numPr>
        <w:spacing w:after="0" w:line="240" w:lineRule="auto"/>
        <w:ind w:left="360"/>
        <w:contextualSpacing/>
        <w:jc w:val="both"/>
        <w:rPr>
          <w:rFonts w:ascii="Times New Roman" w:eastAsia="Times New Roman" w:hAnsi="Times New Roman"/>
          <w:bCs/>
          <w:noProof/>
          <w:color w:val="000000" w:themeColor="text1"/>
          <w:sz w:val="24"/>
          <w:szCs w:val="24"/>
          <w:lang w:eastAsia="ru-RU"/>
        </w:rPr>
      </w:pPr>
      <w:r w:rsidRPr="001E645A">
        <w:rPr>
          <w:rFonts w:ascii="Times New Roman" w:eastAsiaTheme="minorEastAsia" w:hAnsi="Times New Roman"/>
          <w:bCs/>
          <w:iCs/>
          <w:color w:val="000000" w:themeColor="text1"/>
          <w:kern w:val="24"/>
          <w:sz w:val="24"/>
          <w:szCs w:val="24"/>
        </w:rPr>
        <w:t>О</w:t>
      </w:r>
      <w:r w:rsidRPr="001E645A">
        <w:rPr>
          <w:rFonts w:ascii="Times New Roman" w:hAnsi="Times New Roman"/>
          <w:color w:val="000000" w:themeColor="text1"/>
          <w:kern w:val="24"/>
          <w:sz w:val="24"/>
          <w:szCs w:val="24"/>
        </w:rPr>
        <w:t xml:space="preserve">жидаемые результаты от реализации Стратегии. </w:t>
      </w:r>
    </w:p>
    <w:p w:rsidR="004550A3" w:rsidRPr="001E645A" w:rsidRDefault="004550A3" w:rsidP="004550A3">
      <w:pPr>
        <w:spacing w:after="0" w:line="240" w:lineRule="auto"/>
        <w:rPr>
          <w:rFonts w:ascii="Times New Roman" w:hAnsi="Times New Roman"/>
          <w:b/>
          <w:bCs/>
          <w:color w:val="000000" w:themeColor="text1"/>
          <w:sz w:val="24"/>
          <w:szCs w:val="24"/>
        </w:rPr>
      </w:pPr>
    </w:p>
    <w:p w:rsidR="004550A3" w:rsidRPr="001E645A" w:rsidRDefault="004550A3" w:rsidP="004550A3">
      <w:pPr>
        <w:spacing w:after="0" w:line="240" w:lineRule="auto"/>
        <w:jc w:val="center"/>
        <w:rPr>
          <w:rFonts w:ascii="Times New Roman" w:hAnsi="Times New Roman"/>
          <w:b/>
          <w:bCs/>
          <w:color w:val="000000" w:themeColor="text1"/>
          <w:sz w:val="24"/>
          <w:szCs w:val="24"/>
        </w:rPr>
      </w:pPr>
      <w:r w:rsidRPr="001E645A">
        <w:rPr>
          <w:rFonts w:ascii="Times New Roman" w:eastAsia="Times New Roman" w:hAnsi="Times New Roman"/>
          <w:b/>
          <w:noProof/>
          <w:color w:val="000000" w:themeColor="text1"/>
          <w:sz w:val="24"/>
          <w:szCs w:val="24"/>
          <w:lang w:eastAsia="ru-RU"/>
        </w:rPr>
        <w:t xml:space="preserve">Семинар </w:t>
      </w:r>
      <w:r w:rsidRPr="001E645A">
        <w:rPr>
          <w:rFonts w:ascii="Times New Roman" w:hAnsi="Times New Roman"/>
          <w:b/>
          <w:bCs/>
          <w:color w:val="000000" w:themeColor="text1"/>
          <w:sz w:val="24"/>
          <w:szCs w:val="24"/>
        </w:rPr>
        <w:t>6. Мультикультурализм и межкультурные коммуникации</w:t>
      </w:r>
    </w:p>
    <w:bookmarkEnd w:id="28"/>
    <w:p w:rsidR="004550A3" w:rsidRPr="001E645A" w:rsidRDefault="004550A3" w:rsidP="004550A3">
      <w:pPr>
        <w:spacing w:after="0" w:line="257" w:lineRule="auto"/>
        <w:jc w:val="center"/>
        <w:rPr>
          <w:rFonts w:ascii="Times New Roman" w:eastAsia="Times New Roman" w:hAnsi="Times New Roman"/>
          <w:b/>
          <w:bCs/>
          <w:noProof/>
          <w:color w:val="000000" w:themeColor="text1"/>
          <w:sz w:val="24"/>
          <w:szCs w:val="24"/>
          <w:lang w:eastAsia="ru-RU"/>
        </w:rPr>
      </w:pPr>
      <w:r w:rsidRPr="001E645A">
        <w:rPr>
          <w:rFonts w:ascii="Times New Roman" w:eastAsia="Times New Roman" w:hAnsi="Times New Roman"/>
          <w:b/>
          <w:bCs/>
          <w:noProof/>
          <w:color w:val="000000" w:themeColor="text1"/>
          <w:sz w:val="24"/>
          <w:szCs w:val="24"/>
          <w:lang w:eastAsia="ru-RU"/>
        </w:rPr>
        <w:t>(4 часа)</w:t>
      </w:r>
    </w:p>
    <w:p w:rsidR="004550A3" w:rsidRPr="001E645A" w:rsidRDefault="004550A3" w:rsidP="004550A3">
      <w:pPr>
        <w:spacing w:line="256" w:lineRule="auto"/>
        <w:jc w:val="center"/>
        <w:rPr>
          <w:rFonts w:ascii="Times New Roman" w:eastAsia="Times New Roman" w:hAnsi="Times New Roman"/>
          <w:bCs/>
          <w:noProof/>
          <w:color w:val="000000" w:themeColor="text1"/>
          <w:sz w:val="24"/>
          <w:szCs w:val="24"/>
          <w:lang w:eastAsia="ru-RU"/>
        </w:rPr>
      </w:pPr>
      <w:bookmarkStart w:id="31" w:name="_Hlk20666501"/>
      <w:r w:rsidRPr="001E645A">
        <w:rPr>
          <w:rFonts w:ascii="Times New Roman" w:eastAsia="Times New Roman" w:hAnsi="Times New Roman"/>
          <w:bCs/>
          <w:i/>
          <w:iCs/>
          <w:noProof/>
          <w:color w:val="000000" w:themeColor="text1"/>
          <w:sz w:val="24"/>
          <w:szCs w:val="24"/>
          <w:lang w:eastAsia="ru-RU"/>
        </w:rPr>
        <w:t>Вопросы для обсуждения</w:t>
      </w:r>
      <w:r w:rsidRPr="001E645A">
        <w:rPr>
          <w:rFonts w:ascii="Times New Roman" w:eastAsia="Times New Roman" w:hAnsi="Times New Roman"/>
          <w:bCs/>
          <w:noProof/>
          <w:color w:val="000000" w:themeColor="text1"/>
          <w:sz w:val="24"/>
          <w:szCs w:val="24"/>
          <w:lang w:eastAsia="ru-RU"/>
        </w:rPr>
        <w:t xml:space="preserve"> </w:t>
      </w:r>
    </w:p>
    <w:bookmarkEnd w:id="31"/>
    <w:p w:rsidR="004550A3" w:rsidRPr="001E645A" w:rsidRDefault="004550A3" w:rsidP="004550A3">
      <w:pPr>
        <w:numPr>
          <w:ilvl w:val="0"/>
          <w:numId w:val="22"/>
        </w:numPr>
        <w:autoSpaceDE w:val="0"/>
        <w:autoSpaceDN w:val="0"/>
        <w:adjustRightInd w:val="0"/>
        <w:spacing w:after="0" w:line="240" w:lineRule="auto"/>
        <w:contextualSpacing/>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Концептуальные подходы к изучению мультикультурализма</w:t>
      </w:r>
    </w:p>
    <w:p w:rsidR="004550A3" w:rsidRPr="001E645A" w:rsidRDefault="004550A3" w:rsidP="004550A3">
      <w:pPr>
        <w:numPr>
          <w:ilvl w:val="0"/>
          <w:numId w:val="22"/>
        </w:numPr>
        <w:autoSpaceDE w:val="0"/>
        <w:autoSpaceDN w:val="0"/>
        <w:adjustRightInd w:val="0"/>
        <w:spacing w:after="0" w:line="240" w:lineRule="auto"/>
        <w:contextualSpacing/>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Институты формирования мультикультурализма. </w:t>
      </w:r>
    </w:p>
    <w:p w:rsidR="004550A3" w:rsidRPr="001E645A" w:rsidRDefault="004550A3" w:rsidP="004550A3">
      <w:pPr>
        <w:numPr>
          <w:ilvl w:val="0"/>
          <w:numId w:val="22"/>
        </w:numPr>
        <w:autoSpaceDE w:val="0"/>
        <w:autoSpaceDN w:val="0"/>
        <w:adjustRightInd w:val="0"/>
        <w:spacing w:after="0" w:line="240" w:lineRule="auto"/>
        <w:contextualSpacing/>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Мультикультурализм и социальная справедливость.</w:t>
      </w:r>
    </w:p>
    <w:p w:rsidR="004550A3" w:rsidRPr="001E645A" w:rsidRDefault="004550A3" w:rsidP="004550A3">
      <w:pPr>
        <w:numPr>
          <w:ilvl w:val="0"/>
          <w:numId w:val="22"/>
        </w:numPr>
        <w:autoSpaceDE w:val="0"/>
        <w:autoSpaceDN w:val="0"/>
        <w:adjustRightInd w:val="0"/>
        <w:spacing w:after="0" w:line="240" w:lineRule="auto"/>
        <w:contextualSpacing/>
        <w:jc w:val="both"/>
        <w:rPr>
          <w:rFonts w:ascii="Times New Roman" w:hAnsi="Times New Roman"/>
          <w:color w:val="000000" w:themeColor="text1"/>
          <w:sz w:val="24"/>
          <w:szCs w:val="24"/>
        </w:rPr>
      </w:pPr>
      <w:r w:rsidRPr="001E645A">
        <w:rPr>
          <w:rFonts w:ascii="Times New Roman" w:eastAsia="Times New Roman" w:hAnsi="Times New Roman"/>
          <w:color w:val="000000" w:themeColor="text1"/>
          <w:sz w:val="24"/>
          <w:szCs w:val="24"/>
          <w:lang w:eastAsia="ru-RU"/>
        </w:rPr>
        <w:t>Модели гражданства в современном либерально-демократическом государстве</w:t>
      </w:r>
    </w:p>
    <w:p w:rsidR="004550A3" w:rsidRPr="001E645A" w:rsidRDefault="004550A3" w:rsidP="004550A3">
      <w:pPr>
        <w:numPr>
          <w:ilvl w:val="0"/>
          <w:numId w:val="22"/>
        </w:numPr>
        <w:autoSpaceDE w:val="0"/>
        <w:autoSpaceDN w:val="0"/>
        <w:adjustRightInd w:val="0"/>
        <w:spacing w:after="0" w:line="240" w:lineRule="auto"/>
        <w:contextualSpacing/>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Основные отличия британского подхода к мультикультурализму от канадского. </w:t>
      </w:r>
    </w:p>
    <w:p w:rsidR="004550A3" w:rsidRPr="001E645A" w:rsidRDefault="004550A3" w:rsidP="004550A3">
      <w:pPr>
        <w:numPr>
          <w:ilvl w:val="0"/>
          <w:numId w:val="22"/>
        </w:numPr>
        <w:spacing w:after="0" w:line="240" w:lineRule="auto"/>
        <w:contextualSpacing/>
        <w:rPr>
          <w:rFonts w:ascii="Times New Roman" w:hAnsi="Times New Roman"/>
          <w:color w:val="000000" w:themeColor="text1"/>
          <w:sz w:val="24"/>
          <w:szCs w:val="24"/>
          <w:lang w:val="en-US"/>
        </w:rPr>
      </w:pPr>
      <w:r w:rsidRPr="001E645A">
        <w:rPr>
          <w:rFonts w:ascii="Times New Roman" w:hAnsi="Times New Roman"/>
          <w:color w:val="000000" w:themeColor="text1"/>
          <w:sz w:val="24"/>
          <w:szCs w:val="24"/>
        </w:rPr>
        <w:lastRenderedPageBreak/>
        <w:t>Подход</w:t>
      </w:r>
      <w:r w:rsidRPr="001E645A">
        <w:rPr>
          <w:rFonts w:ascii="Times New Roman" w:hAnsi="Times New Roman"/>
          <w:color w:val="000000" w:themeColor="text1"/>
          <w:sz w:val="24"/>
          <w:szCs w:val="24"/>
          <w:lang w:val="en-US"/>
        </w:rPr>
        <w:t xml:space="preserve"> “affirm </w:t>
      </w:r>
      <w:proofErr w:type="spellStart"/>
      <w:r w:rsidRPr="001E645A">
        <w:rPr>
          <w:rFonts w:ascii="Times New Roman" w:hAnsi="Times New Roman"/>
          <w:color w:val="000000" w:themeColor="text1"/>
          <w:sz w:val="24"/>
          <w:szCs w:val="24"/>
          <w:lang w:val="en-US"/>
        </w:rPr>
        <w:t>ativeaction</w:t>
      </w:r>
      <w:proofErr w:type="spellEnd"/>
      <w:r w:rsidRPr="001E645A">
        <w:rPr>
          <w:rFonts w:ascii="Times New Roman" w:hAnsi="Times New Roman"/>
          <w:color w:val="000000" w:themeColor="text1"/>
          <w:sz w:val="24"/>
          <w:szCs w:val="24"/>
          <w:lang w:val="en-US"/>
        </w:rPr>
        <w:t xml:space="preserve">” </w:t>
      </w:r>
      <w:r w:rsidRPr="001E645A">
        <w:rPr>
          <w:rFonts w:ascii="Times New Roman" w:hAnsi="Times New Roman"/>
          <w:color w:val="000000" w:themeColor="text1"/>
          <w:sz w:val="24"/>
          <w:szCs w:val="24"/>
        </w:rPr>
        <w:t>в</w:t>
      </w:r>
      <w:r w:rsidRPr="001E645A">
        <w:rPr>
          <w:rFonts w:ascii="Times New Roman" w:hAnsi="Times New Roman"/>
          <w:color w:val="000000" w:themeColor="text1"/>
          <w:sz w:val="24"/>
          <w:szCs w:val="24"/>
          <w:lang w:val="en-US"/>
        </w:rPr>
        <w:t xml:space="preserve"> </w:t>
      </w:r>
      <w:r w:rsidRPr="001E645A">
        <w:rPr>
          <w:rFonts w:ascii="Times New Roman" w:hAnsi="Times New Roman"/>
          <w:color w:val="000000" w:themeColor="text1"/>
          <w:sz w:val="24"/>
          <w:szCs w:val="24"/>
        </w:rPr>
        <w:t>США</w:t>
      </w:r>
      <w:r w:rsidRPr="001E645A">
        <w:rPr>
          <w:rFonts w:ascii="Times New Roman" w:hAnsi="Times New Roman"/>
          <w:color w:val="000000" w:themeColor="text1"/>
          <w:sz w:val="24"/>
          <w:szCs w:val="24"/>
          <w:lang w:val="en-US"/>
        </w:rPr>
        <w:t>.</w:t>
      </w:r>
    </w:p>
    <w:p w:rsidR="004550A3" w:rsidRPr="001E645A" w:rsidRDefault="004550A3" w:rsidP="004550A3">
      <w:pPr>
        <w:numPr>
          <w:ilvl w:val="0"/>
          <w:numId w:val="22"/>
        </w:numPr>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Особенности управления этно-религиозными различиями во Франции и ФРГ.</w:t>
      </w:r>
    </w:p>
    <w:p w:rsidR="004550A3" w:rsidRPr="001E645A" w:rsidRDefault="004550A3" w:rsidP="004550A3">
      <w:pPr>
        <w:numPr>
          <w:ilvl w:val="0"/>
          <w:numId w:val="22"/>
        </w:numPr>
        <w:spacing w:after="0" w:line="240" w:lineRule="auto"/>
        <w:contextualSpacing/>
        <w:rPr>
          <w:rFonts w:ascii="Times New Roman" w:hAnsi="Times New Roman"/>
          <w:color w:val="000000" w:themeColor="text1"/>
          <w:sz w:val="24"/>
          <w:szCs w:val="24"/>
        </w:rPr>
      </w:pPr>
      <w:r w:rsidRPr="001E645A">
        <w:rPr>
          <w:rFonts w:ascii="Times New Roman" w:hAnsi="Times New Roman"/>
          <w:color w:val="000000" w:themeColor="text1"/>
          <w:sz w:val="24"/>
          <w:szCs w:val="24"/>
        </w:rPr>
        <w:t>Мультикультурализм и социальная справедливость. Совещательная модель демократии.</w:t>
      </w:r>
    </w:p>
    <w:p w:rsidR="004550A3" w:rsidRPr="001E645A" w:rsidRDefault="004550A3" w:rsidP="004550A3">
      <w:pPr>
        <w:numPr>
          <w:ilvl w:val="0"/>
          <w:numId w:val="22"/>
        </w:numPr>
        <w:autoSpaceDE w:val="0"/>
        <w:autoSpaceDN w:val="0"/>
        <w:adjustRightInd w:val="0"/>
        <w:spacing w:after="0" w:line="240" w:lineRule="auto"/>
        <w:contextualSpacing/>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Мультикультурализм для России (</w:t>
      </w:r>
      <w:proofErr w:type="spellStart"/>
      <w:r w:rsidRPr="001E645A">
        <w:rPr>
          <w:rFonts w:ascii="Times New Roman" w:hAnsi="Times New Roman"/>
          <w:color w:val="000000" w:themeColor="text1"/>
          <w:sz w:val="24"/>
          <w:szCs w:val="24"/>
        </w:rPr>
        <w:t>В.А.Тишков</w:t>
      </w:r>
      <w:proofErr w:type="spellEnd"/>
      <w:r w:rsidRPr="001E645A">
        <w:rPr>
          <w:rFonts w:ascii="Times New Roman" w:hAnsi="Times New Roman"/>
          <w:color w:val="000000" w:themeColor="text1"/>
          <w:sz w:val="24"/>
          <w:szCs w:val="24"/>
        </w:rPr>
        <w:t xml:space="preserve">, </w:t>
      </w:r>
      <w:proofErr w:type="spellStart"/>
      <w:r w:rsidRPr="001E645A">
        <w:rPr>
          <w:rFonts w:ascii="Times New Roman" w:hAnsi="Times New Roman"/>
          <w:color w:val="000000" w:themeColor="text1"/>
          <w:sz w:val="24"/>
          <w:szCs w:val="24"/>
        </w:rPr>
        <w:t>Л.Дробижева</w:t>
      </w:r>
      <w:proofErr w:type="spellEnd"/>
      <w:r w:rsidRPr="001E645A">
        <w:rPr>
          <w:rFonts w:ascii="Times New Roman" w:hAnsi="Times New Roman"/>
          <w:color w:val="000000" w:themeColor="text1"/>
          <w:sz w:val="24"/>
          <w:szCs w:val="24"/>
        </w:rPr>
        <w:t>).</w:t>
      </w:r>
    </w:p>
    <w:p w:rsidR="004550A3" w:rsidRPr="001E645A" w:rsidRDefault="004550A3" w:rsidP="004550A3">
      <w:pPr>
        <w:numPr>
          <w:ilvl w:val="0"/>
          <w:numId w:val="22"/>
        </w:numPr>
        <w:shd w:val="clear" w:color="auto" w:fill="FFFFFF"/>
        <w:tabs>
          <w:tab w:val="left" w:pos="142"/>
        </w:tabs>
        <w:spacing w:after="0" w:line="240" w:lineRule="auto"/>
        <w:contextualSpacing/>
        <w:jc w:val="both"/>
        <w:rPr>
          <w:rFonts w:ascii="Times New Roman" w:eastAsia="Times New Roman" w:hAnsi="Times New Roman"/>
          <w:bCs/>
          <w:color w:val="000000" w:themeColor="text1"/>
          <w:sz w:val="24"/>
          <w:szCs w:val="24"/>
          <w:lang w:eastAsia="ru-RU"/>
        </w:rPr>
      </w:pPr>
      <w:r w:rsidRPr="001E645A">
        <w:rPr>
          <w:rFonts w:ascii="Times New Roman" w:eastAsia="Times New Roman" w:hAnsi="Times New Roman"/>
          <w:bCs/>
          <w:color w:val="000000" w:themeColor="text1"/>
          <w:sz w:val="24"/>
          <w:szCs w:val="24"/>
          <w:lang w:eastAsia="ru-RU"/>
        </w:rPr>
        <w:t>Диаспоры и национально-культурные автономии и объединения в современной России и Санкт-Петербурге и их роль в интеграции мигрантов.</w:t>
      </w:r>
    </w:p>
    <w:p w:rsidR="004550A3" w:rsidRPr="001E645A" w:rsidRDefault="004550A3" w:rsidP="004550A3">
      <w:pPr>
        <w:numPr>
          <w:ilvl w:val="0"/>
          <w:numId w:val="22"/>
        </w:numPr>
        <w:shd w:val="clear" w:color="auto" w:fill="FFFFFF"/>
        <w:tabs>
          <w:tab w:val="left" w:pos="142"/>
        </w:tabs>
        <w:spacing w:after="0" w:line="240" w:lineRule="auto"/>
        <w:contextualSpacing/>
        <w:jc w:val="both"/>
        <w:rPr>
          <w:rFonts w:ascii="Times New Roman" w:eastAsia="Times New Roman" w:hAnsi="Times New Roman"/>
          <w:bCs/>
          <w:color w:val="000000" w:themeColor="text1"/>
          <w:sz w:val="24"/>
          <w:szCs w:val="24"/>
          <w:lang w:eastAsia="ru-RU"/>
        </w:rPr>
      </w:pPr>
      <w:r w:rsidRPr="001E645A">
        <w:rPr>
          <w:rFonts w:ascii="Times New Roman" w:eastAsia="Times New Roman" w:hAnsi="Times New Roman"/>
          <w:bCs/>
          <w:color w:val="000000" w:themeColor="text1"/>
          <w:sz w:val="24"/>
          <w:szCs w:val="24"/>
          <w:lang w:eastAsia="ru-RU"/>
        </w:rPr>
        <w:t xml:space="preserve">Коренные (автохтонные) малочисленные народы России. Политика обеспечения прав коренных народов Северо-Западного федерального округа Российской Федерации. </w:t>
      </w:r>
    </w:p>
    <w:p w:rsidR="004550A3" w:rsidRPr="001E645A" w:rsidRDefault="004550A3" w:rsidP="004550A3">
      <w:pPr>
        <w:autoSpaceDE w:val="0"/>
        <w:autoSpaceDN w:val="0"/>
        <w:adjustRightInd w:val="0"/>
        <w:spacing w:after="0" w:line="240" w:lineRule="auto"/>
        <w:jc w:val="both"/>
        <w:rPr>
          <w:rFonts w:ascii="Times New Roman" w:hAnsi="Times New Roman"/>
          <w:color w:val="000000" w:themeColor="text1"/>
          <w:sz w:val="24"/>
          <w:szCs w:val="24"/>
        </w:rPr>
      </w:pPr>
    </w:p>
    <w:p w:rsidR="004550A3" w:rsidRPr="001E645A" w:rsidRDefault="004550A3" w:rsidP="004550A3">
      <w:pPr>
        <w:autoSpaceDE w:val="0"/>
        <w:autoSpaceDN w:val="0"/>
        <w:adjustRightInd w:val="0"/>
        <w:spacing w:after="0" w:line="240" w:lineRule="auto"/>
        <w:ind w:firstLine="1049"/>
        <w:jc w:val="both"/>
        <w:rPr>
          <w:rFonts w:ascii="Times New Roman" w:hAnsi="Times New Roman"/>
          <w:b/>
          <w:bCs/>
          <w:color w:val="000000" w:themeColor="text1"/>
          <w:sz w:val="24"/>
          <w:szCs w:val="24"/>
        </w:rPr>
      </w:pPr>
    </w:p>
    <w:p w:rsidR="004550A3" w:rsidRPr="001E645A" w:rsidRDefault="004550A3" w:rsidP="004550A3">
      <w:pPr>
        <w:autoSpaceDE w:val="0"/>
        <w:autoSpaceDN w:val="0"/>
        <w:adjustRightInd w:val="0"/>
        <w:spacing w:after="0" w:line="240" w:lineRule="auto"/>
        <w:ind w:firstLine="1049"/>
        <w:jc w:val="center"/>
        <w:rPr>
          <w:rFonts w:ascii="Times New Roman" w:hAnsi="Times New Roman"/>
          <w:color w:val="000000" w:themeColor="text1"/>
          <w:sz w:val="24"/>
          <w:szCs w:val="24"/>
        </w:rPr>
      </w:pPr>
      <w:r w:rsidRPr="001E645A">
        <w:rPr>
          <w:rFonts w:ascii="Times New Roman" w:eastAsia="Times New Roman" w:hAnsi="Times New Roman"/>
          <w:b/>
          <w:noProof/>
          <w:color w:val="000000" w:themeColor="text1"/>
          <w:sz w:val="24"/>
          <w:szCs w:val="24"/>
          <w:lang w:eastAsia="ru-RU"/>
        </w:rPr>
        <w:t xml:space="preserve">Семинар </w:t>
      </w:r>
      <w:r w:rsidRPr="001E645A">
        <w:rPr>
          <w:rFonts w:ascii="Times New Roman" w:hAnsi="Times New Roman"/>
          <w:b/>
          <w:bCs/>
          <w:color w:val="000000" w:themeColor="text1"/>
          <w:sz w:val="24"/>
          <w:szCs w:val="24"/>
        </w:rPr>
        <w:t>7. Кросс-культурный менеджмент.</w:t>
      </w:r>
    </w:p>
    <w:p w:rsidR="004550A3" w:rsidRPr="001E645A" w:rsidRDefault="004550A3" w:rsidP="004550A3">
      <w:pPr>
        <w:spacing w:line="256" w:lineRule="auto"/>
        <w:jc w:val="center"/>
        <w:rPr>
          <w:rFonts w:ascii="Times New Roman" w:eastAsia="Times New Roman" w:hAnsi="Times New Roman"/>
          <w:bCs/>
          <w:noProof/>
          <w:color w:val="000000" w:themeColor="text1"/>
          <w:sz w:val="24"/>
          <w:szCs w:val="24"/>
          <w:lang w:eastAsia="ru-RU"/>
        </w:rPr>
      </w:pPr>
      <w:r w:rsidRPr="001E645A">
        <w:rPr>
          <w:rFonts w:ascii="Times New Roman" w:eastAsia="Times New Roman" w:hAnsi="Times New Roman"/>
          <w:bCs/>
          <w:i/>
          <w:iCs/>
          <w:noProof/>
          <w:color w:val="000000" w:themeColor="text1"/>
          <w:sz w:val="24"/>
          <w:szCs w:val="24"/>
          <w:lang w:eastAsia="ru-RU"/>
        </w:rPr>
        <w:t>Вопросы для обсуждения</w:t>
      </w:r>
      <w:r w:rsidRPr="001E645A">
        <w:rPr>
          <w:rFonts w:ascii="Times New Roman" w:eastAsia="Times New Roman" w:hAnsi="Times New Roman"/>
          <w:bCs/>
          <w:noProof/>
          <w:color w:val="000000" w:themeColor="text1"/>
          <w:sz w:val="24"/>
          <w:szCs w:val="24"/>
          <w:lang w:eastAsia="ru-RU"/>
        </w:rPr>
        <w:t xml:space="preserve"> </w:t>
      </w:r>
    </w:p>
    <w:p w:rsidR="004550A3" w:rsidRPr="001E645A" w:rsidRDefault="004550A3" w:rsidP="004550A3">
      <w:pPr>
        <w:autoSpaceDE w:val="0"/>
        <w:autoSpaceDN w:val="0"/>
        <w:adjustRightInd w:val="0"/>
        <w:spacing w:after="0" w:line="240" w:lineRule="auto"/>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1. </w:t>
      </w:r>
      <w:proofErr w:type="spellStart"/>
      <w:r w:rsidRPr="001E645A">
        <w:rPr>
          <w:rFonts w:ascii="Times New Roman" w:hAnsi="Times New Roman"/>
          <w:color w:val="000000" w:themeColor="text1"/>
          <w:sz w:val="24"/>
          <w:szCs w:val="24"/>
        </w:rPr>
        <w:t>И.Н.Иванов</w:t>
      </w:r>
      <w:proofErr w:type="spellEnd"/>
      <w:r w:rsidRPr="001E645A">
        <w:rPr>
          <w:rFonts w:ascii="Times New Roman" w:hAnsi="Times New Roman"/>
          <w:color w:val="000000" w:themeColor="text1"/>
          <w:sz w:val="24"/>
          <w:szCs w:val="24"/>
        </w:rPr>
        <w:t xml:space="preserve">, автор учебника «Менеджмент корпорации», в качестве важнейших источников развития корпоративной культуры выделяет тип совместной деятельности сотрудников и тип управления в организации. Проанализируйте и прокомментируйте приведенную ниже таблицу, отражающую взаимосвязь типов совместной деятельности, типов и рычагов управления (Иванов И.Н. Менеджмент корпорации. М.: Инфра-М, 2004). </w:t>
      </w:r>
    </w:p>
    <w:p w:rsidR="004550A3" w:rsidRPr="001E645A" w:rsidRDefault="004550A3" w:rsidP="004550A3">
      <w:pPr>
        <w:autoSpaceDE w:val="0"/>
        <w:autoSpaceDN w:val="0"/>
        <w:adjustRightInd w:val="0"/>
        <w:spacing w:after="0" w:line="240" w:lineRule="auto"/>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2. Для каждого из следующих типов корпоративных культур – «Семья», «Эйфелева башня», «Самонаводящаяся ракета», «Инкубатор» - сформулируйте условия, при которых компания будет эффективно развиваться, а также условия, губительные для функционирования организации. Помните, что в составляемые перечни необходимо включать условия, относящиеся как к внешней среде (уровень экономического развития общества, ситуация на рынке и т.п.), так и ко внутренним особенностям организации (стиль руководства, уровень квалификации сотрудников и т.д.). </w:t>
      </w:r>
    </w:p>
    <w:p w:rsidR="004550A3" w:rsidRPr="001E645A" w:rsidRDefault="004550A3" w:rsidP="004550A3">
      <w:pPr>
        <w:spacing w:after="0" w:line="240" w:lineRule="auto"/>
        <w:rPr>
          <w:rFonts w:ascii="Times New Roman" w:hAnsi="Times New Roman"/>
          <w:color w:val="000000" w:themeColor="text1"/>
          <w:sz w:val="24"/>
          <w:szCs w:val="24"/>
        </w:rPr>
      </w:pPr>
      <w:r w:rsidRPr="001E645A">
        <w:rPr>
          <w:rFonts w:ascii="Times New Roman" w:hAnsi="Times New Roman"/>
          <w:color w:val="000000" w:themeColor="text1"/>
          <w:sz w:val="24"/>
          <w:szCs w:val="24"/>
        </w:rPr>
        <w:t>3. Исследование психологических измерений культур и степени их интериоризации индивидами часто требует использования проективных методов исследования. Сконструируйте по 1-2 вопроса, позволяющим диагностировать приверженность индивида ценностям той или иной культуры.</w:t>
      </w:r>
    </w:p>
    <w:p w:rsidR="004550A3" w:rsidRPr="001E645A" w:rsidRDefault="004550A3" w:rsidP="004550A3">
      <w:pPr>
        <w:autoSpaceDE w:val="0"/>
        <w:autoSpaceDN w:val="0"/>
        <w:adjustRightInd w:val="0"/>
        <w:spacing w:after="0" w:line="240" w:lineRule="auto"/>
        <w:ind w:firstLine="709"/>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Познакомьтесь с работой: Лебедева Н.М., </w:t>
      </w:r>
      <w:proofErr w:type="spellStart"/>
      <w:r w:rsidRPr="001E645A">
        <w:rPr>
          <w:rFonts w:ascii="Times New Roman" w:hAnsi="Times New Roman"/>
          <w:color w:val="000000" w:themeColor="text1"/>
          <w:sz w:val="24"/>
          <w:szCs w:val="24"/>
        </w:rPr>
        <w:t>Татарко</w:t>
      </w:r>
      <w:proofErr w:type="spellEnd"/>
      <w:r w:rsidRPr="001E645A">
        <w:rPr>
          <w:rFonts w:ascii="Times New Roman" w:hAnsi="Times New Roman"/>
          <w:color w:val="000000" w:themeColor="text1"/>
          <w:sz w:val="24"/>
          <w:szCs w:val="24"/>
        </w:rPr>
        <w:t xml:space="preserve"> А.Н. Социально-психологические факторы этнической толерантности и стратегии межгруппового взаимодействия в поликультурных регионах России // ПЖ, 2003, Т.24, №5, сс.31-44. Охарактеризуйте суть предложенной авторами статьи модификации методики семантического дифференциала. Обоснуйте необходимость использования такого рода модификации. </w:t>
      </w:r>
    </w:p>
    <w:p w:rsidR="004550A3" w:rsidRPr="001E645A" w:rsidRDefault="004550A3" w:rsidP="004550A3">
      <w:pPr>
        <w:autoSpaceDE w:val="0"/>
        <w:autoSpaceDN w:val="0"/>
        <w:adjustRightInd w:val="0"/>
        <w:spacing w:after="0" w:line="240" w:lineRule="auto"/>
        <w:ind w:firstLine="709"/>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2. Познакомившись с рекомендованной литературой, подберите упражнения, способствующие реализации следующих задач в процессе тренинга межкультурной компетентности: </w:t>
      </w:r>
    </w:p>
    <w:p w:rsidR="004550A3" w:rsidRPr="001E645A" w:rsidRDefault="004550A3" w:rsidP="004550A3">
      <w:pPr>
        <w:autoSpaceDE w:val="0"/>
        <w:autoSpaceDN w:val="0"/>
        <w:adjustRightInd w:val="0"/>
        <w:spacing w:after="0" w:line="240" w:lineRule="auto"/>
        <w:ind w:firstLine="709"/>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А). Выявление особенностей системы миропонимания культурной общности –жизненных представлений, ценностей, норм и т.п.</w:t>
      </w:r>
    </w:p>
    <w:p w:rsidR="004550A3" w:rsidRPr="001E645A" w:rsidRDefault="004550A3" w:rsidP="004550A3">
      <w:pPr>
        <w:autoSpaceDE w:val="0"/>
        <w:autoSpaceDN w:val="0"/>
        <w:adjustRightInd w:val="0"/>
        <w:spacing w:after="0" w:line="240" w:lineRule="auto"/>
        <w:ind w:firstLine="709"/>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Б). Осознание влияния активизации стереотипов и предубеждений на чувства и состояния «объектов </w:t>
      </w:r>
      <w:proofErr w:type="spellStart"/>
      <w:r w:rsidRPr="001E645A">
        <w:rPr>
          <w:rFonts w:ascii="Times New Roman" w:hAnsi="Times New Roman"/>
          <w:color w:val="000000" w:themeColor="text1"/>
          <w:sz w:val="24"/>
          <w:szCs w:val="24"/>
        </w:rPr>
        <w:t>стереотипизации</w:t>
      </w:r>
      <w:proofErr w:type="spellEnd"/>
      <w:r w:rsidRPr="001E645A">
        <w:rPr>
          <w:rFonts w:ascii="Times New Roman" w:hAnsi="Times New Roman"/>
          <w:color w:val="000000" w:themeColor="text1"/>
          <w:sz w:val="24"/>
          <w:szCs w:val="24"/>
        </w:rPr>
        <w:t>».</w:t>
      </w:r>
    </w:p>
    <w:p w:rsidR="004550A3" w:rsidRPr="001E645A" w:rsidRDefault="004550A3" w:rsidP="004550A3">
      <w:pPr>
        <w:autoSpaceDE w:val="0"/>
        <w:autoSpaceDN w:val="0"/>
        <w:adjustRightInd w:val="0"/>
        <w:spacing w:after="0" w:line="240" w:lineRule="auto"/>
        <w:ind w:firstLine="709"/>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Г). Выработка стратегий совладения с негативными этническими стереотипами и предубеждениями. </w:t>
      </w:r>
    </w:p>
    <w:p w:rsidR="004550A3" w:rsidRPr="001E645A" w:rsidRDefault="004550A3" w:rsidP="004550A3">
      <w:pPr>
        <w:autoSpaceDE w:val="0"/>
        <w:autoSpaceDN w:val="0"/>
        <w:adjustRightInd w:val="0"/>
        <w:spacing w:after="0" w:line="240" w:lineRule="auto"/>
        <w:ind w:firstLine="709"/>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Д). Выявление культурной обусловленности невербальных средств коммуникации.</w:t>
      </w:r>
    </w:p>
    <w:p w:rsidR="004550A3" w:rsidRPr="001E645A" w:rsidRDefault="004550A3" w:rsidP="004550A3">
      <w:pPr>
        <w:autoSpaceDE w:val="0"/>
        <w:autoSpaceDN w:val="0"/>
        <w:adjustRightInd w:val="0"/>
        <w:spacing w:after="0" w:line="240" w:lineRule="auto"/>
        <w:ind w:firstLine="709"/>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Е). Формирование навыков разрешения конфликтных ситуаций.</w:t>
      </w:r>
    </w:p>
    <w:p w:rsidR="004550A3" w:rsidRPr="001E645A" w:rsidRDefault="004550A3" w:rsidP="004550A3">
      <w:pPr>
        <w:widowControl w:val="0"/>
        <w:spacing w:after="0" w:line="240" w:lineRule="auto"/>
        <w:ind w:firstLine="709"/>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3. Проанализируйте предлагаемые упражнения и попытайтесь сформулировать задачи, для реализации которых эти упражнения могут быть полезными. Такое движение «от противного» позволит лучше понять логику отбора упражнения для социально-психологического тренинга.</w:t>
      </w:r>
    </w:p>
    <w:p w:rsidR="004550A3" w:rsidRPr="001E645A" w:rsidRDefault="004550A3" w:rsidP="004550A3">
      <w:pPr>
        <w:spacing w:after="0" w:line="240" w:lineRule="auto"/>
        <w:ind w:firstLine="709"/>
        <w:jc w:val="center"/>
        <w:rPr>
          <w:rFonts w:ascii="Times New Roman" w:eastAsia="Times New Roman" w:hAnsi="Times New Roman"/>
          <w:b/>
          <w:i/>
          <w:noProof/>
          <w:color w:val="000000" w:themeColor="text1"/>
          <w:sz w:val="24"/>
          <w:szCs w:val="24"/>
          <w:lang w:eastAsia="ru-RU"/>
        </w:rPr>
      </w:pPr>
      <w:r w:rsidRPr="001E645A">
        <w:rPr>
          <w:rFonts w:ascii="Times New Roman" w:eastAsia="Times New Roman" w:hAnsi="Times New Roman"/>
          <w:b/>
          <w:i/>
          <w:noProof/>
          <w:color w:val="000000" w:themeColor="text1"/>
          <w:sz w:val="24"/>
          <w:szCs w:val="24"/>
          <w:lang w:eastAsia="ru-RU"/>
        </w:rPr>
        <w:t>Для студентов заочной формы обучения</w:t>
      </w:r>
    </w:p>
    <w:p w:rsidR="004550A3" w:rsidRPr="001E645A" w:rsidRDefault="004550A3" w:rsidP="004550A3">
      <w:pPr>
        <w:spacing w:after="0" w:line="240" w:lineRule="auto"/>
        <w:jc w:val="center"/>
        <w:rPr>
          <w:rFonts w:ascii="Times New Roman" w:hAnsi="Times New Roman"/>
          <w:b/>
          <w:bCs/>
          <w:color w:val="000000" w:themeColor="text1"/>
          <w:sz w:val="24"/>
          <w:szCs w:val="24"/>
        </w:rPr>
      </w:pPr>
    </w:p>
    <w:p w:rsidR="004550A3" w:rsidRPr="001E645A" w:rsidRDefault="004550A3" w:rsidP="004550A3">
      <w:pPr>
        <w:tabs>
          <w:tab w:val="left" w:pos="1050"/>
        </w:tabs>
        <w:spacing w:after="0" w:line="240" w:lineRule="auto"/>
        <w:ind w:firstLine="1049"/>
        <w:contextualSpacing/>
        <w:jc w:val="center"/>
        <w:rPr>
          <w:rFonts w:ascii="Times New Roman" w:eastAsia="Times New Roman" w:hAnsi="Times New Roman"/>
          <w:b/>
          <w:noProof/>
          <w:color w:val="000000" w:themeColor="text1"/>
          <w:sz w:val="24"/>
          <w:szCs w:val="24"/>
          <w:lang w:eastAsia="ru-RU"/>
        </w:rPr>
      </w:pPr>
      <w:r w:rsidRPr="001E645A">
        <w:rPr>
          <w:rFonts w:ascii="Times New Roman" w:eastAsia="Times New Roman" w:hAnsi="Times New Roman"/>
          <w:b/>
          <w:noProof/>
          <w:color w:val="000000" w:themeColor="text1"/>
          <w:sz w:val="24"/>
          <w:szCs w:val="24"/>
          <w:lang w:eastAsia="ru-RU"/>
        </w:rPr>
        <w:t xml:space="preserve">Семинар 1. </w:t>
      </w:r>
      <w:r w:rsidRPr="001E645A">
        <w:rPr>
          <w:rFonts w:ascii="Times New Roman" w:eastAsia="Times New Roman" w:hAnsi="Times New Roman"/>
          <w:b/>
          <w:bCs/>
          <w:noProof/>
          <w:color w:val="000000" w:themeColor="text1"/>
          <w:sz w:val="24"/>
          <w:szCs w:val="24"/>
          <w:lang w:eastAsia="ru-RU"/>
        </w:rPr>
        <w:t>Национализм как идеология организации межэтнических отношений и согласования межкультурных различий.</w:t>
      </w:r>
    </w:p>
    <w:p w:rsidR="004550A3" w:rsidRPr="001E645A" w:rsidRDefault="004550A3" w:rsidP="004550A3">
      <w:pPr>
        <w:spacing w:after="0" w:line="240" w:lineRule="auto"/>
        <w:jc w:val="center"/>
        <w:rPr>
          <w:rFonts w:ascii="Times New Roman" w:eastAsia="Times New Roman" w:hAnsi="Times New Roman"/>
          <w:b/>
          <w:noProof/>
          <w:color w:val="000000" w:themeColor="text1"/>
          <w:sz w:val="24"/>
          <w:szCs w:val="24"/>
          <w:lang w:eastAsia="ru-RU"/>
        </w:rPr>
      </w:pPr>
      <w:r w:rsidRPr="001E645A">
        <w:rPr>
          <w:rFonts w:ascii="Times New Roman" w:eastAsia="Times New Roman" w:hAnsi="Times New Roman"/>
          <w:b/>
          <w:noProof/>
          <w:color w:val="000000" w:themeColor="text1"/>
          <w:sz w:val="24"/>
          <w:szCs w:val="24"/>
          <w:lang w:eastAsia="ru-RU"/>
        </w:rPr>
        <w:t>(4 часа)</w:t>
      </w:r>
    </w:p>
    <w:p w:rsidR="004550A3" w:rsidRPr="001E645A" w:rsidRDefault="004550A3" w:rsidP="004550A3">
      <w:pPr>
        <w:spacing w:line="256" w:lineRule="auto"/>
        <w:jc w:val="center"/>
        <w:rPr>
          <w:rFonts w:ascii="Times New Roman" w:eastAsia="Times New Roman" w:hAnsi="Times New Roman"/>
          <w:bCs/>
          <w:noProof/>
          <w:color w:val="000000" w:themeColor="text1"/>
          <w:sz w:val="24"/>
          <w:szCs w:val="24"/>
          <w:lang w:eastAsia="ru-RU"/>
        </w:rPr>
      </w:pPr>
      <w:r w:rsidRPr="001E645A">
        <w:rPr>
          <w:rFonts w:ascii="Times New Roman" w:eastAsia="Times New Roman" w:hAnsi="Times New Roman"/>
          <w:bCs/>
          <w:i/>
          <w:iCs/>
          <w:noProof/>
          <w:color w:val="000000" w:themeColor="text1"/>
          <w:sz w:val="24"/>
          <w:szCs w:val="24"/>
          <w:lang w:eastAsia="ru-RU"/>
        </w:rPr>
        <w:t>Вопросы для обсуждения</w:t>
      </w:r>
      <w:r w:rsidRPr="001E645A">
        <w:rPr>
          <w:rFonts w:ascii="Times New Roman" w:eastAsia="Times New Roman" w:hAnsi="Times New Roman"/>
          <w:bCs/>
          <w:noProof/>
          <w:color w:val="000000" w:themeColor="text1"/>
          <w:sz w:val="24"/>
          <w:szCs w:val="24"/>
          <w:lang w:eastAsia="ru-RU"/>
        </w:rPr>
        <w:t xml:space="preserve"> </w:t>
      </w:r>
    </w:p>
    <w:p w:rsidR="004550A3" w:rsidRPr="001E645A" w:rsidRDefault="004550A3" w:rsidP="004550A3">
      <w:pPr>
        <w:numPr>
          <w:ilvl w:val="0"/>
          <w:numId w:val="24"/>
        </w:numPr>
        <w:spacing w:after="0" w:line="240" w:lineRule="auto"/>
        <w:contextualSpacing/>
        <w:jc w:val="both"/>
        <w:rPr>
          <w:rFonts w:ascii="Times New Roman" w:eastAsia="NewBaskervilleITC" w:hAnsi="Times New Roman"/>
          <w:noProof/>
          <w:color w:val="000000" w:themeColor="text1"/>
          <w:sz w:val="24"/>
          <w:szCs w:val="24"/>
          <w:lang w:eastAsia="ru-RU"/>
        </w:rPr>
      </w:pPr>
      <w:r w:rsidRPr="001E645A">
        <w:rPr>
          <w:rFonts w:ascii="Times New Roman" w:hAnsi="Times New Roman"/>
          <w:color w:val="000000" w:themeColor="text1"/>
          <w:sz w:val="24"/>
          <w:szCs w:val="24"/>
        </w:rPr>
        <w:t xml:space="preserve">Признаки националистического мировоззрения и формы его проявления. </w:t>
      </w:r>
    </w:p>
    <w:p w:rsidR="004550A3" w:rsidRPr="001E645A" w:rsidRDefault="004550A3" w:rsidP="004550A3">
      <w:pPr>
        <w:numPr>
          <w:ilvl w:val="0"/>
          <w:numId w:val="24"/>
        </w:numPr>
        <w:spacing w:after="0" w:line="240" w:lineRule="auto"/>
        <w:contextualSpacing/>
        <w:jc w:val="both"/>
        <w:rPr>
          <w:rFonts w:ascii="Times New Roman" w:eastAsia="NewBaskervilleITC" w:hAnsi="Times New Roman"/>
          <w:noProof/>
          <w:color w:val="000000" w:themeColor="text1"/>
          <w:sz w:val="24"/>
          <w:szCs w:val="24"/>
          <w:lang w:eastAsia="ru-RU"/>
        </w:rPr>
      </w:pPr>
      <w:r w:rsidRPr="001E645A">
        <w:rPr>
          <w:rFonts w:ascii="Times New Roman" w:eastAsia="NewBaskervilleITC" w:hAnsi="Times New Roman"/>
          <w:color w:val="000000" w:themeColor="text1"/>
          <w:sz w:val="24"/>
          <w:szCs w:val="24"/>
        </w:rPr>
        <w:t>Нация как продукт Модерна.</w:t>
      </w:r>
      <w:r w:rsidRPr="001E645A">
        <w:rPr>
          <w:rFonts w:ascii="Times New Roman" w:hAnsi="Times New Roman"/>
          <w:color w:val="000000" w:themeColor="text1"/>
          <w:sz w:val="24"/>
          <w:szCs w:val="24"/>
        </w:rPr>
        <w:t xml:space="preserve"> </w:t>
      </w:r>
    </w:p>
    <w:p w:rsidR="004550A3" w:rsidRPr="001E645A" w:rsidRDefault="004550A3" w:rsidP="004550A3">
      <w:pPr>
        <w:numPr>
          <w:ilvl w:val="0"/>
          <w:numId w:val="24"/>
        </w:numPr>
        <w:spacing w:after="0" w:line="240" w:lineRule="auto"/>
        <w:contextualSpacing/>
        <w:jc w:val="both"/>
        <w:rPr>
          <w:rFonts w:ascii="Times New Roman" w:eastAsia="NewBaskervilleITC" w:hAnsi="Times New Roman"/>
          <w:noProof/>
          <w:color w:val="000000" w:themeColor="text1"/>
          <w:sz w:val="24"/>
          <w:szCs w:val="24"/>
          <w:lang w:eastAsia="ru-RU"/>
        </w:rPr>
      </w:pPr>
      <w:r w:rsidRPr="001E645A">
        <w:rPr>
          <w:rFonts w:ascii="Times New Roman" w:hAnsi="Times New Roman"/>
          <w:color w:val="000000" w:themeColor="text1"/>
          <w:sz w:val="24"/>
          <w:szCs w:val="24"/>
        </w:rPr>
        <w:t xml:space="preserve">Нация как основание легитимности власти, инстанция суверенитета и предельный объект лояльности. </w:t>
      </w:r>
    </w:p>
    <w:p w:rsidR="004550A3" w:rsidRPr="001E645A" w:rsidRDefault="004550A3" w:rsidP="004550A3">
      <w:pPr>
        <w:numPr>
          <w:ilvl w:val="0"/>
          <w:numId w:val="24"/>
        </w:numPr>
        <w:spacing w:after="0" w:line="240" w:lineRule="auto"/>
        <w:contextualSpacing/>
        <w:jc w:val="both"/>
        <w:rPr>
          <w:rFonts w:ascii="Times New Roman" w:eastAsia="NewBaskervilleITC" w:hAnsi="Times New Roman"/>
          <w:noProof/>
          <w:color w:val="000000" w:themeColor="text1"/>
          <w:sz w:val="24"/>
          <w:szCs w:val="24"/>
          <w:lang w:eastAsia="ru-RU"/>
        </w:rPr>
      </w:pPr>
      <w:r w:rsidRPr="001E645A">
        <w:rPr>
          <w:rFonts w:ascii="Times New Roman" w:eastAsia="NewBaskervilleITC" w:hAnsi="Times New Roman"/>
          <w:noProof/>
          <w:color w:val="000000" w:themeColor="text1"/>
          <w:sz w:val="24"/>
          <w:szCs w:val="24"/>
          <w:lang w:eastAsia="ru-RU"/>
        </w:rPr>
        <w:t>Этническая, религиозная и национальная идентичность.</w:t>
      </w:r>
    </w:p>
    <w:p w:rsidR="004550A3" w:rsidRPr="001E645A" w:rsidRDefault="004550A3" w:rsidP="004550A3">
      <w:pPr>
        <w:numPr>
          <w:ilvl w:val="0"/>
          <w:numId w:val="24"/>
        </w:numPr>
        <w:spacing w:after="0" w:line="240" w:lineRule="auto"/>
        <w:contextualSpacing/>
        <w:jc w:val="both"/>
        <w:rPr>
          <w:rFonts w:ascii="Times New Roman" w:hAnsi="Times New Roman"/>
          <w:color w:val="000000" w:themeColor="text1"/>
          <w:sz w:val="24"/>
          <w:szCs w:val="24"/>
        </w:rPr>
      </w:pPr>
      <w:r w:rsidRPr="001E645A">
        <w:rPr>
          <w:rFonts w:ascii="Times New Roman" w:eastAsia="NewBaskervilleITC" w:hAnsi="Times New Roman"/>
          <w:noProof/>
          <w:color w:val="000000" w:themeColor="text1"/>
          <w:sz w:val="24"/>
          <w:szCs w:val="24"/>
          <w:lang w:eastAsia="ru-RU"/>
        </w:rPr>
        <w:t xml:space="preserve">Нация и народ, нация и население. </w:t>
      </w:r>
    </w:p>
    <w:p w:rsidR="004550A3" w:rsidRPr="001E645A" w:rsidRDefault="004550A3" w:rsidP="004550A3">
      <w:pPr>
        <w:numPr>
          <w:ilvl w:val="0"/>
          <w:numId w:val="24"/>
        </w:numPr>
        <w:spacing w:after="0" w:line="240" w:lineRule="auto"/>
        <w:contextualSpacing/>
        <w:jc w:val="both"/>
        <w:rPr>
          <w:rFonts w:ascii="Times New Roman" w:eastAsia="NewBaskervilleITC" w:hAnsi="Times New Roman"/>
          <w:noProof/>
          <w:color w:val="000000" w:themeColor="text1"/>
          <w:sz w:val="24"/>
          <w:szCs w:val="24"/>
          <w:lang w:eastAsia="ru-RU"/>
        </w:rPr>
      </w:pPr>
      <w:r w:rsidRPr="001E645A">
        <w:rPr>
          <w:rFonts w:ascii="Times New Roman" w:hAnsi="Times New Roman"/>
          <w:color w:val="000000" w:themeColor="text1"/>
          <w:sz w:val="24"/>
          <w:szCs w:val="24"/>
        </w:rPr>
        <w:t xml:space="preserve">Национализм как мобилизационный ресурс. </w:t>
      </w:r>
      <w:r w:rsidRPr="001E645A">
        <w:rPr>
          <w:rFonts w:ascii="Times New Roman" w:eastAsia="Times New Roman" w:hAnsi="Times New Roman"/>
          <w:bCs/>
          <w:noProof/>
          <w:color w:val="000000" w:themeColor="text1"/>
          <w:sz w:val="24"/>
          <w:szCs w:val="24"/>
          <w:lang w:eastAsia="ru-RU"/>
        </w:rPr>
        <w:t>Этнический (Гердер) и гражданский (Ренан) национализм.</w:t>
      </w:r>
    </w:p>
    <w:p w:rsidR="004550A3" w:rsidRPr="001E645A" w:rsidRDefault="004550A3" w:rsidP="004550A3">
      <w:pPr>
        <w:numPr>
          <w:ilvl w:val="0"/>
          <w:numId w:val="24"/>
        </w:numPr>
        <w:spacing w:after="0" w:line="240" w:lineRule="auto"/>
        <w:contextualSpacing/>
        <w:jc w:val="both"/>
        <w:rPr>
          <w:rFonts w:ascii="Times New Roman" w:eastAsia="NewBaskervilleITC" w:hAnsi="Times New Roman"/>
          <w:noProof/>
          <w:color w:val="000000" w:themeColor="text1"/>
          <w:sz w:val="24"/>
          <w:szCs w:val="24"/>
          <w:lang w:eastAsia="ru-RU"/>
        </w:rPr>
      </w:pPr>
      <w:r w:rsidRPr="001E645A">
        <w:rPr>
          <w:rFonts w:ascii="Times New Roman" w:hAnsi="Times New Roman"/>
          <w:color w:val="000000" w:themeColor="text1"/>
          <w:sz w:val="24"/>
          <w:szCs w:val="24"/>
        </w:rPr>
        <w:t xml:space="preserve">Нарративы этнического и гражданского национализма. </w:t>
      </w:r>
    </w:p>
    <w:p w:rsidR="004550A3" w:rsidRPr="001E645A" w:rsidRDefault="004550A3" w:rsidP="004550A3">
      <w:pPr>
        <w:numPr>
          <w:ilvl w:val="0"/>
          <w:numId w:val="24"/>
        </w:numPr>
        <w:spacing w:after="0" w:line="240" w:lineRule="auto"/>
        <w:contextualSpacing/>
        <w:jc w:val="both"/>
        <w:rPr>
          <w:rFonts w:ascii="Times New Roman" w:eastAsia="NewBaskervilleITC" w:hAnsi="Times New Roman"/>
          <w:noProof/>
          <w:color w:val="000000" w:themeColor="text1"/>
          <w:sz w:val="24"/>
          <w:szCs w:val="24"/>
          <w:lang w:eastAsia="ru-RU"/>
        </w:rPr>
      </w:pPr>
      <w:r w:rsidRPr="001E645A">
        <w:rPr>
          <w:rFonts w:ascii="Times New Roman" w:hAnsi="Times New Roman"/>
          <w:color w:val="000000" w:themeColor="text1"/>
          <w:sz w:val="24"/>
          <w:szCs w:val="24"/>
        </w:rPr>
        <w:t>Типы солидарностей.</w:t>
      </w:r>
    </w:p>
    <w:p w:rsidR="004550A3" w:rsidRPr="001E645A" w:rsidRDefault="004550A3" w:rsidP="004550A3">
      <w:pPr>
        <w:numPr>
          <w:ilvl w:val="0"/>
          <w:numId w:val="24"/>
        </w:numPr>
        <w:spacing w:after="0" w:line="240" w:lineRule="auto"/>
        <w:contextualSpacing/>
        <w:jc w:val="both"/>
        <w:rPr>
          <w:rFonts w:ascii="Times New Roman" w:eastAsia="NewBaskervilleITC" w:hAnsi="Times New Roman"/>
          <w:noProof/>
          <w:color w:val="000000" w:themeColor="text1"/>
          <w:sz w:val="24"/>
          <w:szCs w:val="24"/>
          <w:lang w:eastAsia="ru-RU"/>
        </w:rPr>
      </w:pPr>
      <w:r w:rsidRPr="001E645A">
        <w:rPr>
          <w:rFonts w:ascii="Times New Roman" w:hAnsi="Times New Roman"/>
          <w:color w:val="000000" w:themeColor="text1"/>
          <w:sz w:val="24"/>
          <w:szCs w:val="24"/>
        </w:rPr>
        <w:t xml:space="preserve">Национальное самосознание. </w:t>
      </w:r>
    </w:p>
    <w:p w:rsidR="004550A3" w:rsidRPr="001E645A" w:rsidRDefault="004550A3" w:rsidP="004550A3">
      <w:pPr>
        <w:spacing w:after="0" w:line="240" w:lineRule="auto"/>
        <w:ind w:left="720"/>
        <w:contextualSpacing/>
        <w:jc w:val="both"/>
        <w:rPr>
          <w:rFonts w:ascii="Times New Roman" w:hAnsi="Times New Roman"/>
          <w:color w:val="000000" w:themeColor="text1"/>
          <w:sz w:val="24"/>
          <w:szCs w:val="24"/>
        </w:rPr>
      </w:pPr>
    </w:p>
    <w:p w:rsidR="004550A3" w:rsidRPr="001E645A" w:rsidRDefault="004550A3" w:rsidP="004550A3">
      <w:pPr>
        <w:spacing w:after="0" w:line="240" w:lineRule="auto"/>
        <w:jc w:val="center"/>
        <w:rPr>
          <w:rFonts w:ascii="Times New Roman" w:hAnsi="Times New Roman"/>
          <w:b/>
          <w:bCs/>
          <w:color w:val="000000" w:themeColor="text1"/>
          <w:sz w:val="24"/>
          <w:szCs w:val="24"/>
        </w:rPr>
      </w:pPr>
    </w:p>
    <w:p w:rsidR="004550A3" w:rsidRPr="001E645A" w:rsidRDefault="004550A3" w:rsidP="004550A3">
      <w:pPr>
        <w:spacing w:after="0" w:line="240" w:lineRule="auto"/>
        <w:jc w:val="center"/>
        <w:rPr>
          <w:rFonts w:ascii="Times New Roman" w:hAnsi="Times New Roman"/>
          <w:b/>
          <w:bCs/>
          <w:color w:val="000000" w:themeColor="text1"/>
          <w:sz w:val="24"/>
          <w:szCs w:val="24"/>
        </w:rPr>
      </w:pPr>
      <w:r w:rsidRPr="001E645A">
        <w:rPr>
          <w:rFonts w:ascii="Times New Roman" w:hAnsi="Times New Roman"/>
          <w:b/>
          <w:bCs/>
          <w:color w:val="000000" w:themeColor="text1"/>
          <w:sz w:val="24"/>
          <w:szCs w:val="24"/>
        </w:rPr>
        <w:t>Семинар 2. Мультикультурализм и межкультурные коммуникации</w:t>
      </w:r>
    </w:p>
    <w:p w:rsidR="004550A3" w:rsidRPr="001E645A" w:rsidRDefault="004550A3" w:rsidP="004550A3">
      <w:pPr>
        <w:spacing w:after="0" w:line="257" w:lineRule="auto"/>
        <w:jc w:val="center"/>
        <w:rPr>
          <w:rFonts w:ascii="Times New Roman" w:eastAsia="Times New Roman" w:hAnsi="Times New Roman"/>
          <w:b/>
          <w:bCs/>
          <w:noProof/>
          <w:color w:val="000000" w:themeColor="text1"/>
          <w:sz w:val="24"/>
          <w:szCs w:val="24"/>
          <w:lang w:eastAsia="ru-RU"/>
        </w:rPr>
      </w:pPr>
      <w:r w:rsidRPr="001E645A">
        <w:rPr>
          <w:rFonts w:ascii="Times New Roman" w:eastAsia="Times New Roman" w:hAnsi="Times New Roman"/>
          <w:b/>
          <w:bCs/>
          <w:noProof/>
          <w:color w:val="000000" w:themeColor="text1"/>
          <w:sz w:val="24"/>
          <w:szCs w:val="24"/>
          <w:lang w:eastAsia="ru-RU"/>
        </w:rPr>
        <w:t>(4 часа)</w:t>
      </w:r>
    </w:p>
    <w:p w:rsidR="004550A3" w:rsidRPr="001E645A" w:rsidRDefault="004550A3" w:rsidP="004550A3">
      <w:pPr>
        <w:spacing w:line="256" w:lineRule="auto"/>
        <w:jc w:val="center"/>
        <w:rPr>
          <w:rFonts w:ascii="Times New Roman" w:eastAsia="Times New Roman" w:hAnsi="Times New Roman"/>
          <w:bCs/>
          <w:noProof/>
          <w:color w:val="000000" w:themeColor="text1"/>
          <w:sz w:val="24"/>
          <w:szCs w:val="24"/>
          <w:lang w:eastAsia="ru-RU"/>
        </w:rPr>
      </w:pPr>
      <w:r w:rsidRPr="001E645A">
        <w:rPr>
          <w:rFonts w:ascii="Times New Roman" w:eastAsia="Times New Roman" w:hAnsi="Times New Roman"/>
          <w:bCs/>
          <w:i/>
          <w:iCs/>
          <w:noProof/>
          <w:color w:val="000000" w:themeColor="text1"/>
          <w:sz w:val="24"/>
          <w:szCs w:val="24"/>
          <w:lang w:eastAsia="ru-RU"/>
        </w:rPr>
        <w:t>Вопросы для обсуждения</w:t>
      </w:r>
      <w:r w:rsidRPr="001E645A">
        <w:rPr>
          <w:rFonts w:ascii="Times New Roman" w:eastAsia="Times New Roman" w:hAnsi="Times New Roman"/>
          <w:bCs/>
          <w:noProof/>
          <w:color w:val="000000" w:themeColor="text1"/>
          <w:sz w:val="24"/>
          <w:szCs w:val="24"/>
          <w:lang w:eastAsia="ru-RU"/>
        </w:rPr>
        <w:t xml:space="preserve"> </w:t>
      </w:r>
    </w:p>
    <w:p w:rsidR="004550A3" w:rsidRPr="001E645A" w:rsidRDefault="004550A3" w:rsidP="004550A3">
      <w:pPr>
        <w:numPr>
          <w:ilvl w:val="0"/>
          <w:numId w:val="23"/>
        </w:numPr>
        <w:autoSpaceDE w:val="0"/>
        <w:autoSpaceDN w:val="0"/>
        <w:adjustRightInd w:val="0"/>
        <w:spacing w:after="0" w:line="240" w:lineRule="auto"/>
        <w:contextualSpacing/>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Концептуальные подходы к изучению мультикультурализма</w:t>
      </w:r>
    </w:p>
    <w:p w:rsidR="004550A3" w:rsidRPr="001E645A" w:rsidRDefault="004550A3" w:rsidP="004550A3">
      <w:pPr>
        <w:numPr>
          <w:ilvl w:val="0"/>
          <w:numId w:val="23"/>
        </w:numPr>
        <w:autoSpaceDE w:val="0"/>
        <w:autoSpaceDN w:val="0"/>
        <w:adjustRightInd w:val="0"/>
        <w:spacing w:after="0" w:line="240" w:lineRule="auto"/>
        <w:contextualSpacing/>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Институты формирования мультикультурализма. </w:t>
      </w:r>
    </w:p>
    <w:p w:rsidR="004550A3" w:rsidRPr="001E645A" w:rsidRDefault="004550A3" w:rsidP="004550A3">
      <w:pPr>
        <w:numPr>
          <w:ilvl w:val="0"/>
          <w:numId w:val="23"/>
        </w:numPr>
        <w:autoSpaceDE w:val="0"/>
        <w:autoSpaceDN w:val="0"/>
        <w:adjustRightInd w:val="0"/>
        <w:spacing w:after="0" w:line="240" w:lineRule="auto"/>
        <w:contextualSpacing/>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Мультикультурализм и социальная справедливость.</w:t>
      </w:r>
    </w:p>
    <w:p w:rsidR="004550A3" w:rsidRPr="001E645A" w:rsidRDefault="004550A3" w:rsidP="004550A3">
      <w:pPr>
        <w:numPr>
          <w:ilvl w:val="0"/>
          <w:numId w:val="23"/>
        </w:numPr>
        <w:autoSpaceDE w:val="0"/>
        <w:autoSpaceDN w:val="0"/>
        <w:adjustRightInd w:val="0"/>
        <w:spacing w:after="0" w:line="240" w:lineRule="auto"/>
        <w:contextualSpacing/>
        <w:jc w:val="both"/>
        <w:rPr>
          <w:rFonts w:ascii="Times New Roman" w:hAnsi="Times New Roman"/>
          <w:color w:val="000000" w:themeColor="text1"/>
          <w:sz w:val="24"/>
          <w:szCs w:val="24"/>
        </w:rPr>
      </w:pPr>
      <w:r w:rsidRPr="001E645A">
        <w:rPr>
          <w:rFonts w:ascii="Times New Roman" w:eastAsia="Times New Roman" w:hAnsi="Times New Roman"/>
          <w:color w:val="000000" w:themeColor="text1"/>
          <w:sz w:val="24"/>
          <w:szCs w:val="24"/>
          <w:lang w:eastAsia="ru-RU"/>
        </w:rPr>
        <w:t>Модели гражданства в современном либерально-демократическом государстве</w:t>
      </w:r>
    </w:p>
    <w:p w:rsidR="004550A3" w:rsidRPr="001E645A" w:rsidRDefault="004550A3" w:rsidP="004550A3">
      <w:pPr>
        <w:numPr>
          <w:ilvl w:val="0"/>
          <w:numId w:val="23"/>
        </w:numPr>
        <w:shd w:val="clear" w:color="auto" w:fill="FFFFFF"/>
        <w:tabs>
          <w:tab w:val="left" w:pos="142"/>
        </w:tabs>
        <w:spacing w:after="0" w:line="240" w:lineRule="auto"/>
        <w:contextualSpacing/>
        <w:jc w:val="both"/>
        <w:rPr>
          <w:rFonts w:ascii="Times New Roman" w:eastAsia="Times New Roman" w:hAnsi="Times New Roman"/>
          <w:bCs/>
          <w:color w:val="000000" w:themeColor="text1"/>
          <w:sz w:val="24"/>
          <w:szCs w:val="24"/>
          <w:lang w:eastAsia="ru-RU"/>
        </w:rPr>
      </w:pPr>
      <w:r w:rsidRPr="001E645A">
        <w:rPr>
          <w:rFonts w:ascii="Times New Roman" w:eastAsia="Times New Roman" w:hAnsi="Times New Roman"/>
          <w:color w:val="000000" w:themeColor="text1"/>
          <w:sz w:val="24"/>
          <w:szCs w:val="24"/>
          <w:lang w:eastAsia="ru-RU"/>
        </w:rPr>
        <w:t>Механизмы интеграции трудовых мигрантов в современной России?</w:t>
      </w:r>
    </w:p>
    <w:p w:rsidR="004550A3" w:rsidRPr="001E645A" w:rsidRDefault="004550A3" w:rsidP="004550A3">
      <w:pPr>
        <w:numPr>
          <w:ilvl w:val="0"/>
          <w:numId w:val="23"/>
        </w:numPr>
        <w:shd w:val="clear" w:color="auto" w:fill="FFFFFF"/>
        <w:tabs>
          <w:tab w:val="left" w:pos="142"/>
        </w:tabs>
        <w:spacing w:after="0" w:line="240" w:lineRule="auto"/>
        <w:contextualSpacing/>
        <w:jc w:val="both"/>
        <w:rPr>
          <w:rFonts w:ascii="Times New Roman" w:eastAsia="Times New Roman" w:hAnsi="Times New Roman"/>
          <w:bCs/>
          <w:color w:val="000000" w:themeColor="text1"/>
          <w:sz w:val="24"/>
          <w:szCs w:val="24"/>
          <w:lang w:eastAsia="ru-RU"/>
        </w:rPr>
      </w:pPr>
      <w:r w:rsidRPr="001E645A">
        <w:rPr>
          <w:rFonts w:ascii="Times New Roman" w:eastAsia="Times New Roman" w:hAnsi="Times New Roman"/>
          <w:bCs/>
          <w:color w:val="000000" w:themeColor="text1"/>
          <w:sz w:val="24"/>
          <w:szCs w:val="24"/>
          <w:lang w:eastAsia="ru-RU"/>
        </w:rPr>
        <w:t>Диаспоры и национально-культурные автономии и объединения в современной России и Санкт-Петербурге и их роль в интеграции мигрантов.</w:t>
      </w:r>
    </w:p>
    <w:p w:rsidR="004550A3" w:rsidRPr="001E645A" w:rsidRDefault="004550A3" w:rsidP="004550A3">
      <w:pPr>
        <w:numPr>
          <w:ilvl w:val="0"/>
          <w:numId w:val="23"/>
        </w:numPr>
        <w:shd w:val="clear" w:color="auto" w:fill="FFFFFF"/>
        <w:tabs>
          <w:tab w:val="left" w:pos="142"/>
        </w:tabs>
        <w:autoSpaceDE w:val="0"/>
        <w:autoSpaceDN w:val="0"/>
        <w:adjustRightInd w:val="0"/>
        <w:spacing w:after="0" w:line="240" w:lineRule="auto"/>
        <w:contextualSpacing/>
        <w:jc w:val="both"/>
        <w:rPr>
          <w:rFonts w:ascii="Times New Roman" w:hAnsi="Times New Roman"/>
          <w:color w:val="000000" w:themeColor="text1"/>
          <w:sz w:val="24"/>
          <w:szCs w:val="24"/>
        </w:rPr>
      </w:pPr>
      <w:r w:rsidRPr="001E645A">
        <w:rPr>
          <w:rFonts w:ascii="Times New Roman" w:eastAsia="Times New Roman" w:hAnsi="Times New Roman"/>
          <w:bCs/>
          <w:color w:val="000000" w:themeColor="text1"/>
          <w:sz w:val="24"/>
          <w:szCs w:val="24"/>
          <w:lang w:eastAsia="ru-RU"/>
        </w:rPr>
        <w:t xml:space="preserve">Коренные (автохтонные) малочисленные народы России. Политика обеспечения прав коренных народов Северо-Западного федерального округа Российской Федерации. </w:t>
      </w:r>
    </w:p>
    <w:p w:rsidR="004550A3" w:rsidRPr="001E645A" w:rsidRDefault="004550A3" w:rsidP="004550A3">
      <w:pPr>
        <w:numPr>
          <w:ilvl w:val="0"/>
          <w:numId w:val="23"/>
        </w:numPr>
        <w:shd w:val="clear" w:color="auto" w:fill="FFFFFF"/>
        <w:tabs>
          <w:tab w:val="left" w:pos="142"/>
        </w:tabs>
        <w:autoSpaceDE w:val="0"/>
        <w:autoSpaceDN w:val="0"/>
        <w:adjustRightInd w:val="0"/>
        <w:spacing w:after="0" w:line="240" w:lineRule="auto"/>
        <w:contextualSpacing/>
        <w:jc w:val="both"/>
        <w:rPr>
          <w:rFonts w:ascii="Times New Roman" w:hAnsi="Times New Roman"/>
          <w:b/>
          <w:bCs/>
          <w:color w:val="000000" w:themeColor="text1"/>
          <w:sz w:val="24"/>
          <w:szCs w:val="24"/>
        </w:rPr>
      </w:pPr>
      <w:proofErr w:type="spellStart"/>
      <w:r w:rsidRPr="001E645A">
        <w:rPr>
          <w:rFonts w:ascii="Times New Roman" w:hAnsi="Times New Roman"/>
          <w:color w:val="000000" w:themeColor="text1"/>
          <w:sz w:val="24"/>
          <w:szCs w:val="24"/>
        </w:rPr>
        <w:t>И.Н.Иванов</w:t>
      </w:r>
      <w:proofErr w:type="spellEnd"/>
      <w:r w:rsidRPr="001E645A">
        <w:rPr>
          <w:rFonts w:ascii="Times New Roman" w:hAnsi="Times New Roman"/>
          <w:color w:val="000000" w:themeColor="text1"/>
          <w:sz w:val="24"/>
          <w:szCs w:val="24"/>
        </w:rPr>
        <w:t xml:space="preserve">, автор учебника «Менеджмент корпорации», в качестве важнейших источников развития корпоративной культуры выделяет тип совместной деятельности сотрудников и тип управления в организации. Проанализируйте и прокомментируйте приведенную ниже таблицу, отражающую взаимосвязь типов совместной деятельности, типов и рычагов управления (Иванов И.Н. Менеджмент корпорации. М.: Инфра-М, 2004). </w:t>
      </w:r>
    </w:p>
    <w:p w:rsidR="004550A3" w:rsidRPr="001E645A" w:rsidRDefault="004550A3" w:rsidP="004550A3">
      <w:pPr>
        <w:numPr>
          <w:ilvl w:val="0"/>
          <w:numId w:val="23"/>
        </w:numPr>
        <w:shd w:val="clear" w:color="auto" w:fill="FFFFFF"/>
        <w:tabs>
          <w:tab w:val="left" w:pos="142"/>
        </w:tabs>
        <w:autoSpaceDE w:val="0"/>
        <w:autoSpaceDN w:val="0"/>
        <w:adjustRightInd w:val="0"/>
        <w:spacing w:after="0" w:line="240" w:lineRule="auto"/>
        <w:contextualSpacing/>
        <w:jc w:val="both"/>
        <w:rPr>
          <w:rFonts w:ascii="Times New Roman" w:hAnsi="Times New Roman"/>
          <w:b/>
          <w:bCs/>
          <w:color w:val="000000" w:themeColor="text1"/>
          <w:sz w:val="24"/>
          <w:szCs w:val="24"/>
        </w:rPr>
      </w:pPr>
      <w:r w:rsidRPr="001E645A">
        <w:rPr>
          <w:rFonts w:ascii="Times New Roman" w:hAnsi="Times New Roman"/>
          <w:color w:val="000000" w:themeColor="text1"/>
          <w:sz w:val="24"/>
          <w:szCs w:val="24"/>
        </w:rPr>
        <w:t xml:space="preserve"> Для каждого из следующих типов корпоративных культур – «Семья», «Эйфелева башня», «Самонаводящаяся ракета», «Инкубатор» - сформулируйте условия, при которых компания будет эффективно развиваться, а также условия, губительные для функционирования организации. Помните, что в составляемые перечни необходимо включать условия, относящиеся как к внешней среде (уровень экономического развития общества, ситуация на рынке и т.п.), так и ко внутренним особенностям организации (стиль руководства, уровень квалификации сотрудников и т.д.). </w:t>
      </w:r>
    </w:p>
    <w:p w:rsidR="004550A3" w:rsidRPr="001E645A" w:rsidRDefault="004550A3" w:rsidP="004550A3">
      <w:pPr>
        <w:numPr>
          <w:ilvl w:val="0"/>
          <w:numId w:val="23"/>
        </w:numPr>
        <w:shd w:val="clear" w:color="auto" w:fill="FFFFFF"/>
        <w:tabs>
          <w:tab w:val="left" w:pos="142"/>
        </w:tabs>
        <w:autoSpaceDE w:val="0"/>
        <w:autoSpaceDN w:val="0"/>
        <w:adjustRightInd w:val="0"/>
        <w:spacing w:after="0" w:line="240" w:lineRule="auto"/>
        <w:contextualSpacing/>
        <w:jc w:val="both"/>
        <w:rPr>
          <w:rFonts w:ascii="Times New Roman" w:hAnsi="Times New Roman"/>
          <w:b/>
          <w:bCs/>
          <w:color w:val="000000" w:themeColor="text1"/>
          <w:sz w:val="24"/>
          <w:szCs w:val="24"/>
        </w:rPr>
      </w:pPr>
      <w:r w:rsidRPr="001E645A">
        <w:rPr>
          <w:rFonts w:ascii="Times New Roman" w:hAnsi="Times New Roman"/>
          <w:color w:val="000000" w:themeColor="text1"/>
          <w:sz w:val="24"/>
          <w:szCs w:val="24"/>
        </w:rPr>
        <w:t>Исследование психологических измерений культур и степени их интериоризации индивидами часто требует использования проективных методов исследования. Сконструируйте по 1-2 вопроса, позволяющим диагностировать приверженность индивида ценностям той или иной культуры</w:t>
      </w:r>
    </w:p>
    <w:p w:rsidR="004550A3" w:rsidRPr="001E645A" w:rsidRDefault="004550A3" w:rsidP="006A4143">
      <w:pPr>
        <w:spacing w:after="0" w:line="240" w:lineRule="auto"/>
        <w:jc w:val="both"/>
        <w:rPr>
          <w:rFonts w:ascii="Times New Roman" w:eastAsia="MS Mincho" w:hAnsi="Times New Roman"/>
          <w:sz w:val="24"/>
          <w:szCs w:val="24"/>
          <w:lang w:eastAsia="ru-RU"/>
        </w:rPr>
      </w:pPr>
    </w:p>
    <w:p w:rsidR="00FA4188" w:rsidRPr="001E645A" w:rsidRDefault="00FA4188" w:rsidP="00562D3F">
      <w:pPr>
        <w:spacing w:after="120" w:line="240" w:lineRule="auto"/>
        <w:ind w:left="709"/>
        <w:rPr>
          <w:rFonts w:ascii="Times New Roman" w:hAnsi="Times New Roman"/>
          <w:i/>
          <w:snapToGrid w:val="0"/>
          <w:sz w:val="24"/>
          <w:szCs w:val="24"/>
          <w:lang w:eastAsia="ru-RU"/>
        </w:rPr>
      </w:pPr>
    </w:p>
    <w:p w:rsidR="00F02077" w:rsidRPr="001E645A" w:rsidRDefault="00F02077" w:rsidP="00E43A3C">
      <w:pPr>
        <w:pStyle w:val="1"/>
        <w:rPr>
          <w:sz w:val="24"/>
        </w:rPr>
      </w:pPr>
    </w:p>
    <w:p w:rsidR="00F02077" w:rsidRPr="001E645A" w:rsidRDefault="00E43A3C" w:rsidP="00E43A3C">
      <w:pPr>
        <w:pStyle w:val="1"/>
        <w:rPr>
          <w:snapToGrid w:val="0"/>
          <w:spacing w:val="-4"/>
          <w:sz w:val="24"/>
        </w:rPr>
      </w:pPr>
      <w:bookmarkStart w:id="32" w:name="_Toc479860450"/>
      <w:bookmarkStart w:id="33" w:name="_Toc509850947"/>
      <w:r w:rsidRPr="001E645A">
        <w:t>5.</w:t>
      </w:r>
      <w:r w:rsidR="00F02077" w:rsidRPr="001E645A">
        <w:t>Методические указания для обучающихся по освоению дисциплины</w:t>
      </w:r>
      <w:bookmarkEnd w:id="32"/>
      <w:bookmarkEnd w:id="33"/>
    </w:p>
    <w:p w:rsidR="007C2195" w:rsidRPr="001E645A" w:rsidRDefault="007C2195" w:rsidP="006A4143">
      <w:pPr>
        <w:overflowPunct w:val="0"/>
        <w:autoSpaceDE w:val="0"/>
        <w:autoSpaceDN w:val="0"/>
        <w:adjustRightInd w:val="0"/>
        <w:spacing w:after="0" w:line="240" w:lineRule="auto"/>
        <w:ind w:firstLine="900"/>
        <w:jc w:val="both"/>
        <w:textAlignment w:val="baseline"/>
        <w:rPr>
          <w:rFonts w:ascii="Times New Roman" w:hAnsi="Times New Roman"/>
          <w:kern w:val="52"/>
          <w:sz w:val="24"/>
          <w:szCs w:val="20"/>
          <w:lang w:eastAsia="ru-RU"/>
        </w:rPr>
      </w:pPr>
      <w:r w:rsidRPr="001E645A">
        <w:rPr>
          <w:rFonts w:ascii="Times New Roman" w:hAnsi="Times New Roman"/>
          <w:kern w:val="52"/>
          <w:sz w:val="24"/>
          <w:szCs w:val="20"/>
          <w:lang w:eastAsia="ru-RU"/>
        </w:rPr>
        <w:t>При подготовке к аудиторным занятиям студенты должны ознакомиться с соответствующими темами, материал по которым содержится в указанной в данной рабочей программе основной литературе.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данной рабочей программе дополнительную литературу.</w:t>
      </w:r>
    </w:p>
    <w:p w:rsidR="00F02077" w:rsidRPr="001E645A" w:rsidRDefault="00F02077" w:rsidP="006A4143">
      <w:pPr>
        <w:overflowPunct w:val="0"/>
        <w:autoSpaceDE w:val="0"/>
        <w:autoSpaceDN w:val="0"/>
        <w:adjustRightInd w:val="0"/>
        <w:spacing w:after="0" w:line="240" w:lineRule="auto"/>
        <w:ind w:firstLine="900"/>
        <w:jc w:val="both"/>
        <w:textAlignment w:val="baseline"/>
        <w:rPr>
          <w:rFonts w:ascii="Times New Roman" w:hAnsi="Times New Roman"/>
          <w:kern w:val="52"/>
          <w:sz w:val="24"/>
          <w:szCs w:val="20"/>
          <w:lang w:eastAsia="ru-RU"/>
        </w:rPr>
      </w:pPr>
      <w:r w:rsidRPr="001E645A">
        <w:rPr>
          <w:rFonts w:ascii="Times New Roman" w:hAnsi="Times New Roman"/>
          <w:kern w:val="52"/>
          <w:sz w:val="24"/>
          <w:szCs w:val="20"/>
          <w:lang w:eastAsia="ru-RU"/>
        </w:rPr>
        <w:t xml:space="preserve">При посещении лекций студент обязан вести конспект и при проведении контроля предоставление преподавателю конспектов лекций является обязательным. </w:t>
      </w:r>
    </w:p>
    <w:p w:rsidR="00F02077" w:rsidRPr="001E645A" w:rsidRDefault="00F02077" w:rsidP="006A4143">
      <w:pPr>
        <w:overflowPunct w:val="0"/>
        <w:autoSpaceDE w:val="0"/>
        <w:autoSpaceDN w:val="0"/>
        <w:adjustRightInd w:val="0"/>
        <w:spacing w:after="0" w:line="240" w:lineRule="auto"/>
        <w:ind w:firstLine="900"/>
        <w:jc w:val="both"/>
        <w:textAlignment w:val="baseline"/>
        <w:rPr>
          <w:rFonts w:ascii="Times New Roman" w:hAnsi="Times New Roman"/>
          <w:kern w:val="52"/>
          <w:sz w:val="24"/>
          <w:szCs w:val="20"/>
          <w:lang w:eastAsia="ru-RU"/>
        </w:rPr>
      </w:pPr>
      <w:r w:rsidRPr="001E645A">
        <w:rPr>
          <w:rFonts w:ascii="Times New Roman" w:hAnsi="Times New Roman"/>
          <w:kern w:val="52"/>
          <w:sz w:val="24"/>
          <w:szCs w:val="20"/>
          <w:lang w:eastAsia="ru-RU"/>
        </w:rPr>
        <w:t xml:space="preserve">Проведение семинарских занятий предполагает активное обсуждение предлагаемых вопросов. Для этого всем студентам необходимо готовиться к каждому семинару, используя предлагаемые источники из списка основной литературы. </w:t>
      </w:r>
    </w:p>
    <w:p w:rsidR="00F02077" w:rsidRPr="001E645A" w:rsidRDefault="00F02077" w:rsidP="006A4143">
      <w:pPr>
        <w:overflowPunct w:val="0"/>
        <w:autoSpaceDE w:val="0"/>
        <w:autoSpaceDN w:val="0"/>
        <w:adjustRightInd w:val="0"/>
        <w:spacing w:after="0" w:line="240" w:lineRule="auto"/>
        <w:ind w:firstLine="900"/>
        <w:jc w:val="both"/>
        <w:textAlignment w:val="baseline"/>
        <w:rPr>
          <w:rFonts w:ascii="Times New Roman" w:hAnsi="Times New Roman"/>
          <w:kern w:val="52"/>
          <w:sz w:val="24"/>
          <w:szCs w:val="20"/>
          <w:lang w:eastAsia="ru-RU"/>
        </w:rPr>
      </w:pPr>
      <w:r w:rsidRPr="001E645A">
        <w:rPr>
          <w:rFonts w:ascii="Times New Roman" w:hAnsi="Times New Roman"/>
          <w:kern w:val="52"/>
          <w:sz w:val="24"/>
          <w:szCs w:val="20"/>
          <w:lang w:eastAsia="ru-RU"/>
        </w:rPr>
        <w:t>Помимо этого, для каждого семинарского занятия ряд студентов готовят доклады, цель которых более глубоко раскрыть изучаемые темы за счет привлечения дополнительных источников, поиск которых осуществляют сами студенты на основе использования фондов библиотеки СЗИУ РАНХиГС и других общедоступных библиотек города, а также электронных информационных баз в интернет-классе научной библиотеки СЗИУ РАНХиГС, а также электронной полнотекстовой базы журнальных статей «</w:t>
      </w:r>
      <w:proofErr w:type="spellStart"/>
      <w:r w:rsidRPr="001E645A">
        <w:rPr>
          <w:rFonts w:ascii="Times New Roman" w:hAnsi="Times New Roman"/>
          <w:kern w:val="52"/>
          <w:sz w:val="24"/>
          <w:szCs w:val="20"/>
          <w:lang w:eastAsia="ru-RU"/>
        </w:rPr>
        <w:t>Интегрум</w:t>
      </w:r>
      <w:proofErr w:type="spellEnd"/>
      <w:r w:rsidRPr="001E645A">
        <w:rPr>
          <w:rFonts w:ascii="Times New Roman" w:hAnsi="Times New Roman"/>
          <w:kern w:val="52"/>
          <w:sz w:val="24"/>
          <w:szCs w:val="20"/>
          <w:lang w:eastAsia="ru-RU"/>
        </w:rPr>
        <w:t xml:space="preserve">» с сайта научной библиотеки СЗИУ РАНХиГС. </w:t>
      </w:r>
    </w:p>
    <w:p w:rsidR="00091668" w:rsidRPr="001E645A" w:rsidRDefault="00091668" w:rsidP="006A4143">
      <w:pPr>
        <w:overflowPunct w:val="0"/>
        <w:autoSpaceDE w:val="0"/>
        <w:autoSpaceDN w:val="0"/>
        <w:adjustRightInd w:val="0"/>
        <w:spacing w:after="0" w:line="240" w:lineRule="auto"/>
        <w:ind w:firstLine="900"/>
        <w:jc w:val="both"/>
        <w:textAlignment w:val="baseline"/>
        <w:rPr>
          <w:rFonts w:ascii="Times New Roman" w:hAnsi="Times New Roman"/>
          <w:kern w:val="52"/>
          <w:sz w:val="24"/>
          <w:szCs w:val="20"/>
          <w:lang w:eastAsia="ru-RU"/>
        </w:rPr>
      </w:pP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 xml:space="preserve">Аналитическая записка </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При проверки данной работы учитываются следующие показатели и критерии</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оценивания компетенций:</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1) техническое оформление работы:</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 аналитическая записка выполняется в печатной (электронной) форме (для всех</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категорий студентов, кроме студентов с нарушением зрения);</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 оформление титульного листа в соответствии с образцом;</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 соблюдение полей (левое – 3 см, правое – 1-1,5 см, верхнее и нижнее – 2 см);</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 xml:space="preserve">– в печатной (электронной) работе соблюдение размера интервала (1,5 </w:t>
      </w:r>
      <w:proofErr w:type="spellStart"/>
      <w:r w:rsidRPr="001E645A">
        <w:rPr>
          <w:rFonts w:ascii="Times New Roman" w:hAnsi="Times New Roman"/>
          <w:color w:val="000000"/>
          <w:sz w:val="24"/>
          <w:szCs w:val="24"/>
        </w:rPr>
        <w:t>пт</w:t>
      </w:r>
      <w:proofErr w:type="spellEnd"/>
      <w:r w:rsidRPr="001E645A">
        <w:rPr>
          <w:rFonts w:ascii="Times New Roman" w:hAnsi="Times New Roman"/>
          <w:color w:val="000000"/>
          <w:sz w:val="24"/>
          <w:szCs w:val="24"/>
        </w:rPr>
        <w:t>) и шрифта</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w:t>
      </w:r>
      <w:proofErr w:type="spellStart"/>
      <w:r w:rsidRPr="001E645A">
        <w:rPr>
          <w:rFonts w:ascii="Times New Roman" w:hAnsi="Times New Roman"/>
          <w:color w:val="000000"/>
          <w:sz w:val="24"/>
          <w:szCs w:val="24"/>
        </w:rPr>
        <w:t>Times</w:t>
      </w:r>
      <w:proofErr w:type="spellEnd"/>
      <w:r w:rsidRPr="001E645A">
        <w:rPr>
          <w:rFonts w:ascii="Times New Roman" w:hAnsi="Times New Roman"/>
          <w:color w:val="000000"/>
          <w:sz w:val="24"/>
          <w:szCs w:val="24"/>
        </w:rPr>
        <w:t xml:space="preserve"> </w:t>
      </w:r>
      <w:proofErr w:type="spellStart"/>
      <w:r w:rsidRPr="001E645A">
        <w:rPr>
          <w:rFonts w:ascii="Times New Roman" w:hAnsi="Times New Roman"/>
          <w:color w:val="000000"/>
          <w:sz w:val="24"/>
          <w:szCs w:val="24"/>
        </w:rPr>
        <w:t>New</w:t>
      </w:r>
      <w:proofErr w:type="spellEnd"/>
      <w:r w:rsidRPr="001E645A">
        <w:rPr>
          <w:rFonts w:ascii="Times New Roman" w:hAnsi="Times New Roman"/>
          <w:color w:val="000000"/>
          <w:sz w:val="24"/>
          <w:szCs w:val="24"/>
        </w:rPr>
        <w:t xml:space="preserve"> </w:t>
      </w:r>
      <w:proofErr w:type="spellStart"/>
      <w:r w:rsidRPr="001E645A">
        <w:rPr>
          <w:rFonts w:ascii="Times New Roman" w:hAnsi="Times New Roman"/>
          <w:color w:val="000000"/>
          <w:sz w:val="24"/>
          <w:szCs w:val="24"/>
        </w:rPr>
        <w:t>Roman</w:t>
      </w:r>
      <w:proofErr w:type="spellEnd"/>
      <w:r w:rsidRPr="001E645A">
        <w:rPr>
          <w:rFonts w:ascii="Times New Roman" w:hAnsi="Times New Roman"/>
          <w:color w:val="000000"/>
          <w:sz w:val="24"/>
          <w:szCs w:val="24"/>
        </w:rPr>
        <w:t xml:space="preserve">, 14 </w:t>
      </w:r>
      <w:proofErr w:type="spellStart"/>
      <w:r w:rsidRPr="001E645A">
        <w:rPr>
          <w:rFonts w:ascii="Times New Roman" w:hAnsi="Times New Roman"/>
          <w:color w:val="000000"/>
          <w:sz w:val="24"/>
          <w:szCs w:val="24"/>
        </w:rPr>
        <w:t>пт</w:t>
      </w:r>
      <w:proofErr w:type="spellEnd"/>
      <w:r w:rsidRPr="001E645A">
        <w:rPr>
          <w:rFonts w:ascii="Times New Roman" w:hAnsi="Times New Roman"/>
          <w:color w:val="000000"/>
          <w:sz w:val="24"/>
          <w:szCs w:val="24"/>
        </w:rPr>
        <w:t>);</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 соблюдение объёма работы (10-15 листов печатного/электронного текста);</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 соблюдение структуры реферата, а именно обязательное наличие: титульного</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листа, введение, основная часть (сам анализ нормативных правовых актов),</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заключение и список источников и литературы;</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 оформление список источников и литературы строго должно соответствовать ГОСТ</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7.1-2003. «Система стандартов по информации, библиотечному и издательскому делу.</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Библиографическая запись. Библиографическое описание. Общие требования и правила</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составления».</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Для очной формы обучения:</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Не зачтено</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(0-4 балла)</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Зачтено</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(от 5 до 14 баллов)</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Полностью не соблюдены либо</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технические, либо содержательные</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требования к аналитической</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записке</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5-7 баллов выставляется, если частично выполнены</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технические требования или проанализированы не все</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принципиально значимые нормативные и правовые акты и</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в заключении практически не сформулированы выводы по</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lastRenderedPageBreak/>
        <w:t>результатам анализа изученных актов.</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8-11 балов выставляется, если:</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1) либо студентом полностью соблюдена техническая</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r w:rsidRPr="001E645A">
        <w:rPr>
          <w:rFonts w:ascii="Times New Roman" w:hAnsi="Times New Roman"/>
          <w:color w:val="000000"/>
          <w:sz w:val="24"/>
          <w:szCs w:val="24"/>
        </w:rPr>
        <w:t>сторона работы,</w:t>
      </w:r>
    </w:p>
    <w:p w:rsidR="00091668" w:rsidRPr="001E645A" w:rsidRDefault="00091668" w:rsidP="00091668">
      <w:pPr>
        <w:autoSpaceDE w:val="0"/>
        <w:autoSpaceDN w:val="0"/>
        <w:adjustRightInd w:val="0"/>
        <w:spacing w:after="0" w:line="240" w:lineRule="auto"/>
        <w:rPr>
          <w:rFonts w:ascii="Times New Roman" w:hAnsi="Times New Roman"/>
          <w:color w:val="000000"/>
          <w:sz w:val="24"/>
          <w:szCs w:val="24"/>
        </w:rPr>
      </w:pPr>
    </w:p>
    <w:p w:rsidR="00091668" w:rsidRPr="001E645A" w:rsidRDefault="00091668" w:rsidP="006A4143">
      <w:pPr>
        <w:overflowPunct w:val="0"/>
        <w:autoSpaceDE w:val="0"/>
        <w:autoSpaceDN w:val="0"/>
        <w:adjustRightInd w:val="0"/>
        <w:spacing w:after="0" w:line="240" w:lineRule="auto"/>
        <w:ind w:firstLine="900"/>
        <w:jc w:val="both"/>
        <w:textAlignment w:val="baseline"/>
        <w:rPr>
          <w:rFonts w:ascii="Times New Roman" w:hAnsi="Times New Roman"/>
          <w:kern w:val="52"/>
          <w:sz w:val="24"/>
          <w:szCs w:val="20"/>
          <w:lang w:eastAsia="ru-RU"/>
        </w:rPr>
      </w:pPr>
    </w:p>
    <w:p w:rsidR="00F02077" w:rsidRPr="001E645A" w:rsidRDefault="00F02077" w:rsidP="006A4143">
      <w:pPr>
        <w:overflowPunct w:val="0"/>
        <w:autoSpaceDE w:val="0"/>
        <w:autoSpaceDN w:val="0"/>
        <w:adjustRightInd w:val="0"/>
        <w:spacing w:after="0" w:line="240" w:lineRule="auto"/>
        <w:ind w:firstLine="900"/>
        <w:jc w:val="both"/>
        <w:textAlignment w:val="baseline"/>
        <w:rPr>
          <w:rFonts w:ascii="Times New Roman" w:hAnsi="Times New Roman"/>
          <w:kern w:val="52"/>
          <w:sz w:val="24"/>
          <w:szCs w:val="20"/>
          <w:lang w:eastAsia="ru-RU"/>
        </w:rPr>
      </w:pPr>
      <w:r w:rsidRPr="001E645A">
        <w:rPr>
          <w:rFonts w:ascii="Times New Roman" w:hAnsi="Times New Roman"/>
          <w:kern w:val="52"/>
          <w:sz w:val="24"/>
          <w:szCs w:val="20"/>
          <w:lang w:eastAsia="ru-RU"/>
        </w:rPr>
        <w:t>Выбор темы доклада определяется самим студентом в рамках предлагаемой к обсуждению общей темы семинарского занятия. Тема и структура  доклада согласовывается с преподавателем. Помимо теории вопроса в рамках доклада студенту необходимо отразить практические аспекты ее применения, продемонстрировав не только свои знания, но и умение использовать их для решения практических задач.</w:t>
      </w:r>
    </w:p>
    <w:p w:rsidR="00F02077" w:rsidRPr="001E645A" w:rsidRDefault="00F02077" w:rsidP="006A4143">
      <w:pPr>
        <w:overflowPunct w:val="0"/>
        <w:autoSpaceDE w:val="0"/>
        <w:autoSpaceDN w:val="0"/>
        <w:adjustRightInd w:val="0"/>
        <w:spacing w:after="0" w:line="240" w:lineRule="auto"/>
        <w:ind w:firstLine="900"/>
        <w:jc w:val="both"/>
        <w:textAlignment w:val="baseline"/>
        <w:rPr>
          <w:rFonts w:ascii="Times New Roman" w:hAnsi="Times New Roman"/>
          <w:kern w:val="52"/>
          <w:sz w:val="24"/>
          <w:szCs w:val="20"/>
          <w:lang w:eastAsia="ru-RU"/>
        </w:rPr>
      </w:pPr>
      <w:r w:rsidRPr="001E645A">
        <w:rPr>
          <w:rFonts w:ascii="Times New Roman" w:hAnsi="Times New Roman"/>
          <w:kern w:val="52"/>
          <w:sz w:val="24"/>
          <w:szCs w:val="20"/>
          <w:lang w:eastAsia="ru-RU"/>
        </w:rPr>
        <w:t>При подготовке к аудиторным занятиям студенты должны ознакомиться с контрольными вопросами по теме, а также выполнить тренировочные задания по уже пройденной теме.</w:t>
      </w:r>
    </w:p>
    <w:p w:rsidR="00F02077" w:rsidRPr="001E645A" w:rsidRDefault="00F02077" w:rsidP="006A4143">
      <w:pPr>
        <w:overflowPunct w:val="0"/>
        <w:autoSpaceDE w:val="0"/>
        <w:autoSpaceDN w:val="0"/>
        <w:adjustRightInd w:val="0"/>
        <w:spacing w:after="0" w:line="240" w:lineRule="auto"/>
        <w:ind w:firstLine="900"/>
        <w:jc w:val="both"/>
        <w:textAlignment w:val="baseline"/>
        <w:rPr>
          <w:rFonts w:ascii="Times New Roman" w:hAnsi="Times New Roman"/>
          <w:kern w:val="52"/>
          <w:sz w:val="24"/>
          <w:szCs w:val="20"/>
          <w:lang w:eastAsia="ru-RU"/>
        </w:rPr>
      </w:pPr>
      <w:r w:rsidRPr="001E645A">
        <w:rPr>
          <w:rFonts w:ascii="Times New Roman" w:hAnsi="Times New Roman"/>
          <w:kern w:val="52"/>
          <w:sz w:val="24"/>
          <w:szCs w:val="20"/>
          <w:lang w:eastAsia="ru-RU"/>
        </w:rPr>
        <w:t xml:space="preserve">По мере изучения дисциплины преподавателем могут проводиться письменные работы, цель которых оценить, насколько успешно студентом усвоены материалы лекций, семинарских занятий, а также насколько эффективно проводится им самостоятельная работа, предусмотренная учебным планом. </w:t>
      </w:r>
    </w:p>
    <w:p w:rsidR="00F02077" w:rsidRPr="001E645A" w:rsidRDefault="00F02077" w:rsidP="006A4143">
      <w:pPr>
        <w:overflowPunct w:val="0"/>
        <w:autoSpaceDE w:val="0"/>
        <w:autoSpaceDN w:val="0"/>
        <w:adjustRightInd w:val="0"/>
        <w:spacing w:after="0" w:line="240" w:lineRule="auto"/>
        <w:ind w:firstLine="900"/>
        <w:jc w:val="both"/>
        <w:textAlignment w:val="baseline"/>
        <w:rPr>
          <w:rFonts w:ascii="Times New Roman" w:hAnsi="Times New Roman"/>
          <w:kern w:val="52"/>
          <w:sz w:val="24"/>
          <w:szCs w:val="20"/>
          <w:lang w:eastAsia="ru-RU"/>
        </w:rPr>
      </w:pPr>
    </w:p>
    <w:p w:rsidR="00F02077" w:rsidRPr="001E645A" w:rsidRDefault="00E43A3C" w:rsidP="00D254A7">
      <w:pPr>
        <w:pStyle w:val="a5"/>
        <w:widowControl w:val="0"/>
        <w:autoSpaceDE w:val="0"/>
        <w:autoSpaceDN w:val="0"/>
        <w:adjustRightInd w:val="0"/>
        <w:spacing w:before="288" w:after="0"/>
        <w:ind w:left="0"/>
        <w:jc w:val="both"/>
        <w:outlineLvl w:val="0"/>
        <w:rPr>
          <w:rFonts w:ascii="Times New Roman" w:hAnsi="Times New Roman"/>
          <w:b/>
          <w:kern w:val="52"/>
          <w:sz w:val="28"/>
          <w:szCs w:val="28"/>
          <w:lang w:eastAsia="ru-RU"/>
        </w:rPr>
      </w:pPr>
      <w:bookmarkStart w:id="34" w:name="_Toc479860451"/>
      <w:bookmarkStart w:id="35" w:name="_Toc509850948"/>
      <w:bookmarkEnd w:id="24"/>
      <w:r w:rsidRPr="001E645A">
        <w:rPr>
          <w:rFonts w:ascii="Times New Roman" w:hAnsi="Times New Roman"/>
          <w:b/>
          <w:kern w:val="52"/>
          <w:sz w:val="28"/>
          <w:szCs w:val="28"/>
          <w:lang w:eastAsia="ru-RU"/>
        </w:rPr>
        <w:t>6.</w:t>
      </w:r>
      <w:r w:rsidR="00F02077" w:rsidRPr="001E645A">
        <w:rPr>
          <w:rFonts w:ascii="Times New Roman" w:hAnsi="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34"/>
      <w:bookmarkEnd w:id="35"/>
    </w:p>
    <w:p w:rsidR="00D254A7" w:rsidRPr="001E645A" w:rsidRDefault="00D254A7" w:rsidP="00D254A7">
      <w:pPr>
        <w:keepNext/>
        <w:overflowPunct w:val="0"/>
        <w:autoSpaceDE w:val="0"/>
        <w:autoSpaceDN w:val="0"/>
        <w:adjustRightInd w:val="0"/>
        <w:spacing w:after="0" w:line="360" w:lineRule="auto"/>
        <w:jc w:val="both"/>
        <w:textAlignment w:val="baseline"/>
        <w:outlineLvl w:val="0"/>
        <w:rPr>
          <w:rFonts w:ascii="Times New Roman" w:hAnsi="Times New Roman"/>
          <w:b/>
          <w:kern w:val="52"/>
          <w:sz w:val="28"/>
          <w:szCs w:val="28"/>
          <w:lang w:eastAsia="ru-RU"/>
        </w:rPr>
      </w:pPr>
      <w:bookmarkStart w:id="36" w:name="_Toc479860452"/>
      <w:bookmarkStart w:id="37" w:name="_Toc509850949"/>
    </w:p>
    <w:p w:rsidR="00F02077" w:rsidRPr="001E645A" w:rsidRDefault="00F02077" w:rsidP="00D254A7">
      <w:pPr>
        <w:keepNext/>
        <w:overflowPunct w:val="0"/>
        <w:autoSpaceDE w:val="0"/>
        <w:autoSpaceDN w:val="0"/>
        <w:adjustRightInd w:val="0"/>
        <w:spacing w:after="0" w:line="360" w:lineRule="auto"/>
        <w:jc w:val="both"/>
        <w:textAlignment w:val="baseline"/>
        <w:outlineLvl w:val="0"/>
        <w:rPr>
          <w:rFonts w:ascii="Times New Roman" w:hAnsi="Times New Roman"/>
          <w:b/>
          <w:kern w:val="52"/>
          <w:sz w:val="28"/>
          <w:szCs w:val="28"/>
          <w:lang w:eastAsia="ru-RU"/>
        </w:rPr>
      </w:pPr>
      <w:r w:rsidRPr="001E645A">
        <w:rPr>
          <w:rFonts w:ascii="Times New Roman" w:hAnsi="Times New Roman"/>
          <w:b/>
          <w:kern w:val="52"/>
          <w:sz w:val="28"/>
          <w:szCs w:val="28"/>
          <w:lang w:eastAsia="ru-RU"/>
        </w:rPr>
        <w:t>6.1. Основная литература</w:t>
      </w:r>
      <w:bookmarkEnd w:id="36"/>
      <w:bookmarkEnd w:id="37"/>
    </w:p>
    <w:p w:rsidR="00D254A7" w:rsidRPr="001E645A" w:rsidRDefault="00D254A7" w:rsidP="00D254A7">
      <w:pPr>
        <w:keepNext/>
        <w:overflowPunct w:val="0"/>
        <w:autoSpaceDE w:val="0"/>
        <w:autoSpaceDN w:val="0"/>
        <w:adjustRightInd w:val="0"/>
        <w:spacing w:after="0" w:line="240" w:lineRule="auto"/>
        <w:jc w:val="both"/>
        <w:textAlignment w:val="baseline"/>
        <w:outlineLvl w:val="0"/>
        <w:rPr>
          <w:rFonts w:ascii="Times New Roman" w:hAnsi="Times New Roman"/>
          <w:kern w:val="52"/>
          <w:sz w:val="24"/>
          <w:szCs w:val="24"/>
          <w:lang w:eastAsia="ru-RU"/>
        </w:rPr>
      </w:pPr>
      <w:r w:rsidRPr="001E645A">
        <w:rPr>
          <w:rFonts w:ascii="Times New Roman" w:hAnsi="Times New Roman"/>
          <w:i/>
          <w:iCs/>
          <w:sz w:val="24"/>
          <w:szCs w:val="24"/>
        </w:rPr>
        <w:t xml:space="preserve">Васильева, В. М. </w:t>
      </w:r>
      <w:r w:rsidRPr="001E645A">
        <w:rPr>
          <w:rFonts w:ascii="Times New Roman" w:hAnsi="Times New Roman"/>
          <w:sz w:val="24"/>
          <w:szCs w:val="24"/>
        </w:rPr>
        <w:t>Государственная политика и управление</w:t>
      </w:r>
      <w:proofErr w:type="gramStart"/>
      <w:r w:rsidRPr="001E645A">
        <w:rPr>
          <w:rFonts w:ascii="Times New Roman" w:hAnsi="Times New Roman"/>
          <w:sz w:val="24"/>
          <w:szCs w:val="24"/>
        </w:rPr>
        <w:t xml:space="preserve"> :</w:t>
      </w:r>
      <w:proofErr w:type="gramEnd"/>
      <w:r w:rsidRPr="001E645A">
        <w:rPr>
          <w:rFonts w:ascii="Times New Roman" w:hAnsi="Times New Roman"/>
          <w:sz w:val="24"/>
          <w:szCs w:val="24"/>
        </w:rPr>
        <w:t xml:space="preserve"> учебник и практикум для бакалавриата и магистратуры / В. М. Васильева, Е. А. </w:t>
      </w:r>
      <w:proofErr w:type="spellStart"/>
      <w:r w:rsidRPr="001E645A">
        <w:rPr>
          <w:rFonts w:ascii="Times New Roman" w:hAnsi="Times New Roman"/>
          <w:sz w:val="24"/>
          <w:szCs w:val="24"/>
        </w:rPr>
        <w:t>Колеснева</w:t>
      </w:r>
      <w:proofErr w:type="spellEnd"/>
      <w:r w:rsidRPr="001E645A">
        <w:rPr>
          <w:rFonts w:ascii="Times New Roman" w:hAnsi="Times New Roman"/>
          <w:sz w:val="24"/>
          <w:szCs w:val="24"/>
        </w:rPr>
        <w:t>, И. А. Иншаков. — Москва</w:t>
      </w:r>
      <w:proofErr w:type="gramStart"/>
      <w:r w:rsidRPr="001E645A">
        <w:rPr>
          <w:rFonts w:ascii="Times New Roman" w:hAnsi="Times New Roman"/>
          <w:sz w:val="24"/>
          <w:szCs w:val="24"/>
        </w:rPr>
        <w:t xml:space="preserve"> :</w:t>
      </w:r>
      <w:proofErr w:type="gramEnd"/>
      <w:r w:rsidRPr="001E645A">
        <w:rPr>
          <w:rFonts w:ascii="Times New Roman" w:hAnsi="Times New Roman"/>
          <w:sz w:val="24"/>
          <w:szCs w:val="24"/>
        </w:rPr>
        <w:t xml:space="preserve"> Издательство </w:t>
      </w:r>
      <w:proofErr w:type="spellStart"/>
      <w:r w:rsidRPr="001E645A">
        <w:rPr>
          <w:rFonts w:ascii="Times New Roman" w:hAnsi="Times New Roman"/>
          <w:sz w:val="24"/>
          <w:szCs w:val="24"/>
        </w:rPr>
        <w:t>Юрайт</w:t>
      </w:r>
      <w:proofErr w:type="spellEnd"/>
      <w:r w:rsidRPr="001E645A">
        <w:rPr>
          <w:rFonts w:ascii="Times New Roman" w:hAnsi="Times New Roman"/>
          <w:sz w:val="24"/>
          <w:szCs w:val="24"/>
        </w:rPr>
        <w:t>, 2019. — 441 с. — (Серия</w:t>
      </w:r>
      <w:proofErr w:type="gramStart"/>
      <w:r w:rsidRPr="001E645A">
        <w:rPr>
          <w:rFonts w:ascii="Times New Roman" w:hAnsi="Times New Roman"/>
          <w:sz w:val="24"/>
          <w:szCs w:val="24"/>
        </w:rPr>
        <w:t xml:space="preserve"> :</w:t>
      </w:r>
      <w:proofErr w:type="gramEnd"/>
      <w:r w:rsidRPr="001E645A">
        <w:rPr>
          <w:rFonts w:ascii="Times New Roman" w:hAnsi="Times New Roman"/>
          <w:sz w:val="24"/>
          <w:szCs w:val="24"/>
        </w:rPr>
        <w:t xml:space="preserve"> Бакалавр и магистр. Академический курс). — ISBN 978-5-534-04621-2. — Текст</w:t>
      </w:r>
      <w:proofErr w:type="gramStart"/>
      <w:r w:rsidRPr="001E645A">
        <w:rPr>
          <w:rFonts w:ascii="Times New Roman" w:hAnsi="Times New Roman"/>
          <w:sz w:val="24"/>
          <w:szCs w:val="24"/>
        </w:rPr>
        <w:t xml:space="preserve"> :</w:t>
      </w:r>
      <w:proofErr w:type="gramEnd"/>
      <w:r w:rsidRPr="001E645A">
        <w:rPr>
          <w:rFonts w:ascii="Times New Roman" w:hAnsi="Times New Roman"/>
          <w:sz w:val="24"/>
          <w:szCs w:val="24"/>
        </w:rPr>
        <w:t xml:space="preserve"> электронный // ЭБС </w:t>
      </w:r>
      <w:proofErr w:type="spellStart"/>
      <w:r w:rsidRPr="001E645A">
        <w:rPr>
          <w:rFonts w:ascii="Times New Roman" w:hAnsi="Times New Roman"/>
          <w:sz w:val="24"/>
          <w:szCs w:val="24"/>
        </w:rPr>
        <w:t>Юрайт</w:t>
      </w:r>
      <w:proofErr w:type="spellEnd"/>
      <w:r w:rsidRPr="001E645A">
        <w:rPr>
          <w:rFonts w:ascii="Times New Roman" w:hAnsi="Times New Roman"/>
          <w:sz w:val="24"/>
          <w:szCs w:val="24"/>
        </w:rPr>
        <w:t xml:space="preserve"> [сайт]. — URL: </w:t>
      </w:r>
      <w:hyperlink r:id="rId24" w:tgtFrame="_blank" w:history="1">
        <w:r w:rsidRPr="001E645A">
          <w:rPr>
            <w:rFonts w:ascii="Times New Roman" w:hAnsi="Times New Roman"/>
            <w:sz w:val="24"/>
            <w:szCs w:val="24"/>
            <w:u w:val="single"/>
          </w:rPr>
          <w:t>https://idp.nwipa.ru:2180/bcode/434293</w:t>
        </w:r>
      </w:hyperlink>
      <w:r w:rsidRPr="001E645A">
        <w:rPr>
          <w:rFonts w:ascii="Times New Roman" w:hAnsi="Times New Roman"/>
          <w:sz w:val="24"/>
          <w:szCs w:val="24"/>
        </w:rPr>
        <w:t xml:space="preserve"> (дата обращения: 24.04.2019).</w:t>
      </w:r>
    </w:p>
    <w:p w:rsidR="00D254A7" w:rsidRPr="001E645A" w:rsidRDefault="00D254A7" w:rsidP="00D254A7">
      <w:pPr>
        <w:keepNext/>
        <w:overflowPunct w:val="0"/>
        <w:autoSpaceDE w:val="0"/>
        <w:autoSpaceDN w:val="0"/>
        <w:adjustRightInd w:val="0"/>
        <w:spacing w:after="0" w:line="240" w:lineRule="auto"/>
        <w:jc w:val="both"/>
        <w:textAlignment w:val="baseline"/>
        <w:outlineLvl w:val="0"/>
        <w:rPr>
          <w:rFonts w:ascii="Times New Roman" w:hAnsi="Times New Roman"/>
          <w:kern w:val="52"/>
          <w:sz w:val="24"/>
          <w:szCs w:val="24"/>
          <w:lang w:eastAsia="ru-RU"/>
        </w:rPr>
      </w:pPr>
      <w:r w:rsidRPr="001E645A">
        <w:rPr>
          <w:rFonts w:ascii="Times New Roman" w:hAnsi="Times New Roman"/>
          <w:i/>
          <w:iCs/>
          <w:sz w:val="24"/>
          <w:szCs w:val="24"/>
        </w:rPr>
        <w:t xml:space="preserve">Зорин, В. Ю. </w:t>
      </w:r>
      <w:r w:rsidRPr="001E645A">
        <w:rPr>
          <w:rFonts w:ascii="Times New Roman" w:hAnsi="Times New Roman"/>
          <w:sz w:val="24"/>
          <w:szCs w:val="24"/>
        </w:rPr>
        <w:t xml:space="preserve">Национальная политика российского государства в </w:t>
      </w:r>
      <w:proofErr w:type="spellStart"/>
      <w:r w:rsidRPr="001E645A">
        <w:rPr>
          <w:rFonts w:ascii="Times New Roman" w:hAnsi="Times New Roman"/>
          <w:sz w:val="24"/>
          <w:szCs w:val="24"/>
        </w:rPr>
        <w:t>хх</w:t>
      </w:r>
      <w:proofErr w:type="spellEnd"/>
      <w:r w:rsidRPr="001E645A">
        <w:rPr>
          <w:rFonts w:ascii="Times New Roman" w:hAnsi="Times New Roman"/>
          <w:sz w:val="24"/>
          <w:szCs w:val="24"/>
        </w:rPr>
        <w:t xml:space="preserve"> — начале </w:t>
      </w:r>
      <w:proofErr w:type="spellStart"/>
      <w:r w:rsidRPr="001E645A">
        <w:rPr>
          <w:rFonts w:ascii="Times New Roman" w:hAnsi="Times New Roman"/>
          <w:sz w:val="24"/>
          <w:szCs w:val="24"/>
        </w:rPr>
        <w:t>ххi</w:t>
      </w:r>
      <w:proofErr w:type="spellEnd"/>
      <w:r w:rsidRPr="001E645A">
        <w:rPr>
          <w:rFonts w:ascii="Times New Roman" w:hAnsi="Times New Roman"/>
          <w:sz w:val="24"/>
          <w:szCs w:val="24"/>
        </w:rPr>
        <w:t xml:space="preserve"> века : учеб</w:t>
      </w:r>
      <w:proofErr w:type="gramStart"/>
      <w:r w:rsidRPr="001E645A">
        <w:rPr>
          <w:rFonts w:ascii="Times New Roman" w:hAnsi="Times New Roman"/>
          <w:sz w:val="24"/>
          <w:szCs w:val="24"/>
        </w:rPr>
        <w:t>.</w:t>
      </w:r>
      <w:proofErr w:type="gramEnd"/>
      <w:r w:rsidRPr="001E645A">
        <w:rPr>
          <w:rFonts w:ascii="Times New Roman" w:hAnsi="Times New Roman"/>
          <w:sz w:val="24"/>
          <w:szCs w:val="24"/>
        </w:rPr>
        <w:t xml:space="preserve"> </w:t>
      </w:r>
      <w:proofErr w:type="gramStart"/>
      <w:r w:rsidRPr="001E645A">
        <w:rPr>
          <w:rFonts w:ascii="Times New Roman" w:hAnsi="Times New Roman"/>
          <w:sz w:val="24"/>
          <w:szCs w:val="24"/>
        </w:rPr>
        <w:t>п</w:t>
      </w:r>
      <w:proofErr w:type="gramEnd"/>
      <w:r w:rsidRPr="001E645A">
        <w:rPr>
          <w:rFonts w:ascii="Times New Roman" w:hAnsi="Times New Roman"/>
          <w:sz w:val="24"/>
          <w:szCs w:val="24"/>
        </w:rPr>
        <w:t xml:space="preserve">особие для бакалавриата и магистратуры / В. Ю. Зорин. — 2-е изд., </w:t>
      </w:r>
      <w:proofErr w:type="spellStart"/>
      <w:r w:rsidRPr="001E645A">
        <w:rPr>
          <w:rFonts w:ascii="Times New Roman" w:hAnsi="Times New Roman"/>
          <w:sz w:val="24"/>
          <w:szCs w:val="24"/>
        </w:rPr>
        <w:t>испр</w:t>
      </w:r>
      <w:proofErr w:type="spellEnd"/>
      <w:r w:rsidRPr="001E645A">
        <w:rPr>
          <w:rFonts w:ascii="Times New Roman" w:hAnsi="Times New Roman"/>
          <w:sz w:val="24"/>
          <w:szCs w:val="24"/>
        </w:rPr>
        <w:t xml:space="preserve">. и доп. — Москва : Издательство </w:t>
      </w:r>
      <w:proofErr w:type="spellStart"/>
      <w:r w:rsidRPr="001E645A">
        <w:rPr>
          <w:rFonts w:ascii="Times New Roman" w:hAnsi="Times New Roman"/>
          <w:sz w:val="24"/>
          <w:szCs w:val="24"/>
        </w:rPr>
        <w:t>Юрайт</w:t>
      </w:r>
      <w:proofErr w:type="spellEnd"/>
      <w:r w:rsidRPr="001E645A">
        <w:rPr>
          <w:rFonts w:ascii="Times New Roman" w:hAnsi="Times New Roman"/>
          <w:sz w:val="24"/>
          <w:szCs w:val="24"/>
        </w:rPr>
        <w:t>, 2019. — 251 с. — (Серия</w:t>
      </w:r>
      <w:proofErr w:type="gramStart"/>
      <w:r w:rsidRPr="001E645A">
        <w:rPr>
          <w:rFonts w:ascii="Times New Roman" w:hAnsi="Times New Roman"/>
          <w:sz w:val="24"/>
          <w:szCs w:val="24"/>
        </w:rPr>
        <w:t xml:space="preserve"> :</w:t>
      </w:r>
      <w:proofErr w:type="gramEnd"/>
      <w:r w:rsidRPr="001E645A">
        <w:rPr>
          <w:rFonts w:ascii="Times New Roman" w:hAnsi="Times New Roman"/>
          <w:sz w:val="24"/>
          <w:szCs w:val="24"/>
        </w:rPr>
        <w:t xml:space="preserve"> </w:t>
      </w:r>
      <w:proofErr w:type="gramStart"/>
      <w:r w:rsidRPr="001E645A">
        <w:rPr>
          <w:rFonts w:ascii="Times New Roman" w:hAnsi="Times New Roman"/>
          <w:sz w:val="24"/>
          <w:szCs w:val="24"/>
        </w:rPr>
        <w:t>Авторский учебник).</w:t>
      </w:r>
      <w:proofErr w:type="gramEnd"/>
      <w:r w:rsidRPr="001E645A">
        <w:rPr>
          <w:rFonts w:ascii="Times New Roman" w:hAnsi="Times New Roman"/>
          <w:sz w:val="24"/>
          <w:szCs w:val="24"/>
        </w:rPr>
        <w:t xml:space="preserve"> — ISBN 978-5-534-06651-7. — Текст</w:t>
      </w:r>
      <w:proofErr w:type="gramStart"/>
      <w:r w:rsidRPr="001E645A">
        <w:rPr>
          <w:rFonts w:ascii="Times New Roman" w:hAnsi="Times New Roman"/>
          <w:sz w:val="24"/>
          <w:szCs w:val="24"/>
        </w:rPr>
        <w:t xml:space="preserve"> :</w:t>
      </w:r>
      <w:proofErr w:type="gramEnd"/>
      <w:r w:rsidRPr="001E645A">
        <w:rPr>
          <w:rFonts w:ascii="Times New Roman" w:hAnsi="Times New Roman"/>
          <w:sz w:val="24"/>
          <w:szCs w:val="24"/>
        </w:rPr>
        <w:t xml:space="preserve"> электронный // ЭБС </w:t>
      </w:r>
      <w:proofErr w:type="spellStart"/>
      <w:r w:rsidRPr="001E645A">
        <w:rPr>
          <w:rFonts w:ascii="Times New Roman" w:hAnsi="Times New Roman"/>
          <w:sz w:val="24"/>
          <w:szCs w:val="24"/>
        </w:rPr>
        <w:t>Юрайт</w:t>
      </w:r>
      <w:proofErr w:type="spellEnd"/>
      <w:r w:rsidRPr="001E645A">
        <w:rPr>
          <w:rFonts w:ascii="Times New Roman" w:hAnsi="Times New Roman"/>
          <w:sz w:val="24"/>
          <w:szCs w:val="24"/>
        </w:rPr>
        <w:t xml:space="preserve"> [сайт]. — URL: </w:t>
      </w:r>
      <w:hyperlink r:id="rId25" w:tgtFrame="_blank" w:history="1">
        <w:r w:rsidRPr="001E645A">
          <w:rPr>
            <w:rFonts w:ascii="Times New Roman" w:hAnsi="Times New Roman"/>
            <w:sz w:val="24"/>
            <w:szCs w:val="24"/>
            <w:u w:val="single"/>
          </w:rPr>
          <w:t>https://idp.nwipa.ru:2180/bcode/442003</w:t>
        </w:r>
      </w:hyperlink>
      <w:r w:rsidRPr="001E645A">
        <w:rPr>
          <w:rFonts w:ascii="Times New Roman" w:hAnsi="Times New Roman"/>
          <w:sz w:val="24"/>
          <w:szCs w:val="24"/>
        </w:rPr>
        <w:t xml:space="preserve"> (дата обращения: 24.04.2019).</w:t>
      </w:r>
    </w:p>
    <w:p w:rsidR="00D254A7" w:rsidRPr="001E645A" w:rsidRDefault="00D254A7" w:rsidP="00D254A7">
      <w:pPr>
        <w:keepNext/>
        <w:overflowPunct w:val="0"/>
        <w:autoSpaceDE w:val="0"/>
        <w:autoSpaceDN w:val="0"/>
        <w:adjustRightInd w:val="0"/>
        <w:spacing w:after="0" w:line="240" w:lineRule="auto"/>
        <w:jc w:val="both"/>
        <w:textAlignment w:val="baseline"/>
        <w:outlineLvl w:val="0"/>
        <w:rPr>
          <w:rFonts w:ascii="Times New Roman" w:hAnsi="Times New Roman"/>
          <w:kern w:val="52"/>
          <w:sz w:val="24"/>
          <w:szCs w:val="24"/>
          <w:lang w:eastAsia="ru-RU"/>
        </w:rPr>
      </w:pPr>
      <w:r w:rsidRPr="001E645A">
        <w:rPr>
          <w:rFonts w:ascii="Times New Roman" w:hAnsi="Times New Roman"/>
          <w:i/>
          <w:iCs/>
          <w:sz w:val="24"/>
          <w:szCs w:val="24"/>
        </w:rPr>
        <w:t xml:space="preserve">Кардашова, И. Б. </w:t>
      </w:r>
      <w:r w:rsidRPr="001E645A">
        <w:rPr>
          <w:rFonts w:ascii="Times New Roman" w:hAnsi="Times New Roman"/>
          <w:sz w:val="24"/>
          <w:szCs w:val="24"/>
        </w:rPr>
        <w:t>Основы теории национальной безопасности</w:t>
      </w:r>
      <w:proofErr w:type="gramStart"/>
      <w:r w:rsidRPr="001E645A">
        <w:rPr>
          <w:rFonts w:ascii="Times New Roman" w:hAnsi="Times New Roman"/>
          <w:sz w:val="24"/>
          <w:szCs w:val="24"/>
        </w:rPr>
        <w:t xml:space="preserve"> :</w:t>
      </w:r>
      <w:proofErr w:type="gramEnd"/>
      <w:r w:rsidRPr="001E645A">
        <w:rPr>
          <w:rFonts w:ascii="Times New Roman" w:hAnsi="Times New Roman"/>
          <w:sz w:val="24"/>
          <w:szCs w:val="24"/>
        </w:rPr>
        <w:t xml:space="preserve"> учебник для вузов / И. Б. Кардашова. — Москва</w:t>
      </w:r>
      <w:proofErr w:type="gramStart"/>
      <w:r w:rsidRPr="001E645A">
        <w:rPr>
          <w:rFonts w:ascii="Times New Roman" w:hAnsi="Times New Roman"/>
          <w:sz w:val="24"/>
          <w:szCs w:val="24"/>
        </w:rPr>
        <w:t xml:space="preserve"> :</w:t>
      </w:r>
      <w:proofErr w:type="gramEnd"/>
      <w:r w:rsidRPr="001E645A">
        <w:rPr>
          <w:rFonts w:ascii="Times New Roman" w:hAnsi="Times New Roman"/>
          <w:sz w:val="24"/>
          <w:szCs w:val="24"/>
        </w:rPr>
        <w:t xml:space="preserve"> Издательство </w:t>
      </w:r>
      <w:proofErr w:type="spellStart"/>
      <w:r w:rsidRPr="001E645A">
        <w:rPr>
          <w:rFonts w:ascii="Times New Roman" w:hAnsi="Times New Roman"/>
          <w:sz w:val="24"/>
          <w:szCs w:val="24"/>
        </w:rPr>
        <w:t>Юрайт</w:t>
      </w:r>
      <w:proofErr w:type="spellEnd"/>
      <w:r w:rsidRPr="001E645A">
        <w:rPr>
          <w:rFonts w:ascii="Times New Roman" w:hAnsi="Times New Roman"/>
          <w:sz w:val="24"/>
          <w:szCs w:val="24"/>
        </w:rPr>
        <w:t>, 2019. — 303 с. — (Серия</w:t>
      </w:r>
      <w:proofErr w:type="gramStart"/>
      <w:r w:rsidRPr="001E645A">
        <w:rPr>
          <w:rFonts w:ascii="Times New Roman" w:hAnsi="Times New Roman"/>
          <w:sz w:val="24"/>
          <w:szCs w:val="24"/>
        </w:rPr>
        <w:t xml:space="preserve"> :</w:t>
      </w:r>
      <w:proofErr w:type="gramEnd"/>
      <w:r w:rsidRPr="001E645A">
        <w:rPr>
          <w:rFonts w:ascii="Times New Roman" w:hAnsi="Times New Roman"/>
          <w:sz w:val="24"/>
          <w:szCs w:val="24"/>
        </w:rPr>
        <w:t xml:space="preserve"> </w:t>
      </w:r>
      <w:proofErr w:type="gramStart"/>
      <w:r w:rsidRPr="001E645A">
        <w:rPr>
          <w:rFonts w:ascii="Times New Roman" w:hAnsi="Times New Roman"/>
          <w:sz w:val="24"/>
          <w:szCs w:val="24"/>
        </w:rPr>
        <w:t>Специалист).</w:t>
      </w:r>
      <w:proofErr w:type="gramEnd"/>
      <w:r w:rsidRPr="001E645A">
        <w:rPr>
          <w:rFonts w:ascii="Times New Roman" w:hAnsi="Times New Roman"/>
          <w:sz w:val="24"/>
          <w:szCs w:val="24"/>
        </w:rPr>
        <w:t xml:space="preserve"> — ISBN 978-5-534-05903-8. — Текст</w:t>
      </w:r>
      <w:proofErr w:type="gramStart"/>
      <w:r w:rsidRPr="001E645A">
        <w:rPr>
          <w:rFonts w:ascii="Times New Roman" w:hAnsi="Times New Roman"/>
          <w:sz w:val="24"/>
          <w:szCs w:val="24"/>
        </w:rPr>
        <w:t xml:space="preserve"> :</w:t>
      </w:r>
      <w:proofErr w:type="gramEnd"/>
      <w:r w:rsidRPr="001E645A">
        <w:rPr>
          <w:rFonts w:ascii="Times New Roman" w:hAnsi="Times New Roman"/>
          <w:sz w:val="24"/>
          <w:szCs w:val="24"/>
        </w:rPr>
        <w:t xml:space="preserve"> электронный // ЭБС </w:t>
      </w:r>
      <w:proofErr w:type="spellStart"/>
      <w:r w:rsidRPr="001E645A">
        <w:rPr>
          <w:rFonts w:ascii="Times New Roman" w:hAnsi="Times New Roman"/>
          <w:sz w:val="24"/>
          <w:szCs w:val="24"/>
        </w:rPr>
        <w:t>Юрайт</w:t>
      </w:r>
      <w:proofErr w:type="spellEnd"/>
      <w:r w:rsidRPr="001E645A">
        <w:rPr>
          <w:rFonts w:ascii="Times New Roman" w:hAnsi="Times New Roman"/>
          <w:sz w:val="24"/>
          <w:szCs w:val="24"/>
        </w:rPr>
        <w:t xml:space="preserve"> [сайт]. — URL: </w:t>
      </w:r>
      <w:hyperlink r:id="rId26" w:tgtFrame="_blank" w:history="1">
        <w:r w:rsidRPr="001E645A">
          <w:rPr>
            <w:rFonts w:ascii="Times New Roman" w:hAnsi="Times New Roman"/>
            <w:sz w:val="24"/>
            <w:szCs w:val="24"/>
            <w:u w:val="single"/>
          </w:rPr>
          <w:t>https://idp.nwipa.ru:2180/bcode/438881</w:t>
        </w:r>
      </w:hyperlink>
      <w:r w:rsidRPr="001E645A">
        <w:rPr>
          <w:rFonts w:ascii="Times New Roman" w:hAnsi="Times New Roman"/>
          <w:sz w:val="24"/>
          <w:szCs w:val="24"/>
        </w:rPr>
        <w:t xml:space="preserve"> (дата обращения: 24.04.2019).</w:t>
      </w:r>
    </w:p>
    <w:p w:rsidR="00AF76DB" w:rsidRPr="001E645A" w:rsidRDefault="00AF76DB" w:rsidP="00D254A7">
      <w:pPr>
        <w:spacing w:after="0" w:line="360" w:lineRule="auto"/>
        <w:ind w:left="757"/>
        <w:contextualSpacing/>
        <w:jc w:val="both"/>
        <w:rPr>
          <w:rFonts w:ascii="Times New Roman" w:hAnsi="Times New Roman"/>
          <w:color w:val="000000"/>
          <w:sz w:val="28"/>
          <w:szCs w:val="28"/>
          <w:lang w:eastAsia="ru-RU"/>
        </w:rPr>
      </w:pPr>
    </w:p>
    <w:p w:rsidR="00F02077" w:rsidRPr="001E645A" w:rsidRDefault="00F02077" w:rsidP="00D254A7">
      <w:pPr>
        <w:pStyle w:val="1"/>
        <w:jc w:val="both"/>
        <w:rPr>
          <w:b w:val="0"/>
          <w:kern w:val="52"/>
          <w:szCs w:val="28"/>
        </w:rPr>
      </w:pPr>
      <w:bookmarkStart w:id="38" w:name="_Toc479860453"/>
      <w:bookmarkStart w:id="39" w:name="_Toc509850950"/>
      <w:r w:rsidRPr="001E645A">
        <w:rPr>
          <w:kern w:val="52"/>
          <w:szCs w:val="28"/>
        </w:rPr>
        <w:t>6.2. Дополнительная литература</w:t>
      </w:r>
      <w:bookmarkEnd w:id="38"/>
      <w:bookmarkEnd w:id="39"/>
    </w:p>
    <w:p w:rsidR="004550A3" w:rsidRPr="001E645A" w:rsidRDefault="004550A3" w:rsidP="004550A3">
      <w:pPr>
        <w:numPr>
          <w:ilvl w:val="0"/>
          <w:numId w:val="5"/>
        </w:numPr>
        <w:spacing w:after="0" w:line="240" w:lineRule="auto"/>
        <w:contextualSpacing/>
        <w:jc w:val="both"/>
        <w:rPr>
          <w:rFonts w:ascii="Times New Roman" w:hAnsi="Times New Roman"/>
          <w:color w:val="000000" w:themeColor="text1"/>
          <w:sz w:val="24"/>
          <w:szCs w:val="24"/>
        </w:rPr>
      </w:pPr>
      <w:bookmarkStart w:id="40" w:name="_Toc479860454"/>
      <w:bookmarkStart w:id="41" w:name="_Toc509850951"/>
      <w:r w:rsidRPr="001E645A">
        <w:rPr>
          <w:rFonts w:ascii="Times New Roman" w:eastAsia="Times New Roman" w:hAnsi="Times New Roman"/>
          <w:noProof/>
          <w:color w:val="000000" w:themeColor="text1"/>
          <w:sz w:val="24"/>
          <w:szCs w:val="24"/>
          <w:lang w:eastAsia="ru-RU"/>
        </w:rPr>
        <w:t>Андерсон, Бенедикт. Воображаемые сообщества : размышления об истоках и распространении национализма = Imagined communities : reflections on the origin and spread of nationalism / Бенедикт Андерсон ; Ин-т социологии РАН, Моск. высш. шк. социальных и эконом. гаук, Центр фундаментальной социологии ; пер. с англ. В. Г. Николаева. - М. : Канон-Пресс-Ц, 2001.</w:t>
      </w:r>
    </w:p>
    <w:p w:rsidR="004550A3" w:rsidRPr="001E645A" w:rsidRDefault="004550A3" w:rsidP="004550A3">
      <w:pPr>
        <w:numPr>
          <w:ilvl w:val="0"/>
          <w:numId w:val="5"/>
        </w:numPr>
        <w:spacing w:after="0" w:line="240" w:lineRule="auto"/>
        <w:contextualSpacing/>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lastRenderedPageBreak/>
        <w:t>Антонова В.К., Карпова Г.Г. Политика мультикультурализма на российской почве: есть ли перспективы? // Журнал исследований социальной политики. Том 9. № 1. 2011. С. 99-128.</w:t>
      </w:r>
    </w:p>
    <w:p w:rsidR="004550A3" w:rsidRPr="001E645A" w:rsidRDefault="004550A3" w:rsidP="004550A3">
      <w:pPr>
        <w:numPr>
          <w:ilvl w:val="0"/>
          <w:numId w:val="5"/>
        </w:numPr>
        <w:spacing w:after="0" w:line="240" w:lineRule="auto"/>
        <w:contextualSpacing/>
        <w:jc w:val="both"/>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Белая, Елена Николаевна. Теория и практика межкультурной коммуникации [Электронный ресурс] : учеб</w:t>
      </w:r>
      <w:proofErr w:type="gramStart"/>
      <w:r w:rsidRPr="001E645A">
        <w:rPr>
          <w:rFonts w:ascii="Times New Roman" w:hAnsi="Times New Roman"/>
          <w:color w:val="000000" w:themeColor="text1"/>
          <w:sz w:val="24"/>
          <w:szCs w:val="24"/>
          <w:lang w:eastAsia="ru-RU"/>
        </w:rPr>
        <w:t>.</w:t>
      </w:r>
      <w:proofErr w:type="gramEnd"/>
      <w:r w:rsidRPr="001E645A">
        <w:rPr>
          <w:rFonts w:ascii="Times New Roman" w:hAnsi="Times New Roman"/>
          <w:color w:val="000000" w:themeColor="text1"/>
          <w:sz w:val="24"/>
          <w:szCs w:val="24"/>
          <w:lang w:eastAsia="ru-RU"/>
        </w:rPr>
        <w:t xml:space="preserve"> </w:t>
      </w:r>
      <w:proofErr w:type="gramStart"/>
      <w:r w:rsidRPr="001E645A">
        <w:rPr>
          <w:rFonts w:ascii="Times New Roman" w:hAnsi="Times New Roman"/>
          <w:color w:val="000000" w:themeColor="text1"/>
          <w:sz w:val="24"/>
          <w:szCs w:val="24"/>
          <w:lang w:eastAsia="ru-RU"/>
        </w:rPr>
        <w:t>п</w:t>
      </w:r>
      <w:proofErr w:type="gramEnd"/>
      <w:r w:rsidRPr="001E645A">
        <w:rPr>
          <w:rFonts w:ascii="Times New Roman" w:hAnsi="Times New Roman"/>
          <w:color w:val="000000" w:themeColor="text1"/>
          <w:sz w:val="24"/>
          <w:szCs w:val="24"/>
          <w:lang w:eastAsia="ru-RU"/>
        </w:rPr>
        <w:t xml:space="preserve">особие / Е. Н. Белая ; </w:t>
      </w:r>
      <w:proofErr w:type="spellStart"/>
      <w:r w:rsidRPr="001E645A">
        <w:rPr>
          <w:rFonts w:ascii="Times New Roman" w:hAnsi="Times New Roman"/>
          <w:color w:val="000000" w:themeColor="text1"/>
          <w:sz w:val="24"/>
          <w:szCs w:val="24"/>
          <w:lang w:eastAsia="ru-RU"/>
        </w:rPr>
        <w:t>Федер</w:t>
      </w:r>
      <w:proofErr w:type="spellEnd"/>
      <w:r w:rsidRPr="001E645A">
        <w:rPr>
          <w:rFonts w:ascii="Times New Roman" w:hAnsi="Times New Roman"/>
          <w:color w:val="000000" w:themeColor="text1"/>
          <w:sz w:val="24"/>
          <w:szCs w:val="24"/>
          <w:lang w:eastAsia="ru-RU"/>
        </w:rPr>
        <w:t xml:space="preserve">. агентство по образованию, Гос. </w:t>
      </w:r>
      <w:proofErr w:type="spellStart"/>
      <w:r w:rsidRPr="001E645A">
        <w:rPr>
          <w:rFonts w:ascii="Times New Roman" w:hAnsi="Times New Roman"/>
          <w:color w:val="000000" w:themeColor="text1"/>
          <w:sz w:val="24"/>
          <w:szCs w:val="24"/>
          <w:lang w:eastAsia="ru-RU"/>
        </w:rPr>
        <w:t>образоват</w:t>
      </w:r>
      <w:proofErr w:type="spellEnd"/>
      <w:r w:rsidRPr="001E645A">
        <w:rPr>
          <w:rFonts w:ascii="Times New Roman" w:hAnsi="Times New Roman"/>
          <w:color w:val="000000" w:themeColor="text1"/>
          <w:sz w:val="24"/>
          <w:szCs w:val="24"/>
          <w:lang w:eastAsia="ru-RU"/>
        </w:rPr>
        <w:t xml:space="preserve">. учреждение </w:t>
      </w:r>
      <w:proofErr w:type="spellStart"/>
      <w:r w:rsidRPr="001E645A">
        <w:rPr>
          <w:rFonts w:ascii="Times New Roman" w:hAnsi="Times New Roman"/>
          <w:color w:val="000000" w:themeColor="text1"/>
          <w:sz w:val="24"/>
          <w:szCs w:val="24"/>
          <w:lang w:eastAsia="ru-RU"/>
        </w:rPr>
        <w:t>высш</w:t>
      </w:r>
      <w:proofErr w:type="spellEnd"/>
      <w:r w:rsidRPr="001E645A">
        <w:rPr>
          <w:rFonts w:ascii="Times New Roman" w:hAnsi="Times New Roman"/>
          <w:color w:val="000000" w:themeColor="text1"/>
          <w:sz w:val="24"/>
          <w:szCs w:val="24"/>
          <w:lang w:eastAsia="ru-RU"/>
        </w:rPr>
        <w:t>. проф. образования Омск. гос. ун-т им. Ф. М. Достоевского. - Электрон. дан.. - Омск</w:t>
      </w:r>
      <w:proofErr w:type="gramStart"/>
      <w:r w:rsidRPr="001E645A">
        <w:rPr>
          <w:rFonts w:ascii="Times New Roman" w:hAnsi="Times New Roman"/>
          <w:color w:val="000000" w:themeColor="text1"/>
          <w:sz w:val="24"/>
          <w:szCs w:val="24"/>
          <w:lang w:eastAsia="ru-RU"/>
        </w:rPr>
        <w:t xml:space="preserve"> :</w:t>
      </w:r>
      <w:proofErr w:type="gramEnd"/>
      <w:r w:rsidRPr="001E645A">
        <w:rPr>
          <w:rFonts w:ascii="Times New Roman" w:hAnsi="Times New Roman"/>
          <w:color w:val="000000" w:themeColor="text1"/>
          <w:sz w:val="24"/>
          <w:szCs w:val="24"/>
          <w:lang w:eastAsia="ru-RU"/>
        </w:rPr>
        <w:t xml:space="preserve"> Изд-во Омского гос. ун-та, 2008. - 208 c.</w:t>
      </w:r>
    </w:p>
    <w:p w:rsidR="004550A3" w:rsidRPr="001E645A" w:rsidRDefault="004550A3" w:rsidP="004550A3">
      <w:pPr>
        <w:numPr>
          <w:ilvl w:val="0"/>
          <w:numId w:val="5"/>
        </w:numPr>
        <w:spacing w:after="0" w:line="240" w:lineRule="auto"/>
        <w:contextualSpacing/>
        <w:jc w:val="both"/>
        <w:rPr>
          <w:rFonts w:ascii="Times New Roman" w:hAnsi="Times New Roman"/>
          <w:color w:val="000000" w:themeColor="text1"/>
          <w:sz w:val="24"/>
          <w:szCs w:val="24"/>
        </w:rPr>
      </w:pPr>
      <w:r w:rsidRPr="001E645A">
        <w:rPr>
          <w:rFonts w:ascii="Times New Roman" w:hAnsi="Times New Roman"/>
          <w:color w:val="000000" w:themeColor="text1"/>
          <w:sz w:val="24"/>
          <w:szCs w:val="24"/>
        </w:rPr>
        <w:t>Боголюбова, Наталья Михайловна. Межкультурная коммуникация и международный культурный обмен : учеб</w:t>
      </w:r>
      <w:proofErr w:type="gramStart"/>
      <w:r w:rsidRPr="001E645A">
        <w:rPr>
          <w:rFonts w:ascii="Times New Roman" w:hAnsi="Times New Roman"/>
          <w:color w:val="000000" w:themeColor="text1"/>
          <w:sz w:val="24"/>
          <w:szCs w:val="24"/>
        </w:rPr>
        <w:t>.</w:t>
      </w:r>
      <w:proofErr w:type="gramEnd"/>
      <w:r w:rsidRPr="001E645A">
        <w:rPr>
          <w:rFonts w:ascii="Times New Roman" w:hAnsi="Times New Roman"/>
          <w:color w:val="000000" w:themeColor="text1"/>
          <w:sz w:val="24"/>
          <w:szCs w:val="24"/>
        </w:rPr>
        <w:t xml:space="preserve"> </w:t>
      </w:r>
      <w:proofErr w:type="gramStart"/>
      <w:r w:rsidRPr="001E645A">
        <w:rPr>
          <w:rFonts w:ascii="Times New Roman" w:hAnsi="Times New Roman"/>
          <w:color w:val="000000" w:themeColor="text1"/>
          <w:sz w:val="24"/>
          <w:szCs w:val="24"/>
        </w:rPr>
        <w:t>п</w:t>
      </w:r>
      <w:proofErr w:type="gramEnd"/>
      <w:r w:rsidRPr="001E645A">
        <w:rPr>
          <w:rFonts w:ascii="Times New Roman" w:hAnsi="Times New Roman"/>
          <w:color w:val="000000" w:themeColor="text1"/>
          <w:sz w:val="24"/>
          <w:szCs w:val="24"/>
        </w:rPr>
        <w:t>особие / Н. М. Боголюбова, Ю. В. Николаева. - СПб. : С.-</w:t>
      </w:r>
      <w:proofErr w:type="spellStart"/>
      <w:r w:rsidRPr="001E645A">
        <w:rPr>
          <w:rFonts w:ascii="Times New Roman" w:hAnsi="Times New Roman"/>
          <w:color w:val="000000" w:themeColor="text1"/>
          <w:sz w:val="24"/>
          <w:szCs w:val="24"/>
        </w:rPr>
        <w:t>Петерб</w:t>
      </w:r>
      <w:proofErr w:type="spellEnd"/>
      <w:r w:rsidRPr="001E645A">
        <w:rPr>
          <w:rFonts w:ascii="Times New Roman" w:hAnsi="Times New Roman"/>
          <w:color w:val="000000" w:themeColor="text1"/>
          <w:sz w:val="24"/>
          <w:szCs w:val="24"/>
        </w:rPr>
        <w:t>. культуролог</w:t>
      </w:r>
      <w:proofErr w:type="gramStart"/>
      <w:r w:rsidRPr="001E645A">
        <w:rPr>
          <w:rFonts w:ascii="Times New Roman" w:hAnsi="Times New Roman"/>
          <w:color w:val="000000" w:themeColor="text1"/>
          <w:sz w:val="24"/>
          <w:szCs w:val="24"/>
        </w:rPr>
        <w:t>.</w:t>
      </w:r>
      <w:proofErr w:type="gramEnd"/>
      <w:r w:rsidRPr="001E645A">
        <w:rPr>
          <w:rFonts w:ascii="Times New Roman" w:hAnsi="Times New Roman"/>
          <w:color w:val="000000" w:themeColor="text1"/>
          <w:sz w:val="24"/>
          <w:szCs w:val="24"/>
        </w:rPr>
        <w:t xml:space="preserve"> </w:t>
      </w:r>
      <w:proofErr w:type="gramStart"/>
      <w:r w:rsidRPr="001E645A">
        <w:rPr>
          <w:rFonts w:ascii="Times New Roman" w:hAnsi="Times New Roman"/>
          <w:color w:val="000000" w:themeColor="text1"/>
          <w:sz w:val="24"/>
          <w:szCs w:val="24"/>
        </w:rPr>
        <w:t>о</w:t>
      </w:r>
      <w:proofErr w:type="gramEnd"/>
      <w:r w:rsidRPr="001E645A">
        <w:rPr>
          <w:rFonts w:ascii="Times New Roman" w:hAnsi="Times New Roman"/>
          <w:color w:val="000000" w:themeColor="text1"/>
          <w:sz w:val="24"/>
          <w:szCs w:val="24"/>
        </w:rPr>
        <w:t xml:space="preserve">-во, 2009. - 415 c. </w:t>
      </w:r>
      <w:hyperlink r:id="rId27" w:history="1">
        <w:r w:rsidRPr="001E645A">
          <w:rPr>
            <w:rFonts w:ascii="Times New Roman" w:hAnsi="Times New Roman"/>
            <w:color w:val="000000" w:themeColor="text1"/>
            <w:sz w:val="24"/>
            <w:szCs w:val="24"/>
            <w:u w:val="single"/>
          </w:rPr>
          <w:t>http://www.iprbookshop.ru/11255.html</w:t>
        </w:r>
      </w:hyperlink>
    </w:p>
    <w:p w:rsidR="004550A3" w:rsidRPr="001E645A" w:rsidRDefault="004550A3" w:rsidP="004550A3">
      <w:pPr>
        <w:numPr>
          <w:ilvl w:val="0"/>
          <w:numId w:val="5"/>
        </w:numPr>
        <w:spacing w:after="0" w:line="240" w:lineRule="auto"/>
        <w:contextualSpacing/>
        <w:rPr>
          <w:rFonts w:ascii="Times New Roman" w:eastAsia="Times New Roman" w:hAnsi="Times New Roman"/>
          <w:noProof/>
          <w:color w:val="000000" w:themeColor="text1"/>
          <w:sz w:val="24"/>
          <w:szCs w:val="24"/>
          <w:lang w:eastAsia="ru-RU"/>
        </w:rPr>
      </w:pPr>
      <w:r w:rsidRPr="001E645A">
        <w:rPr>
          <w:rFonts w:ascii="Times New Roman" w:eastAsia="Times New Roman" w:hAnsi="Times New Roman"/>
          <w:noProof/>
          <w:color w:val="000000" w:themeColor="text1"/>
          <w:sz w:val="24"/>
          <w:szCs w:val="24"/>
          <w:lang w:eastAsia="ru-RU"/>
        </w:rPr>
        <w:t>Грифельд Л. Пять путей к современности. М.: ПЕРСЭ, 2008. – 528 с.</w:t>
      </w:r>
    </w:p>
    <w:p w:rsidR="004550A3" w:rsidRPr="001E645A" w:rsidRDefault="004550A3" w:rsidP="004550A3">
      <w:pPr>
        <w:numPr>
          <w:ilvl w:val="0"/>
          <w:numId w:val="5"/>
        </w:numPr>
        <w:spacing w:after="0" w:line="240" w:lineRule="auto"/>
        <w:contextualSpacing/>
        <w:rPr>
          <w:rFonts w:ascii="Times New Roman" w:eastAsia="Times New Roman" w:hAnsi="Times New Roman"/>
          <w:noProof/>
          <w:color w:val="000000" w:themeColor="text1"/>
          <w:sz w:val="24"/>
          <w:szCs w:val="24"/>
          <w:lang w:eastAsia="ru-RU"/>
        </w:rPr>
      </w:pPr>
      <w:proofErr w:type="spellStart"/>
      <w:r w:rsidRPr="001E645A">
        <w:rPr>
          <w:rFonts w:ascii="Times New Roman" w:hAnsi="Times New Roman"/>
          <w:color w:val="000000" w:themeColor="text1"/>
          <w:sz w:val="24"/>
          <w:szCs w:val="24"/>
        </w:rPr>
        <w:t>Коллиер</w:t>
      </w:r>
      <w:proofErr w:type="spellEnd"/>
      <w:r w:rsidRPr="001E645A">
        <w:rPr>
          <w:rFonts w:ascii="Times New Roman" w:hAnsi="Times New Roman"/>
          <w:color w:val="000000" w:themeColor="text1"/>
          <w:sz w:val="24"/>
          <w:szCs w:val="24"/>
        </w:rPr>
        <w:t xml:space="preserve">, П. Исход: Как миграция меняет наш мир / Пол </w:t>
      </w:r>
      <w:proofErr w:type="spellStart"/>
      <w:r w:rsidRPr="001E645A">
        <w:rPr>
          <w:rFonts w:ascii="Times New Roman" w:hAnsi="Times New Roman"/>
          <w:color w:val="000000" w:themeColor="text1"/>
          <w:sz w:val="24"/>
          <w:szCs w:val="24"/>
        </w:rPr>
        <w:t>Коллиер</w:t>
      </w:r>
      <w:proofErr w:type="spellEnd"/>
      <w:r w:rsidRPr="001E645A">
        <w:rPr>
          <w:rFonts w:ascii="Times New Roman" w:hAnsi="Times New Roman"/>
          <w:color w:val="000000" w:themeColor="text1"/>
          <w:sz w:val="24"/>
          <w:szCs w:val="24"/>
        </w:rPr>
        <w:t xml:space="preserve">; пер. с англ. Николая </w:t>
      </w:r>
      <w:proofErr w:type="spellStart"/>
      <w:r w:rsidRPr="001E645A">
        <w:rPr>
          <w:rFonts w:ascii="Times New Roman" w:hAnsi="Times New Roman"/>
          <w:color w:val="000000" w:themeColor="text1"/>
          <w:sz w:val="24"/>
          <w:szCs w:val="24"/>
        </w:rPr>
        <w:t>Эдельмана</w:t>
      </w:r>
      <w:proofErr w:type="spellEnd"/>
      <w:r w:rsidRPr="001E645A">
        <w:rPr>
          <w:rFonts w:ascii="Times New Roman" w:hAnsi="Times New Roman"/>
          <w:color w:val="000000" w:themeColor="text1"/>
          <w:sz w:val="24"/>
          <w:szCs w:val="24"/>
        </w:rPr>
        <w:t xml:space="preserve">. – М.: Изд-во </w:t>
      </w:r>
      <w:proofErr w:type="gramStart"/>
      <w:r w:rsidRPr="001E645A">
        <w:rPr>
          <w:rFonts w:ascii="Times New Roman" w:hAnsi="Times New Roman"/>
          <w:color w:val="000000" w:themeColor="text1"/>
          <w:sz w:val="24"/>
          <w:szCs w:val="24"/>
        </w:rPr>
        <w:t>Ин-та</w:t>
      </w:r>
      <w:proofErr w:type="gramEnd"/>
      <w:r w:rsidRPr="001E645A">
        <w:rPr>
          <w:rFonts w:ascii="Times New Roman" w:hAnsi="Times New Roman"/>
          <w:color w:val="000000" w:themeColor="text1"/>
          <w:sz w:val="24"/>
          <w:szCs w:val="24"/>
        </w:rPr>
        <w:t xml:space="preserve"> Гайдара, 2016.</w:t>
      </w:r>
    </w:p>
    <w:p w:rsidR="004550A3" w:rsidRPr="001E645A" w:rsidRDefault="004550A3" w:rsidP="004550A3">
      <w:pPr>
        <w:numPr>
          <w:ilvl w:val="0"/>
          <w:numId w:val="5"/>
        </w:numPr>
        <w:tabs>
          <w:tab w:val="left" w:pos="1134"/>
        </w:tabs>
        <w:spacing w:after="0" w:line="240" w:lineRule="auto"/>
        <w:contextualSpacing/>
        <w:jc w:val="both"/>
        <w:rPr>
          <w:rFonts w:ascii="Times New Roman" w:eastAsia="Times New Roman" w:hAnsi="Times New Roman"/>
          <w:noProof/>
          <w:color w:val="000000" w:themeColor="text1"/>
          <w:sz w:val="24"/>
          <w:szCs w:val="24"/>
          <w:lang w:eastAsia="ru-RU"/>
        </w:rPr>
      </w:pPr>
      <w:r w:rsidRPr="001E645A">
        <w:rPr>
          <w:rFonts w:ascii="Times New Roman" w:eastAsia="Times New Roman" w:hAnsi="Times New Roman"/>
          <w:noProof/>
          <w:color w:val="000000" w:themeColor="text1"/>
          <w:sz w:val="24"/>
          <w:szCs w:val="24"/>
          <w:lang w:eastAsia="ru-RU"/>
        </w:rPr>
        <w:t xml:space="preserve">Малахов В.С. Национализм как политическая идеология : учеб. </w:t>
      </w:r>
    </w:p>
    <w:p w:rsidR="004550A3" w:rsidRPr="001E645A" w:rsidRDefault="004550A3" w:rsidP="004550A3">
      <w:pPr>
        <w:spacing w:after="0" w:line="240" w:lineRule="auto"/>
        <w:ind w:left="757"/>
        <w:contextualSpacing/>
        <w:rPr>
          <w:rFonts w:ascii="Times New Roman" w:hAnsi="Times New Roman"/>
          <w:b/>
          <w:snapToGrid w:val="0"/>
          <w:color w:val="000000" w:themeColor="text1"/>
          <w:sz w:val="24"/>
          <w:szCs w:val="24"/>
          <w:lang w:eastAsia="ru-RU"/>
        </w:rPr>
      </w:pPr>
      <w:r w:rsidRPr="001E645A">
        <w:rPr>
          <w:rFonts w:ascii="Times New Roman" w:eastAsia="Times New Roman" w:hAnsi="Times New Roman"/>
          <w:noProof/>
          <w:color w:val="000000" w:themeColor="text1"/>
          <w:sz w:val="24"/>
          <w:szCs w:val="24"/>
          <w:lang w:eastAsia="ru-RU"/>
        </w:rPr>
        <w:t xml:space="preserve">пособие, рек. М-вом образования и науки Рос. Федерации / В. С. Малахов. - 2-е изд. - М. : Книж. дом "Университет", 2010. </w:t>
      </w:r>
    </w:p>
    <w:p w:rsidR="004550A3" w:rsidRPr="001E645A" w:rsidRDefault="004550A3" w:rsidP="004550A3">
      <w:pPr>
        <w:numPr>
          <w:ilvl w:val="0"/>
          <w:numId w:val="5"/>
        </w:numPr>
        <w:spacing w:after="0" w:line="240" w:lineRule="auto"/>
        <w:contextualSpacing/>
        <w:jc w:val="both"/>
        <w:rPr>
          <w:rFonts w:ascii="Times New Roman" w:hAnsi="Times New Roman"/>
          <w:color w:val="000000" w:themeColor="text1"/>
          <w:sz w:val="24"/>
          <w:szCs w:val="24"/>
          <w:lang w:eastAsia="ru-RU"/>
        </w:rPr>
      </w:pPr>
      <w:proofErr w:type="spellStart"/>
      <w:r w:rsidRPr="001E645A">
        <w:rPr>
          <w:rFonts w:ascii="Times New Roman" w:hAnsi="Times New Roman"/>
          <w:color w:val="000000" w:themeColor="text1"/>
          <w:sz w:val="24"/>
          <w:szCs w:val="24"/>
          <w:lang w:eastAsia="ru-RU"/>
        </w:rPr>
        <w:t>Чупрына</w:t>
      </w:r>
      <w:proofErr w:type="spellEnd"/>
      <w:r w:rsidRPr="001E645A">
        <w:rPr>
          <w:rFonts w:ascii="Times New Roman" w:hAnsi="Times New Roman"/>
          <w:color w:val="000000" w:themeColor="text1"/>
          <w:sz w:val="24"/>
          <w:szCs w:val="24"/>
          <w:lang w:eastAsia="ru-RU"/>
        </w:rPr>
        <w:t xml:space="preserve">, Ольга Геннадьевна. Межкультурное общение : всё, что вам необходимо знать = </w:t>
      </w:r>
      <w:proofErr w:type="spellStart"/>
      <w:r w:rsidRPr="001E645A">
        <w:rPr>
          <w:rFonts w:ascii="Times New Roman" w:hAnsi="Times New Roman"/>
          <w:color w:val="000000" w:themeColor="text1"/>
          <w:sz w:val="24"/>
          <w:szCs w:val="24"/>
          <w:lang w:eastAsia="ru-RU"/>
        </w:rPr>
        <w:t>Cross-culturalcommunicationallyouneedtoknow</w:t>
      </w:r>
      <w:proofErr w:type="spellEnd"/>
      <w:r w:rsidRPr="001E645A">
        <w:rPr>
          <w:rFonts w:ascii="Times New Roman" w:hAnsi="Times New Roman"/>
          <w:color w:val="000000" w:themeColor="text1"/>
          <w:sz w:val="24"/>
          <w:szCs w:val="24"/>
          <w:lang w:eastAsia="ru-RU"/>
        </w:rPr>
        <w:t xml:space="preserve"> : учеб</w:t>
      </w:r>
      <w:proofErr w:type="gramStart"/>
      <w:r w:rsidRPr="001E645A">
        <w:rPr>
          <w:rFonts w:ascii="Times New Roman" w:hAnsi="Times New Roman"/>
          <w:color w:val="000000" w:themeColor="text1"/>
          <w:sz w:val="24"/>
          <w:szCs w:val="24"/>
          <w:lang w:eastAsia="ru-RU"/>
        </w:rPr>
        <w:t>.</w:t>
      </w:r>
      <w:proofErr w:type="gramEnd"/>
      <w:r w:rsidRPr="001E645A">
        <w:rPr>
          <w:rFonts w:ascii="Times New Roman" w:hAnsi="Times New Roman"/>
          <w:color w:val="000000" w:themeColor="text1"/>
          <w:sz w:val="24"/>
          <w:szCs w:val="24"/>
          <w:lang w:eastAsia="ru-RU"/>
        </w:rPr>
        <w:t xml:space="preserve"> </w:t>
      </w:r>
      <w:proofErr w:type="gramStart"/>
      <w:r w:rsidRPr="001E645A">
        <w:rPr>
          <w:rFonts w:ascii="Times New Roman" w:hAnsi="Times New Roman"/>
          <w:color w:val="000000" w:themeColor="text1"/>
          <w:sz w:val="24"/>
          <w:szCs w:val="24"/>
          <w:lang w:eastAsia="ru-RU"/>
        </w:rPr>
        <w:t>п</w:t>
      </w:r>
      <w:proofErr w:type="gramEnd"/>
      <w:r w:rsidRPr="001E645A">
        <w:rPr>
          <w:rFonts w:ascii="Times New Roman" w:hAnsi="Times New Roman"/>
          <w:color w:val="000000" w:themeColor="text1"/>
          <w:sz w:val="24"/>
          <w:szCs w:val="24"/>
          <w:lang w:eastAsia="ru-RU"/>
        </w:rPr>
        <w:t xml:space="preserve">особие по межкультурной коммуникации / О. Г. </w:t>
      </w:r>
      <w:proofErr w:type="spellStart"/>
      <w:r w:rsidRPr="001E645A">
        <w:rPr>
          <w:rFonts w:ascii="Times New Roman" w:hAnsi="Times New Roman"/>
          <w:color w:val="000000" w:themeColor="text1"/>
          <w:sz w:val="24"/>
          <w:szCs w:val="24"/>
          <w:lang w:eastAsia="ru-RU"/>
        </w:rPr>
        <w:t>Чупрына</w:t>
      </w:r>
      <w:proofErr w:type="spellEnd"/>
      <w:r w:rsidRPr="001E645A">
        <w:rPr>
          <w:rFonts w:ascii="Times New Roman" w:hAnsi="Times New Roman"/>
          <w:color w:val="000000" w:themeColor="text1"/>
          <w:sz w:val="24"/>
          <w:szCs w:val="24"/>
          <w:lang w:eastAsia="ru-RU"/>
        </w:rPr>
        <w:t>, Н. Д. Паршина. - М.</w:t>
      </w:r>
      <w:proofErr w:type="gramStart"/>
      <w:r w:rsidRPr="001E645A">
        <w:rPr>
          <w:rFonts w:ascii="Times New Roman" w:hAnsi="Times New Roman"/>
          <w:color w:val="000000" w:themeColor="text1"/>
          <w:sz w:val="24"/>
          <w:szCs w:val="24"/>
          <w:lang w:eastAsia="ru-RU"/>
        </w:rPr>
        <w:t xml:space="preserve"> :</w:t>
      </w:r>
      <w:proofErr w:type="gramEnd"/>
      <w:r w:rsidRPr="001E645A">
        <w:rPr>
          <w:rFonts w:ascii="Times New Roman" w:hAnsi="Times New Roman"/>
          <w:color w:val="000000" w:themeColor="text1"/>
          <w:sz w:val="24"/>
          <w:szCs w:val="24"/>
          <w:lang w:eastAsia="ru-RU"/>
        </w:rPr>
        <w:t xml:space="preserve"> УРСС, 2015. - 238 c.</w:t>
      </w:r>
    </w:p>
    <w:p w:rsidR="004550A3" w:rsidRPr="001E645A" w:rsidRDefault="004550A3" w:rsidP="004550A3">
      <w:pPr>
        <w:numPr>
          <w:ilvl w:val="0"/>
          <w:numId w:val="5"/>
        </w:numPr>
        <w:spacing w:after="0" w:line="240" w:lineRule="auto"/>
        <w:contextualSpacing/>
        <w:jc w:val="both"/>
        <w:rPr>
          <w:rFonts w:ascii="Times New Roman" w:hAnsi="Times New Roman"/>
          <w:color w:val="000000" w:themeColor="text1"/>
          <w:sz w:val="24"/>
          <w:szCs w:val="24"/>
          <w:lang w:eastAsia="ru-RU"/>
        </w:rPr>
      </w:pPr>
      <w:r w:rsidRPr="001E645A">
        <w:rPr>
          <w:rFonts w:ascii="Times New Roman" w:hAnsi="Times New Roman"/>
          <w:color w:val="000000" w:themeColor="text1"/>
          <w:sz w:val="24"/>
          <w:szCs w:val="24"/>
          <w:lang w:eastAsia="ru-RU"/>
        </w:rPr>
        <w:t>Тимашева Оксана Владимировна. Введение в теорию межкультурной коммуникации [Электронный ресурс] : учеб</w:t>
      </w:r>
      <w:proofErr w:type="gramStart"/>
      <w:r w:rsidRPr="001E645A">
        <w:rPr>
          <w:rFonts w:ascii="Times New Roman" w:hAnsi="Times New Roman"/>
          <w:color w:val="000000" w:themeColor="text1"/>
          <w:sz w:val="24"/>
          <w:szCs w:val="24"/>
          <w:lang w:eastAsia="ru-RU"/>
        </w:rPr>
        <w:t>.</w:t>
      </w:r>
      <w:proofErr w:type="gramEnd"/>
      <w:r w:rsidRPr="001E645A">
        <w:rPr>
          <w:rFonts w:ascii="Times New Roman" w:hAnsi="Times New Roman"/>
          <w:color w:val="000000" w:themeColor="text1"/>
          <w:sz w:val="24"/>
          <w:szCs w:val="24"/>
          <w:lang w:eastAsia="ru-RU"/>
        </w:rPr>
        <w:t xml:space="preserve"> </w:t>
      </w:r>
      <w:proofErr w:type="gramStart"/>
      <w:r w:rsidRPr="001E645A">
        <w:rPr>
          <w:rFonts w:ascii="Times New Roman" w:hAnsi="Times New Roman"/>
          <w:color w:val="000000" w:themeColor="text1"/>
          <w:sz w:val="24"/>
          <w:szCs w:val="24"/>
          <w:lang w:eastAsia="ru-RU"/>
        </w:rPr>
        <w:t>п</w:t>
      </w:r>
      <w:proofErr w:type="gramEnd"/>
      <w:r w:rsidRPr="001E645A">
        <w:rPr>
          <w:rFonts w:ascii="Times New Roman" w:hAnsi="Times New Roman"/>
          <w:color w:val="000000" w:themeColor="text1"/>
          <w:sz w:val="24"/>
          <w:szCs w:val="24"/>
          <w:lang w:eastAsia="ru-RU"/>
        </w:rPr>
        <w:t>особие / О.В. Тимашева. - 2-е изд., стер. - Электрон</w:t>
      </w:r>
      <w:proofErr w:type="gramStart"/>
      <w:r w:rsidRPr="001E645A">
        <w:rPr>
          <w:rFonts w:ascii="Times New Roman" w:hAnsi="Times New Roman"/>
          <w:color w:val="000000" w:themeColor="text1"/>
          <w:sz w:val="24"/>
          <w:szCs w:val="24"/>
          <w:lang w:eastAsia="ru-RU"/>
        </w:rPr>
        <w:t>.</w:t>
      </w:r>
      <w:proofErr w:type="gramEnd"/>
      <w:r w:rsidRPr="001E645A">
        <w:rPr>
          <w:rFonts w:ascii="Times New Roman" w:hAnsi="Times New Roman"/>
          <w:color w:val="000000" w:themeColor="text1"/>
          <w:sz w:val="24"/>
          <w:szCs w:val="24"/>
          <w:lang w:eastAsia="ru-RU"/>
        </w:rPr>
        <w:t xml:space="preserve"> </w:t>
      </w:r>
      <w:proofErr w:type="gramStart"/>
      <w:r w:rsidRPr="001E645A">
        <w:rPr>
          <w:rFonts w:ascii="Times New Roman" w:hAnsi="Times New Roman"/>
          <w:color w:val="000000" w:themeColor="text1"/>
          <w:sz w:val="24"/>
          <w:szCs w:val="24"/>
          <w:lang w:eastAsia="ru-RU"/>
        </w:rPr>
        <w:t>д</w:t>
      </w:r>
      <w:proofErr w:type="gramEnd"/>
      <w:r w:rsidRPr="001E645A">
        <w:rPr>
          <w:rFonts w:ascii="Times New Roman" w:hAnsi="Times New Roman"/>
          <w:color w:val="000000" w:themeColor="text1"/>
          <w:sz w:val="24"/>
          <w:szCs w:val="24"/>
          <w:lang w:eastAsia="ru-RU"/>
        </w:rPr>
        <w:t>ан. - М.</w:t>
      </w:r>
      <w:proofErr w:type="gramStart"/>
      <w:r w:rsidRPr="001E645A">
        <w:rPr>
          <w:rFonts w:ascii="Times New Roman" w:hAnsi="Times New Roman"/>
          <w:color w:val="000000" w:themeColor="text1"/>
          <w:sz w:val="24"/>
          <w:szCs w:val="24"/>
          <w:lang w:eastAsia="ru-RU"/>
        </w:rPr>
        <w:t xml:space="preserve"> :</w:t>
      </w:r>
      <w:proofErr w:type="gramEnd"/>
      <w:r w:rsidRPr="001E645A">
        <w:rPr>
          <w:rFonts w:ascii="Times New Roman" w:hAnsi="Times New Roman"/>
          <w:color w:val="000000" w:themeColor="text1"/>
          <w:sz w:val="24"/>
          <w:szCs w:val="24"/>
          <w:lang w:eastAsia="ru-RU"/>
        </w:rPr>
        <w:t xml:space="preserve"> Флинта [и др.], 2014. - 192 c. </w:t>
      </w:r>
    </w:p>
    <w:p w:rsidR="004550A3" w:rsidRPr="001E645A" w:rsidRDefault="004550A3" w:rsidP="004550A3">
      <w:pPr>
        <w:numPr>
          <w:ilvl w:val="0"/>
          <w:numId w:val="5"/>
        </w:numPr>
        <w:spacing w:after="0" w:line="240" w:lineRule="auto"/>
        <w:contextualSpacing/>
        <w:rPr>
          <w:rFonts w:ascii="Times New Roman" w:eastAsia="Times New Roman" w:hAnsi="Times New Roman"/>
          <w:color w:val="000000" w:themeColor="text1"/>
          <w:sz w:val="24"/>
          <w:szCs w:val="24"/>
          <w:lang w:eastAsia="ru-RU"/>
        </w:rPr>
      </w:pPr>
      <w:r w:rsidRPr="001E645A">
        <w:rPr>
          <w:rFonts w:ascii="Times New Roman" w:eastAsia="Times New Roman" w:hAnsi="Times New Roman"/>
          <w:noProof/>
          <w:color w:val="000000" w:themeColor="text1"/>
          <w:sz w:val="24"/>
          <w:szCs w:val="24"/>
          <w:lang w:eastAsia="ru-RU"/>
        </w:rPr>
        <w:t>Хобсбаум, Эрик. Нации и национализм после 1780 года / Эрик Хобсбаум ; пер. с англ. А. А. Васильева. - СПб. : Алетейя, 1998. - 306 c.</w:t>
      </w:r>
    </w:p>
    <w:p w:rsidR="00F02077" w:rsidRPr="001E645A" w:rsidRDefault="00F02077" w:rsidP="00E43A3C">
      <w:pPr>
        <w:pStyle w:val="1"/>
        <w:rPr>
          <w:b w:val="0"/>
          <w:kern w:val="52"/>
          <w:sz w:val="24"/>
        </w:rPr>
      </w:pPr>
      <w:r w:rsidRPr="001E645A">
        <w:rPr>
          <w:kern w:val="52"/>
          <w:sz w:val="24"/>
        </w:rPr>
        <w:t>6.3. Учебно-методическое обеспечение самостоятельной работы</w:t>
      </w:r>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6324"/>
      </w:tblGrid>
      <w:tr w:rsidR="004550A3" w:rsidRPr="001E645A" w:rsidTr="007F5901">
        <w:trPr>
          <w:cantSplit/>
          <w:trHeight w:val="607"/>
        </w:trPr>
        <w:tc>
          <w:tcPr>
            <w:tcW w:w="3021" w:type="dxa"/>
            <w:vMerge w:val="restart"/>
          </w:tcPr>
          <w:p w:rsidR="004550A3" w:rsidRPr="001E645A" w:rsidRDefault="004550A3" w:rsidP="007F5901">
            <w:pPr>
              <w:widowControl w:val="0"/>
              <w:suppressAutoHyphens/>
              <w:autoSpaceDE w:val="0"/>
              <w:autoSpaceDN w:val="0"/>
              <w:adjustRightInd w:val="0"/>
              <w:spacing w:after="0" w:line="240" w:lineRule="auto"/>
              <w:jc w:val="center"/>
              <w:rPr>
                <w:rFonts w:ascii="Times New Roman" w:hAnsi="Times New Roman"/>
                <w:color w:val="000000" w:themeColor="text1"/>
                <w:sz w:val="24"/>
                <w:szCs w:val="24"/>
                <w:lang w:eastAsia="ar-SA"/>
              </w:rPr>
            </w:pPr>
            <w:bookmarkStart w:id="42" w:name="_Toc483393422"/>
            <w:bookmarkStart w:id="43" w:name="_Toc487114786"/>
            <w:bookmarkStart w:id="44" w:name="_Toc509850952"/>
            <w:r w:rsidRPr="001E645A">
              <w:rPr>
                <w:rFonts w:ascii="Times New Roman" w:hAnsi="Times New Roman"/>
                <w:color w:val="000000" w:themeColor="text1"/>
                <w:sz w:val="24"/>
                <w:szCs w:val="24"/>
                <w:lang w:eastAsia="ar-SA"/>
              </w:rPr>
              <w:t xml:space="preserve">Наименование </w:t>
            </w:r>
          </w:p>
          <w:p w:rsidR="004550A3" w:rsidRPr="001E645A" w:rsidRDefault="004550A3" w:rsidP="007F5901">
            <w:pPr>
              <w:widowControl w:val="0"/>
              <w:suppressAutoHyphens/>
              <w:autoSpaceDE w:val="0"/>
              <w:autoSpaceDN w:val="0"/>
              <w:adjustRightInd w:val="0"/>
              <w:spacing w:after="0" w:line="240" w:lineRule="auto"/>
              <w:jc w:val="center"/>
              <w:rPr>
                <w:rFonts w:ascii="Times New Roman" w:hAnsi="Times New Roman"/>
                <w:color w:val="000000" w:themeColor="text1"/>
                <w:sz w:val="24"/>
                <w:szCs w:val="24"/>
                <w:lang w:eastAsia="ar-SA"/>
              </w:rPr>
            </w:pPr>
            <w:r w:rsidRPr="001E645A">
              <w:rPr>
                <w:rFonts w:ascii="Times New Roman" w:hAnsi="Times New Roman"/>
                <w:color w:val="000000" w:themeColor="text1"/>
                <w:sz w:val="24"/>
                <w:szCs w:val="24"/>
                <w:lang w:eastAsia="ar-SA"/>
              </w:rPr>
              <w:t>темы</w:t>
            </w:r>
          </w:p>
        </w:tc>
        <w:tc>
          <w:tcPr>
            <w:tcW w:w="6324" w:type="dxa"/>
            <w:vMerge w:val="restart"/>
          </w:tcPr>
          <w:p w:rsidR="004550A3" w:rsidRPr="001E645A" w:rsidRDefault="004550A3" w:rsidP="007F5901">
            <w:pPr>
              <w:widowControl w:val="0"/>
              <w:suppressAutoHyphens/>
              <w:autoSpaceDE w:val="0"/>
              <w:autoSpaceDN w:val="0"/>
              <w:adjustRightInd w:val="0"/>
              <w:spacing w:after="0" w:line="240" w:lineRule="auto"/>
              <w:jc w:val="center"/>
              <w:rPr>
                <w:rFonts w:ascii="Times New Roman" w:hAnsi="Times New Roman"/>
                <w:color w:val="000000" w:themeColor="text1"/>
                <w:sz w:val="24"/>
                <w:szCs w:val="24"/>
                <w:lang w:eastAsia="ar-SA"/>
              </w:rPr>
            </w:pPr>
            <w:r w:rsidRPr="001E645A">
              <w:rPr>
                <w:rFonts w:ascii="Times New Roman" w:hAnsi="Times New Roman"/>
                <w:color w:val="000000" w:themeColor="text1"/>
                <w:sz w:val="24"/>
                <w:szCs w:val="24"/>
                <w:lang w:eastAsia="ar-SA"/>
              </w:rPr>
              <w:t>Вопросы для самопроверки</w:t>
            </w:r>
          </w:p>
        </w:tc>
      </w:tr>
      <w:tr w:rsidR="004550A3" w:rsidRPr="001E645A" w:rsidTr="007F5901">
        <w:trPr>
          <w:trHeight w:val="276"/>
        </w:trPr>
        <w:tc>
          <w:tcPr>
            <w:tcW w:w="3021" w:type="dxa"/>
            <w:vMerge/>
            <w:vAlign w:val="center"/>
          </w:tcPr>
          <w:p w:rsidR="004550A3" w:rsidRPr="001E645A" w:rsidRDefault="004550A3" w:rsidP="007F5901">
            <w:pPr>
              <w:spacing w:after="0" w:line="240" w:lineRule="auto"/>
              <w:rPr>
                <w:rFonts w:ascii="Times New Roman" w:hAnsi="Times New Roman"/>
                <w:color w:val="000000" w:themeColor="text1"/>
                <w:sz w:val="24"/>
                <w:szCs w:val="24"/>
                <w:lang w:eastAsia="ar-SA"/>
              </w:rPr>
            </w:pPr>
          </w:p>
        </w:tc>
        <w:tc>
          <w:tcPr>
            <w:tcW w:w="6324" w:type="dxa"/>
            <w:vMerge/>
            <w:vAlign w:val="center"/>
          </w:tcPr>
          <w:p w:rsidR="004550A3" w:rsidRPr="001E645A" w:rsidRDefault="004550A3" w:rsidP="007F5901">
            <w:pPr>
              <w:spacing w:after="0" w:line="240" w:lineRule="auto"/>
              <w:rPr>
                <w:rFonts w:ascii="Times New Roman" w:hAnsi="Times New Roman"/>
                <w:color w:val="000000" w:themeColor="text1"/>
                <w:sz w:val="24"/>
                <w:szCs w:val="24"/>
                <w:lang w:eastAsia="ar-SA"/>
              </w:rPr>
            </w:pPr>
          </w:p>
        </w:tc>
      </w:tr>
      <w:tr w:rsidR="004550A3" w:rsidRPr="001E645A" w:rsidTr="007F5901">
        <w:tc>
          <w:tcPr>
            <w:tcW w:w="3021" w:type="dxa"/>
            <w:vAlign w:val="center"/>
          </w:tcPr>
          <w:p w:rsidR="004550A3" w:rsidRPr="001E645A" w:rsidRDefault="004550A3" w:rsidP="007F5901">
            <w:pPr>
              <w:tabs>
                <w:tab w:val="left" w:pos="1050"/>
              </w:tabs>
              <w:spacing w:after="0" w:line="240" w:lineRule="auto"/>
              <w:rPr>
                <w:rFonts w:ascii="Times New Roman" w:hAnsi="Times New Roman"/>
                <w:i/>
                <w:color w:val="000000" w:themeColor="text1"/>
                <w:sz w:val="24"/>
                <w:szCs w:val="24"/>
              </w:rPr>
            </w:pPr>
            <w:r w:rsidRPr="001E645A">
              <w:rPr>
                <w:rFonts w:ascii="Times New Roman" w:eastAsia="Times New Roman" w:hAnsi="Times New Roman"/>
                <w:noProof/>
                <w:color w:val="000000" w:themeColor="text1"/>
                <w:sz w:val="24"/>
                <w:szCs w:val="24"/>
                <w:lang w:eastAsia="ru-RU"/>
              </w:rPr>
              <w:t>Тема 1. Этнос и нация: позиции видения</w:t>
            </w:r>
          </w:p>
          <w:p w:rsidR="004550A3" w:rsidRPr="001E645A" w:rsidRDefault="004550A3" w:rsidP="007F5901">
            <w:pPr>
              <w:tabs>
                <w:tab w:val="left" w:pos="1050"/>
              </w:tabs>
              <w:spacing w:line="254" w:lineRule="auto"/>
              <w:jc w:val="center"/>
              <w:rPr>
                <w:rFonts w:ascii="Times New Roman" w:hAnsi="Times New Roman"/>
                <w:color w:val="000000" w:themeColor="text1"/>
                <w:sz w:val="24"/>
                <w:szCs w:val="24"/>
              </w:rPr>
            </w:pPr>
          </w:p>
        </w:tc>
        <w:tc>
          <w:tcPr>
            <w:tcW w:w="6324" w:type="dxa"/>
          </w:tcPr>
          <w:p w:rsidR="004550A3" w:rsidRPr="001E645A" w:rsidRDefault="004550A3" w:rsidP="007F5901">
            <w:pPr>
              <w:autoSpaceDE w:val="0"/>
              <w:autoSpaceDN w:val="0"/>
              <w:adjustRightInd w:val="0"/>
              <w:spacing w:after="0" w:line="240" w:lineRule="auto"/>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Особенности </w:t>
            </w:r>
            <w:proofErr w:type="spellStart"/>
            <w:r w:rsidRPr="001E645A">
              <w:rPr>
                <w:rFonts w:ascii="Times New Roman" w:hAnsi="Times New Roman"/>
                <w:color w:val="000000" w:themeColor="text1"/>
                <w:sz w:val="24"/>
                <w:szCs w:val="24"/>
              </w:rPr>
              <w:t>примордиалистского</w:t>
            </w:r>
            <w:proofErr w:type="spellEnd"/>
            <w:r w:rsidRPr="001E645A">
              <w:rPr>
                <w:rFonts w:ascii="Times New Roman" w:hAnsi="Times New Roman"/>
                <w:color w:val="000000" w:themeColor="text1"/>
                <w:sz w:val="24"/>
                <w:szCs w:val="24"/>
              </w:rPr>
              <w:t>, инструменталистского и социально-конструктивистского подходов к этносу и нации.</w:t>
            </w:r>
          </w:p>
          <w:p w:rsidR="004550A3" w:rsidRPr="001E645A" w:rsidRDefault="004550A3" w:rsidP="007F5901">
            <w:pPr>
              <w:autoSpaceDE w:val="0"/>
              <w:autoSpaceDN w:val="0"/>
              <w:adjustRightInd w:val="0"/>
              <w:spacing w:after="0" w:line="240" w:lineRule="auto"/>
              <w:rPr>
                <w:rFonts w:ascii="Times New Roman" w:hAnsi="Times New Roman"/>
                <w:color w:val="000000" w:themeColor="text1"/>
                <w:sz w:val="24"/>
                <w:szCs w:val="24"/>
              </w:rPr>
            </w:pPr>
            <w:r w:rsidRPr="001E645A">
              <w:rPr>
                <w:rFonts w:ascii="Times New Roman" w:hAnsi="Times New Roman"/>
                <w:color w:val="000000" w:themeColor="text1"/>
                <w:sz w:val="24"/>
                <w:szCs w:val="24"/>
              </w:rPr>
              <w:t>Каковы нарративы этнического и гражданского национализм.</w:t>
            </w:r>
          </w:p>
          <w:p w:rsidR="004550A3" w:rsidRPr="001E645A" w:rsidRDefault="004550A3" w:rsidP="007F5901">
            <w:pPr>
              <w:shd w:val="clear" w:color="auto" w:fill="FFFFFF"/>
              <w:spacing w:after="150" w:line="240" w:lineRule="auto"/>
              <w:ind w:left="360"/>
              <w:rPr>
                <w:rFonts w:ascii="Times New Roman" w:hAnsi="Times New Roman"/>
                <w:color w:val="000000" w:themeColor="text1"/>
                <w:sz w:val="24"/>
                <w:szCs w:val="24"/>
              </w:rPr>
            </w:pPr>
          </w:p>
        </w:tc>
      </w:tr>
      <w:tr w:rsidR="004550A3" w:rsidRPr="001E645A" w:rsidTr="007F5901">
        <w:tc>
          <w:tcPr>
            <w:tcW w:w="3021" w:type="dxa"/>
            <w:vAlign w:val="center"/>
          </w:tcPr>
          <w:p w:rsidR="004550A3" w:rsidRPr="001E645A" w:rsidRDefault="004550A3" w:rsidP="007F5901">
            <w:pPr>
              <w:tabs>
                <w:tab w:val="left" w:pos="1050"/>
              </w:tabs>
              <w:spacing w:after="0" w:line="240" w:lineRule="auto"/>
              <w:rPr>
                <w:rFonts w:ascii="Times New Roman" w:hAnsi="Times New Roman"/>
                <w:color w:val="000000" w:themeColor="text1"/>
                <w:sz w:val="24"/>
                <w:szCs w:val="24"/>
              </w:rPr>
            </w:pPr>
            <w:r w:rsidRPr="001E645A">
              <w:rPr>
                <w:rFonts w:ascii="Times New Roman" w:eastAsia="Times New Roman" w:hAnsi="Times New Roman"/>
                <w:noProof/>
                <w:color w:val="000000" w:themeColor="text1"/>
                <w:sz w:val="24"/>
                <w:szCs w:val="24"/>
                <w:lang w:eastAsia="ru-RU"/>
              </w:rPr>
              <w:t>Тема 2. Национализм как идеология организации межэтнических отношений и согласования межкультурных различий.</w:t>
            </w:r>
          </w:p>
        </w:tc>
        <w:tc>
          <w:tcPr>
            <w:tcW w:w="6324" w:type="dxa"/>
          </w:tcPr>
          <w:p w:rsidR="004550A3" w:rsidRPr="001E645A" w:rsidRDefault="004550A3" w:rsidP="007F5901">
            <w:p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Чем отличается понимание нации, как политической общности от этнокультурной?</w:t>
            </w:r>
          </w:p>
          <w:p w:rsidR="004550A3" w:rsidRPr="001E645A" w:rsidRDefault="004550A3" w:rsidP="007F5901">
            <w:p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 xml:space="preserve">Каковы характерные признаки восприятия этноса и нации с позиции </w:t>
            </w:r>
            <w:proofErr w:type="spellStart"/>
            <w:r w:rsidRPr="001E645A">
              <w:rPr>
                <w:rFonts w:ascii="Times New Roman" w:eastAsia="Times New Roman" w:hAnsi="Times New Roman"/>
                <w:color w:val="000000" w:themeColor="text1"/>
                <w:sz w:val="24"/>
                <w:szCs w:val="24"/>
                <w:lang w:eastAsia="ru-RU"/>
              </w:rPr>
              <w:t>примордиализма</w:t>
            </w:r>
            <w:proofErr w:type="spellEnd"/>
            <w:r w:rsidRPr="001E645A">
              <w:rPr>
                <w:rFonts w:ascii="Times New Roman" w:eastAsia="Times New Roman" w:hAnsi="Times New Roman"/>
                <w:color w:val="000000" w:themeColor="text1"/>
                <w:sz w:val="24"/>
                <w:szCs w:val="24"/>
                <w:lang w:eastAsia="ru-RU"/>
              </w:rPr>
              <w:t>?</w:t>
            </w:r>
          </w:p>
          <w:p w:rsidR="004550A3" w:rsidRPr="001E645A" w:rsidRDefault="004550A3" w:rsidP="007F5901">
            <w:p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Каким образом национальный суверенитет связан с легитимностью власти?</w:t>
            </w:r>
          </w:p>
          <w:p w:rsidR="004550A3" w:rsidRPr="001E645A" w:rsidRDefault="004550A3" w:rsidP="007F5901">
            <w:p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Каковы характерные черты гражданской нации?</w:t>
            </w:r>
          </w:p>
          <w:p w:rsidR="004550A3" w:rsidRPr="001E645A" w:rsidRDefault="004550A3" w:rsidP="007F5901">
            <w:pPr>
              <w:autoSpaceDE w:val="0"/>
              <w:autoSpaceDN w:val="0"/>
              <w:adjustRightInd w:val="0"/>
              <w:spacing w:after="0" w:line="240" w:lineRule="auto"/>
              <w:rPr>
                <w:rFonts w:ascii="Times New Roman" w:hAnsi="Times New Roman"/>
                <w:color w:val="000000" w:themeColor="text1"/>
                <w:sz w:val="24"/>
                <w:szCs w:val="24"/>
              </w:rPr>
            </w:pPr>
          </w:p>
        </w:tc>
      </w:tr>
      <w:tr w:rsidR="004550A3" w:rsidRPr="001E645A" w:rsidTr="007F5901">
        <w:tc>
          <w:tcPr>
            <w:tcW w:w="3021" w:type="dxa"/>
            <w:vAlign w:val="center"/>
          </w:tcPr>
          <w:p w:rsidR="004550A3" w:rsidRPr="001E645A" w:rsidRDefault="004550A3" w:rsidP="007F5901">
            <w:pPr>
              <w:tabs>
                <w:tab w:val="left" w:pos="1050"/>
              </w:tabs>
              <w:spacing w:after="0" w:line="240" w:lineRule="auto"/>
              <w:contextualSpacing/>
              <w:rPr>
                <w:rFonts w:ascii="Times New Roman" w:hAnsi="Times New Roman"/>
                <w:color w:val="000000" w:themeColor="text1"/>
                <w:sz w:val="24"/>
                <w:szCs w:val="24"/>
              </w:rPr>
            </w:pPr>
            <w:r w:rsidRPr="001E645A">
              <w:rPr>
                <w:rFonts w:ascii="Times New Roman" w:eastAsia="Times New Roman" w:hAnsi="Times New Roman"/>
                <w:snapToGrid w:val="0"/>
                <w:color w:val="000000" w:themeColor="text1"/>
                <w:sz w:val="24"/>
                <w:szCs w:val="24"/>
                <w:lang w:eastAsia="ru-RU"/>
              </w:rPr>
              <w:t xml:space="preserve">Тема 3. </w:t>
            </w:r>
            <w:r w:rsidRPr="001E645A">
              <w:rPr>
                <w:rFonts w:ascii="Times New Roman" w:eastAsia="NewBaskervilleITC" w:hAnsi="Times New Roman"/>
                <w:noProof/>
                <w:color w:val="000000" w:themeColor="text1"/>
                <w:sz w:val="24"/>
                <w:szCs w:val="24"/>
                <w:lang w:eastAsia="ru-RU"/>
              </w:rPr>
              <w:t>Модели становления наций и национальных государств</w:t>
            </w:r>
          </w:p>
          <w:p w:rsidR="004550A3" w:rsidRPr="001E645A" w:rsidRDefault="004550A3" w:rsidP="007F5901">
            <w:pPr>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6324" w:type="dxa"/>
          </w:tcPr>
          <w:p w:rsidR="004550A3" w:rsidRPr="001E645A" w:rsidRDefault="004550A3" w:rsidP="007F5901">
            <w:pPr>
              <w:autoSpaceDE w:val="0"/>
              <w:autoSpaceDN w:val="0"/>
              <w:adjustRightInd w:val="0"/>
              <w:spacing w:after="0" w:line="240" w:lineRule="auto"/>
              <w:rPr>
                <w:rFonts w:ascii="Times New Roman" w:hAnsi="Times New Roman"/>
                <w:color w:val="000000" w:themeColor="text1"/>
                <w:sz w:val="24"/>
                <w:szCs w:val="24"/>
              </w:rPr>
            </w:pPr>
          </w:p>
          <w:p w:rsidR="004550A3" w:rsidRPr="001E645A" w:rsidRDefault="004550A3" w:rsidP="007F5901">
            <w:pPr>
              <w:autoSpaceDE w:val="0"/>
              <w:autoSpaceDN w:val="0"/>
              <w:adjustRightInd w:val="0"/>
              <w:spacing w:after="0" w:line="240" w:lineRule="auto"/>
              <w:rPr>
                <w:rFonts w:ascii="Times New Roman" w:hAnsi="Times New Roman"/>
                <w:color w:val="000000" w:themeColor="text1"/>
                <w:sz w:val="24"/>
                <w:szCs w:val="24"/>
              </w:rPr>
            </w:pPr>
            <w:r w:rsidRPr="001E645A">
              <w:rPr>
                <w:rFonts w:ascii="Times New Roman" w:hAnsi="Times New Roman"/>
                <w:color w:val="000000" w:themeColor="text1"/>
                <w:sz w:val="24"/>
                <w:szCs w:val="24"/>
              </w:rPr>
              <w:t xml:space="preserve">Каковы особенности формирования наций и национальных государств воплощены в политике Англии, Канады, США, Франции, Китая, Индии и Японии. </w:t>
            </w:r>
          </w:p>
        </w:tc>
      </w:tr>
      <w:tr w:rsidR="004550A3" w:rsidRPr="001E645A" w:rsidTr="007F5901">
        <w:tc>
          <w:tcPr>
            <w:tcW w:w="3021" w:type="dxa"/>
            <w:vAlign w:val="center"/>
          </w:tcPr>
          <w:p w:rsidR="004550A3" w:rsidRPr="001E645A" w:rsidRDefault="004550A3" w:rsidP="007F5901">
            <w:pPr>
              <w:spacing w:after="0" w:line="240" w:lineRule="auto"/>
              <w:rPr>
                <w:rFonts w:ascii="Times New Roman" w:eastAsia="Times New Roman" w:hAnsi="Times New Roman"/>
                <w:snapToGrid w:val="0"/>
                <w:color w:val="000000" w:themeColor="text1"/>
                <w:sz w:val="24"/>
                <w:szCs w:val="24"/>
                <w:lang w:eastAsia="ru-RU"/>
              </w:rPr>
            </w:pPr>
            <w:r w:rsidRPr="001E645A">
              <w:rPr>
                <w:rFonts w:ascii="Times New Roman" w:eastAsia="Times New Roman" w:hAnsi="Times New Roman"/>
                <w:noProof/>
                <w:color w:val="000000" w:themeColor="text1"/>
                <w:sz w:val="24"/>
                <w:szCs w:val="24"/>
                <w:lang w:eastAsia="ru-RU"/>
              </w:rPr>
              <w:t xml:space="preserve">Тема 4. </w:t>
            </w:r>
            <w:r w:rsidRPr="001E645A">
              <w:rPr>
                <w:rFonts w:ascii="Times New Roman" w:eastAsia="NewBaskervilleITC" w:hAnsi="Times New Roman"/>
                <w:noProof/>
                <w:color w:val="000000" w:themeColor="text1"/>
                <w:sz w:val="24"/>
                <w:szCs w:val="24"/>
                <w:lang w:eastAsia="ru-RU"/>
              </w:rPr>
              <w:t xml:space="preserve">Особенности </w:t>
            </w:r>
            <w:r w:rsidRPr="001E645A">
              <w:rPr>
                <w:rFonts w:ascii="Times New Roman" w:eastAsia="Times New Roman" w:hAnsi="Times New Roman"/>
                <w:snapToGrid w:val="0"/>
                <w:color w:val="000000" w:themeColor="text1"/>
                <w:sz w:val="24"/>
                <w:szCs w:val="24"/>
                <w:lang w:eastAsia="ru-RU"/>
              </w:rPr>
              <w:t xml:space="preserve">формирования российской </w:t>
            </w:r>
            <w:r w:rsidRPr="001E645A">
              <w:rPr>
                <w:rFonts w:ascii="Times New Roman" w:eastAsia="Times New Roman" w:hAnsi="Times New Roman"/>
                <w:snapToGrid w:val="0"/>
                <w:color w:val="000000" w:themeColor="text1"/>
                <w:sz w:val="24"/>
                <w:szCs w:val="24"/>
                <w:lang w:eastAsia="ru-RU"/>
              </w:rPr>
              <w:lastRenderedPageBreak/>
              <w:t>нации</w:t>
            </w:r>
          </w:p>
          <w:p w:rsidR="004550A3" w:rsidRPr="001E645A" w:rsidRDefault="004550A3" w:rsidP="007F5901">
            <w:pPr>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6324" w:type="dxa"/>
          </w:tcPr>
          <w:p w:rsidR="004550A3" w:rsidRPr="001E645A" w:rsidRDefault="004550A3" w:rsidP="007F5901">
            <w:pPr>
              <w:shd w:val="clear" w:color="auto" w:fill="FFFFFF"/>
              <w:spacing w:before="100" w:beforeAutospacing="1" w:after="100" w:afterAutospacing="1" w:line="300" w:lineRule="atLeast"/>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lastRenderedPageBreak/>
              <w:t xml:space="preserve">Особенности национальной политики в дореволюционной </w:t>
            </w:r>
            <w:r w:rsidRPr="001E645A">
              <w:rPr>
                <w:rFonts w:ascii="Times New Roman" w:eastAsia="Times New Roman" w:hAnsi="Times New Roman"/>
                <w:color w:val="000000" w:themeColor="text1"/>
                <w:sz w:val="24"/>
                <w:szCs w:val="24"/>
                <w:lang w:eastAsia="ru-RU"/>
              </w:rPr>
              <w:lastRenderedPageBreak/>
              <w:t>России.</w:t>
            </w:r>
          </w:p>
          <w:p w:rsidR="004550A3" w:rsidRPr="001E645A" w:rsidRDefault="004550A3" w:rsidP="007F5901">
            <w:pPr>
              <w:shd w:val="clear" w:color="auto" w:fill="FFFFFF"/>
              <w:spacing w:before="100" w:beforeAutospacing="1" w:after="100" w:afterAutospacing="1" w:line="300" w:lineRule="atLeast"/>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Национальные отношения в СССР. Сакральное пространство России.</w:t>
            </w:r>
          </w:p>
          <w:p w:rsidR="004550A3" w:rsidRPr="001E645A" w:rsidRDefault="004550A3" w:rsidP="007F5901">
            <w:pPr>
              <w:shd w:val="clear" w:color="auto" w:fill="FFFFFF"/>
              <w:spacing w:before="100" w:beforeAutospacing="1" w:after="100" w:afterAutospacing="1" w:line="300" w:lineRule="atLeast"/>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Национальные отношения в постсоветской России.</w:t>
            </w:r>
          </w:p>
          <w:p w:rsidR="004550A3" w:rsidRPr="001E645A" w:rsidRDefault="004550A3" w:rsidP="007F5901">
            <w:pPr>
              <w:autoSpaceDE w:val="0"/>
              <w:autoSpaceDN w:val="0"/>
              <w:adjustRightInd w:val="0"/>
              <w:spacing w:after="0" w:line="240" w:lineRule="auto"/>
              <w:rPr>
                <w:rFonts w:ascii="Times New Roman" w:hAnsi="Times New Roman"/>
                <w:color w:val="000000" w:themeColor="text1"/>
                <w:sz w:val="24"/>
                <w:szCs w:val="24"/>
              </w:rPr>
            </w:pPr>
            <w:r w:rsidRPr="001E645A">
              <w:rPr>
                <w:rFonts w:ascii="Times New Roman" w:eastAsia="Times New Roman" w:hAnsi="Times New Roman"/>
                <w:color w:val="000000" w:themeColor="text1"/>
                <w:sz w:val="24"/>
                <w:szCs w:val="24"/>
                <w:lang w:eastAsia="ru-RU"/>
              </w:rPr>
              <w:t xml:space="preserve">Национализмы на постсоветском пространстве. Треугольник </w:t>
            </w:r>
            <w:proofErr w:type="spellStart"/>
            <w:r w:rsidRPr="001E645A">
              <w:rPr>
                <w:rFonts w:ascii="Times New Roman" w:eastAsia="Times New Roman" w:hAnsi="Times New Roman"/>
                <w:color w:val="000000" w:themeColor="text1"/>
                <w:sz w:val="24"/>
                <w:szCs w:val="24"/>
                <w:lang w:eastAsia="ru-RU"/>
              </w:rPr>
              <w:t>Р.Брубейкера</w:t>
            </w:r>
            <w:proofErr w:type="spellEnd"/>
            <w:r w:rsidRPr="001E645A">
              <w:rPr>
                <w:rFonts w:ascii="Times New Roman" w:eastAsia="Times New Roman" w:hAnsi="Times New Roman"/>
                <w:color w:val="000000" w:themeColor="text1"/>
                <w:sz w:val="24"/>
                <w:szCs w:val="24"/>
                <w:lang w:eastAsia="ru-RU"/>
              </w:rPr>
              <w:t xml:space="preserve"> как модель понимания этнополитической ситуации после распада империи.  Сепаратизм, сецессия, ирредентизм, ассимиляция, интеграция</w:t>
            </w:r>
          </w:p>
          <w:p w:rsidR="004550A3" w:rsidRPr="001E645A" w:rsidRDefault="004550A3" w:rsidP="007F5901">
            <w:pPr>
              <w:autoSpaceDE w:val="0"/>
              <w:autoSpaceDN w:val="0"/>
              <w:adjustRightInd w:val="0"/>
              <w:spacing w:after="0" w:line="240" w:lineRule="auto"/>
              <w:rPr>
                <w:rFonts w:ascii="Times New Roman" w:hAnsi="Times New Roman"/>
                <w:color w:val="000000" w:themeColor="text1"/>
                <w:sz w:val="24"/>
                <w:szCs w:val="24"/>
              </w:rPr>
            </w:pPr>
          </w:p>
        </w:tc>
      </w:tr>
      <w:tr w:rsidR="004550A3" w:rsidRPr="001E645A" w:rsidTr="007F5901">
        <w:tc>
          <w:tcPr>
            <w:tcW w:w="3021" w:type="dxa"/>
            <w:vAlign w:val="center"/>
          </w:tcPr>
          <w:p w:rsidR="004550A3" w:rsidRPr="001E645A" w:rsidRDefault="004550A3" w:rsidP="007F5901">
            <w:pPr>
              <w:spacing w:line="240" w:lineRule="auto"/>
              <w:rPr>
                <w:rFonts w:ascii="Times New Roman" w:hAnsi="Times New Roman"/>
                <w:color w:val="000000" w:themeColor="text1"/>
                <w:sz w:val="24"/>
                <w:szCs w:val="24"/>
              </w:rPr>
            </w:pPr>
            <w:r w:rsidRPr="001E645A">
              <w:rPr>
                <w:rFonts w:ascii="Times New Roman" w:eastAsia="+mn-ea" w:hAnsi="Times New Roman"/>
                <w:color w:val="000000" w:themeColor="text1"/>
                <w:kern w:val="24"/>
                <w:sz w:val="24"/>
                <w:szCs w:val="24"/>
              </w:rPr>
              <w:lastRenderedPageBreak/>
              <w:t>Тема 5. Стратегия государственной национальной политики Российской Федерации до 2025 года</w:t>
            </w:r>
          </w:p>
        </w:tc>
        <w:tc>
          <w:tcPr>
            <w:tcW w:w="6324" w:type="dxa"/>
          </w:tcPr>
          <w:p w:rsidR="004550A3" w:rsidRPr="001E645A" w:rsidRDefault="004550A3" w:rsidP="007F5901">
            <w:pPr>
              <w:spacing w:line="240" w:lineRule="auto"/>
              <w:rPr>
                <w:rFonts w:ascii="Times New Roman" w:eastAsia="+mn-ea" w:hAnsi="Times New Roman"/>
                <w:color w:val="000000" w:themeColor="text1"/>
                <w:kern w:val="24"/>
                <w:sz w:val="24"/>
                <w:szCs w:val="24"/>
              </w:rPr>
            </w:pPr>
            <w:r w:rsidRPr="001E645A">
              <w:rPr>
                <w:rFonts w:ascii="Times New Roman" w:eastAsia="+mn-ea" w:hAnsi="Times New Roman"/>
                <w:color w:val="000000" w:themeColor="text1"/>
                <w:kern w:val="24"/>
                <w:sz w:val="24"/>
                <w:szCs w:val="24"/>
              </w:rPr>
              <w:t>Стратегия государственной национальной политики Российской Федерации до 2025 года: основные понятия, цели, приоритеты и ожидаемые результаты.</w:t>
            </w:r>
          </w:p>
          <w:p w:rsidR="004550A3" w:rsidRPr="001E645A" w:rsidRDefault="004550A3" w:rsidP="007F5901">
            <w:pPr>
              <w:autoSpaceDE w:val="0"/>
              <w:autoSpaceDN w:val="0"/>
              <w:adjustRightInd w:val="0"/>
              <w:spacing w:after="27" w:line="240" w:lineRule="auto"/>
              <w:rPr>
                <w:rFonts w:ascii="Times New Roman" w:eastAsia="Times New Roman" w:hAnsi="Times New Roman"/>
                <w:color w:val="000000" w:themeColor="text1"/>
                <w:sz w:val="24"/>
                <w:szCs w:val="24"/>
                <w:lang w:eastAsia="ru-RU"/>
              </w:rPr>
            </w:pPr>
          </w:p>
        </w:tc>
      </w:tr>
      <w:tr w:rsidR="004550A3" w:rsidRPr="001E645A" w:rsidTr="007F5901">
        <w:tc>
          <w:tcPr>
            <w:tcW w:w="3021" w:type="dxa"/>
            <w:vAlign w:val="center"/>
          </w:tcPr>
          <w:p w:rsidR="004550A3" w:rsidRPr="001E645A" w:rsidRDefault="004550A3" w:rsidP="007F5901">
            <w:pPr>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Тема 6. Э</w:t>
            </w:r>
            <w:r w:rsidRPr="001E645A">
              <w:rPr>
                <w:rFonts w:ascii="Times New Roman" w:eastAsia="Times New Roman" w:hAnsi="Times New Roman"/>
                <w:noProof/>
                <w:color w:val="000000" w:themeColor="text1"/>
                <w:sz w:val="24"/>
                <w:szCs w:val="24"/>
                <w:lang w:eastAsia="ru-RU"/>
              </w:rPr>
              <w:t xml:space="preserve">тнические мигранты и политика их интеграции в сложившиеся сообщества. </w:t>
            </w:r>
            <w:r w:rsidRPr="001E645A">
              <w:rPr>
                <w:rFonts w:ascii="Times New Roman" w:eastAsia="Times New Roman" w:hAnsi="Times New Roman"/>
                <w:color w:val="000000" w:themeColor="text1"/>
                <w:sz w:val="24"/>
                <w:szCs w:val="24"/>
                <w:lang w:eastAsia="ru-RU"/>
              </w:rPr>
              <w:t>Государственная политика в сфере обеспечения прав коренных малочисленных народов России</w:t>
            </w:r>
          </w:p>
        </w:tc>
        <w:tc>
          <w:tcPr>
            <w:tcW w:w="6324" w:type="dxa"/>
          </w:tcPr>
          <w:p w:rsidR="004550A3" w:rsidRPr="001E645A" w:rsidRDefault="004550A3" w:rsidP="007F5901">
            <w:p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Каковы причины этнических миграций?</w:t>
            </w:r>
          </w:p>
          <w:p w:rsidR="004550A3" w:rsidRPr="001E645A" w:rsidRDefault="004550A3" w:rsidP="007F5901">
            <w:p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Кто является нелегальным мигрантом?</w:t>
            </w:r>
          </w:p>
          <w:p w:rsidR="004550A3" w:rsidRPr="001E645A" w:rsidRDefault="004550A3" w:rsidP="007F5901">
            <w:p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Каким образом представлены этнические мигранты на рынках труда и жилья в Санкт-Петербурге?</w:t>
            </w:r>
          </w:p>
          <w:p w:rsidR="004550A3" w:rsidRPr="001E645A" w:rsidRDefault="004550A3" w:rsidP="007F5901">
            <w:p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Какие модели интеграции трудовых мигрантов реализовывались в современной России?</w:t>
            </w:r>
          </w:p>
          <w:p w:rsidR="004550A3" w:rsidRPr="001E645A" w:rsidRDefault="004550A3" w:rsidP="007F5901">
            <w:p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Определите основные признаки коренного населения.</w:t>
            </w:r>
          </w:p>
          <w:p w:rsidR="004550A3" w:rsidRPr="001E645A" w:rsidRDefault="004550A3" w:rsidP="007F5901">
            <w:pPr>
              <w:autoSpaceDE w:val="0"/>
              <w:autoSpaceDN w:val="0"/>
              <w:adjustRightInd w:val="0"/>
              <w:spacing w:after="27" w:line="240" w:lineRule="auto"/>
              <w:rPr>
                <w:rFonts w:ascii="Times New Roman" w:eastAsia="Times New Roman" w:hAnsi="Times New Roman"/>
                <w:color w:val="000000" w:themeColor="text1"/>
                <w:sz w:val="24"/>
                <w:szCs w:val="24"/>
                <w:lang w:eastAsia="ru-RU"/>
              </w:rPr>
            </w:pPr>
          </w:p>
        </w:tc>
      </w:tr>
      <w:tr w:rsidR="004550A3" w:rsidRPr="001E645A" w:rsidTr="007F5901">
        <w:tc>
          <w:tcPr>
            <w:tcW w:w="3021" w:type="dxa"/>
            <w:vAlign w:val="center"/>
          </w:tcPr>
          <w:p w:rsidR="004550A3" w:rsidRPr="001E645A" w:rsidRDefault="004550A3" w:rsidP="007F5901">
            <w:pPr>
              <w:spacing w:after="0" w:line="256" w:lineRule="auto"/>
              <w:rPr>
                <w:rFonts w:ascii="Times New Roman" w:eastAsia="NewBaskervilleITC" w:hAnsi="Times New Roman"/>
                <w:noProof/>
                <w:color w:val="000000" w:themeColor="text1"/>
                <w:sz w:val="24"/>
                <w:szCs w:val="24"/>
                <w:lang w:eastAsia="ru-RU"/>
              </w:rPr>
            </w:pPr>
            <w:r w:rsidRPr="001E645A">
              <w:rPr>
                <w:rFonts w:ascii="Times New Roman" w:hAnsi="Times New Roman"/>
                <w:snapToGrid w:val="0"/>
                <w:color w:val="000000" w:themeColor="text1"/>
                <w:sz w:val="24"/>
                <w:szCs w:val="24"/>
                <w:lang w:eastAsia="ru-RU"/>
              </w:rPr>
              <w:t>Тема 7. Профилактика межэтнического и межнационального экстремизма</w:t>
            </w:r>
          </w:p>
          <w:p w:rsidR="004550A3" w:rsidRPr="001E645A" w:rsidRDefault="004550A3" w:rsidP="007F5901">
            <w:pPr>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6324" w:type="dxa"/>
          </w:tcPr>
          <w:p w:rsidR="004550A3" w:rsidRPr="001E645A" w:rsidRDefault="008E4003" w:rsidP="007F5901">
            <w:pPr>
              <w:shd w:val="clear" w:color="auto" w:fill="FFFFFF"/>
              <w:spacing w:after="150" w:line="240" w:lineRule="auto"/>
              <w:rPr>
                <w:rFonts w:ascii="Times New Roman" w:eastAsia="Times New Roman" w:hAnsi="Times New Roman"/>
                <w:color w:val="000000" w:themeColor="text1"/>
                <w:sz w:val="24"/>
                <w:szCs w:val="24"/>
                <w:lang w:eastAsia="ru-RU"/>
              </w:rPr>
            </w:pPr>
            <w:hyperlink r:id="rId28" w:anchor="_Toc9550762" w:history="1">
              <w:r w:rsidR="004550A3" w:rsidRPr="001E645A">
                <w:rPr>
                  <w:rFonts w:ascii="Times New Roman" w:eastAsia="Times New Roman" w:hAnsi="Times New Roman"/>
                  <w:color w:val="000000" w:themeColor="text1"/>
                  <w:sz w:val="24"/>
                  <w:szCs w:val="24"/>
                  <w:lang w:eastAsia="ru-RU"/>
                </w:rPr>
                <w:t>Понятие экстремизма и причины возникновения экстремистской деятельности.</w:t>
              </w:r>
            </w:hyperlink>
          </w:p>
          <w:p w:rsidR="004550A3" w:rsidRPr="001E645A" w:rsidRDefault="008E4003" w:rsidP="007F5901">
            <w:pPr>
              <w:shd w:val="clear" w:color="auto" w:fill="FFFFFF"/>
              <w:spacing w:after="150" w:line="240" w:lineRule="auto"/>
              <w:rPr>
                <w:rFonts w:ascii="Times New Roman" w:eastAsia="Times New Roman" w:hAnsi="Times New Roman"/>
                <w:color w:val="000000" w:themeColor="text1"/>
                <w:sz w:val="24"/>
                <w:szCs w:val="24"/>
                <w:lang w:eastAsia="ru-RU"/>
              </w:rPr>
            </w:pPr>
            <w:hyperlink r:id="rId29" w:anchor="_Toc9550763" w:history="1">
              <w:r w:rsidR="004550A3" w:rsidRPr="001E645A">
                <w:rPr>
                  <w:rFonts w:ascii="Times New Roman" w:eastAsia="Times New Roman" w:hAnsi="Times New Roman"/>
                  <w:color w:val="000000" w:themeColor="text1"/>
                  <w:sz w:val="24"/>
                  <w:szCs w:val="24"/>
                  <w:lang w:eastAsia="ru-RU"/>
                </w:rPr>
                <w:t>Типология актуальных форм проявления экстремизма</w:t>
              </w:r>
            </w:hyperlink>
          </w:p>
          <w:p w:rsidR="004550A3" w:rsidRPr="001E645A" w:rsidRDefault="004550A3" w:rsidP="007F5901">
            <w:pPr>
              <w:shd w:val="clear" w:color="auto" w:fill="FFFFFF"/>
              <w:spacing w:after="150" w:line="240" w:lineRule="auto"/>
              <w:rPr>
                <w:rFonts w:ascii="Times New Roman" w:eastAsia="Times New Roman" w:hAnsi="Times New Roman"/>
                <w:color w:val="000000" w:themeColor="text1"/>
                <w:sz w:val="24"/>
                <w:szCs w:val="24"/>
                <w:lang w:eastAsia="ru-RU"/>
              </w:rPr>
            </w:pPr>
            <w:r w:rsidRPr="001E645A">
              <w:rPr>
                <w:rFonts w:ascii="Times New Roman" w:eastAsia="Times New Roman" w:hAnsi="Times New Roman"/>
                <w:color w:val="000000" w:themeColor="text1"/>
                <w:sz w:val="24"/>
                <w:szCs w:val="24"/>
                <w:lang w:eastAsia="ru-RU"/>
              </w:rPr>
              <w:t>Политико-</w:t>
            </w:r>
            <w:hyperlink r:id="rId30" w:anchor="_Toc9550764" w:history="1">
              <w:r w:rsidRPr="001E645A">
                <w:rPr>
                  <w:rFonts w:ascii="Times New Roman" w:eastAsia="Times New Roman" w:hAnsi="Times New Roman"/>
                  <w:color w:val="000000" w:themeColor="text1"/>
                  <w:sz w:val="24"/>
                  <w:szCs w:val="24"/>
                  <w:lang w:eastAsia="ru-RU"/>
                </w:rPr>
                <w:t>правовые основы профилактики экстремизма в Российской Федерации.</w:t>
              </w:r>
            </w:hyperlink>
          </w:p>
          <w:p w:rsidR="004550A3" w:rsidRPr="001E645A" w:rsidRDefault="008E4003" w:rsidP="007F5901">
            <w:pPr>
              <w:autoSpaceDE w:val="0"/>
              <w:autoSpaceDN w:val="0"/>
              <w:adjustRightInd w:val="0"/>
              <w:spacing w:after="27" w:line="240" w:lineRule="auto"/>
              <w:rPr>
                <w:rFonts w:ascii="Times New Roman" w:eastAsia="Times New Roman" w:hAnsi="Times New Roman"/>
                <w:color w:val="000000" w:themeColor="text1"/>
                <w:sz w:val="24"/>
                <w:szCs w:val="24"/>
                <w:lang w:eastAsia="ru-RU"/>
              </w:rPr>
            </w:pPr>
            <w:hyperlink r:id="rId31" w:anchor="_Toc9550766" w:history="1">
              <w:r w:rsidR="004550A3" w:rsidRPr="001E645A">
                <w:rPr>
                  <w:rFonts w:ascii="Times New Roman" w:eastAsia="Times New Roman" w:hAnsi="Times New Roman"/>
                  <w:color w:val="000000" w:themeColor="text1"/>
                  <w:sz w:val="24"/>
                  <w:szCs w:val="24"/>
                  <w:lang w:eastAsia="ru-RU"/>
                </w:rPr>
                <w:t>Зарубежные практики противодействия экстремизму</w:t>
              </w:r>
            </w:hyperlink>
            <w:r w:rsidR="004550A3" w:rsidRPr="001E645A">
              <w:rPr>
                <w:rFonts w:ascii="Times New Roman" w:eastAsia="Times New Roman" w:hAnsi="Times New Roman"/>
                <w:color w:val="000000" w:themeColor="text1"/>
                <w:sz w:val="24"/>
                <w:szCs w:val="24"/>
                <w:lang w:eastAsia="ru-RU"/>
              </w:rPr>
              <w:t> и терроризму</w:t>
            </w:r>
          </w:p>
        </w:tc>
      </w:tr>
      <w:tr w:rsidR="004550A3" w:rsidRPr="001E645A" w:rsidTr="007F5901">
        <w:tc>
          <w:tcPr>
            <w:tcW w:w="3021" w:type="dxa"/>
            <w:vAlign w:val="center"/>
          </w:tcPr>
          <w:p w:rsidR="004550A3" w:rsidRPr="001E645A" w:rsidRDefault="004550A3" w:rsidP="007F5901">
            <w:pPr>
              <w:rPr>
                <w:rFonts w:ascii="Times New Roman" w:hAnsi="Times New Roman"/>
                <w:color w:val="000000" w:themeColor="text1"/>
                <w:sz w:val="24"/>
                <w:szCs w:val="24"/>
              </w:rPr>
            </w:pPr>
            <w:r w:rsidRPr="001E645A">
              <w:rPr>
                <w:rFonts w:ascii="Times New Roman" w:hAnsi="Times New Roman"/>
                <w:color w:val="000000" w:themeColor="text1"/>
                <w:sz w:val="24"/>
                <w:szCs w:val="24"/>
              </w:rPr>
              <w:t>Тема 8. Политика мультикультурализма и межкультурные коммуникации</w:t>
            </w:r>
          </w:p>
          <w:p w:rsidR="004550A3" w:rsidRPr="001E645A" w:rsidRDefault="004550A3" w:rsidP="007F5901">
            <w:pPr>
              <w:spacing w:line="240" w:lineRule="auto"/>
              <w:rPr>
                <w:rFonts w:ascii="Times New Roman" w:hAnsi="Times New Roman"/>
                <w:color w:val="000000" w:themeColor="text1"/>
                <w:sz w:val="24"/>
                <w:szCs w:val="24"/>
              </w:rPr>
            </w:pPr>
          </w:p>
        </w:tc>
        <w:tc>
          <w:tcPr>
            <w:tcW w:w="6324" w:type="dxa"/>
          </w:tcPr>
          <w:p w:rsidR="004550A3" w:rsidRPr="001E645A" w:rsidRDefault="004550A3" w:rsidP="007F5901">
            <w:pPr>
              <w:spacing w:line="240" w:lineRule="auto"/>
              <w:rPr>
                <w:rFonts w:ascii="Times New Roman" w:hAnsi="Times New Roman"/>
                <w:color w:val="000000" w:themeColor="text1"/>
                <w:sz w:val="24"/>
                <w:szCs w:val="24"/>
              </w:rPr>
            </w:pPr>
            <w:r w:rsidRPr="001E645A">
              <w:rPr>
                <w:rFonts w:ascii="Times New Roman" w:hAnsi="Times New Roman"/>
                <w:color w:val="000000" w:themeColor="text1"/>
                <w:sz w:val="24"/>
                <w:szCs w:val="24"/>
              </w:rPr>
              <w:t>Основные подходы к изучению мультикультурализма: «демографический» /описательный мультикультурализм, мультикультурализм как система норм и ценностей/идеология, мультикультурализм как государственная политика. Культурное многообразие в социальной политике Великобритании, Канады, США, Франции, Германии, России. Проблемы интеграции мигрантов в России, обеспечения прав коренных народов</w:t>
            </w:r>
          </w:p>
        </w:tc>
      </w:tr>
      <w:tr w:rsidR="004550A3" w:rsidRPr="001E645A" w:rsidTr="007F5901">
        <w:tc>
          <w:tcPr>
            <w:tcW w:w="3021" w:type="dxa"/>
          </w:tcPr>
          <w:p w:rsidR="004550A3" w:rsidRPr="001E645A" w:rsidRDefault="004550A3" w:rsidP="007F5901">
            <w:pPr>
              <w:rPr>
                <w:rFonts w:ascii="Times New Roman" w:hAnsi="Times New Roman"/>
                <w:color w:val="000000" w:themeColor="text1"/>
                <w:sz w:val="24"/>
                <w:szCs w:val="24"/>
              </w:rPr>
            </w:pPr>
            <w:r w:rsidRPr="001E645A">
              <w:rPr>
                <w:rFonts w:ascii="Times New Roman" w:eastAsia="Times New Roman" w:hAnsi="Times New Roman"/>
                <w:snapToGrid w:val="0"/>
                <w:color w:val="000000" w:themeColor="text1"/>
                <w:sz w:val="24"/>
                <w:szCs w:val="24"/>
                <w:lang w:eastAsia="ru-RU"/>
              </w:rPr>
              <w:t xml:space="preserve">Тема 9. </w:t>
            </w:r>
            <w:r w:rsidRPr="001E645A">
              <w:rPr>
                <w:rFonts w:ascii="Times New Roman" w:hAnsi="Times New Roman"/>
                <w:sz w:val="24"/>
                <w:szCs w:val="24"/>
              </w:rPr>
              <w:t>Кросс-культурный менеджмент.</w:t>
            </w:r>
          </w:p>
        </w:tc>
        <w:tc>
          <w:tcPr>
            <w:tcW w:w="6324" w:type="dxa"/>
          </w:tcPr>
          <w:p w:rsidR="004550A3" w:rsidRPr="001E645A" w:rsidRDefault="004550A3" w:rsidP="007F5901">
            <w:pPr>
              <w:spacing w:line="240" w:lineRule="auto"/>
              <w:rPr>
                <w:rFonts w:ascii="Times New Roman" w:hAnsi="Times New Roman"/>
                <w:sz w:val="24"/>
                <w:szCs w:val="24"/>
              </w:rPr>
            </w:pPr>
            <w:r w:rsidRPr="001E645A">
              <w:rPr>
                <w:rFonts w:ascii="Times New Roman" w:hAnsi="Times New Roman"/>
                <w:sz w:val="24"/>
                <w:szCs w:val="24"/>
              </w:rPr>
              <w:t>Специфика, типы и методы кросс-культурного исследования.</w:t>
            </w:r>
          </w:p>
          <w:p w:rsidR="004550A3" w:rsidRPr="001E645A" w:rsidRDefault="004550A3" w:rsidP="007F5901">
            <w:pPr>
              <w:spacing w:line="240" w:lineRule="auto"/>
              <w:rPr>
                <w:rFonts w:ascii="Times New Roman" w:hAnsi="Times New Roman"/>
                <w:color w:val="000000" w:themeColor="text1"/>
                <w:sz w:val="24"/>
                <w:szCs w:val="24"/>
              </w:rPr>
            </w:pPr>
            <w:r w:rsidRPr="001E645A">
              <w:rPr>
                <w:rFonts w:ascii="Times New Roman" w:hAnsi="Times New Roman"/>
                <w:sz w:val="24"/>
                <w:szCs w:val="24"/>
              </w:rPr>
              <w:t xml:space="preserve">Теория и методология тренинга этнокультурной </w:t>
            </w:r>
            <w:r w:rsidRPr="001E645A">
              <w:rPr>
                <w:rFonts w:ascii="Times New Roman" w:hAnsi="Times New Roman"/>
                <w:sz w:val="24"/>
                <w:szCs w:val="24"/>
              </w:rPr>
              <w:lastRenderedPageBreak/>
              <w:t>компетентности и толерантности.</w:t>
            </w:r>
          </w:p>
        </w:tc>
      </w:tr>
    </w:tbl>
    <w:p w:rsidR="00650BCF" w:rsidRPr="001E645A" w:rsidRDefault="00650BCF" w:rsidP="00650BCF">
      <w:pPr>
        <w:keepNext/>
        <w:overflowPunct w:val="0"/>
        <w:autoSpaceDE w:val="0"/>
        <w:autoSpaceDN w:val="0"/>
        <w:adjustRightInd w:val="0"/>
        <w:contextualSpacing/>
        <w:textAlignment w:val="baseline"/>
        <w:outlineLvl w:val="1"/>
        <w:rPr>
          <w:rFonts w:ascii="Times New Roman" w:eastAsia="Times New Roman" w:hAnsi="Times New Roman"/>
          <w:b/>
          <w:kern w:val="52"/>
          <w:sz w:val="28"/>
          <w:szCs w:val="28"/>
          <w:lang w:eastAsia="ru-RU"/>
        </w:rPr>
      </w:pPr>
      <w:r w:rsidRPr="001E645A">
        <w:rPr>
          <w:rFonts w:ascii="Times New Roman" w:eastAsia="Times New Roman" w:hAnsi="Times New Roman"/>
          <w:b/>
          <w:kern w:val="52"/>
          <w:sz w:val="28"/>
          <w:szCs w:val="28"/>
          <w:lang w:eastAsia="ru-RU"/>
        </w:rPr>
        <w:lastRenderedPageBreak/>
        <w:t>6.4. Нормативные правовые документы</w:t>
      </w:r>
      <w:bookmarkEnd w:id="42"/>
      <w:r w:rsidRPr="001E645A">
        <w:rPr>
          <w:rFonts w:ascii="Times New Roman" w:eastAsia="Times New Roman" w:hAnsi="Times New Roman"/>
          <w:b/>
          <w:kern w:val="52"/>
          <w:sz w:val="28"/>
          <w:szCs w:val="28"/>
          <w:lang w:eastAsia="ru-RU"/>
        </w:rPr>
        <w:t>-</w:t>
      </w:r>
      <w:bookmarkEnd w:id="43"/>
      <w:bookmarkEnd w:id="44"/>
    </w:p>
    <w:p w:rsidR="00650BCF" w:rsidRPr="001E645A" w:rsidRDefault="00650BCF" w:rsidP="00650BCF">
      <w:pPr>
        <w:keepNext/>
        <w:overflowPunct w:val="0"/>
        <w:autoSpaceDE w:val="0"/>
        <w:autoSpaceDN w:val="0"/>
        <w:adjustRightInd w:val="0"/>
        <w:spacing w:after="0" w:line="240" w:lineRule="auto"/>
        <w:ind w:left="720"/>
        <w:contextualSpacing/>
        <w:textAlignment w:val="baseline"/>
        <w:outlineLvl w:val="0"/>
        <w:rPr>
          <w:rFonts w:ascii="Times New Roman" w:eastAsia="Times New Roman" w:hAnsi="Times New Roman"/>
          <w:kern w:val="52"/>
          <w:sz w:val="24"/>
          <w:szCs w:val="24"/>
          <w:lang w:eastAsia="ru-RU"/>
        </w:rPr>
      </w:pPr>
      <w:bookmarkStart w:id="45" w:name="_Toc487113931"/>
      <w:bookmarkStart w:id="46" w:name="_Toc509850953"/>
      <w:r w:rsidRPr="001E645A">
        <w:rPr>
          <w:rFonts w:ascii="Times New Roman" w:eastAsia="Times New Roman" w:hAnsi="Times New Roman"/>
          <w:kern w:val="52"/>
          <w:sz w:val="24"/>
          <w:szCs w:val="24"/>
          <w:lang w:eastAsia="ru-RU"/>
        </w:rPr>
        <w:t>Не используются</w:t>
      </w:r>
      <w:bookmarkEnd w:id="45"/>
      <w:bookmarkEnd w:id="46"/>
    </w:p>
    <w:p w:rsidR="00650BCF" w:rsidRPr="001E645A" w:rsidRDefault="00650BCF" w:rsidP="00650BCF">
      <w:pPr>
        <w:keepNext/>
        <w:overflowPunct w:val="0"/>
        <w:autoSpaceDE w:val="0"/>
        <w:autoSpaceDN w:val="0"/>
        <w:adjustRightInd w:val="0"/>
        <w:spacing w:after="0" w:line="240" w:lineRule="auto"/>
        <w:ind w:left="720"/>
        <w:contextualSpacing/>
        <w:jc w:val="center"/>
        <w:textAlignment w:val="baseline"/>
        <w:outlineLvl w:val="1"/>
        <w:rPr>
          <w:rFonts w:ascii="Times New Roman" w:eastAsia="Times New Roman" w:hAnsi="Times New Roman"/>
          <w:b/>
          <w:kern w:val="52"/>
          <w:sz w:val="24"/>
          <w:szCs w:val="24"/>
          <w:lang w:eastAsia="ru-RU"/>
        </w:rPr>
      </w:pPr>
    </w:p>
    <w:p w:rsidR="00650BCF" w:rsidRPr="001E645A" w:rsidRDefault="00650BCF" w:rsidP="00650BCF">
      <w:pPr>
        <w:keepNext/>
        <w:overflowPunct w:val="0"/>
        <w:autoSpaceDE w:val="0"/>
        <w:autoSpaceDN w:val="0"/>
        <w:adjustRightInd w:val="0"/>
        <w:contextualSpacing/>
        <w:textAlignment w:val="baseline"/>
        <w:outlineLvl w:val="1"/>
        <w:rPr>
          <w:rFonts w:ascii="Times New Roman" w:eastAsia="Times New Roman" w:hAnsi="Times New Roman"/>
          <w:b/>
          <w:kern w:val="52"/>
          <w:sz w:val="28"/>
          <w:szCs w:val="28"/>
          <w:lang w:eastAsia="ru-RU"/>
        </w:rPr>
      </w:pPr>
      <w:bookmarkStart w:id="47" w:name="_Toc483393424"/>
      <w:bookmarkStart w:id="48" w:name="_Toc487114787"/>
      <w:bookmarkStart w:id="49" w:name="_Toc509850954"/>
      <w:r w:rsidRPr="001E645A">
        <w:rPr>
          <w:rFonts w:ascii="Times New Roman" w:eastAsia="Times New Roman" w:hAnsi="Times New Roman"/>
          <w:b/>
          <w:kern w:val="52"/>
          <w:sz w:val="28"/>
          <w:szCs w:val="28"/>
          <w:lang w:eastAsia="ru-RU"/>
        </w:rPr>
        <w:t>6.5. Интернет-ресурсы</w:t>
      </w:r>
      <w:bookmarkEnd w:id="47"/>
      <w:bookmarkEnd w:id="48"/>
      <w:bookmarkEnd w:id="49"/>
    </w:p>
    <w:p w:rsidR="00650BCF" w:rsidRPr="001E645A" w:rsidRDefault="00650BCF" w:rsidP="00650BCF">
      <w:pPr>
        <w:jc w:val="center"/>
        <w:rPr>
          <w:rFonts w:ascii="Times New Roman" w:eastAsia="Times New Roman" w:hAnsi="Times New Roman"/>
          <w:sz w:val="24"/>
          <w:szCs w:val="24"/>
        </w:rPr>
      </w:pPr>
      <w:r w:rsidRPr="001E645A">
        <w:rPr>
          <w:rFonts w:ascii="Times New Roman" w:eastAsia="Times New Roman" w:hAnsi="Times New Roman"/>
          <w:sz w:val="24"/>
          <w:szCs w:val="24"/>
        </w:rPr>
        <w:t xml:space="preserve">СЗИУ располагает доступом через сайт научной библиотеки </w:t>
      </w:r>
      <w:hyperlink r:id="rId32" w:history="1">
        <w:r w:rsidRPr="001E645A">
          <w:rPr>
            <w:rFonts w:ascii="Times New Roman" w:eastAsia="Times New Roman" w:hAnsi="Times New Roman"/>
            <w:color w:val="0000FF"/>
            <w:sz w:val="24"/>
            <w:szCs w:val="24"/>
            <w:u w:val="single"/>
          </w:rPr>
          <w:t>http://nwapa.spb.ru/</w:t>
        </w:r>
      </w:hyperlink>
      <w:r w:rsidRPr="001E645A">
        <w:rPr>
          <w:rFonts w:ascii="Times New Roman" w:eastAsia="Times New Roman" w:hAnsi="Times New Roman"/>
          <w:sz w:val="24"/>
          <w:szCs w:val="24"/>
        </w:rPr>
        <w:t xml:space="preserve">  к следующим подписным электронным ресурсам:</w:t>
      </w:r>
    </w:p>
    <w:p w:rsidR="00650BCF" w:rsidRPr="001E645A" w:rsidRDefault="00650BCF" w:rsidP="00650BCF">
      <w:pPr>
        <w:ind w:firstLine="709"/>
        <w:rPr>
          <w:rFonts w:ascii="Times New Roman" w:eastAsia="Times New Roman" w:hAnsi="Times New Roman"/>
          <w:b/>
          <w:i/>
          <w:sz w:val="24"/>
          <w:szCs w:val="24"/>
        </w:rPr>
      </w:pPr>
      <w:r w:rsidRPr="001E645A">
        <w:rPr>
          <w:rFonts w:ascii="Times New Roman" w:eastAsia="Times New Roman" w:hAnsi="Times New Roman"/>
          <w:b/>
          <w:i/>
          <w:sz w:val="24"/>
          <w:szCs w:val="24"/>
        </w:rPr>
        <w:t>Русскоязычные ресурсы</w:t>
      </w:r>
    </w:p>
    <w:p w:rsidR="00650BCF" w:rsidRPr="001E645A" w:rsidRDefault="00650BCF" w:rsidP="00A15BC7">
      <w:pPr>
        <w:numPr>
          <w:ilvl w:val="0"/>
          <w:numId w:val="7"/>
        </w:numPr>
        <w:spacing w:after="0" w:line="240" w:lineRule="auto"/>
        <w:contextualSpacing/>
        <w:jc w:val="both"/>
        <w:rPr>
          <w:rFonts w:ascii="Times New Roman" w:eastAsia="Times New Roman" w:hAnsi="Times New Roman"/>
          <w:sz w:val="24"/>
          <w:szCs w:val="24"/>
        </w:rPr>
      </w:pPr>
      <w:r w:rsidRPr="001E645A">
        <w:rPr>
          <w:rFonts w:ascii="Times New Roman" w:eastAsia="Times New Roman" w:hAnsi="Times New Roman"/>
          <w:sz w:val="24"/>
          <w:szCs w:val="24"/>
        </w:rPr>
        <w:t>Электронные учебники электронно-библиотечной системы (ЭБС) «</w:t>
      </w:r>
      <w:proofErr w:type="spellStart"/>
      <w:r w:rsidRPr="001E645A">
        <w:rPr>
          <w:rFonts w:ascii="Times New Roman" w:eastAsia="Times New Roman" w:hAnsi="Times New Roman"/>
          <w:sz w:val="24"/>
          <w:szCs w:val="24"/>
        </w:rPr>
        <w:t>Айбукс</w:t>
      </w:r>
      <w:proofErr w:type="spellEnd"/>
      <w:r w:rsidRPr="001E645A">
        <w:rPr>
          <w:rFonts w:ascii="Times New Roman" w:eastAsia="Times New Roman" w:hAnsi="Times New Roman"/>
          <w:sz w:val="24"/>
          <w:szCs w:val="24"/>
        </w:rPr>
        <w:t xml:space="preserve">» </w:t>
      </w:r>
      <w:hyperlink r:id="rId33" w:history="1">
        <w:r w:rsidRPr="001E645A">
          <w:rPr>
            <w:rFonts w:ascii="Times New Roman" w:eastAsia="Times New Roman" w:hAnsi="Times New Roman"/>
            <w:color w:val="0000FF"/>
            <w:sz w:val="24"/>
            <w:szCs w:val="24"/>
            <w:u w:val="single"/>
          </w:rPr>
          <w:t>http://www.nwapa.spb.ru/index.php?page_id=76</w:t>
        </w:r>
      </w:hyperlink>
    </w:p>
    <w:p w:rsidR="00650BCF" w:rsidRPr="001E645A" w:rsidRDefault="00650BCF" w:rsidP="00A15BC7">
      <w:pPr>
        <w:numPr>
          <w:ilvl w:val="0"/>
          <w:numId w:val="7"/>
        </w:numPr>
        <w:spacing w:after="0" w:line="240" w:lineRule="auto"/>
        <w:contextualSpacing/>
        <w:jc w:val="both"/>
        <w:rPr>
          <w:rFonts w:ascii="Times New Roman" w:eastAsia="Times New Roman" w:hAnsi="Times New Roman"/>
          <w:sz w:val="24"/>
          <w:szCs w:val="24"/>
        </w:rPr>
      </w:pPr>
      <w:r w:rsidRPr="001E645A">
        <w:rPr>
          <w:rFonts w:ascii="Times New Roman" w:eastAsia="Times New Roman" w:hAnsi="Times New Roman"/>
          <w:sz w:val="24"/>
          <w:szCs w:val="24"/>
        </w:rPr>
        <w:t xml:space="preserve">Научно-практические статьи по экономики и </w:t>
      </w:r>
      <w:proofErr w:type="spellStart"/>
      <w:r w:rsidRPr="001E645A">
        <w:rPr>
          <w:rFonts w:ascii="Times New Roman" w:eastAsia="Times New Roman" w:hAnsi="Times New Roman"/>
          <w:sz w:val="24"/>
          <w:szCs w:val="24"/>
        </w:rPr>
        <w:t>и</w:t>
      </w:r>
      <w:proofErr w:type="spellEnd"/>
      <w:r w:rsidRPr="001E645A">
        <w:rPr>
          <w:rFonts w:ascii="Times New Roman" w:eastAsia="Times New Roman" w:hAnsi="Times New Roman"/>
          <w:sz w:val="24"/>
          <w:szCs w:val="24"/>
        </w:rPr>
        <w:t xml:space="preserve"> менеджменту Издательского дома «Библиотека Гребенникова» </w:t>
      </w:r>
      <w:hyperlink r:id="rId34" w:history="1">
        <w:r w:rsidRPr="001E645A">
          <w:rPr>
            <w:rFonts w:ascii="Times New Roman" w:eastAsia="Times New Roman" w:hAnsi="Times New Roman"/>
            <w:color w:val="0000FF"/>
            <w:sz w:val="24"/>
            <w:szCs w:val="24"/>
            <w:u w:val="single"/>
          </w:rPr>
          <w:t>http://www.nwapa.spb.ru/index.php?page_id=76</w:t>
        </w:r>
      </w:hyperlink>
    </w:p>
    <w:p w:rsidR="00650BCF" w:rsidRPr="001E645A" w:rsidRDefault="00650BCF" w:rsidP="00A15BC7">
      <w:pPr>
        <w:numPr>
          <w:ilvl w:val="0"/>
          <w:numId w:val="7"/>
        </w:numPr>
        <w:spacing w:after="0" w:line="240" w:lineRule="auto"/>
        <w:contextualSpacing/>
        <w:jc w:val="both"/>
        <w:rPr>
          <w:rFonts w:ascii="Times New Roman" w:eastAsia="Times New Roman" w:hAnsi="Times New Roman"/>
          <w:sz w:val="24"/>
          <w:szCs w:val="24"/>
        </w:rPr>
      </w:pPr>
      <w:r w:rsidRPr="001E645A">
        <w:rPr>
          <w:rFonts w:ascii="Times New Roman" w:eastAsia="Times New Roman" w:hAnsi="Times New Roman"/>
          <w:sz w:val="24"/>
          <w:szCs w:val="24"/>
        </w:rPr>
        <w:t xml:space="preserve">Статьи из журналов и статистических изданий </w:t>
      </w:r>
      <w:proofErr w:type="spellStart"/>
      <w:r w:rsidRPr="001E645A">
        <w:rPr>
          <w:rFonts w:ascii="Times New Roman" w:eastAsia="Times New Roman" w:hAnsi="Times New Roman"/>
          <w:sz w:val="24"/>
          <w:szCs w:val="24"/>
        </w:rPr>
        <w:t>Ист</w:t>
      </w:r>
      <w:proofErr w:type="spellEnd"/>
      <w:r w:rsidRPr="001E645A">
        <w:rPr>
          <w:rFonts w:ascii="Times New Roman" w:eastAsia="Times New Roman" w:hAnsi="Times New Roman"/>
          <w:sz w:val="24"/>
          <w:szCs w:val="24"/>
        </w:rPr>
        <w:t xml:space="preserve"> Вью </w:t>
      </w:r>
      <w:hyperlink r:id="rId35" w:history="1">
        <w:r w:rsidRPr="001E645A">
          <w:rPr>
            <w:rFonts w:ascii="Times New Roman" w:eastAsia="Times New Roman" w:hAnsi="Times New Roman"/>
            <w:color w:val="0000FF"/>
            <w:sz w:val="24"/>
            <w:szCs w:val="24"/>
            <w:u w:val="single"/>
          </w:rPr>
          <w:t>http://www.nwapa.spb.ru/index.php?page_id=76</w:t>
        </w:r>
      </w:hyperlink>
    </w:p>
    <w:p w:rsidR="00650BCF" w:rsidRPr="001E645A" w:rsidRDefault="00650BCF" w:rsidP="00650BCF">
      <w:pPr>
        <w:spacing w:line="240" w:lineRule="auto"/>
        <w:ind w:left="720"/>
        <w:rPr>
          <w:rFonts w:ascii="Times New Roman" w:eastAsia="Times New Roman" w:hAnsi="Times New Roman"/>
          <w:b/>
          <w:bCs/>
          <w:i/>
          <w:sz w:val="24"/>
          <w:szCs w:val="24"/>
        </w:rPr>
      </w:pPr>
      <w:r w:rsidRPr="001E645A">
        <w:rPr>
          <w:rFonts w:ascii="Times New Roman" w:eastAsia="Times New Roman" w:hAnsi="Times New Roman"/>
          <w:b/>
          <w:bCs/>
          <w:i/>
          <w:sz w:val="24"/>
          <w:szCs w:val="24"/>
        </w:rPr>
        <w:t>Англоязычные ресурсы</w:t>
      </w:r>
    </w:p>
    <w:p w:rsidR="00650BCF" w:rsidRPr="001E645A" w:rsidRDefault="00650BCF" w:rsidP="00A15BC7">
      <w:pPr>
        <w:numPr>
          <w:ilvl w:val="0"/>
          <w:numId w:val="7"/>
        </w:numPr>
        <w:spacing w:after="0" w:line="240" w:lineRule="auto"/>
        <w:jc w:val="both"/>
        <w:rPr>
          <w:rFonts w:ascii="Times New Roman" w:eastAsia="Times New Roman" w:hAnsi="Times New Roman"/>
          <w:bCs/>
          <w:sz w:val="24"/>
          <w:szCs w:val="24"/>
        </w:rPr>
      </w:pPr>
      <w:r w:rsidRPr="001E645A">
        <w:rPr>
          <w:rFonts w:ascii="Times New Roman" w:eastAsia="Times New Roman" w:hAnsi="Times New Roman"/>
          <w:bCs/>
          <w:sz w:val="24"/>
          <w:szCs w:val="24"/>
        </w:rPr>
        <w:t xml:space="preserve">EBSCO </w:t>
      </w:r>
      <w:proofErr w:type="spellStart"/>
      <w:r w:rsidRPr="001E645A">
        <w:rPr>
          <w:rFonts w:ascii="Times New Roman" w:eastAsia="Times New Roman" w:hAnsi="Times New Roman"/>
          <w:bCs/>
          <w:sz w:val="24"/>
          <w:szCs w:val="24"/>
        </w:rPr>
        <w:t>Publishing</w:t>
      </w:r>
      <w:proofErr w:type="spellEnd"/>
      <w:r w:rsidRPr="001E645A">
        <w:rPr>
          <w:rFonts w:ascii="Times New Roman" w:eastAsia="Times New Roman" w:hAnsi="Times New Roman"/>
          <w:bCs/>
          <w:sz w:val="24"/>
          <w:szCs w:val="24"/>
        </w:rPr>
        <w:t xml:space="preserve">- доступ к </w:t>
      </w:r>
      <w:proofErr w:type="spellStart"/>
      <w:r w:rsidRPr="001E645A">
        <w:rPr>
          <w:rFonts w:ascii="Times New Roman" w:eastAsia="Times New Roman" w:hAnsi="Times New Roman"/>
          <w:bCs/>
          <w:sz w:val="24"/>
          <w:szCs w:val="24"/>
        </w:rPr>
        <w:t>мультидисциплинарным</w:t>
      </w:r>
      <w:proofErr w:type="spellEnd"/>
      <w:r w:rsidRPr="001E645A">
        <w:rPr>
          <w:rFonts w:ascii="Times New Roman" w:eastAsia="Times New Roman" w:hAnsi="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650BCF" w:rsidRPr="001E645A" w:rsidRDefault="00650BCF" w:rsidP="00A15BC7">
      <w:pPr>
        <w:numPr>
          <w:ilvl w:val="0"/>
          <w:numId w:val="7"/>
        </w:numPr>
        <w:spacing w:after="0" w:line="240" w:lineRule="auto"/>
        <w:jc w:val="both"/>
        <w:rPr>
          <w:rFonts w:ascii="Times New Roman" w:eastAsia="Times New Roman" w:hAnsi="Times New Roman"/>
          <w:bCs/>
          <w:sz w:val="24"/>
          <w:szCs w:val="24"/>
        </w:rPr>
      </w:pPr>
      <w:proofErr w:type="spellStart"/>
      <w:r w:rsidRPr="001E645A">
        <w:rPr>
          <w:rFonts w:ascii="Times New Roman" w:eastAsia="Times New Roman" w:hAnsi="Times New Roman"/>
          <w:bCs/>
          <w:sz w:val="24"/>
          <w:szCs w:val="24"/>
        </w:rPr>
        <w:t>Emerald</w:t>
      </w:r>
      <w:proofErr w:type="spellEnd"/>
      <w:r w:rsidRPr="001E645A">
        <w:rPr>
          <w:rFonts w:ascii="Times New Roman" w:eastAsia="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650BCF" w:rsidRPr="001E645A" w:rsidRDefault="00650BCF" w:rsidP="00650BCF">
      <w:pPr>
        <w:keepNext/>
        <w:overflowPunct w:val="0"/>
        <w:autoSpaceDE w:val="0"/>
        <w:autoSpaceDN w:val="0"/>
        <w:adjustRightInd w:val="0"/>
        <w:contextualSpacing/>
        <w:textAlignment w:val="baseline"/>
        <w:outlineLvl w:val="1"/>
        <w:rPr>
          <w:rFonts w:ascii="Times New Roman" w:eastAsia="Times New Roman" w:hAnsi="Times New Roman"/>
          <w:b/>
          <w:kern w:val="52"/>
          <w:sz w:val="28"/>
          <w:szCs w:val="28"/>
          <w:lang w:eastAsia="ru-RU"/>
        </w:rPr>
      </w:pPr>
      <w:bookmarkStart w:id="50" w:name="_Toc483393425"/>
      <w:bookmarkStart w:id="51" w:name="_Toc487114788"/>
      <w:bookmarkStart w:id="52" w:name="_Toc509850955"/>
      <w:r w:rsidRPr="001E645A">
        <w:rPr>
          <w:rFonts w:ascii="Times New Roman" w:eastAsia="Times New Roman" w:hAnsi="Times New Roman"/>
          <w:b/>
          <w:kern w:val="52"/>
          <w:sz w:val="28"/>
          <w:szCs w:val="28"/>
          <w:lang w:eastAsia="ru-RU"/>
        </w:rPr>
        <w:t>6.6. Иные источники</w:t>
      </w:r>
      <w:bookmarkEnd w:id="50"/>
      <w:bookmarkEnd w:id="51"/>
      <w:bookmarkEnd w:id="52"/>
    </w:p>
    <w:p w:rsidR="00650BCF" w:rsidRPr="001E645A" w:rsidRDefault="00650BCF" w:rsidP="00A15BC7">
      <w:pPr>
        <w:numPr>
          <w:ilvl w:val="0"/>
          <w:numId w:val="6"/>
        </w:numPr>
        <w:suppressAutoHyphens/>
        <w:spacing w:after="0" w:line="240" w:lineRule="auto"/>
        <w:rPr>
          <w:rFonts w:ascii="Times New Roman" w:eastAsia="Times New Roman" w:hAnsi="Times New Roman"/>
          <w:sz w:val="24"/>
          <w:szCs w:val="24"/>
          <w:lang w:eastAsia="ru-RU"/>
        </w:rPr>
      </w:pPr>
      <w:proofErr w:type="spellStart"/>
      <w:r w:rsidRPr="001E645A">
        <w:rPr>
          <w:rFonts w:ascii="Times New Roman" w:eastAsia="Times New Roman" w:hAnsi="Times New Roman"/>
          <w:sz w:val="24"/>
          <w:szCs w:val="24"/>
          <w:lang w:eastAsia="ru-RU"/>
        </w:rPr>
        <w:t>Лихин</w:t>
      </w:r>
      <w:proofErr w:type="spellEnd"/>
      <w:r w:rsidRPr="001E645A">
        <w:rPr>
          <w:rFonts w:ascii="Times New Roman" w:eastAsia="Times New Roman" w:hAnsi="Times New Roman"/>
          <w:sz w:val="24"/>
          <w:szCs w:val="24"/>
          <w:lang w:eastAsia="ru-RU"/>
        </w:rPr>
        <w:t xml:space="preserve"> А. Ф. Концепции современного естествознания [Электронный ресурс]: электрон. учебник. - М.: </w:t>
      </w:r>
      <w:proofErr w:type="spellStart"/>
      <w:r w:rsidRPr="001E645A">
        <w:rPr>
          <w:rFonts w:ascii="Times New Roman" w:eastAsia="Times New Roman" w:hAnsi="Times New Roman"/>
          <w:sz w:val="24"/>
          <w:szCs w:val="24"/>
          <w:lang w:eastAsia="ru-RU"/>
        </w:rPr>
        <w:t>КноРус</w:t>
      </w:r>
      <w:proofErr w:type="spellEnd"/>
      <w:r w:rsidRPr="001E645A">
        <w:rPr>
          <w:rFonts w:ascii="Times New Roman" w:eastAsia="Times New Roman" w:hAnsi="Times New Roman"/>
          <w:sz w:val="24"/>
          <w:szCs w:val="24"/>
          <w:lang w:eastAsia="ru-RU"/>
        </w:rPr>
        <w:t>, 2010.</w:t>
      </w:r>
    </w:p>
    <w:p w:rsidR="00650BCF" w:rsidRPr="001E645A" w:rsidRDefault="00650BCF" w:rsidP="00A15BC7">
      <w:pPr>
        <w:numPr>
          <w:ilvl w:val="0"/>
          <w:numId w:val="6"/>
        </w:numPr>
        <w:suppressAutoHyphens/>
        <w:spacing w:after="0" w:line="240" w:lineRule="auto"/>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 xml:space="preserve">Рыбалов Л.Б. Концепции современного естествознания [Электронный ресурс]: электрон. учебное пособие для вузов / Л. Б. Рыбалов, А. П. </w:t>
      </w:r>
      <w:proofErr w:type="spellStart"/>
      <w:r w:rsidRPr="001E645A">
        <w:rPr>
          <w:rFonts w:ascii="Times New Roman" w:eastAsia="Times New Roman" w:hAnsi="Times New Roman"/>
          <w:sz w:val="24"/>
          <w:szCs w:val="24"/>
          <w:lang w:eastAsia="ru-RU"/>
        </w:rPr>
        <w:t>Садохин</w:t>
      </w:r>
      <w:proofErr w:type="spellEnd"/>
      <w:r w:rsidRPr="001E645A">
        <w:rPr>
          <w:rFonts w:ascii="Times New Roman" w:eastAsia="Times New Roman" w:hAnsi="Times New Roman"/>
          <w:sz w:val="24"/>
          <w:szCs w:val="24"/>
          <w:lang w:eastAsia="ru-RU"/>
        </w:rPr>
        <w:t>. - М.: ЮНИТИ-ДАНА, 2011.</w:t>
      </w:r>
    </w:p>
    <w:p w:rsidR="00650BCF" w:rsidRPr="001E645A" w:rsidRDefault="00650BCF" w:rsidP="00A15BC7">
      <w:pPr>
        <w:numPr>
          <w:ilvl w:val="0"/>
          <w:numId w:val="6"/>
        </w:numPr>
        <w:suppressAutoHyphens/>
        <w:spacing w:after="0" w:line="240" w:lineRule="auto"/>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Википедия;</w:t>
      </w:r>
    </w:p>
    <w:p w:rsidR="00650BCF" w:rsidRPr="001E645A" w:rsidRDefault="00650BCF" w:rsidP="00A15BC7">
      <w:pPr>
        <w:numPr>
          <w:ilvl w:val="0"/>
          <w:numId w:val="6"/>
        </w:numPr>
        <w:suppressAutoHyphens/>
        <w:spacing w:after="0" w:line="312" w:lineRule="auto"/>
        <w:rPr>
          <w:rFonts w:ascii="Times New Roman" w:eastAsia="Times New Roman" w:hAnsi="Times New Roman"/>
          <w:sz w:val="24"/>
          <w:szCs w:val="24"/>
          <w:lang w:eastAsia="ru-RU"/>
        </w:rPr>
      </w:pPr>
      <w:r w:rsidRPr="001E645A">
        <w:rPr>
          <w:rFonts w:ascii="Times New Roman" w:eastAsia="Times New Roman" w:hAnsi="Times New Roman"/>
          <w:sz w:val="24"/>
          <w:szCs w:val="24"/>
          <w:lang w:eastAsia="ru-RU"/>
        </w:rPr>
        <w:t>Наука и жизнь. - http://www.nkj.ru/</w:t>
      </w:r>
    </w:p>
    <w:p w:rsidR="00650BCF" w:rsidRPr="001E645A" w:rsidRDefault="00650BCF" w:rsidP="00A15BC7">
      <w:pPr>
        <w:keepNext/>
        <w:numPr>
          <w:ilvl w:val="0"/>
          <w:numId w:val="6"/>
        </w:numPr>
        <w:suppressAutoHyphens/>
        <w:overflowPunct w:val="0"/>
        <w:autoSpaceDE w:val="0"/>
        <w:autoSpaceDN w:val="0"/>
        <w:adjustRightInd w:val="0"/>
        <w:spacing w:after="0" w:line="240" w:lineRule="auto"/>
        <w:textAlignment w:val="baseline"/>
        <w:outlineLvl w:val="1"/>
        <w:rPr>
          <w:rFonts w:ascii="Times New Roman" w:eastAsia="Times New Roman" w:hAnsi="Times New Roman"/>
          <w:caps/>
          <w:kern w:val="52"/>
          <w:sz w:val="24"/>
          <w:szCs w:val="24"/>
          <w:lang w:eastAsia="ru-RU"/>
        </w:rPr>
      </w:pPr>
      <w:bookmarkStart w:id="53" w:name="_Toc487114789"/>
      <w:bookmarkStart w:id="54" w:name="_Toc509850956"/>
      <w:r w:rsidRPr="001E645A">
        <w:rPr>
          <w:rFonts w:ascii="Times New Roman" w:eastAsia="Times New Roman" w:hAnsi="Times New Roman"/>
          <w:sz w:val="24"/>
          <w:szCs w:val="24"/>
          <w:lang w:eastAsia="ru-RU"/>
        </w:rPr>
        <w:t xml:space="preserve">Российская академия наук. - </w:t>
      </w:r>
      <w:hyperlink r:id="rId36" w:history="1">
        <w:r w:rsidRPr="001E645A">
          <w:rPr>
            <w:rFonts w:ascii="Times New Roman" w:eastAsia="Times New Roman" w:hAnsi="Times New Roman"/>
            <w:color w:val="0000FF"/>
            <w:sz w:val="24"/>
            <w:szCs w:val="24"/>
            <w:u w:val="single"/>
            <w:lang w:eastAsia="ru-RU"/>
          </w:rPr>
          <w:t>http://www.ras.ru/</w:t>
        </w:r>
        <w:bookmarkEnd w:id="53"/>
        <w:bookmarkEnd w:id="54"/>
      </w:hyperlink>
    </w:p>
    <w:p w:rsidR="00650BCF" w:rsidRPr="001E645A" w:rsidRDefault="00650BCF" w:rsidP="00A15BC7">
      <w:pPr>
        <w:keepNext/>
        <w:numPr>
          <w:ilvl w:val="0"/>
          <w:numId w:val="6"/>
        </w:numPr>
        <w:suppressAutoHyphens/>
        <w:overflowPunct w:val="0"/>
        <w:autoSpaceDE w:val="0"/>
        <w:autoSpaceDN w:val="0"/>
        <w:adjustRightInd w:val="0"/>
        <w:spacing w:after="0" w:line="240" w:lineRule="auto"/>
        <w:textAlignment w:val="baseline"/>
        <w:outlineLvl w:val="1"/>
        <w:rPr>
          <w:rFonts w:ascii="Times New Roman" w:eastAsia="Times New Roman" w:hAnsi="Times New Roman"/>
          <w:caps/>
          <w:kern w:val="52"/>
          <w:sz w:val="24"/>
          <w:szCs w:val="24"/>
          <w:lang w:eastAsia="ru-RU"/>
        </w:rPr>
      </w:pPr>
      <w:bookmarkStart w:id="55" w:name="_Toc487114790"/>
      <w:bookmarkStart w:id="56" w:name="_Toc509850957"/>
      <w:r w:rsidRPr="001E645A">
        <w:rPr>
          <w:rFonts w:ascii="Times New Roman" w:eastAsia="Times New Roman" w:hAnsi="Times New Roman"/>
          <w:sz w:val="24"/>
          <w:szCs w:val="24"/>
          <w:lang w:eastAsia="ru-RU"/>
        </w:rPr>
        <w:t xml:space="preserve">Сайт </w:t>
      </w:r>
      <w:proofErr w:type="spellStart"/>
      <w:r w:rsidRPr="001E645A">
        <w:rPr>
          <w:rFonts w:ascii="Times New Roman" w:eastAsia="Times New Roman" w:hAnsi="Times New Roman"/>
          <w:sz w:val="24"/>
          <w:szCs w:val="24"/>
          <w:lang w:eastAsia="ru-RU"/>
        </w:rPr>
        <w:t>С.П.Курдюмова</w:t>
      </w:r>
      <w:proofErr w:type="spellEnd"/>
      <w:r w:rsidRPr="001E645A">
        <w:rPr>
          <w:rFonts w:ascii="Times New Roman" w:eastAsia="Times New Roman" w:hAnsi="Times New Roman"/>
          <w:sz w:val="24"/>
          <w:szCs w:val="24"/>
          <w:lang w:eastAsia="ru-RU"/>
        </w:rPr>
        <w:t xml:space="preserve"> «Синергетика». - </w:t>
      </w:r>
      <w:hyperlink r:id="rId37" w:history="1">
        <w:r w:rsidRPr="001E645A">
          <w:rPr>
            <w:rFonts w:ascii="Times New Roman" w:eastAsia="Times New Roman" w:hAnsi="Times New Roman"/>
            <w:color w:val="0000FF"/>
            <w:sz w:val="24"/>
            <w:szCs w:val="24"/>
            <w:u w:val="single"/>
            <w:lang w:eastAsia="ru-RU"/>
          </w:rPr>
          <w:t>http://spkurdyumov.narod.ru/Start1N.htm</w:t>
        </w:r>
        <w:bookmarkEnd w:id="55"/>
        <w:bookmarkEnd w:id="56"/>
      </w:hyperlink>
    </w:p>
    <w:p w:rsidR="00650BCF" w:rsidRPr="001E645A" w:rsidRDefault="00650BCF" w:rsidP="00650BCF">
      <w:pPr>
        <w:keepNext/>
        <w:overflowPunct w:val="0"/>
        <w:autoSpaceDE w:val="0"/>
        <w:autoSpaceDN w:val="0"/>
        <w:adjustRightInd w:val="0"/>
        <w:contextualSpacing/>
        <w:textAlignment w:val="baseline"/>
        <w:outlineLvl w:val="1"/>
        <w:rPr>
          <w:rFonts w:ascii="Times New Roman" w:eastAsia="Times New Roman" w:hAnsi="Times New Roman"/>
          <w:b/>
          <w:kern w:val="52"/>
          <w:sz w:val="28"/>
          <w:szCs w:val="28"/>
          <w:lang w:eastAsia="ru-RU"/>
        </w:rPr>
      </w:pPr>
    </w:p>
    <w:p w:rsidR="00650BCF" w:rsidRPr="001E645A" w:rsidRDefault="00650BCF" w:rsidP="00650BCF">
      <w:pPr>
        <w:outlineLvl w:val="0"/>
        <w:rPr>
          <w:rFonts w:ascii="Times New Roman" w:eastAsia="Times New Roman" w:hAnsi="Times New Roman"/>
          <w:b/>
          <w:sz w:val="28"/>
          <w:szCs w:val="24"/>
          <w:lang w:eastAsia="ru-RU"/>
        </w:rPr>
      </w:pPr>
    </w:p>
    <w:p w:rsidR="00650BCF" w:rsidRPr="001E645A" w:rsidRDefault="00650BCF" w:rsidP="00650BCF">
      <w:pPr>
        <w:outlineLvl w:val="0"/>
        <w:rPr>
          <w:rFonts w:ascii="Times New Roman" w:eastAsia="Times New Roman" w:hAnsi="Times New Roman"/>
          <w:b/>
          <w:i/>
          <w:sz w:val="20"/>
          <w:szCs w:val="20"/>
          <w:lang w:eastAsia="ru-RU"/>
        </w:rPr>
      </w:pPr>
      <w:bookmarkStart w:id="57" w:name="_Toc487114791"/>
      <w:bookmarkStart w:id="58" w:name="_Toc509850958"/>
      <w:r w:rsidRPr="001E645A">
        <w:rPr>
          <w:rFonts w:ascii="Times New Roman" w:eastAsia="Times New Roman" w:hAnsi="Times New Roman"/>
          <w:b/>
          <w:sz w:val="28"/>
          <w:szCs w:val="24"/>
          <w:lang w:eastAsia="ru-RU"/>
        </w:rPr>
        <w:t>7.</w:t>
      </w:r>
      <w:r w:rsidRPr="001E645A">
        <w:rPr>
          <w:rFonts w:ascii="Times New Roman" w:eastAsia="Times New Roman" w:hAnsi="Times New Roman"/>
          <w:b/>
          <w:sz w:val="28"/>
          <w:szCs w:val="24"/>
          <w:lang w:eastAsia="ru-RU"/>
        </w:rPr>
        <w:tab/>
        <w:t>Материально-техническая база, информационные технологии, программное обеспечение и информационные справочные системы</w:t>
      </w:r>
      <w:bookmarkEnd w:id="57"/>
      <w:bookmarkEnd w:id="5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650BCF" w:rsidRPr="001E645A" w:rsidTr="008D2755">
        <w:tc>
          <w:tcPr>
            <w:tcW w:w="892" w:type="dxa"/>
          </w:tcPr>
          <w:p w:rsidR="00650BCF" w:rsidRPr="001E645A" w:rsidRDefault="00650BCF" w:rsidP="00650BCF">
            <w:pPr>
              <w:autoSpaceDE w:val="0"/>
              <w:autoSpaceDN w:val="0"/>
              <w:adjustRightInd w:val="0"/>
              <w:spacing w:line="240" w:lineRule="auto"/>
              <w:rPr>
                <w:rFonts w:ascii="Times New Roman" w:eastAsia="Times New Roman" w:hAnsi="Times New Roman"/>
                <w:bCs/>
                <w:sz w:val="24"/>
                <w:szCs w:val="24"/>
              </w:rPr>
            </w:pPr>
            <w:r w:rsidRPr="001E645A">
              <w:rPr>
                <w:rFonts w:ascii="Times New Roman" w:eastAsia="Times New Roman" w:hAnsi="Times New Roman"/>
                <w:bCs/>
                <w:sz w:val="24"/>
                <w:szCs w:val="24"/>
              </w:rPr>
              <w:t>№ п/п</w:t>
            </w:r>
          </w:p>
        </w:tc>
        <w:tc>
          <w:tcPr>
            <w:tcW w:w="8459" w:type="dxa"/>
          </w:tcPr>
          <w:p w:rsidR="00650BCF" w:rsidRPr="001E645A" w:rsidRDefault="00650BCF" w:rsidP="00650BCF">
            <w:pPr>
              <w:autoSpaceDE w:val="0"/>
              <w:autoSpaceDN w:val="0"/>
              <w:adjustRightInd w:val="0"/>
              <w:spacing w:line="240" w:lineRule="auto"/>
              <w:jc w:val="center"/>
              <w:rPr>
                <w:rFonts w:ascii="Times New Roman" w:eastAsia="Times New Roman" w:hAnsi="Times New Roman"/>
                <w:bCs/>
                <w:sz w:val="24"/>
                <w:szCs w:val="24"/>
              </w:rPr>
            </w:pPr>
            <w:r w:rsidRPr="001E645A">
              <w:rPr>
                <w:rFonts w:ascii="Times New Roman" w:eastAsia="Times New Roman" w:hAnsi="Times New Roman"/>
                <w:bCs/>
                <w:sz w:val="24"/>
                <w:szCs w:val="24"/>
              </w:rPr>
              <w:t>Наименование</w:t>
            </w:r>
          </w:p>
        </w:tc>
      </w:tr>
      <w:tr w:rsidR="00650BCF" w:rsidRPr="001E645A" w:rsidTr="008D2755">
        <w:tc>
          <w:tcPr>
            <w:tcW w:w="892" w:type="dxa"/>
          </w:tcPr>
          <w:p w:rsidR="00650BCF" w:rsidRPr="001E645A" w:rsidRDefault="00650BCF" w:rsidP="00650BCF">
            <w:pPr>
              <w:autoSpaceDE w:val="0"/>
              <w:autoSpaceDN w:val="0"/>
              <w:adjustRightInd w:val="0"/>
              <w:spacing w:line="240" w:lineRule="auto"/>
              <w:jc w:val="center"/>
              <w:rPr>
                <w:rFonts w:ascii="Times New Roman" w:eastAsia="Times New Roman" w:hAnsi="Times New Roman"/>
                <w:bCs/>
                <w:sz w:val="24"/>
                <w:szCs w:val="24"/>
              </w:rPr>
            </w:pPr>
            <w:r w:rsidRPr="001E645A">
              <w:rPr>
                <w:rFonts w:ascii="Times New Roman" w:eastAsia="Times New Roman" w:hAnsi="Times New Roman"/>
                <w:bCs/>
                <w:sz w:val="24"/>
                <w:szCs w:val="24"/>
              </w:rPr>
              <w:t>1.</w:t>
            </w:r>
          </w:p>
        </w:tc>
        <w:tc>
          <w:tcPr>
            <w:tcW w:w="8459" w:type="dxa"/>
          </w:tcPr>
          <w:p w:rsidR="00650BCF" w:rsidRPr="001E645A" w:rsidRDefault="00650BCF" w:rsidP="00650BCF">
            <w:pPr>
              <w:autoSpaceDE w:val="0"/>
              <w:autoSpaceDN w:val="0"/>
              <w:adjustRightInd w:val="0"/>
              <w:spacing w:line="240" w:lineRule="auto"/>
              <w:rPr>
                <w:rFonts w:ascii="Times New Roman" w:eastAsia="Times New Roman" w:hAnsi="Times New Roman"/>
                <w:bCs/>
                <w:sz w:val="24"/>
                <w:szCs w:val="24"/>
              </w:rPr>
            </w:pPr>
            <w:r w:rsidRPr="001E645A">
              <w:rPr>
                <w:rFonts w:ascii="Times New Roman" w:eastAsia="Times New Roman" w:hAnsi="Times New Roman"/>
                <w:bCs/>
                <w:sz w:val="24"/>
                <w:szCs w:val="24"/>
              </w:rPr>
              <w:t>Специализированные залы для проведения лекций.</w:t>
            </w:r>
          </w:p>
        </w:tc>
      </w:tr>
      <w:tr w:rsidR="00650BCF" w:rsidRPr="001E645A" w:rsidTr="008D2755">
        <w:trPr>
          <w:trHeight w:val="999"/>
        </w:trPr>
        <w:tc>
          <w:tcPr>
            <w:tcW w:w="892" w:type="dxa"/>
          </w:tcPr>
          <w:p w:rsidR="00650BCF" w:rsidRPr="001E645A" w:rsidRDefault="00650BCF" w:rsidP="00650BCF">
            <w:pPr>
              <w:autoSpaceDE w:val="0"/>
              <w:autoSpaceDN w:val="0"/>
              <w:adjustRightInd w:val="0"/>
              <w:spacing w:line="240" w:lineRule="auto"/>
              <w:jc w:val="center"/>
              <w:rPr>
                <w:rFonts w:ascii="Times New Roman" w:eastAsia="Times New Roman" w:hAnsi="Times New Roman"/>
                <w:bCs/>
                <w:sz w:val="24"/>
                <w:szCs w:val="24"/>
              </w:rPr>
            </w:pPr>
            <w:r w:rsidRPr="001E645A">
              <w:rPr>
                <w:rFonts w:ascii="Times New Roman" w:eastAsia="Times New Roman" w:hAnsi="Times New Roman"/>
                <w:bCs/>
                <w:sz w:val="24"/>
                <w:szCs w:val="24"/>
              </w:rPr>
              <w:lastRenderedPageBreak/>
              <w:t>2.</w:t>
            </w:r>
          </w:p>
        </w:tc>
        <w:tc>
          <w:tcPr>
            <w:tcW w:w="8459" w:type="dxa"/>
          </w:tcPr>
          <w:p w:rsidR="00650BCF" w:rsidRPr="001E645A" w:rsidRDefault="00650BCF" w:rsidP="00650BCF">
            <w:pPr>
              <w:autoSpaceDE w:val="0"/>
              <w:autoSpaceDN w:val="0"/>
              <w:adjustRightInd w:val="0"/>
              <w:spacing w:line="240" w:lineRule="auto"/>
              <w:rPr>
                <w:rFonts w:ascii="Times New Roman" w:eastAsia="Times New Roman" w:hAnsi="Times New Roman"/>
                <w:bCs/>
                <w:sz w:val="24"/>
                <w:szCs w:val="24"/>
              </w:rPr>
            </w:pPr>
            <w:r w:rsidRPr="001E645A">
              <w:rPr>
                <w:rFonts w:ascii="Times New Roman" w:eastAsia="Times New Roman" w:hAnsi="Times New Roman"/>
                <w:bCs/>
                <w:sz w:val="24"/>
                <w:szCs w:val="24"/>
                <w:lang w:eastAsia="ru-RU"/>
              </w:rPr>
              <w:t xml:space="preserve">Специализированная мебель и </w:t>
            </w:r>
            <w:proofErr w:type="spellStart"/>
            <w:r w:rsidRPr="001E645A">
              <w:rPr>
                <w:rFonts w:ascii="Times New Roman" w:eastAsia="Times New Roman" w:hAnsi="Times New Roman"/>
                <w:bCs/>
                <w:sz w:val="24"/>
                <w:szCs w:val="24"/>
                <w:lang w:eastAsia="ru-RU"/>
              </w:rPr>
              <w:t>оргсредства</w:t>
            </w:r>
            <w:proofErr w:type="spellEnd"/>
            <w:r w:rsidRPr="001E645A">
              <w:rPr>
                <w:rFonts w:ascii="Times New Roman" w:eastAsia="Times New Roman" w:hAnsi="Times New Roman"/>
                <w:bCs/>
                <w:sz w:val="24"/>
                <w:szCs w:val="24"/>
                <w:lang w:eastAsia="ru-RU"/>
              </w:rPr>
              <w:t xml:space="preserve">: аудитории и компьютерные классы, оборудованные посадочными местами (в том числе </w:t>
            </w:r>
            <w:proofErr w:type="gramStart"/>
            <w:r w:rsidRPr="001E645A">
              <w:rPr>
                <w:rFonts w:ascii="Times New Roman" w:eastAsia="Times New Roman" w:hAnsi="Times New Roman"/>
                <w:bCs/>
                <w:sz w:val="24"/>
                <w:szCs w:val="24"/>
                <w:lang w:eastAsia="ru-RU"/>
              </w:rPr>
              <w:t>для</w:t>
            </w:r>
            <w:proofErr w:type="gramEnd"/>
            <w:r w:rsidRPr="001E645A">
              <w:rPr>
                <w:rFonts w:ascii="Times New Roman" w:eastAsia="Times New Roman" w:hAnsi="Times New Roman"/>
                <w:bCs/>
                <w:sz w:val="24"/>
                <w:szCs w:val="24"/>
                <w:lang w:eastAsia="ru-RU"/>
              </w:rPr>
              <w:t xml:space="preserve"> </w:t>
            </w:r>
            <w:proofErr w:type="gramStart"/>
            <w:r w:rsidRPr="001E645A">
              <w:rPr>
                <w:rFonts w:ascii="Times New Roman" w:eastAsia="Times New Roman" w:hAnsi="Times New Roman"/>
                <w:bCs/>
                <w:sz w:val="24"/>
                <w:szCs w:val="24"/>
                <w:lang w:eastAsia="ru-RU"/>
              </w:rPr>
              <w:t>проведении</w:t>
            </w:r>
            <w:proofErr w:type="gramEnd"/>
            <w:r w:rsidRPr="001E645A">
              <w:rPr>
                <w:rFonts w:ascii="Times New Roman" w:eastAsia="Times New Roman" w:hAnsi="Times New Roman"/>
                <w:bCs/>
                <w:sz w:val="24"/>
                <w:szCs w:val="24"/>
                <w:lang w:eastAsia="ru-RU"/>
              </w:rPr>
              <w:t xml:space="preserve"> занятий лабораторного типа).</w:t>
            </w:r>
          </w:p>
        </w:tc>
      </w:tr>
      <w:tr w:rsidR="00650BCF" w:rsidRPr="001E645A" w:rsidTr="008D2755">
        <w:trPr>
          <w:trHeight w:val="999"/>
        </w:trPr>
        <w:tc>
          <w:tcPr>
            <w:tcW w:w="892" w:type="dxa"/>
          </w:tcPr>
          <w:p w:rsidR="00650BCF" w:rsidRPr="001E645A" w:rsidRDefault="00650BCF" w:rsidP="00650BCF">
            <w:pPr>
              <w:autoSpaceDE w:val="0"/>
              <w:autoSpaceDN w:val="0"/>
              <w:adjustRightInd w:val="0"/>
              <w:spacing w:line="240" w:lineRule="auto"/>
              <w:jc w:val="center"/>
              <w:rPr>
                <w:rFonts w:ascii="Times New Roman" w:eastAsia="Times New Roman" w:hAnsi="Times New Roman"/>
                <w:bCs/>
                <w:sz w:val="24"/>
                <w:szCs w:val="24"/>
              </w:rPr>
            </w:pPr>
            <w:r w:rsidRPr="001E645A">
              <w:rPr>
                <w:rFonts w:ascii="Times New Roman" w:eastAsia="Times New Roman" w:hAnsi="Times New Roman"/>
                <w:bCs/>
                <w:sz w:val="24"/>
                <w:szCs w:val="24"/>
              </w:rPr>
              <w:t>3.</w:t>
            </w:r>
          </w:p>
        </w:tc>
        <w:tc>
          <w:tcPr>
            <w:tcW w:w="8459" w:type="dxa"/>
          </w:tcPr>
          <w:p w:rsidR="00650BCF" w:rsidRPr="001E645A" w:rsidRDefault="00650BCF" w:rsidP="00650BCF">
            <w:pPr>
              <w:autoSpaceDE w:val="0"/>
              <w:autoSpaceDN w:val="0"/>
              <w:adjustRightInd w:val="0"/>
              <w:spacing w:line="240" w:lineRule="auto"/>
              <w:rPr>
                <w:rFonts w:ascii="Times New Roman" w:eastAsia="Times New Roman" w:hAnsi="Times New Roman"/>
                <w:bCs/>
                <w:sz w:val="24"/>
                <w:szCs w:val="24"/>
              </w:rPr>
            </w:pPr>
            <w:r w:rsidRPr="001E645A">
              <w:rPr>
                <w:rFonts w:ascii="Times New Roman" w:eastAsia="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650BCF" w:rsidRPr="001E645A" w:rsidTr="008D2755">
        <w:trPr>
          <w:trHeight w:val="999"/>
        </w:trPr>
        <w:tc>
          <w:tcPr>
            <w:tcW w:w="892" w:type="dxa"/>
          </w:tcPr>
          <w:p w:rsidR="00650BCF" w:rsidRPr="001E645A" w:rsidRDefault="00650BCF" w:rsidP="00650BCF">
            <w:pPr>
              <w:autoSpaceDE w:val="0"/>
              <w:autoSpaceDN w:val="0"/>
              <w:adjustRightInd w:val="0"/>
              <w:spacing w:line="240" w:lineRule="auto"/>
              <w:jc w:val="center"/>
              <w:rPr>
                <w:rFonts w:ascii="Times New Roman" w:eastAsia="Times New Roman" w:hAnsi="Times New Roman"/>
                <w:bCs/>
                <w:sz w:val="24"/>
                <w:szCs w:val="24"/>
              </w:rPr>
            </w:pPr>
            <w:r w:rsidRPr="001E645A">
              <w:rPr>
                <w:rFonts w:ascii="Times New Roman" w:eastAsia="Times New Roman" w:hAnsi="Times New Roman"/>
                <w:bCs/>
                <w:sz w:val="24"/>
                <w:szCs w:val="24"/>
              </w:rPr>
              <w:t>4.</w:t>
            </w:r>
          </w:p>
        </w:tc>
        <w:tc>
          <w:tcPr>
            <w:tcW w:w="8459" w:type="dxa"/>
          </w:tcPr>
          <w:p w:rsidR="00650BCF" w:rsidRPr="001E645A" w:rsidRDefault="00650BCF" w:rsidP="00650BCF">
            <w:pPr>
              <w:autoSpaceDE w:val="0"/>
              <w:autoSpaceDN w:val="0"/>
              <w:adjustRightInd w:val="0"/>
              <w:spacing w:after="0" w:line="240" w:lineRule="auto"/>
              <w:rPr>
                <w:rFonts w:ascii="Times New Roman" w:eastAsia="Times New Roman" w:hAnsi="Times New Roman"/>
                <w:bCs/>
                <w:sz w:val="24"/>
                <w:szCs w:val="24"/>
                <w:lang w:eastAsia="ru-RU"/>
              </w:rPr>
            </w:pPr>
            <w:r w:rsidRPr="001E645A">
              <w:rPr>
                <w:rFonts w:ascii="Times New Roman" w:eastAsia="Times New Roman" w:hAnsi="Times New Roman"/>
                <w:bCs/>
                <w:sz w:val="24"/>
                <w:szCs w:val="24"/>
                <w:lang w:eastAsia="ru-RU"/>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650BCF" w:rsidRPr="00650BCF" w:rsidTr="008D2755">
        <w:trPr>
          <w:trHeight w:val="999"/>
        </w:trPr>
        <w:tc>
          <w:tcPr>
            <w:tcW w:w="892" w:type="dxa"/>
          </w:tcPr>
          <w:p w:rsidR="00650BCF" w:rsidRPr="001E645A" w:rsidRDefault="00650BCF" w:rsidP="00650BCF">
            <w:pPr>
              <w:autoSpaceDE w:val="0"/>
              <w:autoSpaceDN w:val="0"/>
              <w:adjustRightInd w:val="0"/>
              <w:spacing w:line="240" w:lineRule="auto"/>
              <w:jc w:val="center"/>
              <w:rPr>
                <w:rFonts w:ascii="Times New Roman" w:eastAsia="Times New Roman" w:hAnsi="Times New Roman"/>
                <w:bCs/>
                <w:sz w:val="24"/>
                <w:szCs w:val="24"/>
              </w:rPr>
            </w:pPr>
            <w:r w:rsidRPr="001E645A">
              <w:rPr>
                <w:rFonts w:ascii="Times New Roman" w:eastAsia="Times New Roman" w:hAnsi="Times New Roman"/>
                <w:bCs/>
                <w:sz w:val="24"/>
                <w:szCs w:val="24"/>
              </w:rPr>
              <w:t>5.</w:t>
            </w:r>
          </w:p>
        </w:tc>
        <w:tc>
          <w:tcPr>
            <w:tcW w:w="8459" w:type="dxa"/>
          </w:tcPr>
          <w:p w:rsidR="00650BCF" w:rsidRPr="00650BCF" w:rsidRDefault="00650BCF" w:rsidP="00650BCF">
            <w:pPr>
              <w:autoSpaceDE w:val="0"/>
              <w:autoSpaceDN w:val="0"/>
              <w:adjustRightInd w:val="0"/>
              <w:spacing w:line="240" w:lineRule="auto"/>
              <w:rPr>
                <w:rFonts w:ascii="Times New Roman" w:eastAsia="Times New Roman" w:hAnsi="Times New Roman"/>
                <w:bCs/>
                <w:sz w:val="24"/>
                <w:szCs w:val="24"/>
              </w:rPr>
            </w:pPr>
            <w:r w:rsidRPr="001E645A">
              <w:rPr>
                <w:rFonts w:ascii="Times New Roman" w:eastAsia="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1E645A">
              <w:rPr>
                <w:rFonts w:ascii="Times New Roman" w:eastAsia="Times New Roman" w:hAnsi="Times New Roman"/>
                <w:bCs/>
                <w:sz w:val="24"/>
                <w:szCs w:val="24"/>
              </w:rPr>
              <w:t>DivX</w:t>
            </w:r>
            <w:proofErr w:type="spellEnd"/>
            <w:r w:rsidRPr="001E645A">
              <w:rPr>
                <w:rFonts w:ascii="Times New Roman" w:eastAsia="Times New Roman" w:hAnsi="Times New Roman"/>
                <w:bCs/>
                <w:sz w:val="24"/>
                <w:szCs w:val="24"/>
              </w:rPr>
              <w:t>, RMVB, WMV.</w:t>
            </w:r>
          </w:p>
        </w:tc>
      </w:tr>
    </w:tbl>
    <w:p w:rsidR="00650BCF" w:rsidRPr="00650BCF" w:rsidRDefault="00650BCF" w:rsidP="00650BCF">
      <w:pPr>
        <w:tabs>
          <w:tab w:val="num" w:pos="1477"/>
        </w:tabs>
        <w:spacing w:after="0" w:line="240" w:lineRule="auto"/>
        <w:ind w:left="1440"/>
        <w:contextualSpacing/>
        <w:jc w:val="both"/>
        <w:rPr>
          <w:rFonts w:eastAsia="Times New Roman"/>
        </w:rPr>
      </w:pPr>
    </w:p>
    <w:p w:rsidR="00F02077" w:rsidRPr="00BB69D7" w:rsidRDefault="00F02077" w:rsidP="00650BCF">
      <w:pPr>
        <w:pStyle w:val="1"/>
      </w:pPr>
    </w:p>
    <w:sectPr w:rsidR="00F02077" w:rsidRPr="00BB69D7" w:rsidSect="0018235A">
      <w:headerReference w:type="even" r:id="rId38"/>
      <w:headerReference w:type="default" r:id="rId39"/>
      <w:footerReference w:type="default" r:id="rId40"/>
      <w:pgSz w:w="11906" w:h="16838"/>
      <w:pgMar w:top="1134" w:right="850" w:bottom="1417" w:left="1276" w:header="720" w:footer="720" w:gutter="0"/>
      <w:cols w:space="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2E" w:rsidRDefault="00682C2E" w:rsidP="0081752C">
      <w:pPr>
        <w:spacing w:after="0" w:line="240" w:lineRule="auto"/>
      </w:pPr>
      <w:r>
        <w:separator/>
      </w:r>
    </w:p>
  </w:endnote>
  <w:endnote w:type="continuationSeparator" w:id="0">
    <w:p w:rsidR="00682C2E" w:rsidRDefault="00682C2E" w:rsidP="0081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NewBaskervilleITC">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MingLiU">
    <w:altName w:val="?Ps??c???"/>
    <w:panose1 w:val="02020500000000000000"/>
    <w:charset w:val="88"/>
    <w:family w:val="roman"/>
    <w:pitch w:val="variable"/>
    <w:sig w:usb0="A00002FF" w:usb1="28CFFCFA" w:usb2="00000016" w:usb3="00000000" w:csb0="00100001" w:csb1="00000000"/>
  </w:font>
  <w:font w:name="MS Mincho">
    <w:altName w:val="?l?r ???fc"/>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694327"/>
      <w:docPartObj>
        <w:docPartGallery w:val="Page Numbers (Bottom of Page)"/>
        <w:docPartUnique/>
      </w:docPartObj>
    </w:sdtPr>
    <w:sdtEndPr/>
    <w:sdtContent>
      <w:p w:rsidR="000A486E" w:rsidRDefault="000A486E">
        <w:pPr>
          <w:pStyle w:val="ab"/>
          <w:jc w:val="right"/>
        </w:pPr>
        <w:r>
          <w:fldChar w:fldCharType="begin"/>
        </w:r>
        <w:r>
          <w:instrText>PAGE   \* MERGEFORMAT</w:instrText>
        </w:r>
        <w:r>
          <w:fldChar w:fldCharType="separate"/>
        </w:r>
        <w:r w:rsidR="008E4003">
          <w:rPr>
            <w:noProof/>
          </w:rPr>
          <w:t>2</w:t>
        </w:r>
        <w:r>
          <w:fldChar w:fldCharType="end"/>
        </w:r>
      </w:p>
    </w:sdtContent>
  </w:sdt>
  <w:p w:rsidR="000A486E" w:rsidRDefault="000A486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2E" w:rsidRDefault="00682C2E" w:rsidP="0081752C">
      <w:pPr>
        <w:spacing w:after="0" w:line="240" w:lineRule="auto"/>
      </w:pPr>
      <w:r>
        <w:separator/>
      </w:r>
    </w:p>
  </w:footnote>
  <w:footnote w:type="continuationSeparator" w:id="0">
    <w:p w:rsidR="00682C2E" w:rsidRDefault="00682C2E" w:rsidP="0081752C">
      <w:pPr>
        <w:spacing w:after="0" w:line="240" w:lineRule="auto"/>
      </w:pPr>
      <w:r>
        <w:continuationSeparator/>
      </w:r>
    </w:p>
  </w:footnote>
  <w:footnote w:id="1">
    <w:p w:rsidR="000A486E" w:rsidRPr="00F8514C" w:rsidRDefault="000A486E" w:rsidP="0041273A">
      <w:r w:rsidRPr="00F8514C">
        <w:rPr>
          <w:rStyle w:val="a8"/>
        </w:rPr>
        <w:footnoteRef/>
      </w:r>
      <w:r>
        <w:rPr>
          <w:rFonts w:ascii="Times New Roman" w:hAnsi="Times New Roman"/>
        </w:rPr>
        <w:t>В отсутствие</w:t>
      </w:r>
      <w:r w:rsidRPr="00F8278F">
        <w:rPr>
          <w:rFonts w:ascii="Times New Roman" w:hAnsi="Times New Roman"/>
        </w:rPr>
        <w:t xml:space="preserve"> профессионального стандарта состав профессиональных действий был определен в рамках Форсайт- сессии Протокол № 1 от 24.08.2016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6E" w:rsidRDefault="000A486E" w:rsidP="0018235A">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rsidR="000A486E" w:rsidRDefault="000A486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6E" w:rsidRDefault="000A486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singleLevel"/>
    <w:tmpl w:val="0000002E"/>
    <w:name w:val="WW8Num46"/>
    <w:lvl w:ilvl="0">
      <w:start w:val="1"/>
      <w:numFmt w:val="decimal"/>
      <w:lvlText w:val="%1."/>
      <w:lvlJc w:val="left"/>
      <w:pPr>
        <w:tabs>
          <w:tab w:val="num" w:pos="360"/>
        </w:tabs>
        <w:ind w:left="360" w:hanging="360"/>
      </w:pPr>
      <w:rPr>
        <w:rFonts w:cs="Times New Roman"/>
      </w:rPr>
    </w:lvl>
  </w:abstractNum>
  <w:abstractNum w:abstractNumId="1">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cs="Times New Roman" w:hint="default"/>
        <w:b w:val="0"/>
        <w:i w:val="0"/>
        <w:color w:val="auto"/>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3D6498"/>
    <w:multiLevelType w:val="hybridMultilevel"/>
    <w:tmpl w:val="C8C253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7D60C4"/>
    <w:multiLevelType w:val="hybridMultilevel"/>
    <w:tmpl w:val="34B428CE"/>
    <w:lvl w:ilvl="0" w:tplc="C25CDD16">
      <w:start w:val="1"/>
      <w:numFmt w:val="decimal"/>
      <w:lvlText w:val="%1."/>
      <w:lvlJc w:val="left"/>
      <w:pPr>
        <w:ind w:left="720" w:hanging="360"/>
      </w:pPr>
      <w:rPr>
        <w:rFonts w:eastAsia="NewBaskervilleIT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F6B6E"/>
    <w:multiLevelType w:val="hybridMultilevel"/>
    <w:tmpl w:val="FCE8D6F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785EE5"/>
    <w:multiLevelType w:val="hybridMultilevel"/>
    <w:tmpl w:val="6CD0F72E"/>
    <w:lvl w:ilvl="0" w:tplc="F5C0774E">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6">
    <w:nsid w:val="28C722FB"/>
    <w:multiLevelType w:val="multilevel"/>
    <w:tmpl w:val="D26C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E522C9"/>
    <w:multiLevelType w:val="hybridMultilevel"/>
    <w:tmpl w:val="62ACB81A"/>
    <w:lvl w:ilvl="0" w:tplc="28ACBD7E">
      <w:start w:val="1"/>
      <w:numFmt w:val="bullet"/>
      <w:lvlText w:val=""/>
      <w:lvlJc w:val="left"/>
      <w:pPr>
        <w:ind w:hanging="360"/>
      </w:pPr>
      <w:rPr>
        <w:rFonts w:ascii="Symbol" w:hAnsi="Symbol" w:hint="default"/>
      </w:rPr>
    </w:lvl>
    <w:lvl w:ilvl="1" w:tplc="36305C32" w:tentative="1">
      <w:start w:val="1"/>
      <w:numFmt w:val="bullet"/>
      <w:lvlText w:val="o"/>
      <w:lvlJc w:val="left"/>
      <w:pPr>
        <w:ind w:left="939" w:hanging="360"/>
      </w:pPr>
      <w:rPr>
        <w:rFonts w:ascii="Courier New" w:hAnsi="Courier New" w:hint="default"/>
      </w:rPr>
    </w:lvl>
    <w:lvl w:ilvl="2" w:tplc="0419001B" w:tentative="1">
      <w:start w:val="1"/>
      <w:numFmt w:val="bullet"/>
      <w:lvlText w:val=""/>
      <w:lvlJc w:val="left"/>
      <w:pPr>
        <w:ind w:left="1659" w:hanging="360"/>
      </w:pPr>
      <w:rPr>
        <w:rFonts w:ascii="Wingdings" w:hAnsi="Wingdings" w:hint="default"/>
      </w:rPr>
    </w:lvl>
    <w:lvl w:ilvl="3" w:tplc="0419000F" w:tentative="1">
      <w:start w:val="1"/>
      <w:numFmt w:val="bullet"/>
      <w:lvlText w:val=""/>
      <w:lvlJc w:val="left"/>
      <w:pPr>
        <w:ind w:left="2379" w:hanging="360"/>
      </w:pPr>
      <w:rPr>
        <w:rFonts w:ascii="Symbol" w:hAnsi="Symbol" w:hint="default"/>
      </w:rPr>
    </w:lvl>
    <w:lvl w:ilvl="4" w:tplc="04190019" w:tentative="1">
      <w:start w:val="1"/>
      <w:numFmt w:val="bullet"/>
      <w:lvlText w:val="o"/>
      <w:lvlJc w:val="left"/>
      <w:pPr>
        <w:ind w:left="3099" w:hanging="360"/>
      </w:pPr>
      <w:rPr>
        <w:rFonts w:ascii="Courier New" w:hAnsi="Courier New" w:hint="default"/>
      </w:rPr>
    </w:lvl>
    <w:lvl w:ilvl="5" w:tplc="0419001B" w:tentative="1">
      <w:start w:val="1"/>
      <w:numFmt w:val="bullet"/>
      <w:lvlText w:val=""/>
      <w:lvlJc w:val="left"/>
      <w:pPr>
        <w:ind w:left="3819" w:hanging="360"/>
      </w:pPr>
      <w:rPr>
        <w:rFonts w:ascii="Wingdings" w:hAnsi="Wingdings" w:hint="default"/>
      </w:rPr>
    </w:lvl>
    <w:lvl w:ilvl="6" w:tplc="0419000F" w:tentative="1">
      <w:start w:val="1"/>
      <w:numFmt w:val="bullet"/>
      <w:lvlText w:val=""/>
      <w:lvlJc w:val="left"/>
      <w:pPr>
        <w:ind w:left="4539" w:hanging="360"/>
      </w:pPr>
      <w:rPr>
        <w:rFonts w:ascii="Symbol" w:hAnsi="Symbol" w:hint="default"/>
      </w:rPr>
    </w:lvl>
    <w:lvl w:ilvl="7" w:tplc="04190019" w:tentative="1">
      <w:start w:val="1"/>
      <w:numFmt w:val="bullet"/>
      <w:lvlText w:val="o"/>
      <w:lvlJc w:val="left"/>
      <w:pPr>
        <w:ind w:left="5259" w:hanging="360"/>
      </w:pPr>
      <w:rPr>
        <w:rFonts w:ascii="Courier New" w:hAnsi="Courier New" w:hint="default"/>
      </w:rPr>
    </w:lvl>
    <w:lvl w:ilvl="8" w:tplc="0419001B" w:tentative="1">
      <w:start w:val="1"/>
      <w:numFmt w:val="bullet"/>
      <w:lvlText w:val=""/>
      <w:lvlJc w:val="left"/>
      <w:pPr>
        <w:ind w:left="5979" w:hanging="360"/>
      </w:pPr>
      <w:rPr>
        <w:rFonts w:ascii="Wingdings" w:hAnsi="Wingdings" w:hint="default"/>
      </w:rPr>
    </w:lvl>
  </w:abstractNum>
  <w:abstractNum w:abstractNumId="8">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75C7C83"/>
    <w:multiLevelType w:val="hybridMultilevel"/>
    <w:tmpl w:val="572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9D7592"/>
    <w:multiLevelType w:val="hybridMultilevel"/>
    <w:tmpl w:val="7DF6D14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FE4EBF"/>
    <w:multiLevelType w:val="hybridMultilevel"/>
    <w:tmpl w:val="52E8E1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C854C2"/>
    <w:multiLevelType w:val="hybridMultilevel"/>
    <w:tmpl w:val="B2C6F4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295AC9"/>
    <w:multiLevelType w:val="hybridMultilevel"/>
    <w:tmpl w:val="80665A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87011E"/>
    <w:multiLevelType w:val="hybridMultilevel"/>
    <w:tmpl w:val="2DD4A8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A97965"/>
    <w:multiLevelType w:val="hybridMultilevel"/>
    <w:tmpl w:val="C4EC2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9C65B8"/>
    <w:multiLevelType w:val="hybridMultilevel"/>
    <w:tmpl w:val="8EC23D42"/>
    <w:lvl w:ilvl="0" w:tplc="FFFFFFFF">
      <w:start w:val="1"/>
      <w:numFmt w:val="decimal"/>
      <w:pStyle w:val="a0"/>
      <w:lvlText w:val="%1."/>
      <w:lvlJc w:val="left"/>
      <w:pPr>
        <w:tabs>
          <w:tab w:val="num" w:pos="227"/>
        </w:tabs>
        <w:ind w:left="227" w:hanging="227"/>
      </w:pPr>
      <w:rPr>
        <w:rFonts w:ascii="Times New Roman" w:hAnsi="Times New Roman" w:cs="Times New Roman" w:hint="default"/>
        <w:b/>
        <w:i w:val="0"/>
        <w:color w:val="auto"/>
        <w:sz w:val="20"/>
        <w:szCs w:val="20"/>
        <w:u w:val="none"/>
      </w:rPr>
    </w:lvl>
    <w:lvl w:ilvl="1" w:tplc="FFFFFFFF" w:tentative="1">
      <w:start w:val="1"/>
      <w:numFmt w:val="lowerLetter"/>
      <w:lvlText w:val="%2."/>
      <w:lvlJc w:val="left"/>
      <w:pPr>
        <w:tabs>
          <w:tab w:val="num" w:pos="1837"/>
        </w:tabs>
        <w:ind w:left="1837" w:hanging="360"/>
      </w:pPr>
      <w:rPr>
        <w:rFonts w:cs="Times New Roman"/>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17">
    <w:nsid w:val="4C692824"/>
    <w:multiLevelType w:val="multilevel"/>
    <w:tmpl w:val="D26C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352A42"/>
    <w:multiLevelType w:val="hybridMultilevel"/>
    <w:tmpl w:val="B3101C1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8C66795"/>
    <w:multiLevelType w:val="multilevel"/>
    <w:tmpl w:val="27A4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BB7D22"/>
    <w:multiLevelType w:val="hybridMultilevel"/>
    <w:tmpl w:val="7B969E9A"/>
    <w:lvl w:ilvl="0" w:tplc="9CC8532E">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DC5920"/>
    <w:multiLevelType w:val="hybridMultilevel"/>
    <w:tmpl w:val="5CFED5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2450D9"/>
    <w:multiLevelType w:val="hybridMultilevel"/>
    <w:tmpl w:val="9CE43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EA5A65"/>
    <w:multiLevelType w:val="hybridMultilevel"/>
    <w:tmpl w:val="2F52C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F09F6"/>
    <w:multiLevelType w:val="multilevel"/>
    <w:tmpl w:val="80BC4A12"/>
    <w:lvl w:ilvl="0">
      <w:start w:val="1"/>
      <w:numFmt w:val="decimal"/>
      <w:lvlText w:val="%1."/>
      <w:lvlJc w:val="left"/>
      <w:pPr>
        <w:ind w:left="3337" w:hanging="360"/>
      </w:pPr>
      <w:rPr>
        <w:rFonts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AD11892"/>
    <w:multiLevelType w:val="hybridMultilevel"/>
    <w:tmpl w:val="717AE58A"/>
    <w:lvl w:ilvl="0" w:tplc="0D1C259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74C09"/>
    <w:multiLevelType w:val="hybridMultilevel"/>
    <w:tmpl w:val="A1A84E3E"/>
    <w:lvl w:ilvl="0" w:tplc="5E600E8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EB62FC"/>
    <w:multiLevelType w:val="hybridMultilevel"/>
    <w:tmpl w:val="B2A6176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84330A"/>
    <w:multiLevelType w:val="multilevel"/>
    <w:tmpl w:val="68D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4"/>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6"/>
  </w:num>
  <w:num w:numId="11">
    <w:abstractNumId w:val="23"/>
  </w:num>
  <w:num w:numId="12">
    <w:abstractNumId w:val="17"/>
  </w:num>
  <w:num w:numId="13">
    <w:abstractNumId w:val="14"/>
  </w:num>
  <w:num w:numId="14">
    <w:abstractNumId w:val="18"/>
  </w:num>
  <w:num w:numId="15">
    <w:abstractNumId w:val="10"/>
  </w:num>
  <w:num w:numId="16">
    <w:abstractNumId w:val="13"/>
  </w:num>
  <w:num w:numId="17">
    <w:abstractNumId w:val="24"/>
  </w:num>
  <w:num w:numId="18">
    <w:abstractNumId w:val="25"/>
  </w:num>
  <w:num w:numId="19">
    <w:abstractNumId w:val="27"/>
  </w:num>
  <w:num w:numId="20">
    <w:abstractNumId w:val="3"/>
  </w:num>
  <w:num w:numId="21">
    <w:abstractNumId w:val="9"/>
  </w:num>
  <w:num w:numId="22">
    <w:abstractNumId w:val="21"/>
  </w:num>
  <w:num w:numId="23">
    <w:abstractNumId w:val="11"/>
  </w:num>
  <w:num w:numId="24">
    <w:abstractNumId w:val="22"/>
  </w:num>
  <w:num w:numId="25">
    <w:abstractNumId w:val="26"/>
  </w:num>
  <w:num w:numId="26">
    <w:abstractNumId w:val="20"/>
  </w:num>
  <w:num w:numId="27">
    <w:abstractNumId w:val="28"/>
  </w:num>
  <w:num w:numId="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1752C"/>
    <w:rsid w:val="0000368A"/>
    <w:rsid w:val="0000520D"/>
    <w:rsid w:val="000107FF"/>
    <w:rsid w:val="00015ECE"/>
    <w:rsid w:val="000205E7"/>
    <w:rsid w:val="00023977"/>
    <w:rsid w:val="00030F8E"/>
    <w:rsid w:val="00031550"/>
    <w:rsid w:val="00031DDB"/>
    <w:rsid w:val="000352D1"/>
    <w:rsid w:val="00036D93"/>
    <w:rsid w:val="000427A7"/>
    <w:rsid w:val="0004450C"/>
    <w:rsid w:val="000550FB"/>
    <w:rsid w:val="00055344"/>
    <w:rsid w:val="00060253"/>
    <w:rsid w:val="00062E85"/>
    <w:rsid w:val="00072C16"/>
    <w:rsid w:val="000765BC"/>
    <w:rsid w:val="00091668"/>
    <w:rsid w:val="00092646"/>
    <w:rsid w:val="00093661"/>
    <w:rsid w:val="000944D7"/>
    <w:rsid w:val="000A486E"/>
    <w:rsid w:val="000C00D0"/>
    <w:rsid w:val="000D120B"/>
    <w:rsid w:val="000E166C"/>
    <w:rsid w:val="000E3D26"/>
    <w:rsid w:val="000E7629"/>
    <w:rsid w:val="000E7C64"/>
    <w:rsid w:val="000F0762"/>
    <w:rsid w:val="000F3979"/>
    <w:rsid w:val="00102C33"/>
    <w:rsid w:val="001036AB"/>
    <w:rsid w:val="00104145"/>
    <w:rsid w:val="001067EE"/>
    <w:rsid w:val="00110BEF"/>
    <w:rsid w:val="0011675D"/>
    <w:rsid w:val="001204FB"/>
    <w:rsid w:val="001214AD"/>
    <w:rsid w:val="001228C7"/>
    <w:rsid w:val="00122D10"/>
    <w:rsid w:val="0012424B"/>
    <w:rsid w:val="00130F1F"/>
    <w:rsid w:val="001312CD"/>
    <w:rsid w:val="0014229E"/>
    <w:rsid w:val="00152B52"/>
    <w:rsid w:val="00164ADA"/>
    <w:rsid w:val="001674EF"/>
    <w:rsid w:val="00173756"/>
    <w:rsid w:val="001810EA"/>
    <w:rsid w:val="0018235A"/>
    <w:rsid w:val="001A2C17"/>
    <w:rsid w:val="001A7F5D"/>
    <w:rsid w:val="001B33CC"/>
    <w:rsid w:val="001B3E34"/>
    <w:rsid w:val="001B4D4A"/>
    <w:rsid w:val="001B5DA6"/>
    <w:rsid w:val="001B6A61"/>
    <w:rsid w:val="001B6FBC"/>
    <w:rsid w:val="001C3ED8"/>
    <w:rsid w:val="001C6FF4"/>
    <w:rsid w:val="001C7EE8"/>
    <w:rsid w:val="001D0E10"/>
    <w:rsid w:val="001D643F"/>
    <w:rsid w:val="001D65CA"/>
    <w:rsid w:val="001D6A2A"/>
    <w:rsid w:val="001E4CDC"/>
    <w:rsid w:val="001E645A"/>
    <w:rsid w:val="001E65BE"/>
    <w:rsid w:val="001F013C"/>
    <w:rsid w:val="001F4C8E"/>
    <w:rsid w:val="001F51AF"/>
    <w:rsid w:val="001F5D63"/>
    <w:rsid w:val="00200975"/>
    <w:rsid w:val="0020792C"/>
    <w:rsid w:val="00212E08"/>
    <w:rsid w:val="00222C84"/>
    <w:rsid w:val="002272E4"/>
    <w:rsid w:val="00244755"/>
    <w:rsid w:val="00274810"/>
    <w:rsid w:val="00282265"/>
    <w:rsid w:val="00287E9F"/>
    <w:rsid w:val="00293E60"/>
    <w:rsid w:val="002A3C2E"/>
    <w:rsid w:val="002B2A03"/>
    <w:rsid w:val="002B3BF3"/>
    <w:rsid w:val="002C2440"/>
    <w:rsid w:val="002C534F"/>
    <w:rsid w:val="002C554D"/>
    <w:rsid w:val="002D2E26"/>
    <w:rsid w:val="002D63BA"/>
    <w:rsid w:val="002D7843"/>
    <w:rsid w:val="002F21BC"/>
    <w:rsid w:val="002F67BA"/>
    <w:rsid w:val="002F71E5"/>
    <w:rsid w:val="003177F6"/>
    <w:rsid w:val="0032198C"/>
    <w:rsid w:val="0033378B"/>
    <w:rsid w:val="003520A3"/>
    <w:rsid w:val="003528D8"/>
    <w:rsid w:val="00357BC2"/>
    <w:rsid w:val="003608C1"/>
    <w:rsid w:val="0036226D"/>
    <w:rsid w:val="00363C07"/>
    <w:rsid w:val="003706C4"/>
    <w:rsid w:val="00382933"/>
    <w:rsid w:val="003840DF"/>
    <w:rsid w:val="00385995"/>
    <w:rsid w:val="00396C87"/>
    <w:rsid w:val="003A4EE0"/>
    <w:rsid w:val="003B21D9"/>
    <w:rsid w:val="003B432A"/>
    <w:rsid w:val="003B4C8C"/>
    <w:rsid w:val="003B6093"/>
    <w:rsid w:val="003C4EEF"/>
    <w:rsid w:val="003C5315"/>
    <w:rsid w:val="003C658E"/>
    <w:rsid w:val="003D0570"/>
    <w:rsid w:val="003D21C7"/>
    <w:rsid w:val="003D38E9"/>
    <w:rsid w:val="00405539"/>
    <w:rsid w:val="004069C1"/>
    <w:rsid w:val="0041273A"/>
    <w:rsid w:val="00413C2E"/>
    <w:rsid w:val="00415C06"/>
    <w:rsid w:val="00417EAC"/>
    <w:rsid w:val="004204FE"/>
    <w:rsid w:val="00422010"/>
    <w:rsid w:val="00426F2A"/>
    <w:rsid w:val="00427EEF"/>
    <w:rsid w:val="004340B2"/>
    <w:rsid w:val="00444DD5"/>
    <w:rsid w:val="0044542B"/>
    <w:rsid w:val="0044598D"/>
    <w:rsid w:val="004550A3"/>
    <w:rsid w:val="0045782F"/>
    <w:rsid w:val="00467D1C"/>
    <w:rsid w:val="004703F9"/>
    <w:rsid w:val="00473177"/>
    <w:rsid w:val="00474AAF"/>
    <w:rsid w:val="004755ED"/>
    <w:rsid w:val="0047593C"/>
    <w:rsid w:val="0048344A"/>
    <w:rsid w:val="00485CF1"/>
    <w:rsid w:val="004873D9"/>
    <w:rsid w:val="004913F1"/>
    <w:rsid w:val="0049425E"/>
    <w:rsid w:val="004A075F"/>
    <w:rsid w:val="004A2D74"/>
    <w:rsid w:val="004A5193"/>
    <w:rsid w:val="004A5CE9"/>
    <w:rsid w:val="004A6C4E"/>
    <w:rsid w:val="004B06AF"/>
    <w:rsid w:val="004B4563"/>
    <w:rsid w:val="004B68AA"/>
    <w:rsid w:val="004B7EA2"/>
    <w:rsid w:val="004E39D3"/>
    <w:rsid w:val="004F35FF"/>
    <w:rsid w:val="004F6EA9"/>
    <w:rsid w:val="005125C5"/>
    <w:rsid w:val="00514763"/>
    <w:rsid w:val="00527391"/>
    <w:rsid w:val="00530B00"/>
    <w:rsid w:val="005423F5"/>
    <w:rsid w:val="00543DF8"/>
    <w:rsid w:val="00543E3C"/>
    <w:rsid w:val="00554DD5"/>
    <w:rsid w:val="00555C12"/>
    <w:rsid w:val="00562D3F"/>
    <w:rsid w:val="00566783"/>
    <w:rsid w:val="005778EC"/>
    <w:rsid w:val="0058689C"/>
    <w:rsid w:val="00594F83"/>
    <w:rsid w:val="005A1EC8"/>
    <w:rsid w:val="005A63DA"/>
    <w:rsid w:val="005B1BA7"/>
    <w:rsid w:val="005C5E2F"/>
    <w:rsid w:val="005C7129"/>
    <w:rsid w:val="005D4458"/>
    <w:rsid w:val="005D7F78"/>
    <w:rsid w:val="005E0522"/>
    <w:rsid w:val="005E6A95"/>
    <w:rsid w:val="005F5AD2"/>
    <w:rsid w:val="00605C09"/>
    <w:rsid w:val="00606830"/>
    <w:rsid w:val="00611939"/>
    <w:rsid w:val="00612920"/>
    <w:rsid w:val="006229AA"/>
    <w:rsid w:val="006262BF"/>
    <w:rsid w:val="00635A50"/>
    <w:rsid w:val="00643B60"/>
    <w:rsid w:val="006509D7"/>
    <w:rsid w:val="00650BCF"/>
    <w:rsid w:val="006601A7"/>
    <w:rsid w:val="00674E9F"/>
    <w:rsid w:val="00682C2E"/>
    <w:rsid w:val="006901D2"/>
    <w:rsid w:val="0069191A"/>
    <w:rsid w:val="006A1AAE"/>
    <w:rsid w:val="006A4143"/>
    <w:rsid w:val="006B0953"/>
    <w:rsid w:val="006B2887"/>
    <w:rsid w:val="006B460E"/>
    <w:rsid w:val="006B6488"/>
    <w:rsid w:val="006B69AB"/>
    <w:rsid w:val="006D12E3"/>
    <w:rsid w:val="006D7E1B"/>
    <w:rsid w:val="006E18F2"/>
    <w:rsid w:val="007015E0"/>
    <w:rsid w:val="00702BFF"/>
    <w:rsid w:val="00705BAB"/>
    <w:rsid w:val="0071671C"/>
    <w:rsid w:val="00717750"/>
    <w:rsid w:val="00723EFE"/>
    <w:rsid w:val="0072453F"/>
    <w:rsid w:val="00725C7C"/>
    <w:rsid w:val="007317D0"/>
    <w:rsid w:val="00735D27"/>
    <w:rsid w:val="00735F89"/>
    <w:rsid w:val="00740B0F"/>
    <w:rsid w:val="0074224F"/>
    <w:rsid w:val="00745CD5"/>
    <w:rsid w:val="00761746"/>
    <w:rsid w:val="007661D5"/>
    <w:rsid w:val="007712A8"/>
    <w:rsid w:val="00774D42"/>
    <w:rsid w:val="007800A0"/>
    <w:rsid w:val="00780BCB"/>
    <w:rsid w:val="00786011"/>
    <w:rsid w:val="00795830"/>
    <w:rsid w:val="007A2DC4"/>
    <w:rsid w:val="007B35DF"/>
    <w:rsid w:val="007B4407"/>
    <w:rsid w:val="007B6314"/>
    <w:rsid w:val="007C05B6"/>
    <w:rsid w:val="007C2195"/>
    <w:rsid w:val="007C6611"/>
    <w:rsid w:val="007D0ADB"/>
    <w:rsid w:val="007E4676"/>
    <w:rsid w:val="007E5FBC"/>
    <w:rsid w:val="007F11E7"/>
    <w:rsid w:val="007F129D"/>
    <w:rsid w:val="007F3CB2"/>
    <w:rsid w:val="007F5901"/>
    <w:rsid w:val="007F5C33"/>
    <w:rsid w:val="007F788C"/>
    <w:rsid w:val="0081752C"/>
    <w:rsid w:val="008217FC"/>
    <w:rsid w:val="00826615"/>
    <w:rsid w:val="008327AA"/>
    <w:rsid w:val="00835839"/>
    <w:rsid w:val="00843FAC"/>
    <w:rsid w:val="00850FD4"/>
    <w:rsid w:val="00853AA3"/>
    <w:rsid w:val="00853CDC"/>
    <w:rsid w:val="00854CB8"/>
    <w:rsid w:val="00870471"/>
    <w:rsid w:val="008736A2"/>
    <w:rsid w:val="00886F01"/>
    <w:rsid w:val="008932FF"/>
    <w:rsid w:val="008A5C28"/>
    <w:rsid w:val="008A6A09"/>
    <w:rsid w:val="008A6C28"/>
    <w:rsid w:val="008B1460"/>
    <w:rsid w:val="008B5A6A"/>
    <w:rsid w:val="008B7477"/>
    <w:rsid w:val="008C6C9E"/>
    <w:rsid w:val="008D1511"/>
    <w:rsid w:val="008D2755"/>
    <w:rsid w:val="008E0615"/>
    <w:rsid w:val="008E18E5"/>
    <w:rsid w:val="008E4003"/>
    <w:rsid w:val="008F486C"/>
    <w:rsid w:val="00902DB0"/>
    <w:rsid w:val="00904CC1"/>
    <w:rsid w:val="009113A0"/>
    <w:rsid w:val="00912242"/>
    <w:rsid w:val="00915A42"/>
    <w:rsid w:val="00917CBD"/>
    <w:rsid w:val="0093111D"/>
    <w:rsid w:val="00933223"/>
    <w:rsid w:val="00947549"/>
    <w:rsid w:val="00962810"/>
    <w:rsid w:val="00975EC4"/>
    <w:rsid w:val="00991D3C"/>
    <w:rsid w:val="0099259E"/>
    <w:rsid w:val="009958C7"/>
    <w:rsid w:val="00996B1C"/>
    <w:rsid w:val="009A23B1"/>
    <w:rsid w:val="009A65F7"/>
    <w:rsid w:val="009A71AC"/>
    <w:rsid w:val="009B04A8"/>
    <w:rsid w:val="009C5339"/>
    <w:rsid w:val="009F68CD"/>
    <w:rsid w:val="00A00BD0"/>
    <w:rsid w:val="00A11733"/>
    <w:rsid w:val="00A13378"/>
    <w:rsid w:val="00A15BC7"/>
    <w:rsid w:val="00A16634"/>
    <w:rsid w:val="00A16A50"/>
    <w:rsid w:val="00A22677"/>
    <w:rsid w:val="00A3280F"/>
    <w:rsid w:val="00A36408"/>
    <w:rsid w:val="00A36AB5"/>
    <w:rsid w:val="00A37004"/>
    <w:rsid w:val="00A37B05"/>
    <w:rsid w:val="00A4304F"/>
    <w:rsid w:val="00A45123"/>
    <w:rsid w:val="00A5475C"/>
    <w:rsid w:val="00A54FDE"/>
    <w:rsid w:val="00A60F99"/>
    <w:rsid w:val="00A62091"/>
    <w:rsid w:val="00A64975"/>
    <w:rsid w:val="00A661DE"/>
    <w:rsid w:val="00A67DB0"/>
    <w:rsid w:val="00A76B20"/>
    <w:rsid w:val="00A80079"/>
    <w:rsid w:val="00A87BEA"/>
    <w:rsid w:val="00A910D7"/>
    <w:rsid w:val="00A95536"/>
    <w:rsid w:val="00A95B7E"/>
    <w:rsid w:val="00AA10B3"/>
    <w:rsid w:val="00AA738C"/>
    <w:rsid w:val="00AB41FE"/>
    <w:rsid w:val="00AB51CF"/>
    <w:rsid w:val="00AB5249"/>
    <w:rsid w:val="00AB78F8"/>
    <w:rsid w:val="00AC7E4B"/>
    <w:rsid w:val="00AD5402"/>
    <w:rsid w:val="00AF1C00"/>
    <w:rsid w:val="00AF6817"/>
    <w:rsid w:val="00AF76DB"/>
    <w:rsid w:val="00B00A29"/>
    <w:rsid w:val="00B078FA"/>
    <w:rsid w:val="00B147B8"/>
    <w:rsid w:val="00B406E4"/>
    <w:rsid w:val="00B62BE9"/>
    <w:rsid w:val="00B65284"/>
    <w:rsid w:val="00B678EC"/>
    <w:rsid w:val="00B7367F"/>
    <w:rsid w:val="00B76962"/>
    <w:rsid w:val="00B84D50"/>
    <w:rsid w:val="00B94EA7"/>
    <w:rsid w:val="00BA3DF8"/>
    <w:rsid w:val="00BB69D7"/>
    <w:rsid w:val="00BB7C29"/>
    <w:rsid w:val="00BB7DF2"/>
    <w:rsid w:val="00BC0752"/>
    <w:rsid w:val="00BD15C4"/>
    <w:rsid w:val="00BD4968"/>
    <w:rsid w:val="00BF13C9"/>
    <w:rsid w:val="00BF77C8"/>
    <w:rsid w:val="00C06CB4"/>
    <w:rsid w:val="00C11FAF"/>
    <w:rsid w:val="00C14EA6"/>
    <w:rsid w:val="00C17358"/>
    <w:rsid w:val="00C31595"/>
    <w:rsid w:val="00C43B00"/>
    <w:rsid w:val="00C7002E"/>
    <w:rsid w:val="00C72484"/>
    <w:rsid w:val="00C74699"/>
    <w:rsid w:val="00C90A0E"/>
    <w:rsid w:val="00CA04B1"/>
    <w:rsid w:val="00CB7FBD"/>
    <w:rsid w:val="00CC43FC"/>
    <w:rsid w:val="00CC5BC4"/>
    <w:rsid w:val="00CD74F1"/>
    <w:rsid w:val="00CF1BED"/>
    <w:rsid w:val="00CF2CFE"/>
    <w:rsid w:val="00CF6217"/>
    <w:rsid w:val="00D0484A"/>
    <w:rsid w:val="00D0591B"/>
    <w:rsid w:val="00D14225"/>
    <w:rsid w:val="00D21A26"/>
    <w:rsid w:val="00D254A7"/>
    <w:rsid w:val="00D323CD"/>
    <w:rsid w:val="00D33326"/>
    <w:rsid w:val="00D34C84"/>
    <w:rsid w:val="00D41340"/>
    <w:rsid w:val="00D4172B"/>
    <w:rsid w:val="00D5039E"/>
    <w:rsid w:val="00D55FAA"/>
    <w:rsid w:val="00D6591B"/>
    <w:rsid w:val="00D72DB5"/>
    <w:rsid w:val="00D76C14"/>
    <w:rsid w:val="00D818CA"/>
    <w:rsid w:val="00D82DC9"/>
    <w:rsid w:val="00D877AF"/>
    <w:rsid w:val="00DA1E96"/>
    <w:rsid w:val="00DA366C"/>
    <w:rsid w:val="00DB4124"/>
    <w:rsid w:val="00DB53FB"/>
    <w:rsid w:val="00DC0E49"/>
    <w:rsid w:val="00DC1EB9"/>
    <w:rsid w:val="00DE7C58"/>
    <w:rsid w:val="00DF0334"/>
    <w:rsid w:val="00DF3052"/>
    <w:rsid w:val="00DF5450"/>
    <w:rsid w:val="00DF6A66"/>
    <w:rsid w:val="00E03B19"/>
    <w:rsid w:val="00E10FCA"/>
    <w:rsid w:val="00E16488"/>
    <w:rsid w:val="00E173DE"/>
    <w:rsid w:val="00E37A80"/>
    <w:rsid w:val="00E40495"/>
    <w:rsid w:val="00E43A3C"/>
    <w:rsid w:val="00E524EB"/>
    <w:rsid w:val="00E52E80"/>
    <w:rsid w:val="00E624D8"/>
    <w:rsid w:val="00E67227"/>
    <w:rsid w:val="00E676E9"/>
    <w:rsid w:val="00E75EBB"/>
    <w:rsid w:val="00E86AAE"/>
    <w:rsid w:val="00E86E17"/>
    <w:rsid w:val="00EA1DDD"/>
    <w:rsid w:val="00EB0826"/>
    <w:rsid w:val="00EC1FD4"/>
    <w:rsid w:val="00ED5668"/>
    <w:rsid w:val="00EE32AC"/>
    <w:rsid w:val="00EE4F6A"/>
    <w:rsid w:val="00EE52BB"/>
    <w:rsid w:val="00EF06CB"/>
    <w:rsid w:val="00EF1744"/>
    <w:rsid w:val="00EF374A"/>
    <w:rsid w:val="00EF5CC3"/>
    <w:rsid w:val="00F02077"/>
    <w:rsid w:val="00F05476"/>
    <w:rsid w:val="00F11ADF"/>
    <w:rsid w:val="00F15574"/>
    <w:rsid w:val="00F2418D"/>
    <w:rsid w:val="00F27EE0"/>
    <w:rsid w:val="00F305DB"/>
    <w:rsid w:val="00F330B1"/>
    <w:rsid w:val="00F46CD8"/>
    <w:rsid w:val="00F47515"/>
    <w:rsid w:val="00F56B43"/>
    <w:rsid w:val="00F574E2"/>
    <w:rsid w:val="00F74F33"/>
    <w:rsid w:val="00F81D1E"/>
    <w:rsid w:val="00F84CCC"/>
    <w:rsid w:val="00F92A5B"/>
    <w:rsid w:val="00F9712E"/>
    <w:rsid w:val="00FA1584"/>
    <w:rsid w:val="00FA4188"/>
    <w:rsid w:val="00FA4AFF"/>
    <w:rsid w:val="00FA4CF4"/>
    <w:rsid w:val="00FA556B"/>
    <w:rsid w:val="00FA7536"/>
    <w:rsid w:val="00FC23A0"/>
    <w:rsid w:val="00FD4018"/>
    <w:rsid w:val="00FD5142"/>
    <w:rsid w:val="00FE3562"/>
    <w:rsid w:val="00FF2119"/>
    <w:rsid w:val="00FF5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1">
    <w:name w:val="Normal"/>
    <w:qFormat/>
    <w:rsid w:val="00130F1F"/>
    <w:pPr>
      <w:spacing w:after="200" w:line="276" w:lineRule="auto"/>
    </w:pPr>
    <w:rPr>
      <w:sz w:val="22"/>
      <w:szCs w:val="22"/>
      <w:lang w:eastAsia="en-US"/>
    </w:rPr>
  </w:style>
  <w:style w:type="paragraph" w:styleId="1">
    <w:name w:val="heading 1"/>
    <w:basedOn w:val="a1"/>
    <w:next w:val="a1"/>
    <w:link w:val="10"/>
    <w:uiPriority w:val="99"/>
    <w:qFormat/>
    <w:rsid w:val="0081752C"/>
    <w:pPr>
      <w:keepNext/>
      <w:spacing w:after="0" w:line="240" w:lineRule="auto"/>
      <w:jc w:val="center"/>
      <w:outlineLvl w:val="0"/>
    </w:pPr>
    <w:rPr>
      <w:rFonts w:ascii="Times New Roman" w:eastAsia="Times New Roman" w:hAnsi="Times New Roman"/>
      <w:b/>
      <w:sz w:val="28"/>
      <w:szCs w:val="24"/>
      <w:lang w:eastAsia="ru-RU"/>
    </w:rPr>
  </w:style>
  <w:style w:type="paragraph" w:styleId="2">
    <w:name w:val="heading 2"/>
    <w:basedOn w:val="a1"/>
    <w:next w:val="a1"/>
    <w:link w:val="20"/>
    <w:uiPriority w:val="99"/>
    <w:qFormat/>
    <w:rsid w:val="0081752C"/>
    <w:pPr>
      <w:keepNext/>
      <w:spacing w:after="0" w:line="240" w:lineRule="auto"/>
      <w:ind w:firstLine="180"/>
      <w:jc w:val="center"/>
      <w:outlineLvl w:val="1"/>
    </w:pPr>
    <w:rPr>
      <w:rFonts w:ascii="Times New Roman" w:eastAsia="Times New Roman" w:hAnsi="Times New Roman"/>
      <w:b/>
      <w:sz w:val="28"/>
      <w:szCs w:val="24"/>
      <w:lang w:eastAsia="ru-RU"/>
    </w:rPr>
  </w:style>
  <w:style w:type="paragraph" w:styleId="3">
    <w:name w:val="heading 3"/>
    <w:basedOn w:val="a1"/>
    <w:next w:val="a1"/>
    <w:link w:val="30"/>
    <w:uiPriority w:val="99"/>
    <w:qFormat/>
    <w:rsid w:val="0081752C"/>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1"/>
    <w:next w:val="a1"/>
    <w:link w:val="40"/>
    <w:uiPriority w:val="99"/>
    <w:qFormat/>
    <w:rsid w:val="0081752C"/>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1"/>
    <w:next w:val="a1"/>
    <w:link w:val="50"/>
    <w:uiPriority w:val="99"/>
    <w:qFormat/>
    <w:rsid w:val="0081752C"/>
    <w:pPr>
      <w:tabs>
        <w:tab w:val="left" w:pos="708"/>
      </w:tabs>
      <w:spacing w:before="240" w:after="60" w:line="240" w:lineRule="auto"/>
      <w:ind w:left="1008" w:hanging="1008"/>
      <w:outlineLvl w:val="4"/>
    </w:pPr>
    <w:rPr>
      <w:rFonts w:eastAsia="Times New Roman"/>
      <w:b/>
      <w:bCs/>
      <w:i/>
      <w:iCs/>
      <w:sz w:val="26"/>
      <w:szCs w:val="26"/>
      <w:lang w:eastAsia="ru-RU"/>
    </w:rPr>
  </w:style>
  <w:style w:type="paragraph" w:styleId="6">
    <w:name w:val="heading 6"/>
    <w:basedOn w:val="a1"/>
    <w:next w:val="a1"/>
    <w:link w:val="60"/>
    <w:uiPriority w:val="99"/>
    <w:qFormat/>
    <w:rsid w:val="0081752C"/>
    <w:pPr>
      <w:keepNext/>
      <w:tabs>
        <w:tab w:val="left" w:pos="708"/>
      </w:tabs>
      <w:spacing w:after="0" w:line="240" w:lineRule="auto"/>
      <w:ind w:left="1152" w:hanging="1152"/>
      <w:jc w:val="both"/>
      <w:outlineLvl w:val="5"/>
    </w:pPr>
    <w:rPr>
      <w:rFonts w:ascii="Times New Roman" w:eastAsia="Times New Roman" w:hAnsi="Times New Roman"/>
      <w:sz w:val="28"/>
      <w:szCs w:val="20"/>
      <w:lang w:eastAsia="ru-RU"/>
    </w:rPr>
  </w:style>
  <w:style w:type="paragraph" w:styleId="7">
    <w:name w:val="heading 7"/>
    <w:basedOn w:val="a1"/>
    <w:next w:val="a1"/>
    <w:link w:val="70"/>
    <w:uiPriority w:val="99"/>
    <w:qFormat/>
    <w:rsid w:val="0081752C"/>
    <w:pPr>
      <w:tabs>
        <w:tab w:val="left" w:pos="708"/>
      </w:tabs>
      <w:spacing w:before="240" w:after="60" w:line="240" w:lineRule="auto"/>
      <w:ind w:left="1296" w:hanging="1296"/>
      <w:outlineLvl w:val="6"/>
    </w:pPr>
    <w:rPr>
      <w:rFonts w:eastAsia="Times New Roman"/>
      <w:sz w:val="24"/>
      <w:szCs w:val="24"/>
      <w:lang w:eastAsia="ru-RU"/>
    </w:rPr>
  </w:style>
  <w:style w:type="paragraph" w:styleId="8">
    <w:name w:val="heading 8"/>
    <w:basedOn w:val="a1"/>
    <w:next w:val="a1"/>
    <w:link w:val="80"/>
    <w:uiPriority w:val="99"/>
    <w:qFormat/>
    <w:rsid w:val="0081752C"/>
    <w:pPr>
      <w:tabs>
        <w:tab w:val="left" w:pos="708"/>
      </w:tabs>
      <w:spacing w:before="240" w:after="60" w:line="240" w:lineRule="auto"/>
      <w:ind w:left="1440" w:hanging="1440"/>
      <w:outlineLvl w:val="7"/>
    </w:pPr>
    <w:rPr>
      <w:rFonts w:eastAsia="Times New Roman"/>
      <w:i/>
      <w:iCs/>
      <w:sz w:val="24"/>
      <w:szCs w:val="24"/>
      <w:lang w:eastAsia="ru-RU"/>
    </w:rPr>
  </w:style>
  <w:style w:type="paragraph" w:styleId="9">
    <w:name w:val="heading 9"/>
    <w:basedOn w:val="a1"/>
    <w:next w:val="a1"/>
    <w:link w:val="90"/>
    <w:uiPriority w:val="99"/>
    <w:qFormat/>
    <w:rsid w:val="0081752C"/>
    <w:pPr>
      <w:tabs>
        <w:tab w:val="left" w:pos="708"/>
      </w:tabs>
      <w:spacing w:before="240" w:after="60" w:line="240" w:lineRule="auto"/>
      <w:ind w:left="1584" w:hanging="1584"/>
      <w:outlineLvl w:val="8"/>
    </w:pPr>
    <w:rPr>
      <w:rFonts w:ascii="Cambria" w:eastAsia="Times New Roman"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81752C"/>
    <w:rPr>
      <w:rFonts w:ascii="Times New Roman" w:hAnsi="Times New Roman" w:cs="Times New Roman"/>
      <w:b/>
      <w:sz w:val="24"/>
      <w:szCs w:val="24"/>
      <w:lang w:eastAsia="ru-RU"/>
    </w:rPr>
  </w:style>
  <w:style w:type="character" w:customStyle="1" w:styleId="20">
    <w:name w:val="Заголовок 2 Знак"/>
    <w:link w:val="2"/>
    <w:uiPriority w:val="99"/>
    <w:locked/>
    <w:rsid w:val="0081752C"/>
    <w:rPr>
      <w:rFonts w:ascii="Times New Roman" w:hAnsi="Times New Roman" w:cs="Times New Roman"/>
      <w:b/>
      <w:sz w:val="24"/>
      <w:szCs w:val="24"/>
      <w:lang w:eastAsia="ru-RU"/>
    </w:rPr>
  </w:style>
  <w:style w:type="character" w:customStyle="1" w:styleId="30">
    <w:name w:val="Заголовок 3 Знак"/>
    <w:link w:val="3"/>
    <w:uiPriority w:val="99"/>
    <w:locked/>
    <w:rsid w:val="0081752C"/>
    <w:rPr>
      <w:rFonts w:ascii="Arial" w:hAnsi="Arial" w:cs="Times New Roman"/>
      <w:b/>
      <w:bCs/>
      <w:sz w:val="26"/>
      <w:szCs w:val="26"/>
      <w:lang w:eastAsia="ru-RU"/>
    </w:rPr>
  </w:style>
  <w:style w:type="character" w:customStyle="1" w:styleId="40">
    <w:name w:val="Заголовок 4 Знак"/>
    <w:link w:val="4"/>
    <w:uiPriority w:val="99"/>
    <w:locked/>
    <w:rsid w:val="0081752C"/>
    <w:rPr>
      <w:rFonts w:ascii="Cambria" w:hAnsi="Cambria" w:cs="Times New Roman"/>
      <w:b/>
      <w:bCs/>
      <w:i/>
      <w:iCs/>
      <w:color w:val="4F81BD"/>
      <w:sz w:val="20"/>
      <w:szCs w:val="20"/>
    </w:rPr>
  </w:style>
  <w:style w:type="character" w:customStyle="1" w:styleId="50">
    <w:name w:val="Заголовок 5 Знак"/>
    <w:link w:val="5"/>
    <w:uiPriority w:val="99"/>
    <w:locked/>
    <w:rsid w:val="0081752C"/>
    <w:rPr>
      <w:rFonts w:ascii="Calibri" w:hAnsi="Calibri" w:cs="Times New Roman"/>
      <w:b/>
      <w:bCs/>
      <w:i/>
      <w:iCs/>
      <w:sz w:val="26"/>
      <w:szCs w:val="26"/>
      <w:lang w:eastAsia="ru-RU"/>
    </w:rPr>
  </w:style>
  <w:style w:type="character" w:customStyle="1" w:styleId="60">
    <w:name w:val="Заголовок 6 Знак"/>
    <w:link w:val="6"/>
    <w:uiPriority w:val="99"/>
    <w:locked/>
    <w:rsid w:val="0081752C"/>
    <w:rPr>
      <w:rFonts w:ascii="Times New Roman" w:hAnsi="Times New Roman" w:cs="Times New Roman"/>
      <w:sz w:val="20"/>
      <w:szCs w:val="20"/>
      <w:lang w:eastAsia="ru-RU"/>
    </w:rPr>
  </w:style>
  <w:style w:type="character" w:customStyle="1" w:styleId="70">
    <w:name w:val="Заголовок 7 Знак"/>
    <w:link w:val="7"/>
    <w:uiPriority w:val="99"/>
    <w:locked/>
    <w:rsid w:val="0081752C"/>
    <w:rPr>
      <w:rFonts w:ascii="Calibri" w:hAnsi="Calibri" w:cs="Times New Roman"/>
      <w:sz w:val="24"/>
      <w:szCs w:val="24"/>
      <w:lang w:eastAsia="ru-RU"/>
    </w:rPr>
  </w:style>
  <w:style w:type="character" w:customStyle="1" w:styleId="80">
    <w:name w:val="Заголовок 8 Знак"/>
    <w:link w:val="8"/>
    <w:uiPriority w:val="99"/>
    <w:locked/>
    <w:rsid w:val="0081752C"/>
    <w:rPr>
      <w:rFonts w:ascii="Calibri" w:hAnsi="Calibri" w:cs="Times New Roman"/>
      <w:i/>
      <w:iCs/>
      <w:sz w:val="24"/>
      <w:szCs w:val="24"/>
      <w:lang w:eastAsia="ru-RU"/>
    </w:rPr>
  </w:style>
  <w:style w:type="character" w:customStyle="1" w:styleId="90">
    <w:name w:val="Заголовок 9 Знак"/>
    <w:link w:val="9"/>
    <w:uiPriority w:val="99"/>
    <w:locked/>
    <w:rsid w:val="0081752C"/>
    <w:rPr>
      <w:rFonts w:ascii="Cambria" w:hAnsi="Cambria" w:cs="Times New Roman"/>
      <w:sz w:val="20"/>
      <w:szCs w:val="20"/>
      <w:lang w:eastAsia="ru-RU"/>
    </w:rPr>
  </w:style>
  <w:style w:type="character" w:customStyle="1" w:styleId="blk">
    <w:name w:val="blk"/>
    <w:uiPriority w:val="99"/>
    <w:rsid w:val="0081752C"/>
    <w:rPr>
      <w:rFonts w:cs="Times New Roman"/>
    </w:rPr>
  </w:style>
  <w:style w:type="paragraph" w:styleId="a5">
    <w:name w:val="List Paragraph"/>
    <w:basedOn w:val="a1"/>
    <w:uiPriority w:val="99"/>
    <w:qFormat/>
    <w:rsid w:val="0081752C"/>
    <w:pPr>
      <w:ind w:left="720"/>
      <w:contextualSpacing/>
    </w:pPr>
  </w:style>
  <w:style w:type="paragraph" w:customStyle="1" w:styleId="ConsPlusNormal">
    <w:name w:val="ConsPlusNormal"/>
    <w:uiPriority w:val="99"/>
    <w:rsid w:val="0081752C"/>
    <w:pPr>
      <w:widowControl w:val="0"/>
      <w:autoSpaceDE w:val="0"/>
      <w:autoSpaceDN w:val="0"/>
      <w:adjustRightInd w:val="0"/>
    </w:pPr>
    <w:rPr>
      <w:rFonts w:ascii="Arial" w:eastAsia="Times New Roman" w:hAnsi="Arial" w:cs="Arial"/>
    </w:rPr>
  </w:style>
  <w:style w:type="paragraph" w:styleId="a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7"/>
    <w:uiPriority w:val="99"/>
    <w:rsid w:val="0081752C"/>
    <w:pPr>
      <w:spacing w:after="0" w:line="240" w:lineRule="auto"/>
    </w:pPr>
    <w:rPr>
      <w:sz w:val="20"/>
      <w:szCs w:val="20"/>
    </w:rPr>
  </w:style>
  <w:style w:type="character" w:customStyle="1" w:styleId="a7">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1"/>
    <w:link w:val="a6"/>
    <w:uiPriority w:val="99"/>
    <w:locked/>
    <w:rsid w:val="0081752C"/>
    <w:rPr>
      <w:rFonts w:ascii="Calibri" w:hAnsi="Calibri" w:cs="Times New Roman"/>
      <w:sz w:val="20"/>
      <w:szCs w:val="20"/>
    </w:rPr>
  </w:style>
  <w:style w:type="character" w:styleId="a8">
    <w:name w:val="footnote reference"/>
    <w:uiPriority w:val="99"/>
    <w:semiHidden/>
    <w:rsid w:val="0081752C"/>
    <w:rPr>
      <w:rFonts w:cs="Times New Roman"/>
      <w:vertAlign w:val="superscript"/>
    </w:rPr>
  </w:style>
  <w:style w:type="paragraph" w:styleId="a9">
    <w:name w:val="header"/>
    <w:basedOn w:val="a1"/>
    <w:link w:val="aa"/>
    <w:uiPriority w:val="99"/>
    <w:rsid w:val="0081752C"/>
    <w:pPr>
      <w:tabs>
        <w:tab w:val="center" w:pos="4677"/>
        <w:tab w:val="right" w:pos="9355"/>
      </w:tabs>
      <w:spacing w:after="0" w:line="240" w:lineRule="auto"/>
    </w:pPr>
  </w:style>
  <w:style w:type="character" w:customStyle="1" w:styleId="aa">
    <w:name w:val="Верхний колонтитул Знак"/>
    <w:link w:val="a9"/>
    <w:uiPriority w:val="99"/>
    <w:locked/>
    <w:rsid w:val="0081752C"/>
    <w:rPr>
      <w:rFonts w:ascii="Calibri" w:hAnsi="Calibri" w:cs="Times New Roman"/>
    </w:rPr>
  </w:style>
  <w:style w:type="paragraph" w:styleId="ab">
    <w:name w:val="footer"/>
    <w:basedOn w:val="a1"/>
    <w:link w:val="ac"/>
    <w:uiPriority w:val="99"/>
    <w:rsid w:val="0081752C"/>
    <w:pPr>
      <w:tabs>
        <w:tab w:val="center" w:pos="4677"/>
        <w:tab w:val="right" w:pos="9355"/>
      </w:tabs>
      <w:spacing w:after="0" w:line="240" w:lineRule="auto"/>
    </w:pPr>
  </w:style>
  <w:style w:type="character" w:customStyle="1" w:styleId="ac">
    <w:name w:val="Нижний колонтитул Знак"/>
    <w:link w:val="ab"/>
    <w:uiPriority w:val="99"/>
    <w:locked/>
    <w:rsid w:val="0081752C"/>
    <w:rPr>
      <w:rFonts w:ascii="Calibri" w:hAnsi="Calibri" w:cs="Times New Roman"/>
    </w:rPr>
  </w:style>
  <w:style w:type="paragraph" w:customStyle="1" w:styleId="Style41">
    <w:name w:val="Style41"/>
    <w:basedOn w:val="a1"/>
    <w:uiPriority w:val="99"/>
    <w:rsid w:val="0081752C"/>
    <w:pPr>
      <w:widowControl w:val="0"/>
      <w:autoSpaceDE w:val="0"/>
      <w:autoSpaceDN w:val="0"/>
      <w:adjustRightInd w:val="0"/>
      <w:spacing w:after="0" w:line="276" w:lineRule="exact"/>
      <w:ind w:firstLine="413"/>
      <w:jc w:val="both"/>
    </w:pPr>
    <w:rPr>
      <w:rFonts w:ascii="Times New Roman" w:eastAsia="Times New Roman" w:hAnsi="Times New Roman"/>
      <w:sz w:val="24"/>
      <w:szCs w:val="24"/>
      <w:lang w:eastAsia="ru-RU"/>
    </w:rPr>
  </w:style>
  <w:style w:type="character" w:customStyle="1" w:styleId="FontStyle124">
    <w:name w:val="Font Style124"/>
    <w:uiPriority w:val="99"/>
    <w:rsid w:val="0081752C"/>
    <w:rPr>
      <w:rFonts w:ascii="Times New Roman" w:hAnsi="Times New Roman"/>
      <w:sz w:val="22"/>
    </w:rPr>
  </w:style>
  <w:style w:type="paragraph" w:styleId="21">
    <w:name w:val="Body Text 2"/>
    <w:basedOn w:val="a1"/>
    <w:link w:val="22"/>
    <w:uiPriority w:val="99"/>
    <w:rsid w:val="008175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81752C"/>
    <w:rPr>
      <w:rFonts w:ascii="Times New Roman" w:hAnsi="Times New Roman" w:cs="Times New Roman"/>
      <w:sz w:val="24"/>
      <w:szCs w:val="24"/>
      <w:lang w:eastAsia="ru-RU"/>
    </w:rPr>
  </w:style>
  <w:style w:type="paragraph" w:styleId="ad">
    <w:name w:val="Body Text"/>
    <w:basedOn w:val="a1"/>
    <w:link w:val="ae"/>
    <w:uiPriority w:val="99"/>
    <w:rsid w:val="0081752C"/>
    <w:pPr>
      <w:spacing w:after="120"/>
    </w:pPr>
  </w:style>
  <w:style w:type="character" w:customStyle="1" w:styleId="ae">
    <w:name w:val="Основной текст Знак"/>
    <w:link w:val="ad"/>
    <w:uiPriority w:val="99"/>
    <w:locked/>
    <w:rsid w:val="0081752C"/>
    <w:rPr>
      <w:rFonts w:ascii="Calibri" w:hAnsi="Calibri" w:cs="Times New Roman"/>
    </w:rPr>
  </w:style>
  <w:style w:type="table" w:styleId="af">
    <w:name w:val="Table Grid"/>
    <w:basedOn w:val="a3"/>
    <w:uiPriority w:val="99"/>
    <w:rsid w:val="00817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1"/>
    <w:link w:val="af1"/>
    <w:uiPriority w:val="99"/>
    <w:rsid w:val="0081752C"/>
    <w:pPr>
      <w:spacing w:after="0" w:line="240" w:lineRule="auto"/>
    </w:pPr>
    <w:rPr>
      <w:rFonts w:ascii="Tahoma" w:hAnsi="Tahoma"/>
      <w:sz w:val="16"/>
      <w:szCs w:val="16"/>
    </w:rPr>
  </w:style>
  <w:style w:type="character" w:customStyle="1" w:styleId="af1">
    <w:name w:val="Текст выноски Знак"/>
    <w:link w:val="af0"/>
    <w:uiPriority w:val="99"/>
    <w:locked/>
    <w:rsid w:val="0081752C"/>
    <w:rPr>
      <w:rFonts w:ascii="Tahoma" w:hAnsi="Tahoma" w:cs="Times New Roman"/>
      <w:sz w:val="16"/>
      <w:szCs w:val="16"/>
    </w:rPr>
  </w:style>
  <w:style w:type="paragraph" w:customStyle="1" w:styleId="Style57">
    <w:name w:val="Style57"/>
    <w:basedOn w:val="a1"/>
    <w:uiPriority w:val="99"/>
    <w:rsid w:val="0081752C"/>
    <w:pPr>
      <w:widowControl w:val="0"/>
      <w:suppressAutoHyphens/>
      <w:autoSpaceDE w:val="0"/>
      <w:spacing w:after="0" w:line="277" w:lineRule="exact"/>
      <w:ind w:firstLine="701"/>
      <w:jc w:val="both"/>
    </w:pPr>
    <w:rPr>
      <w:rFonts w:ascii="Times New Roman" w:eastAsia="Times New Roman" w:hAnsi="Times New Roman"/>
      <w:sz w:val="24"/>
      <w:szCs w:val="24"/>
      <w:lang w:eastAsia="ar-SA"/>
    </w:rPr>
  </w:style>
  <w:style w:type="paragraph" w:customStyle="1" w:styleId="Style14">
    <w:name w:val="Style14"/>
    <w:basedOn w:val="a1"/>
    <w:uiPriority w:val="99"/>
    <w:rsid w:val="0081752C"/>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123">
    <w:name w:val="Font Style123"/>
    <w:uiPriority w:val="99"/>
    <w:rsid w:val="0081752C"/>
    <w:rPr>
      <w:rFonts w:ascii="Times New Roman" w:hAnsi="Times New Roman"/>
      <w:b/>
      <w:sz w:val="22"/>
    </w:rPr>
  </w:style>
  <w:style w:type="character" w:customStyle="1" w:styleId="FontStyle35">
    <w:name w:val="Font Style35"/>
    <w:uiPriority w:val="99"/>
    <w:rsid w:val="0081752C"/>
    <w:rPr>
      <w:rFonts w:ascii="Times New Roman" w:hAnsi="Times New Roman"/>
      <w:sz w:val="26"/>
    </w:rPr>
  </w:style>
  <w:style w:type="paragraph" w:customStyle="1" w:styleId="Style68">
    <w:name w:val="Style68"/>
    <w:basedOn w:val="a1"/>
    <w:uiPriority w:val="99"/>
    <w:rsid w:val="0081752C"/>
    <w:pPr>
      <w:widowControl w:val="0"/>
      <w:suppressAutoHyphens/>
      <w:autoSpaceDE w:val="0"/>
      <w:spacing w:after="0" w:line="278" w:lineRule="exact"/>
      <w:ind w:firstLine="710"/>
      <w:jc w:val="both"/>
    </w:pPr>
    <w:rPr>
      <w:rFonts w:ascii="Times New Roman" w:eastAsia="Times New Roman" w:hAnsi="Times New Roman"/>
      <w:sz w:val="24"/>
      <w:szCs w:val="24"/>
      <w:lang w:eastAsia="ar-SA"/>
    </w:rPr>
  </w:style>
  <w:style w:type="paragraph" w:styleId="31">
    <w:name w:val="Body Text Indent 3"/>
    <w:basedOn w:val="a1"/>
    <w:link w:val="32"/>
    <w:uiPriority w:val="99"/>
    <w:rsid w:val="0081752C"/>
    <w:pPr>
      <w:spacing w:after="120"/>
      <w:ind w:left="283"/>
    </w:pPr>
    <w:rPr>
      <w:sz w:val="16"/>
      <w:szCs w:val="16"/>
    </w:rPr>
  </w:style>
  <w:style w:type="character" w:customStyle="1" w:styleId="32">
    <w:name w:val="Основной текст с отступом 3 Знак"/>
    <w:link w:val="31"/>
    <w:uiPriority w:val="99"/>
    <w:locked/>
    <w:rsid w:val="0081752C"/>
    <w:rPr>
      <w:rFonts w:ascii="Calibri" w:hAnsi="Calibri" w:cs="Times New Roman"/>
      <w:sz w:val="16"/>
      <w:szCs w:val="16"/>
    </w:rPr>
  </w:style>
  <w:style w:type="paragraph" w:styleId="af2">
    <w:name w:val="Body Text Indent"/>
    <w:basedOn w:val="a1"/>
    <w:link w:val="af3"/>
    <w:uiPriority w:val="99"/>
    <w:rsid w:val="0081752C"/>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link w:val="af2"/>
    <w:uiPriority w:val="99"/>
    <w:locked/>
    <w:rsid w:val="0081752C"/>
    <w:rPr>
      <w:rFonts w:ascii="Times New Roman" w:hAnsi="Times New Roman" w:cs="Times New Roman"/>
      <w:sz w:val="24"/>
      <w:szCs w:val="24"/>
      <w:lang w:eastAsia="ru-RU"/>
    </w:rPr>
  </w:style>
  <w:style w:type="paragraph" w:customStyle="1" w:styleId="af4">
    <w:name w:val="список с точками"/>
    <w:basedOn w:val="a1"/>
    <w:uiPriority w:val="99"/>
    <w:rsid w:val="0081752C"/>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character" w:styleId="af5">
    <w:name w:val="Strong"/>
    <w:uiPriority w:val="99"/>
    <w:qFormat/>
    <w:rsid w:val="0081752C"/>
    <w:rPr>
      <w:rFonts w:cs="Times New Roman"/>
      <w:b/>
    </w:rPr>
  </w:style>
  <w:style w:type="character" w:styleId="af6">
    <w:name w:val="annotation reference"/>
    <w:uiPriority w:val="99"/>
    <w:rsid w:val="0081752C"/>
    <w:rPr>
      <w:rFonts w:cs="Times New Roman"/>
      <w:sz w:val="16"/>
    </w:rPr>
  </w:style>
  <w:style w:type="paragraph" w:styleId="af7">
    <w:name w:val="annotation text"/>
    <w:basedOn w:val="a1"/>
    <w:link w:val="af8"/>
    <w:uiPriority w:val="99"/>
    <w:rsid w:val="0081752C"/>
    <w:pPr>
      <w:spacing w:line="240" w:lineRule="auto"/>
    </w:pPr>
    <w:rPr>
      <w:sz w:val="20"/>
      <w:szCs w:val="20"/>
    </w:rPr>
  </w:style>
  <w:style w:type="character" w:customStyle="1" w:styleId="af8">
    <w:name w:val="Текст примечания Знак"/>
    <w:link w:val="af7"/>
    <w:uiPriority w:val="99"/>
    <w:locked/>
    <w:rsid w:val="0081752C"/>
    <w:rPr>
      <w:rFonts w:ascii="Calibri" w:hAnsi="Calibri" w:cs="Times New Roman"/>
      <w:sz w:val="20"/>
      <w:szCs w:val="20"/>
    </w:rPr>
  </w:style>
  <w:style w:type="paragraph" w:styleId="af9">
    <w:name w:val="Normal (Web)"/>
    <w:aliases w:val="Обычный (Web)"/>
    <w:basedOn w:val="a1"/>
    <w:link w:val="afa"/>
    <w:uiPriority w:val="99"/>
    <w:rsid w:val="0081752C"/>
    <w:rPr>
      <w:rFonts w:ascii="Times New Roman" w:hAnsi="Times New Roman"/>
      <w:sz w:val="24"/>
      <w:szCs w:val="20"/>
      <w:lang w:eastAsia="ru-RU"/>
    </w:rPr>
  </w:style>
  <w:style w:type="paragraph" w:styleId="afb">
    <w:name w:val="endnote text"/>
    <w:basedOn w:val="a1"/>
    <w:link w:val="afc"/>
    <w:uiPriority w:val="99"/>
    <w:semiHidden/>
    <w:rsid w:val="0081752C"/>
    <w:pPr>
      <w:spacing w:after="0" w:line="240" w:lineRule="auto"/>
    </w:pPr>
    <w:rPr>
      <w:sz w:val="20"/>
      <w:szCs w:val="20"/>
    </w:rPr>
  </w:style>
  <w:style w:type="character" w:customStyle="1" w:styleId="afc">
    <w:name w:val="Текст концевой сноски Знак"/>
    <w:link w:val="afb"/>
    <w:uiPriority w:val="99"/>
    <w:semiHidden/>
    <w:locked/>
    <w:rsid w:val="0081752C"/>
    <w:rPr>
      <w:rFonts w:ascii="Calibri" w:hAnsi="Calibri" w:cs="Times New Roman"/>
      <w:sz w:val="20"/>
      <w:szCs w:val="20"/>
    </w:rPr>
  </w:style>
  <w:style w:type="character" w:styleId="afd">
    <w:name w:val="endnote reference"/>
    <w:uiPriority w:val="99"/>
    <w:semiHidden/>
    <w:rsid w:val="0081752C"/>
    <w:rPr>
      <w:rFonts w:cs="Times New Roman"/>
      <w:vertAlign w:val="superscript"/>
    </w:rPr>
  </w:style>
  <w:style w:type="paragraph" w:styleId="afe">
    <w:name w:val="annotation subject"/>
    <w:basedOn w:val="af7"/>
    <w:next w:val="af7"/>
    <w:link w:val="aff"/>
    <w:uiPriority w:val="99"/>
    <w:rsid w:val="0081752C"/>
    <w:rPr>
      <w:b/>
      <w:bCs/>
    </w:rPr>
  </w:style>
  <w:style w:type="character" w:customStyle="1" w:styleId="aff">
    <w:name w:val="Тема примечания Знак"/>
    <w:link w:val="afe"/>
    <w:uiPriority w:val="99"/>
    <w:locked/>
    <w:rsid w:val="0081752C"/>
    <w:rPr>
      <w:rFonts w:ascii="Calibri" w:hAnsi="Calibri" w:cs="Times New Roman"/>
      <w:b/>
      <w:bCs/>
      <w:sz w:val="20"/>
      <w:szCs w:val="20"/>
    </w:rPr>
  </w:style>
  <w:style w:type="character" w:styleId="aff0">
    <w:name w:val="Hyperlink"/>
    <w:uiPriority w:val="99"/>
    <w:rsid w:val="0081752C"/>
    <w:rPr>
      <w:rFonts w:cs="Times New Roman"/>
      <w:color w:val="0000FF"/>
      <w:u w:val="single"/>
    </w:rPr>
  </w:style>
  <w:style w:type="paragraph" w:styleId="aff1">
    <w:name w:val="TOC Heading"/>
    <w:basedOn w:val="1"/>
    <w:next w:val="a1"/>
    <w:uiPriority w:val="39"/>
    <w:qFormat/>
    <w:rsid w:val="0081752C"/>
    <w:pPr>
      <w:keepLines/>
      <w:spacing w:before="480" w:line="276" w:lineRule="auto"/>
      <w:jc w:val="left"/>
      <w:outlineLvl w:val="9"/>
    </w:pPr>
    <w:rPr>
      <w:rFonts w:ascii="Cambria" w:hAnsi="Cambria"/>
      <w:bCs/>
      <w:color w:val="365F91"/>
      <w:szCs w:val="28"/>
      <w:lang w:eastAsia="en-US"/>
    </w:rPr>
  </w:style>
  <w:style w:type="paragraph" w:customStyle="1" w:styleId="Default">
    <w:name w:val="Default"/>
    <w:uiPriority w:val="99"/>
    <w:rsid w:val="0081752C"/>
    <w:pPr>
      <w:autoSpaceDE w:val="0"/>
      <w:autoSpaceDN w:val="0"/>
      <w:adjustRightInd w:val="0"/>
    </w:pPr>
    <w:rPr>
      <w:rFonts w:ascii="Times New Roman" w:eastAsia="Times New Roman" w:hAnsi="Times New Roman"/>
      <w:color w:val="000000"/>
      <w:sz w:val="24"/>
      <w:szCs w:val="24"/>
    </w:rPr>
  </w:style>
  <w:style w:type="paragraph" w:styleId="11">
    <w:name w:val="toc 1"/>
    <w:basedOn w:val="a1"/>
    <w:next w:val="a1"/>
    <w:autoRedefine/>
    <w:uiPriority w:val="39"/>
    <w:rsid w:val="001312CD"/>
    <w:pPr>
      <w:tabs>
        <w:tab w:val="left" w:pos="440"/>
        <w:tab w:val="left" w:pos="708"/>
      </w:tabs>
      <w:spacing w:after="0" w:line="240" w:lineRule="auto"/>
      <w:ind w:left="284"/>
    </w:pPr>
    <w:rPr>
      <w:rFonts w:ascii="Times New Roman" w:eastAsia="Times New Roman" w:hAnsi="Times New Roman"/>
      <w:sz w:val="20"/>
      <w:szCs w:val="20"/>
      <w:lang w:eastAsia="ru-RU"/>
    </w:rPr>
  </w:style>
  <w:style w:type="paragraph" w:styleId="aff2">
    <w:name w:val="Title"/>
    <w:basedOn w:val="a1"/>
    <w:link w:val="aff3"/>
    <w:uiPriority w:val="99"/>
    <w:qFormat/>
    <w:rsid w:val="0081752C"/>
    <w:pPr>
      <w:tabs>
        <w:tab w:val="left" w:pos="708"/>
      </w:tabs>
      <w:spacing w:after="0" w:line="240" w:lineRule="auto"/>
      <w:jc w:val="center"/>
    </w:pPr>
    <w:rPr>
      <w:rFonts w:ascii="Times New Roman" w:eastAsia="Times New Roman" w:hAnsi="Times New Roman"/>
      <w:sz w:val="28"/>
      <w:szCs w:val="20"/>
      <w:lang w:eastAsia="ru-RU"/>
    </w:rPr>
  </w:style>
  <w:style w:type="character" w:customStyle="1" w:styleId="aff3">
    <w:name w:val="Название Знак"/>
    <w:link w:val="aff2"/>
    <w:uiPriority w:val="99"/>
    <w:locked/>
    <w:rsid w:val="0081752C"/>
    <w:rPr>
      <w:rFonts w:ascii="Times New Roman" w:hAnsi="Times New Roman" w:cs="Times New Roman"/>
      <w:sz w:val="20"/>
      <w:szCs w:val="20"/>
      <w:lang w:eastAsia="ru-RU"/>
    </w:rPr>
  </w:style>
  <w:style w:type="character" w:customStyle="1" w:styleId="BodyText3Char">
    <w:name w:val="Body Text 3 Char"/>
    <w:uiPriority w:val="99"/>
    <w:locked/>
    <w:rsid w:val="0081752C"/>
    <w:rPr>
      <w:rFonts w:ascii="Times New Roman" w:hAnsi="Times New Roman"/>
      <w:sz w:val="24"/>
      <w:lang w:eastAsia="ru-RU"/>
    </w:rPr>
  </w:style>
  <w:style w:type="paragraph" w:styleId="33">
    <w:name w:val="Body Text 3"/>
    <w:basedOn w:val="a1"/>
    <w:link w:val="34"/>
    <w:uiPriority w:val="99"/>
    <w:rsid w:val="0081752C"/>
    <w:pPr>
      <w:tabs>
        <w:tab w:val="left" w:pos="708"/>
      </w:tabs>
      <w:spacing w:after="0" w:line="240" w:lineRule="auto"/>
    </w:pPr>
    <w:rPr>
      <w:rFonts w:ascii="Times New Roman" w:hAnsi="Times New Roman"/>
      <w:sz w:val="24"/>
      <w:szCs w:val="20"/>
      <w:lang w:eastAsia="ru-RU"/>
    </w:rPr>
  </w:style>
  <w:style w:type="character" w:customStyle="1" w:styleId="34">
    <w:name w:val="Основной текст 3 Знак"/>
    <w:link w:val="33"/>
    <w:uiPriority w:val="99"/>
    <w:semiHidden/>
    <w:locked/>
    <w:rsid w:val="00DF6A66"/>
    <w:rPr>
      <w:rFonts w:cs="Times New Roman"/>
      <w:sz w:val="16"/>
      <w:szCs w:val="16"/>
      <w:lang w:eastAsia="en-US"/>
    </w:rPr>
  </w:style>
  <w:style w:type="character" w:customStyle="1" w:styleId="310">
    <w:name w:val="Основной текст 3 Знак1"/>
    <w:uiPriority w:val="99"/>
    <w:semiHidden/>
    <w:rsid w:val="0081752C"/>
    <w:rPr>
      <w:rFonts w:cs="Times New Roman"/>
      <w:sz w:val="16"/>
      <w:szCs w:val="16"/>
    </w:rPr>
  </w:style>
  <w:style w:type="character" w:customStyle="1" w:styleId="BodyTextIndent2Char">
    <w:name w:val="Body Text Indent 2 Char"/>
    <w:uiPriority w:val="99"/>
    <w:semiHidden/>
    <w:locked/>
    <w:rsid w:val="0081752C"/>
    <w:rPr>
      <w:rFonts w:ascii="Times New Roman" w:hAnsi="Times New Roman"/>
      <w:sz w:val="20"/>
      <w:lang w:eastAsia="ru-RU"/>
    </w:rPr>
  </w:style>
  <w:style w:type="paragraph" w:styleId="23">
    <w:name w:val="Body Text Indent 2"/>
    <w:basedOn w:val="a1"/>
    <w:link w:val="24"/>
    <w:uiPriority w:val="99"/>
    <w:rsid w:val="0081752C"/>
    <w:pPr>
      <w:tabs>
        <w:tab w:val="left" w:pos="708"/>
      </w:tabs>
      <w:spacing w:before="140" w:after="0" w:line="240" w:lineRule="auto"/>
      <w:ind w:firstLine="720"/>
      <w:jc w:val="both"/>
    </w:pPr>
    <w:rPr>
      <w:rFonts w:ascii="Times New Roman" w:hAnsi="Times New Roman"/>
      <w:sz w:val="20"/>
      <w:szCs w:val="20"/>
      <w:lang w:eastAsia="ru-RU"/>
    </w:rPr>
  </w:style>
  <w:style w:type="character" w:customStyle="1" w:styleId="24">
    <w:name w:val="Основной текст с отступом 2 Знак"/>
    <w:link w:val="23"/>
    <w:uiPriority w:val="99"/>
    <w:semiHidden/>
    <w:locked/>
    <w:rsid w:val="00DF6A66"/>
    <w:rPr>
      <w:rFonts w:cs="Times New Roman"/>
      <w:lang w:eastAsia="en-US"/>
    </w:rPr>
  </w:style>
  <w:style w:type="character" w:customStyle="1" w:styleId="210">
    <w:name w:val="Основной текст с отступом 2 Знак1"/>
    <w:uiPriority w:val="99"/>
    <w:semiHidden/>
    <w:rsid w:val="0081752C"/>
    <w:rPr>
      <w:rFonts w:cs="Times New Roman"/>
    </w:rPr>
  </w:style>
  <w:style w:type="character" w:customStyle="1" w:styleId="DocumentMapChar">
    <w:name w:val="Document Map Char"/>
    <w:uiPriority w:val="99"/>
    <w:semiHidden/>
    <w:locked/>
    <w:rsid w:val="0081752C"/>
    <w:rPr>
      <w:rFonts w:ascii="Tahoma" w:hAnsi="Tahoma"/>
      <w:sz w:val="16"/>
      <w:lang w:eastAsia="ru-RU"/>
    </w:rPr>
  </w:style>
  <w:style w:type="paragraph" w:styleId="aff4">
    <w:name w:val="Document Map"/>
    <w:basedOn w:val="a1"/>
    <w:link w:val="aff5"/>
    <w:uiPriority w:val="99"/>
    <w:semiHidden/>
    <w:rsid w:val="0081752C"/>
    <w:pPr>
      <w:tabs>
        <w:tab w:val="left" w:pos="708"/>
      </w:tabs>
      <w:spacing w:after="0" w:line="240" w:lineRule="auto"/>
    </w:pPr>
    <w:rPr>
      <w:rFonts w:ascii="Tahoma" w:hAnsi="Tahoma"/>
      <w:sz w:val="16"/>
      <w:szCs w:val="20"/>
      <w:lang w:eastAsia="ru-RU"/>
    </w:rPr>
  </w:style>
  <w:style w:type="character" w:customStyle="1" w:styleId="aff5">
    <w:name w:val="Схема документа Знак"/>
    <w:link w:val="aff4"/>
    <w:uiPriority w:val="99"/>
    <w:semiHidden/>
    <w:locked/>
    <w:rsid w:val="00DF6A66"/>
    <w:rPr>
      <w:rFonts w:ascii="Times New Roman" w:hAnsi="Times New Roman" w:cs="Times New Roman"/>
      <w:sz w:val="2"/>
      <w:lang w:eastAsia="en-US"/>
    </w:rPr>
  </w:style>
  <w:style w:type="character" w:customStyle="1" w:styleId="12">
    <w:name w:val="Схема документа Знак1"/>
    <w:uiPriority w:val="99"/>
    <w:semiHidden/>
    <w:rsid w:val="0081752C"/>
    <w:rPr>
      <w:rFonts w:ascii="Tahoma" w:hAnsi="Tahoma" w:cs="Tahoma"/>
      <w:sz w:val="16"/>
      <w:szCs w:val="16"/>
    </w:rPr>
  </w:style>
  <w:style w:type="character" w:customStyle="1" w:styleId="PlainTextChar">
    <w:name w:val="Plain Text Char"/>
    <w:uiPriority w:val="99"/>
    <w:locked/>
    <w:rsid w:val="0081752C"/>
    <w:rPr>
      <w:rFonts w:ascii="Courier New" w:hAnsi="Courier New"/>
      <w:sz w:val="20"/>
      <w:lang w:eastAsia="ru-RU"/>
    </w:rPr>
  </w:style>
  <w:style w:type="paragraph" w:styleId="aff6">
    <w:name w:val="Plain Text"/>
    <w:basedOn w:val="a1"/>
    <w:link w:val="aff7"/>
    <w:uiPriority w:val="99"/>
    <w:rsid w:val="0081752C"/>
    <w:pPr>
      <w:tabs>
        <w:tab w:val="left" w:pos="708"/>
      </w:tabs>
      <w:spacing w:after="0" w:line="240" w:lineRule="auto"/>
    </w:pPr>
    <w:rPr>
      <w:rFonts w:ascii="Courier New" w:hAnsi="Courier New"/>
      <w:sz w:val="20"/>
      <w:szCs w:val="20"/>
      <w:lang w:eastAsia="ru-RU"/>
    </w:rPr>
  </w:style>
  <w:style w:type="character" w:customStyle="1" w:styleId="aff7">
    <w:name w:val="Текст Знак"/>
    <w:link w:val="aff6"/>
    <w:uiPriority w:val="99"/>
    <w:semiHidden/>
    <w:locked/>
    <w:rsid w:val="00DF6A66"/>
    <w:rPr>
      <w:rFonts w:ascii="Courier New" w:hAnsi="Courier New" w:cs="Courier New"/>
      <w:sz w:val="20"/>
      <w:szCs w:val="20"/>
      <w:lang w:eastAsia="en-US"/>
    </w:rPr>
  </w:style>
  <w:style w:type="character" w:customStyle="1" w:styleId="13">
    <w:name w:val="Текст Знак1"/>
    <w:uiPriority w:val="99"/>
    <w:semiHidden/>
    <w:rsid w:val="0081752C"/>
    <w:rPr>
      <w:rFonts w:ascii="Consolas" w:hAnsi="Consolas" w:cs="Consolas"/>
      <w:sz w:val="21"/>
      <w:szCs w:val="21"/>
    </w:rPr>
  </w:style>
  <w:style w:type="paragraph" w:customStyle="1" w:styleId="aff8">
    <w:name w:val="Знак Знак Знак"/>
    <w:basedOn w:val="a1"/>
    <w:uiPriority w:val="99"/>
    <w:rsid w:val="0081752C"/>
    <w:pPr>
      <w:tabs>
        <w:tab w:val="left" w:pos="708"/>
      </w:tabs>
      <w:spacing w:after="160" w:line="240" w:lineRule="exact"/>
    </w:pPr>
    <w:rPr>
      <w:rFonts w:ascii="Verdana" w:eastAsia="Times New Roman" w:hAnsi="Verdana"/>
      <w:sz w:val="24"/>
      <w:szCs w:val="24"/>
      <w:lang w:val="en-US"/>
    </w:rPr>
  </w:style>
  <w:style w:type="character" w:customStyle="1" w:styleId="apple-style-span">
    <w:name w:val="apple-style-span"/>
    <w:uiPriority w:val="99"/>
    <w:rsid w:val="0081752C"/>
    <w:rPr>
      <w:rFonts w:cs="Times New Roman"/>
    </w:rPr>
  </w:style>
  <w:style w:type="character" w:styleId="aff9">
    <w:name w:val="line number"/>
    <w:uiPriority w:val="99"/>
    <w:semiHidden/>
    <w:rsid w:val="0081752C"/>
    <w:rPr>
      <w:rFonts w:cs="Times New Roman"/>
    </w:rPr>
  </w:style>
  <w:style w:type="paragraph" w:customStyle="1" w:styleId="112">
    <w:name w:val="Стиль Стиль Заголовок 1 + 12 пт полужирный Междустр.интервал:  полу..."/>
    <w:basedOn w:val="a1"/>
    <w:uiPriority w:val="99"/>
    <w:rsid w:val="0081752C"/>
    <w:pPr>
      <w:keepNext/>
      <w:spacing w:after="0" w:line="360" w:lineRule="auto"/>
      <w:ind w:firstLine="708"/>
      <w:outlineLvl w:val="0"/>
    </w:pPr>
    <w:rPr>
      <w:rFonts w:ascii="Times New Roman" w:eastAsia="Times New Roman" w:hAnsi="Times New Roman"/>
      <w:b/>
      <w:bCs/>
      <w:sz w:val="28"/>
      <w:szCs w:val="20"/>
      <w:lang w:eastAsia="ru-RU"/>
    </w:rPr>
  </w:style>
  <w:style w:type="paragraph" w:styleId="25">
    <w:name w:val="toc 2"/>
    <w:basedOn w:val="a1"/>
    <w:next w:val="a1"/>
    <w:autoRedefine/>
    <w:uiPriority w:val="39"/>
    <w:rsid w:val="0081752C"/>
    <w:pPr>
      <w:spacing w:after="0" w:line="240" w:lineRule="auto"/>
      <w:ind w:left="240"/>
    </w:pPr>
    <w:rPr>
      <w:rFonts w:ascii="Times New Roman" w:eastAsia="Times New Roman" w:hAnsi="Times New Roman"/>
      <w:sz w:val="24"/>
      <w:szCs w:val="24"/>
      <w:lang w:eastAsia="ru-RU"/>
    </w:rPr>
  </w:style>
  <w:style w:type="paragraph" w:customStyle="1" w:styleId="Iauiue">
    <w:name w:val="Iau.iue"/>
    <w:basedOn w:val="a1"/>
    <w:next w:val="a1"/>
    <w:uiPriority w:val="99"/>
    <w:rsid w:val="0081752C"/>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81752C"/>
    <w:pPr>
      <w:widowControl w:val="0"/>
      <w:autoSpaceDE w:val="0"/>
      <w:autoSpaceDN w:val="0"/>
      <w:adjustRightInd w:val="0"/>
      <w:ind w:firstLine="720"/>
    </w:pPr>
    <w:rPr>
      <w:rFonts w:ascii="Arial" w:eastAsia="Times New Roman" w:hAnsi="Arial" w:cs="Arial"/>
    </w:rPr>
  </w:style>
  <w:style w:type="table" w:customStyle="1" w:styleId="14">
    <w:name w:val="Сетка таблицы1"/>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Нормальный"/>
    <w:uiPriority w:val="99"/>
    <w:rsid w:val="0081752C"/>
    <w:pPr>
      <w:ind w:firstLine="397"/>
      <w:jc w:val="both"/>
    </w:pPr>
    <w:rPr>
      <w:rFonts w:ascii="Times New Roman" w:eastAsia="Times New Roman" w:hAnsi="Times New Roman"/>
      <w:lang w:val="en-US"/>
    </w:rPr>
  </w:style>
  <w:style w:type="paragraph" w:customStyle="1" w:styleId="Style3">
    <w:name w:val="Style3"/>
    <w:basedOn w:val="a1"/>
    <w:uiPriority w:val="99"/>
    <w:rsid w:val="0081752C"/>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character" w:customStyle="1" w:styleId="FontStyle13">
    <w:name w:val="Font Style13"/>
    <w:uiPriority w:val="99"/>
    <w:rsid w:val="0081752C"/>
    <w:rPr>
      <w:rFonts w:ascii="Times New Roman" w:hAnsi="Times New Roman"/>
      <w:b/>
      <w:sz w:val="26"/>
    </w:rPr>
  </w:style>
  <w:style w:type="paragraph" w:customStyle="1" w:styleId="affb">
    <w:name w:val="Содержимое таблицы"/>
    <w:basedOn w:val="a1"/>
    <w:uiPriority w:val="99"/>
    <w:rsid w:val="0081752C"/>
    <w:pPr>
      <w:suppressLineNumbers/>
      <w:spacing w:after="0" w:line="240" w:lineRule="auto"/>
    </w:pPr>
    <w:rPr>
      <w:rFonts w:ascii="Times New Roman" w:eastAsia="Times New Roman" w:hAnsi="Times New Roman"/>
      <w:sz w:val="24"/>
      <w:szCs w:val="24"/>
      <w:lang w:eastAsia="ar-SA"/>
    </w:rPr>
  </w:style>
  <w:style w:type="character" w:styleId="affc">
    <w:name w:val="FollowedHyperlink"/>
    <w:uiPriority w:val="99"/>
    <w:rsid w:val="0081752C"/>
    <w:rPr>
      <w:rFonts w:cs="Times New Roman"/>
      <w:color w:val="800080"/>
      <w:u w:val="single"/>
    </w:rPr>
  </w:style>
  <w:style w:type="character" w:styleId="affd">
    <w:name w:val="page number"/>
    <w:uiPriority w:val="99"/>
    <w:rsid w:val="0081752C"/>
    <w:rPr>
      <w:rFonts w:cs="Times New Roman"/>
    </w:rPr>
  </w:style>
  <w:style w:type="paragraph" w:customStyle="1" w:styleId="font5">
    <w:name w:val="font5"/>
    <w:basedOn w:val="a1"/>
    <w:uiPriority w:val="99"/>
    <w:rsid w:val="0081752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uiPriority w:val="99"/>
    <w:rsid w:val="0081752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6">
    <w:name w:val="xl76"/>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9">
    <w:name w:val="xl79"/>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1">
    <w:name w:val="xl81"/>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4">
    <w:name w:val="xl84"/>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5">
    <w:name w:val="xl85"/>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1"/>
    <w:uiPriority w:val="99"/>
    <w:rsid w:val="0081752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8">
    <w:name w:val="xl88"/>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0">
    <w:name w:val="xl90"/>
    <w:basedOn w:val="a1"/>
    <w:uiPriority w:val="99"/>
    <w:rsid w:val="0081752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3">
    <w:name w:val="xl93"/>
    <w:basedOn w:val="a1"/>
    <w:uiPriority w:val="99"/>
    <w:rsid w:val="0081752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4">
    <w:name w:val="xl94"/>
    <w:basedOn w:val="a1"/>
    <w:uiPriority w:val="99"/>
    <w:rsid w:val="0081752C"/>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5">
    <w:name w:val="xl95"/>
    <w:basedOn w:val="a1"/>
    <w:uiPriority w:val="99"/>
    <w:rsid w:val="0081752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1"/>
    <w:uiPriority w:val="99"/>
    <w:rsid w:val="0081752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1"/>
    <w:uiPriority w:val="99"/>
    <w:rsid w:val="0081752C"/>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101">
    <w:name w:val="xl101"/>
    <w:basedOn w:val="a1"/>
    <w:uiPriority w:val="99"/>
    <w:rsid w:val="0081752C"/>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1"/>
    <w:uiPriority w:val="99"/>
    <w:rsid w:val="0081752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1"/>
    <w:uiPriority w:val="99"/>
    <w:rsid w:val="0081752C"/>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1"/>
    <w:uiPriority w:val="99"/>
    <w:rsid w:val="008175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uiPriority w:val="99"/>
    <w:rsid w:val="0081752C"/>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1"/>
    <w:uiPriority w:val="99"/>
    <w:rsid w:val="008175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17">
    <w:name w:val="xl117"/>
    <w:basedOn w:val="a1"/>
    <w:uiPriority w:val="99"/>
    <w:rsid w:val="008175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1"/>
    <w:uiPriority w:val="99"/>
    <w:rsid w:val="0081752C"/>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1"/>
    <w:uiPriority w:val="99"/>
    <w:rsid w:val="0081752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1"/>
    <w:uiPriority w:val="99"/>
    <w:rsid w:val="0081752C"/>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1"/>
    <w:uiPriority w:val="99"/>
    <w:rsid w:val="0081752C"/>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1"/>
    <w:uiPriority w:val="99"/>
    <w:rsid w:val="008175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39">
    <w:name w:val="xl139"/>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1"/>
    <w:uiPriority w:val="99"/>
    <w:rsid w:val="0081752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1"/>
    <w:uiPriority w:val="99"/>
    <w:rsid w:val="0081752C"/>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6">
    <w:name w:val="xl146"/>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7">
    <w:name w:val="xl147"/>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8">
    <w:name w:val="xl148"/>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9">
    <w:name w:val="xl149"/>
    <w:basedOn w:val="a1"/>
    <w:uiPriority w:val="99"/>
    <w:rsid w:val="0081752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1"/>
    <w:uiPriority w:val="99"/>
    <w:rsid w:val="0081752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1">
    <w:name w:val="xl151"/>
    <w:basedOn w:val="a1"/>
    <w:uiPriority w:val="99"/>
    <w:rsid w:val="0081752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2">
    <w:name w:val="xl152"/>
    <w:basedOn w:val="a1"/>
    <w:uiPriority w:val="99"/>
    <w:rsid w:val="0081752C"/>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3">
    <w:name w:val="xl153"/>
    <w:basedOn w:val="a1"/>
    <w:uiPriority w:val="99"/>
    <w:rsid w:val="0081752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4">
    <w:name w:val="xl154"/>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5">
    <w:name w:val="xl155"/>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6">
    <w:name w:val="xl156"/>
    <w:basedOn w:val="a1"/>
    <w:uiPriority w:val="99"/>
    <w:rsid w:val="0081752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1"/>
    <w:uiPriority w:val="99"/>
    <w:rsid w:val="0081752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1"/>
    <w:uiPriority w:val="99"/>
    <w:rsid w:val="0081752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1"/>
    <w:uiPriority w:val="99"/>
    <w:rsid w:val="008175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1"/>
    <w:uiPriority w:val="99"/>
    <w:rsid w:val="0081752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1"/>
    <w:uiPriority w:val="99"/>
    <w:rsid w:val="0081752C"/>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63">
    <w:name w:val="xl163"/>
    <w:basedOn w:val="a1"/>
    <w:uiPriority w:val="99"/>
    <w:rsid w:val="0081752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1"/>
    <w:uiPriority w:val="99"/>
    <w:rsid w:val="008175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1"/>
    <w:uiPriority w:val="99"/>
    <w:rsid w:val="008175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9">
    <w:name w:val="xl169"/>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1">
    <w:name w:val="xl171"/>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2">
    <w:name w:val="xl172"/>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1"/>
    <w:uiPriority w:val="99"/>
    <w:rsid w:val="0081752C"/>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1"/>
    <w:uiPriority w:val="99"/>
    <w:rsid w:val="0081752C"/>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ConsPlusNonformat">
    <w:name w:val="ConsPlusNonformat"/>
    <w:uiPriority w:val="99"/>
    <w:rsid w:val="0081752C"/>
    <w:pPr>
      <w:widowControl w:val="0"/>
      <w:autoSpaceDE w:val="0"/>
      <w:autoSpaceDN w:val="0"/>
      <w:adjustRightInd w:val="0"/>
    </w:pPr>
    <w:rPr>
      <w:rFonts w:ascii="Courier New" w:eastAsia="Times New Roman" w:hAnsi="Courier New" w:cs="Courier New"/>
    </w:rPr>
  </w:style>
  <w:style w:type="paragraph" w:customStyle="1" w:styleId="15">
    <w:name w:val="Абзац списка1"/>
    <w:basedOn w:val="a1"/>
    <w:uiPriority w:val="99"/>
    <w:rsid w:val="0081752C"/>
    <w:pPr>
      <w:spacing w:after="0" w:line="240" w:lineRule="auto"/>
      <w:ind w:left="720"/>
    </w:pPr>
    <w:rPr>
      <w:rFonts w:ascii="Times New Roman" w:eastAsia="Times New Roman" w:hAnsi="Times New Roman"/>
      <w:sz w:val="28"/>
      <w:szCs w:val="28"/>
      <w:lang w:eastAsia="ru-RU"/>
    </w:rPr>
  </w:style>
  <w:style w:type="paragraph" w:customStyle="1" w:styleId="msonormalcxspmiddle">
    <w:name w:val="msonormalcxspmiddle"/>
    <w:basedOn w:val="a1"/>
    <w:uiPriority w:val="99"/>
    <w:rsid w:val="008175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81752C"/>
    <w:pPr>
      <w:widowControl w:val="0"/>
      <w:spacing w:before="180" w:line="300" w:lineRule="auto"/>
      <w:ind w:firstLine="397"/>
      <w:jc w:val="both"/>
    </w:pPr>
    <w:rPr>
      <w:rFonts w:ascii="Times New Roman" w:eastAsia="Times New Roman" w:hAnsi="Times New Roman"/>
      <w:sz w:val="22"/>
    </w:rPr>
  </w:style>
  <w:style w:type="paragraph" w:styleId="affe">
    <w:name w:val="No Spacing"/>
    <w:uiPriority w:val="99"/>
    <w:qFormat/>
    <w:rsid w:val="0081752C"/>
    <w:rPr>
      <w:rFonts w:ascii="Times New Roman" w:hAnsi="Times New Roman"/>
      <w:sz w:val="28"/>
      <w:szCs w:val="28"/>
      <w:lang w:eastAsia="en-US"/>
    </w:rPr>
  </w:style>
  <w:style w:type="paragraph" w:customStyle="1" w:styleId="FR5">
    <w:name w:val="FR5"/>
    <w:uiPriority w:val="99"/>
    <w:rsid w:val="0081752C"/>
    <w:pPr>
      <w:widowControl w:val="0"/>
      <w:spacing w:before="20"/>
      <w:ind w:left="40" w:firstLine="397"/>
      <w:jc w:val="center"/>
    </w:pPr>
    <w:rPr>
      <w:rFonts w:ascii="Arial" w:eastAsia="Times New Roman" w:hAnsi="Arial"/>
      <w:sz w:val="12"/>
    </w:rPr>
  </w:style>
  <w:style w:type="paragraph" w:customStyle="1" w:styleId="FR2">
    <w:name w:val="FR2"/>
    <w:uiPriority w:val="99"/>
    <w:rsid w:val="0081752C"/>
    <w:pPr>
      <w:widowControl w:val="0"/>
      <w:spacing w:before="260"/>
      <w:ind w:left="640" w:right="1200" w:hanging="560"/>
      <w:jc w:val="both"/>
    </w:pPr>
    <w:rPr>
      <w:rFonts w:ascii="Arial" w:eastAsia="Times New Roman" w:hAnsi="Arial"/>
      <w:b/>
      <w:i/>
      <w:sz w:val="24"/>
    </w:rPr>
  </w:style>
  <w:style w:type="paragraph" w:customStyle="1" w:styleId="FR4">
    <w:name w:val="FR4"/>
    <w:uiPriority w:val="99"/>
    <w:rsid w:val="0081752C"/>
    <w:pPr>
      <w:widowControl w:val="0"/>
      <w:spacing w:before="40"/>
      <w:ind w:left="320" w:firstLine="397"/>
      <w:jc w:val="both"/>
    </w:pPr>
    <w:rPr>
      <w:rFonts w:ascii="Times New Roman" w:eastAsia="Times New Roman" w:hAnsi="Times New Roman"/>
      <w:b/>
      <w:sz w:val="12"/>
    </w:rPr>
  </w:style>
  <w:style w:type="paragraph" w:customStyle="1" w:styleId="a">
    <w:name w:val="УМК_Список"/>
    <w:basedOn w:val="ad"/>
    <w:uiPriority w:val="99"/>
    <w:rsid w:val="0081752C"/>
    <w:pPr>
      <w:numPr>
        <w:numId w:val="1"/>
      </w:numPr>
      <w:spacing w:before="40" w:after="0" w:line="360" w:lineRule="auto"/>
      <w:jc w:val="both"/>
    </w:pPr>
    <w:rPr>
      <w:rFonts w:ascii="Times New Roman" w:eastAsia="Times New Roman" w:hAnsi="Times New Roman"/>
      <w:sz w:val="20"/>
      <w:szCs w:val="20"/>
      <w:lang w:eastAsia="ru-RU"/>
    </w:rPr>
  </w:style>
  <w:style w:type="paragraph" w:customStyle="1" w:styleId="afff">
    <w:name w:val="УМК_Аннотации"/>
    <w:basedOn w:val="ad"/>
    <w:uiPriority w:val="99"/>
    <w:rsid w:val="0081752C"/>
    <w:pPr>
      <w:spacing w:before="40" w:after="0" w:line="360" w:lineRule="auto"/>
      <w:ind w:left="540" w:firstLine="397"/>
      <w:jc w:val="both"/>
    </w:pPr>
    <w:rPr>
      <w:rFonts w:ascii="Times New Roman" w:eastAsia="Times New Roman" w:hAnsi="Times New Roman"/>
      <w:sz w:val="16"/>
      <w:szCs w:val="16"/>
      <w:lang w:eastAsia="ru-RU"/>
    </w:rPr>
  </w:style>
  <w:style w:type="paragraph" w:customStyle="1" w:styleId="afff0">
    <w:name w:val="УМК_ЗагСеминарТабл"/>
    <w:basedOn w:val="2"/>
    <w:uiPriority w:val="99"/>
    <w:rsid w:val="0081752C"/>
    <w:pPr>
      <w:suppressAutoHyphens/>
      <w:spacing w:before="240" w:after="120"/>
      <w:ind w:left="1247" w:hanging="1247"/>
      <w:jc w:val="left"/>
    </w:pPr>
    <w:rPr>
      <w:rFonts w:ascii="Century Gothic" w:hAnsi="Century Gothic" w:cs="Arial"/>
      <w:bCs/>
      <w:iCs/>
      <w:sz w:val="20"/>
      <w:szCs w:val="28"/>
    </w:rPr>
  </w:style>
  <w:style w:type="paragraph" w:customStyle="1" w:styleId="afff1">
    <w:name w:val="УМК_Центр"/>
    <w:basedOn w:val="a1"/>
    <w:uiPriority w:val="99"/>
    <w:rsid w:val="0081752C"/>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ff2">
    <w:name w:val="УМК_Название"/>
    <w:basedOn w:val="a1"/>
    <w:uiPriority w:val="99"/>
    <w:rsid w:val="0081752C"/>
    <w:pPr>
      <w:spacing w:before="2400" w:after="3600" w:line="240" w:lineRule="auto"/>
      <w:ind w:firstLine="397"/>
      <w:jc w:val="center"/>
    </w:pPr>
    <w:rPr>
      <w:rFonts w:ascii="Century Gothic" w:eastAsia="Times New Roman" w:hAnsi="Century Gothic"/>
      <w:b/>
      <w:sz w:val="28"/>
      <w:szCs w:val="24"/>
      <w:lang w:eastAsia="ru-RU"/>
    </w:rPr>
  </w:style>
  <w:style w:type="paragraph" w:customStyle="1" w:styleId="a0">
    <w:name w:val="УМК_ТестВопрос"/>
    <w:basedOn w:val="a1"/>
    <w:uiPriority w:val="99"/>
    <w:rsid w:val="0081752C"/>
    <w:pPr>
      <w:keepNext/>
      <w:numPr>
        <w:numId w:val="2"/>
      </w:numPr>
      <w:spacing w:before="120" w:after="60" w:line="240" w:lineRule="auto"/>
      <w:jc w:val="both"/>
    </w:pPr>
    <w:rPr>
      <w:rFonts w:ascii="Times New Roman" w:eastAsia="PMingLiU" w:hAnsi="Times New Roman"/>
      <w:b/>
      <w:sz w:val="20"/>
      <w:szCs w:val="20"/>
      <w:lang w:eastAsia="ru-RU"/>
    </w:rPr>
  </w:style>
  <w:style w:type="paragraph" w:customStyle="1" w:styleId="afff3">
    <w:name w:val="УМК_ТестВариант"/>
    <w:basedOn w:val="ad"/>
    <w:uiPriority w:val="99"/>
    <w:rsid w:val="0081752C"/>
    <w:pPr>
      <w:tabs>
        <w:tab w:val="left" w:pos="624"/>
      </w:tabs>
      <w:spacing w:after="0" w:line="240" w:lineRule="auto"/>
      <w:ind w:left="680" w:hanging="340"/>
    </w:pPr>
    <w:rPr>
      <w:rFonts w:ascii="Times New Roman" w:eastAsia="PMingLiU" w:hAnsi="Times New Roman"/>
      <w:sz w:val="20"/>
      <w:szCs w:val="20"/>
      <w:lang w:eastAsia="ru-RU"/>
    </w:rPr>
  </w:style>
  <w:style w:type="character" w:customStyle="1" w:styleId="FontStyle15">
    <w:name w:val="Font Style15"/>
    <w:uiPriority w:val="99"/>
    <w:rsid w:val="0081752C"/>
    <w:rPr>
      <w:rFonts w:ascii="Times New Roman" w:hAnsi="Times New Roman"/>
      <w:b/>
      <w:sz w:val="20"/>
    </w:rPr>
  </w:style>
  <w:style w:type="paragraph" w:customStyle="1" w:styleId="Style11">
    <w:name w:val="Style11"/>
    <w:basedOn w:val="a1"/>
    <w:uiPriority w:val="99"/>
    <w:rsid w:val="0081752C"/>
    <w:pPr>
      <w:widowControl w:val="0"/>
      <w:autoSpaceDE w:val="0"/>
      <w:autoSpaceDN w:val="0"/>
      <w:adjustRightInd w:val="0"/>
      <w:spacing w:after="0" w:line="266" w:lineRule="exact"/>
      <w:ind w:firstLine="451"/>
    </w:pPr>
    <w:rPr>
      <w:rFonts w:ascii="Times New Roman" w:eastAsia="Times New Roman" w:hAnsi="Times New Roman"/>
      <w:sz w:val="24"/>
      <w:szCs w:val="24"/>
      <w:lang w:eastAsia="ru-RU"/>
    </w:rPr>
  </w:style>
  <w:style w:type="character" w:customStyle="1" w:styleId="FontStyle14">
    <w:name w:val="Font Style14"/>
    <w:uiPriority w:val="99"/>
    <w:rsid w:val="0081752C"/>
    <w:rPr>
      <w:rFonts w:ascii="Times New Roman" w:hAnsi="Times New Roman"/>
      <w:sz w:val="20"/>
    </w:rPr>
  </w:style>
  <w:style w:type="paragraph" w:customStyle="1" w:styleId="26">
    <w:name w:val="Обычный2"/>
    <w:uiPriority w:val="99"/>
    <w:rsid w:val="0081752C"/>
    <w:pPr>
      <w:widowControl w:val="0"/>
      <w:spacing w:before="180" w:line="300" w:lineRule="auto"/>
      <w:ind w:firstLine="397"/>
      <w:jc w:val="both"/>
    </w:pPr>
    <w:rPr>
      <w:rFonts w:ascii="Times New Roman" w:eastAsia="Times New Roman" w:hAnsi="Times New Roman"/>
      <w:sz w:val="22"/>
    </w:rPr>
  </w:style>
  <w:style w:type="character" w:customStyle="1" w:styleId="afa">
    <w:name w:val="Обычный (веб) Знак"/>
    <w:aliases w:val="Обычный (Web) Знак"/>
    <w:link w:val="af9"/>
    <w:uiPriority w:val="99"/>
    <w:locked/>
    <w:rsid w:val="0081752C"/>
    <w:rPr>
      <w:rFonts w:ascii="Times New Roman" w:hAnsi="Times New Roman"/>
      <w:sz w:val="24"/>
    </w:rPr>
  </w:style>
  <w:style w:type="paragraph" w:customStyle="1" w:styleId="17">
    <w:name w:val="Без интервала1"/>
    <w:uiPriority w:val="99"/>
    <w:rsid w:val="0081752C"/>
    <w:pPr>
      <w:suppressAutoHyphens/>
    </w:pPr>
    <w:rPr>
      <w:rFonts w:ascii="Times New Roman" w:eastAsia="Times New Roman" w:hAnsi="Times New Roman"/>
      <w:sz w:val="24"/>
      <w:szCs w:val="24"/>
      <w:lang w:eastAsia="ar-SA"/>
    </w:rPr>
  </w:style>
  <w:style w:type="character" w:styleId="afff4">
    <w:name w:val="Emphasis"/>
    <w:uiPriority w:val="99"/>
    <w:qFormat/>
    <w:rsid w:val="0081752C"/>
    <w:rPr>
      <w:rFonts w:cs="Times New Roman"/>
      <w:i/>
    </w:rPr>
  </w:style>
  <w:style w:type="paragraph" w:styleId="afff5">
    <w:name w:val="Subtitle"/>
    <w:basedOn w:val="a1"/>
    <w:next w:val="a1"/>
    <w:link w:val="afff6"/>
    <w:uiPriority w:val="99"/>
    <w:qFormat/>
    <w:rsid w:val="0081752C"/>
    <w:pPr>
      <w:spacing w:before="40" w:after="60" w:line="240" w:lineRule="auto"/>
      <w:ind w:firstLine="397"/>
      <w:jc w:val="center"/>
      <w:outlineLvl w:val="1"/>
    </w:pPr>
    <w:rPr>
      <w:rFonts w:ascii="Cambria" w:eastAsia="Times New Roman" w:hAnsi="Cambria"/>
      <w:sz w:val="24"/>
      <w:szCs w:val="24"/>
    </w:rPr>
  </w:style>
  <w:style w:type="character" w:customStyle="1" w:styleId="afff6">
    <w:name w:val="Подзаголовок Знак"/>
    <w:link w:val="afff5"/>
    <w:uiPriority w:val="99"/>
    <w:locked/>
    <w:rsid w:val="0081752C"/>
    <w:rPr>
      <w:rFonts w:ascii="Cambria" w:hAnsi="Cambria" w:cs="Times New Roman"/>
      <w:sz w:val="24"/>
      <w:szCs w:val="24"/>
    </w:rPr>
  </w:style>
  <w:style w:type="paragraph" w:customStyle="1" w:styleId="ConsNonformat">
    <w:name w:val="ConsNonformat"/>
    <w:uiPriority w:val="99"/>
    <w:rsid w:val="0081752C"/>
    <w:pPr>
      <w:widowControl w:val="0"/>
      <w:autoSpaceDE w:val="0"/>
      <w:autoSpaceDN w:val="0"/>
      <w:adjustRightInd w:val="0"/>
      <w:ind w:right="19772"/>
    </w:pPr>
    <w:rPr>
      <w:rFonts w:ascii="Courier New" w:eastAsia="Times New Roman" w:hAnsi="Courier New" w:cs="Courier New"/>
    </w:rPr>
  </w:style>
  <w:style w:type="paragraph" w:customStyle="1" w:styleId="Style1">
    <w:name w:val="Style1"/>
    <w:basedOn w:val="a1"/>
    <w:uiPriority w:val="99"/>
    <w:rsid w:val="008175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81752C"/>
    <w:rPr>
      <w:rFonts w:ascii="Times New Roman" w:hAnsi="Times New Roman" w:cs="Times New Roman"/>
      <w:b/>
      <w:bCs/>
      <w:sz w:val="20"/>
      <w:szCs w:val="20"/>
    </w:rPr>
  </w:style>
  <w:style w:type="paragraph" w:customStyle="1" w:styleId="Textbody">
    <w:name w:val="Text body"/>
    <w:basedOn w:val="a1"/>
    <w:uiPriority w:val="99"/>
    <w:rsid w:val="0081752C"/>
    <w:pPr>
      <w:widowControl w:val="0"/>
      <w:suppressAutoHyphens/>
      <w:autoSpaceDN w:val="0"/>
      <w:spacing w:after="120" w:line="240" w:lineRule="auto"/>
      <w:ind w:left="-57" w:right="-57"/>
      <w:jc w:val="both"/>
      <w:textAlignment w:val="baseline"/>
    </w:pPr>
    <w:rPr>
      <w:rFonts w:ascii="Times New Roman" w:hAnsi="Times New Roman" w:cs="Tahoma"/>
      <w:kern w:val="3"/>
      <w:sz w:val="24"/>
      <w:szCs w:val="24"/>
      <w:lang w:val="de-DE" w:eastAsia="ja-JP" w:bidi="fa-IR"/>
    </w:rPr>
  </w:style>
  <w:style w:type="table" w:customStyle="1" w:styleId="27">
    <w:name w:val="Сетка таблицы2"/>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1752C"/>
    <w:rPr>
      <w:rFonts w:cs="Times New Roman"/>
    </w:rPr>
  </w:style>
  <w:style w:type="paragraph" w:customStyle="1" w:styleId="311">
    <w:name w:val="Основной текст с отступом 31"/>
    <w:basedOn w:val="a1"/>
    <w:uiPriority w:val="99"/>
    <w:rsid w:val="0081752C"/>
    <w:pPr>
      <w:widowControl w:val="0"/>
      <w:spacing w:after="0" w:line="240" w:lineRule="auto"/>
      <w:ind w:firstLine="567"/>
    </w:pPr>
    <w:rPr>
      <w:rFonts w:ascii="Times New Roman" w:eastAsia="Times New Roman" w:hAnsi="Times New Roman"/>
      <w:sz w:val="24"/>
      <w:szCs w:val="20"/>
      <w:lang w:eastAsia="ru-RU"/>
    </w:rPr>
  </w:style>
  <w:style w:type="paragraph" w:customStyle="1" w:styleId="bodytxt">
    <w:name w:val="bodytxt"/>
    <w:basedOn w:val="a1"/>
    <w:uiPriority w:val="99"/>
    <w:rsid w:val="003177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
    <w:name w:val="Обычный5"/>
    <w:uiPriority w:val="99"/>
    <w:rsid w:val="00CF1BED"/>
    <w:pPr>
      <w:widowControl w:val="0"/>
      <w:spacing w:before="180" w:line="300" w:lineRule="auto"/>
      <w:ind w:firstLine="397"/>
      <w:jc w:val="both"/>
    </w:pPr>
    <w:rPr>
      <w:rFonts w:ascii="Times New Roman" w:eastAsia="Times New Roman" w:hAnsi="Times New Roman"/>
      <w:sz w:val="22"/>
    </w:rPr>
  </w:style>
  <w:style w:type="paragraph" w:styleId="35">
    <w:name w:val="toc 3"/>
    <w:basedOn w:val="a1"/>
    <w:next w:val="a1"/>
    <w:autoRedefine/>
    <w:uiPriority w:val="39"/>
    <w:rsid w:val="00D34C84"/>
    <w:pPr>
      <w:spacing w:after="100"/>
      <w:ind w:left="440"/>
    </w:pPr>
  </w:style>
  <w:style w:type="paragraph" w:customStyle="1" w:styleId="text">
    <w:name w:val="text"/>
    <w:basedOn w:val="a1"/>
    <w:uiPriority w:val="99"/>
    <w:rsid w:val="00B147B8"/>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customStyle="1" w:styleId="afff7">
    <w:name w:val="Знак"/>
    <w:basedOn w:val="a1"/>
    <w:uiPriority w:val="99"/>
    <w:rsid w:val="001810EA"/>
    <w:pPr>
      <w:spacing w:after="160" w:line="240" w:lineRule="exact"/>
    </w:pPr>
    <w:rPr>
      <w:rFonts w:ascii="Verdana" w:eastAsia="Times New Roman" w:hAnsi="Verdana"/>
      <w:sz w:val="20"/>
      <w:szCs w:val="20"/>
      <w:lang w:val="en-US"/>
    </w:rPr>
  </w:style>
  <w:style w:type="paragraph" w:customStyle="1" w:styleId="211">
    <w:name w:val="Основной текст 21"/>
    <w:basedOn w:val="a1"/>
    <w:uiPriority w:val="99"/>
    <w:rsid w:val="001810EA"/>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8"/>
      <w:szCs w:val="20"/>
      <w:lang w:eastAsia="ru-RU"/>
    </w:rPr>
  </w:style>
  <w:style w:type="character" w:customStyle="1" w:styleId="36">
    <w:name w:val="Текст сноски Знак3"/>
    <w:aliases w:val="Текст сноски Знак Знак1,Текст сноски Знак Знак Знак,Char Знак Знак Знак,Char Знак Знак1,Текст сноски Знак1 Знак,Char Знак1 Знак Знак Знак Знак,Char Знак1 Знак Знак Знак1,Char Знак1 Знак Знак1,Char Знак1 Знак Знак Знак Знак Знак Знак"/>
    <w:uiPriority w:val="99"/>
    <w:rsid w:val="001810EA"/>
    <w:rPr>
      <w:kern w:val="52"/>
      <w:lang w:val="ru-RU" w:eastAsia="ru-RU"/>
    </w:rPr>
  </w:style>
  <w:style w:type="paragraph" w:customStyle="1" w:styleId="FR1">
    <w:name w:val="FR1"/>
    <w:uiPriority w:val="99"/>
    <w:rsid w:val="001810EA"/>
    <w:pPr>
      <w:widowControl w:val="0"/>
      <w:autoSpaceDE w:val="0"/>
      <w:autoSpaceDN w:val="0"/>
      <w:spacing w:before="200" w:line="320" w:lineRule="auto"/>
      <w:ind w:left="80"/>
    </w:pPr>
    <w:rPr>
      <w:rFonts w:ascii="Arial" w:eastAsia="Times New Roman" w:hAnsi="Arial" w:cs="Arial"/>
      <w:i/>
      <w:iCs/>
      <w:sz w:val="18"/>
      <w:szCs w:val="18"/>
    </w:rPr>
  </w:style>
  <w:style w:type="paragraph" w:customStyle="1" w:styleId="Style2">
    <w:name w:val="Style2"/>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4">
    <w:name w:val="Style4"/>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1"/>
    <w:uiPriority w:val="99"/>
    <w:rsid w:val="001810EA"/>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paragraph" w:customStyle="1" w:styleId="Style6">
    <w:name w:val="Style6"/>
    <w:basedOn w:val="a1"/>
    <w:uiPriority w:val="99"/>
    <w:rsid w:val="001810EA"/>
    <w:pPr>
      <w:widowControl w:val="0"/>
      <w:autoSpaceDE w:val="0"/>
      <w:autoSpaceDN w:val="0"/>
      <w:adjustRightInd w:val="0"/>
      <w:spacing w:after="0" w:line="418" w:lineRule="exact"/>
      <w:jc w:val="center"/>
    </w:pPr>
    <w:rPr>
      <w:rFonts w:ascii="Times New Roman" w:eastAsia="Times New Roman" w:hAnsi="Times New Roman"/>
      <w:sz w:val="24"/>
      <w:szCs w:val="24"/>
      <w:lang w:eastAsia="ru-RU"/>
    </w:rPr>
  </w:style>
  <w:style w:type="paragraph" w:customStyle="1" w:styleId="Style7">
    <w:name w:val="Style7"/>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9">
    <w:name w:val="Style9"/>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1"/>
    <w:uiPriority w:val="99"/>
    <w:rsid w:val="001810EA"/>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12">
    <w:name w:val="Style12"/>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1810EA"/>
    <w:rPr>
      <w:rFonts w:ascii="Times New Roman" w:hAnsi="Times New Roman"/>
      <w:b/>
      <w:sz w:val="26"/>
    </w:rPr>
  </w:style>
  <w:style w:type="character" w:customStyle="1" w:styleId="FontStyle17">
    <w:name w:val="Font Style17"/>
    <w:uiPriority w:val="99"/>
    <w:rsid w:val="001810EA"/>
    <w:rPr>
      <w:rFonts w:ascii="Times New Roman" w:hAnsi="Times New Roman"/>
      <w:sz w:val="18"/>
    </w:rPr>
  </w:style>
  <w:style w:type="character" w:customStyle="1" w:styleId="FontStyle18">
    <w:name w:val="Font Style18"/>
    <w:uiPriority w:val="99"/>
    <w:rsid w:val="001810EA"/>
    <w:rPr>
      <w:rFonts w:ascii="Times New Roman" w:hAnsi="Times New Roman"/>
      <w:sz w:val="22"/>
    </w:rPr>
  </w:style>
  <w:style w:type="paragraph" w:customStyle="1" w:styleId="2110">
    <w:name w:val="Знак2 Знак Знак1 Знак1 Знак Знак Знак Знак Знак Знак Знак Знак Знак Знак 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37">
    <w:name w:val="Обычный3"/>
    <w:uiPriority w:val="99"/>
    <w:rsid w:val="001810EA"/>
    <w:pPr>
      <w:widowControl w:val="0"/>
      <w:suppressAutoHyphens/>
      <w:spacing w:before="180" w:line="300" w:lineRule="auto"/>
    </w:pPr>
    <w:rPr>
      <w:rFonts w:ascii="Times New Roman" w:hAnsi="Times New Roman"/>
      <w:sz w:val="22"/>
      <w:lang w:eastAsia="ar-SA"/>
    </w:rPr>
  </w:style>
  <w:style w:type="paragraph" w:styleId="afff8">
    <w:name w:val="Block Text"/>
    <w:basedOn w:val="a1"/>
    <w:uiPriority w:val="99"/>
    <w:rsid w:val="001810EA"/>
    <w:pPr>
      <w:spacing w:after="0" w:line="360" w:lineRule="auto"/>
      <w:ind w:left="1429" w:right="-143"/>
    </w:pPr>
    <w:rPr>
      <w:rFonts w:ascii="Times New Roman" w:eastAsia="Times New Roman" w:hAnsi="Times New Roman"/>
      <w:sz w:val="24"/>
      <w:szCs w:val="20"/>
      <w:lang w:eastAsia="ru-RU"/>
    </w:rPr>
  </w:style>
  <w:style w:type="paragraph" w:customStyle="1" w:styleId="28">
    <w:name w:val="Абзац списка2"/>
    <w:basedOn w:val="a1"/>
    <w:uiPriority w:val="99"/>
    <w:rsid w:val="001810EA"/>
    <w:pPr>
      <w:spacing w:before="40" w:after="0" w:line="240" w:lineRule="auto"/>
      <w:ind w:left="720" w:firstLine="397"/>
      <w:contextualSpacing/>
      <w:jc w:val="both"/>
    </w:pPr>
    <w:rPr>
      <w:rFonts w:ascii="Times New Roman" w:hAnsi="Times New Roman"/>
      <w:sz w:val="20"/>
      <w:szCs w:val="20"/>
      <w:lang w:eastAsia="ru-RU"/>
    </w:rPr>
  </w:style>
  <w:style w:type="table" w:customStyle="1" w:styleId="38">
    <w:name w:val="Сетка таблицы3"/>
    <w:uiPriority w:val="99"/>
    <w:rsid w:val="001810EA"/>
    <w:pPr>
      <w:autoSpaceDE w:val="0"/>
      <w:autoSpaceDN w:val="0"/>
      <w:adjustRightInd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810EA"/>
    <w:pPr>
      <w:widowControl w:val="0"/>
      <w:autoSpaceDE w:val="0"/>
      <w:autoSpaceDN w:val="0"/>
      <w:adjustRightInd w:val="0"/>
    </w:pPr>
    <w:rPr>
      <w:rFonts w:ascii="Times New Roman" w:eastAsia="Times New Roman" w:hAnsi="Times New Roman"/>
      <w:b/>
      <w:bCs/>
      <w:sz w:val="24"/>
      <w:szCs w:val="24"/>
    </w:rPr>
  </w:style>
  <w:style w:type="paragraph" w:customStyle="1" w:styleId="afff9">
    <w:name w:val="Стиль"/>
    <w:uiPriority w:val="99"/>
    <w:rsid w:val="001810EA"/>
    <w:pPr>
      <w:widowControl w:val="0"/>
      <w:autoSpaceDE w:val="0"/>
      <w:autoSpaceDN w:val="0"/>
      <w:adjustRightInd w:val="0"/>
    </w:pPr>
    <w:rPr>
      <w:rFonts w:ascii="Times New Roman" w:eastAsia="Times New Roman" w:hAnsi="Times New Roman"/>
      <w:sz w:val="24"/>
      <w:szCs w:val="24"/>
    </w:rPr>
  </w:style>
  <w:style w:type="paragraph" w:customStyle="1" w:styleId="afffa">
    <w:name w:val="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212">
    <w:name w:val="Список 21"/>
    <w:basedOn w:val="a1"/>
    <w:uiPriority w:val="99"/>
    <w:rsid w:val="001810E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18">
    <w:name w:val="Текст примечания Знак1"/>
    <w:uiPriority w:val="99"/>
    <w:rsid w:val="0058689C"/>
    <w:rPr>
      <w:rFonts w:cs="Times New Roman"/>
      <w:sz w:val="20"/>
      <w:szCs w:val="20"/>
    </w:rPr>
  </w:style>
  <w:style w:type="table" w:customStyle="1" w:styleId="41">
    <w:name w:val="Сетка таблицы4"/>
    <w:uiPriority w:val="99"/>
    <w:rsid w:val="00D1422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Текст сноски Знак1"/>
    <w:uiPriority w:val="99"/>
    <w:semiHidden/>
    <w:locked/>
    <w:rsid w:val="007A2DC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0697">
      <w:marLeft w:val="0"/>
      <w:marRight w:val="0"/>
      <w:marTop w:val="0"/>
      <w:marBottom w:val="0"/>
      <w:divBdr>
        <w:top w:val="none" w:sz="0" w:space="0" w:color="auto"/>
        <w:left w:val="none" w:sz="0" w:space="0" w:color="auto"/>
        <w:bottom w:val="none" w:sz="0" w:space="0" w:color="auto"/>
        <w:right w:val="none" w:sz="0" w:space="0" w:color="auto"/>
      </w:divBdr>
    </w:div>
    <w:div w:id="471870698">
      <w:marLeft w:val="0"/>
      <w:marRight w:val="0"/>
      <w:marTop w:val="0"/>
      <w:marBottom w:val="0"/>
      <w:divBdr>
        <w:top w:val="none" w:sz="0" w:space="0" w:color="auto"/>
        <w:left w:val="none" w:sz="0" w:space="0" w:color="auto"/>
        <w:bottom w:val="none" w:sz="0" w:space="0" w:color="auto"/>
        <w:right w:val="none" w:sz="0" w:space="0" w:color="auto"/>
      </w:divBdr>
    </w:div>
    <w:div w:id="471870699">
      <w:marLeft w:val="0"/>
      <w:marRight w:val="0"/>
      <w:marTop w:val="0"/>
      <w:marBottom w:val="0"/>
      <w:divBdr>
        <w:top w:val="none" w:sz="0" w:space="0" w:color="auto"/>
        <w:left w:val="none" w:sz="0" w:space="0" w:color="auto"/>
        <w:bottom w:val="none" w:sz="0" w:space="0" w:color="auto"/>
        <w:right w:val="none" w:sz="0" w:space="0" w:color="auto"/>
      </w:divBdr>
    </w:div>
    <w:div w:id="471870700">
      <w:marLeft w:val="0"/>
      <w:marRight w:val="0"/>
      <w:marTop w:val="0"/>
      <w:marBottom w:val="0"/>
      <w:divBdr>
        <w:top w:val="none" w:sz="0" w:space="0" w:color="auto"/>
        <w:left w:val="none" w:sz="0" w:space="0" w:color="auto"/>
        <w:bottom w:val="none" w:sz="0" w:space="0" w:color="auto"/>
        <w:right w:val="none" w:sz="0" w:space="0" w:color="auto"/>
      </w:divBdr>
    </w:div>
    <w:div w:id="471870701">
      <w:marLeft w:val="0"/>
      <w:marRight w:val="0"/>
      <w:marTop w:val="0"/>
      <w:marBottom w:val="0"/>
      <w:divBdr>
        <w:top w:val="none" w:sz="0" w:space="0" w:color="auto"/>
        <w:left w:val="none" w:sz="0" w:space="0" w:color="auto"/>
        <w:bottom w:val="none" w:sz="0" w:space="0" w:color="auto"/>
        <w:right w:val="none" w:sz="0" w:space="0" w:color="auto"/>
      </w:divBdr>
    </w:div>
    <w:div w:id="471870703">
      <w:marLeft w:val="0"/>
      <w:marRight w:val="0"/>
      <w:marTop w:val="0"/>
      <w:marBottom w:val="0"/>
      <w:divBdr>
        <w:top w:val="none" w:sz="0" w:space="0" w:color="auto"/>
        <w:left w:val="none" w:sz="0" w:space="0" w:color="auto"/>
        <w:bottom w:val="none" w:sz="0" w:space="0" w:color="auto"/>
        <w:right w:val="none" w:sz="0" w:space="0" w:color="auto"/>
      </w:divBdr>
    </w:div>
    <w:div w:id="471870705">
      <w:marLeft w:val="0"/>
      <w:marRight w:val="0"/>
      <w:marTop w:val="0"/>
      <w:marBottom w:val="0"/>
      <w:divBdr>
        <w:top w:val="none" w:sz="0" w:space="0" w:color="auto"/>
        <w:left w:val="none" w:sz="0" w:space="0" w:color="auto"/>
        <w:bottom w:val="none" w:sz="0" w:space="0" w:color="auto"/>
        <w:right w:val="none" w:sz="0" w:space="0" w:color="auto"/>
      </w:divBdr>
      <w:divsChild>
        <w:div w:id="471870702">
          <w:marLeft w:val="547"/>
          <w:marRight w:val="0"/>
          <w:marTop w:val="0"/>
          <w:marBottom w:val="0"/>
          <w:divBdr>
            <w:top w:val="none" w:sz="0" w:space="0" w:color="auto"/>
            <w:left w:val="none" w:sz="0" w:space="0" w:color="auto"/>
            <w:bottom w:val="none" w:sz="0" w:space="0" w:color="auto"/>
            <w:right w:val="none" w:sz="0" w:space="0" w:color="auto"/>
          </w:divBdr>
        </w:div>
        <w:div w:id="471870708">
          <w:marLeft w:val="547"/>
          <w:marRight w:val="0"/>
          <w:marTop w:val="0"/>
          <w:marBottom w:val="0"/>
          <w:divBdr>
            <w:top w:val="none" w:sz="0" w:space="0" w:color="auto"/>
            <w:left w:val="none" w:sz="0" w:space="0" w:color="auto"/>
            <w:bottom w:val="none" w:sz="0" w:space="0" w:color="auto"/>
            <w:right w:val="none" w:sz="0" w:space="0" w:color="auto"/>
          </w:divBdr>
        </w:div>
        <w:div w:id="471870721">
          <w:marLeft w:val="547"/>
          <w:marRight w:val="0"/>
          <w:marTop w:val="0"/>
          <w:marBottom w:val="0"/>
          <w:divBdr>
            <w:top w:val="none" w:sz="0" w:space="0" w:color="auto"/>
            <w:left w:val="none" w:sz="0" w:space="0" w:color="auto"/>
            <w:bottom w:val="none" w:sz="0" w:space="0" w:color="auto"/>
            <w:right w:val="none" w:sz="0" w:space="0" w:color="auto"/>
          </w:divBdr>
        </w:div>
        <w:div w:id="471870730">
          <w:marLeft w:val="547"/>
          <w:marRight w:val="0"/>
          <w:marTop w:val="0"/>
          <w:marBottom w:val="0"/>
          <w:divBdr>
            <w:top w:val="none" w:sz="0" w:space="0" w:color="auto"/>
            <w:left w:val="none" w:sz="0" w:space="0" w:color="auto"/>
            <w:bottom w:val="none" w:sz="0" w:space="0" w:color="auto"/>
            <w:right w:val="none" w:sz="0" w:space="0" w:color="auto"/>
          </w:divBdr>
        </w:div>
        <w:div w:id="471870734">
          <w:marLeft w:val="547"/>
          <w:marRight w:val="0"/>
          <w:marTop w:val="0"/>
          <w:marBottom w:val="0"/>
          <w:divBdr>
            <w:top w:val="none" w:sz="0" w:space="0" w:color="auto"/>
            <w:left w:val="none" w:sz="0" w:space="0" w:color="auto"/>
            <w:bottom w:val="none" w:sz="0" w:space="0" w:color="auto"/>
            <w:right w:val="none" w:sz="0" w:space="0" w:color="auto"/>
          </w:divBdr>
        </w:div>
      </w:divsChild>
    </w:div>
    <w:div w:id="471870706">
      <w:marLeft w:val="0"/>
      <w:marRight w:val="0"/>
      <w:marTop w:val="0"/>
      <w:marBottom w:val="0"/>
      <w:divBdr>
        <w:top w:val="none" w:sz="0" w:space="0" w:color="auto"/>
        <w:left w:val="none" w:sz="0" w:space="0" w:color="auto"/>
        <w:bottom w:val="none" w:sz="0" w:space="0" w:color="auto"/>
        <w:right w:val="none" w:sz="0" w:space="0" w:color="auto"/>
      </w:divBdr>
      <w:divsChild>
        <w:div w:id="471870704">
          <w:marLeft w:val="547"/>
          <w:marRight w:val="0"/>
          <w:marTop w:val="0"/>
          <w:marBottom w:val="0"/>
          <w:divBdr>
            <w:top w:val="none" w:sz="0" w:space="0" w:color="auto"/>
            <w:left w:val="none" w:sz="0" w:space="0" w:color="auto"/>
            <w:bottom w:val="none" w:sz="0" w:space="0" w:color="auto"/>
            <w:right w:val="none" w:sz="0" w:space="0" w:color="auto"/>
          </w:divBdr>
        </w:div>
        <w:div w:id="471870716">
          <w:marLeft w:val="547"/>
          <w:marRight w:val="0"/>
          <w:marTop w:val="96"/>
          <w:marBottom w:val="0"/>
          <w:divBdr>
            <w:top w:val="none" w:sz="0" w:space="0" w:color="auto"/>
            <w:left w:val="none" w:sz="0" w:space="0" w:color="auto"/>
            <w:bottom w:val="none" w:sz="0" w:space="0" w:color="auto"/>
            <w:right w:val="none" w:sz="0" w:space="0" w:color="auto"/>
          </w:divBdr>
        </w:div>
        <w:div w:id="471870725">
          <w:marLeft w:val="547"/>
          <w:marRight w:val="0"/>
          <w:marTop w:val="96"/>
          <w:marBottom w:val="0"/>
          <w:divBdr>
            <w:top w:val="none" w:sz="0" w:space="0" w:color="auto"/>
            <w:left w:val="none" w:sz="0" w:space="0" w:color="auto"/>
            <w:bottom w:val="none" w:sz="0" w:space="0" w:color="auto"/>
            <w:right w:val="none" w:sz="0" w:space="0" w:color="auto"/>
          </w:divBdr>
        </w:div>
      </w:divsChild>
    </w:div>
    <w:div w:id="471870707">
      <w:marLeft w:val="0"/>
      <w:marRight w:val="0"/>
      <w:marTop w:val="0"/>
      <w:marBottom w:val="0"/>
      <w:divBdr>
        <w:top w:val="none" w:sz="0" w:space="0" w:color="auto"/>
        <w:left w:val="none" w:sz="0" w:space="0" w:color="auto"/>
        <w:bottom w:val="none" w:sz="0" w:space="0" w:color="auto"/>
        <w:right w:val="none" w:sz="0" w:space="0" w:color="auto"/>
      </w:divBdr>
    </w:div>
    <w:div w:id="471870709">
      <w:marLeft w:val="0"/>
      <w:marRight w:val="0"/>
      <w:marTop w:val="0"/>
      <w:marBottom w:val="0"/>
      <w:divBdr>
        <w:top w:val="none" w:sz="0" w:space="0" w:color="auto"/>
        <w:left w:val="none" w:sz="0" w:space="0" w:color="auto"/>
        <w:bottom w:val="none" w:sz="0" w:space="0" w:color="auto"/>
        <w:right w:val="none" w:sz="0" w:space="0" w:color="auto"/>
      </w:divBdr>
      <w:divsChild>
        <w:div w:id="471870719">
          <w:marLeft w:val="547"/>
          <w:marRight w:val="0"/>
          <w:marTop w:val="0"/>
          <w:marBottom w:val="0"/>
          <w:divBdr>
            <w:top w:val="none" w:sz="0" w:space="0" w:color="auto"/>
            <w:left w:val="none" w:sz="0" w:space="0" w:color="auto"/>
            <w:bottom w:val="none" w:sz="0" w:space="0" w:color="auto"/>
            <w:right w:val="none" w:sz="0" w:space="0" w:color="auto"/>
          </w:divBdr>
        </w:div>
        <w:div w:id="471870722">
          <w:marLeft w:val="547"/>
          <w:marRight w:val="0"/>
          <w:marTop w:val="0"/>
          <w:marBottom w:val="0"/>
          <w:divBdr>
            <w:top w:val="none" w:sz="0" w:space="0" w:color="auto"/>
            <w:left w:val="none" w:sz="0" w:space="0" w:color="auto"/>
            <w:bottom w:val="none" w:sz="0" w:space="0" w:color="auto"/>
            <w:right w:val="none" w:sz="0" w:space="0" w:color="auto"/>
          </w:divBdr>
        </w:div>
      </w:divsChild>
    </w:div>
    <w:div w:id="471870710">
      <w:marLeft w:val="0"/>
      <w:marRight w:val="0"/>
      <w:marTop w:val="0"/>
      <w:marBottom w:val="0"/>
      <w:divBdr>
        <w:top w:val="none" w:sz="0" w:space="0" w:color="auto"/>
        <w:left w:val="none" w:sz="0" w:space="0" w:color="auto"/>
        <w:bottom w:val="none" w:sz="0" w:space="0" w:color="auto"/>
        <w:right w:val="none" w:sz="0" w:space="0" w:color="auto"/>
      </w:divBdr>
    </w:div>
    <w:div w:id="471870711">
      <w:marLeft w:val="0"/>
      <w:marRight w:val="0"/>
      <w:marTop w:val="0"/>
      <w:marBottom w:val="0"/>
      <w:divBdr>
        <w:top w:val="none" w:sz="0" w:space="0" w:color="auto"/>
        <w:left w:val="none" w:sz="0" w:space="0" w:color="auto"/>
        <w:bottom w:val="none" w:sz="0" w:space="0" w:color="auto"/>
        <w:right w:val="none" w:sz="0" w:space="0" w:color="auto"/>
      </w:divBdr>
    </w:div>
    <w:div w:id="471870712">
      <w:marLeft w:val="0"/>
      <w:marRight w:val="0"/>
      <w:marTop w:val="0"/>
      <w:marBottom w:val="0"/>
      <w:divBdr>
        <w:top w:val="none" w:sz="0" w:space="0" w:color="auto"/>
        <w:left w:val="none" w:sz="0" w:space="0" w:color="auto"/>
        <w:bottom w:val="none" w:sz="0" w:space="0" w:color="auto"/>
        <w:right w:val="none" w:sz="0" w:space="0" w:color="auto"/>
      </w:divBdr>
      <w:divsChild>
        <w:div w:id="471870715">
          <w:marLeft w:val="547"/>
          <w:marRight w:val="0"/>
          <w:marTop w:val="0"/>
          <w:marBottom w:val="0"/>
          <w:divBdr>
            <w:top w:val="none" w:sz="0" w:space="0" w:color="auto"/>
            <w:left w:val="none" w:sz="0" w:space="0" w:color="auto"/>
            <w:bottom w:val="none" w:sz="0" w:space="0" w:color="auto"/>
            <w:right w:val="none" w:sz="0" w:space="0" w:color="auto"/>
          </w:divBdr>
        </w:div>
        <w:div w:id="471870720">
          <w:marLeft w:val="547"/>
          <w:marRight w:val="0"/>
          <w:marTop w:val="0"/>
          <w:marBottom w:val="0"/>
          <w:divBdr>
            <w:top w:val="none" w:sz="0" w:space="0" w:color="auto"/>
            <w:left w:val="none" w:sz="0" w:space="0" w:color="auto"/>
            <w:bottom w:val="none" w:sz="0" w:space="0" w:color="auto"/>
            <w:right w:val="none" w:sz="0" w:space="0" w:color="auto"/>
          </w:divBdr>
        </w:div>
        <w:div w:id="471870724">
          <w:marLeft w:val="547"/>
          <w:marRight w:val="0"/>
          <w:marTop w:val="0"/>
          <w:marBottom w:val="0"/>
          <w:divBdr>
            <w:top w:val="none" w:sz="0" w:space="0" w:color="auto"/>
            <w:left w:val="none" w:sz="0" w:space="0" w:color="auto"/>
            <w:bottom w:val="none" w:sz="0" w:space="0" w:color="auto"/>
            <w:right w:val="none" w:sz="0" w:space="0" w:color="auto"/>
          </w:divBdr>
        </w:div>
      </w:divsChild>
    </w:div>
    <w:div w:id="471870713">
      <w:marLeft w:val="0"/>
      <w:marRight w:val="0"/>
      <w:marTop w:val="0"/>
      <w:marBottom w:val="0"/>
      <w:divBdr>
        <w:top w:val="none" w:sz="0" w:space="0" w:color="auto"/>
        <w:left w:val="none" w:sz="0" w:space="0" w:color="auto"/>
        <w:bottom w:val="none" w:sz="0" w:space="0" w:color="auto"/>
        <w:right w:val="none" w:sz="0" w:space="0" w:color="auto"/>
      </w:divBdr>
      <w:divsChild>
        <w:div w:id="471870717">
          <w:marLeft w:val="274"/>
          <w:marRight w:val="0"/>
          <w:marTop w:val="0"/>
          <w:marBottom w:val="0"/>
          <w:divBdr>
            <w:top w:val="none" w:sz="0" w:space="0" w:color="auto"/>
            <w:left w:val="none" w:sz="0" w:space="0" w:color="auto"/>
            <w:bottom w:val="none" w:sz="0" w:space="0" w:color="auto"/>
            <w:right w:val="none" w:sz="0" w:space="0" w:color="auto"/>
          </w:divBdr>
        </w:div>
        <w:div w:id="471870723">
          <w:marLeft w:val="446"/>
          <w:marRight w:val="0"/>
          <w:marTop w:val="0"/>
          <w:marBottom w:val="0"/>
          <w:divBdr>
            <w:top w:val="none" w:sz="0" w:space="0" w:color="auto"/>
            <w:left w:val="none" w:sz="0" w:space="0" w:color="auto"/>
            <w:bottom w:val="none" w:sz="0" w:space="0" w:color="auto"/>
            <w:right w:val="none" w:sz="0" w:space="0" w:color="auto"/>
          </w:divBdr>
        </w:div>
        <w:div w:id="471870735">
          <w:marLeft w:val="446"/>
          <w:marRight w:val="0"/>
          <w:marTop w:val="0"/>
          <w:marBottom w:val="0"/>
          <w:divBdr>
            <w:top w:val="none" w:sz="0" w:space="0" w:color="auto"/>
            <w:left w:val="none" w:sz="0" w:space="0" w:color="auto"/>
            <w:bottom w:val="none" w:sz="0" w:space="0" w:color="auto"/>
            <w:right w:val="none" w:sz="0" w:space="0" w:color="auto"/>
          </w:divBdr>
        </w:div>
      </w:divsChild>
    </w:div>
    <w:div w:id="471870714">
      <w:marLeft w:val="0"/>
      <w:marRight w:val="0"/>
      <w:marTop w:val="0"/>
      <w:marBottom w:val="0"/>
      <w:divBdr>
        <w:top w:val="none" w:sz="0" w:space="0" w:color="auto"/>
        <w:left w:val="none" w:sz="0" w:space="0" w:color="auto"/>
        <w:bottom w:val="none" w:sz="0" w:space="0" w:color="auto"/>
        <w:right w:val="none" w:sz="0" w:space="0" w:color="auto"/>
      </w:divBdr>
    </w:div>
    <w:div w:id="471870718">
      <w:marLeft w:val="0"/>
      <w:marRight w:val="0"/>
      <w:marTop w:val="0"/>
      <w:marBottom w:val="0"/>
      <w:divBdr>
        <w:top w:val="none" w:sz="0" w:space="0" w:color="auto"/>
        <w:left w:val="none" w:sz="0" w:space="0" w:color="auto"/>
        <w:bottom w:val="none" w:sz="0" w:space="0" w:color="auto"/>
        <w:right w:val="none" w:sz="0" w:space="0" w:color="auto"/>
      </w:divBdr>
    </w:div>
    <w:div w:id="471870726">
      <w:marLeft w:val="0"/>
      <w:marRight w:val="0"/>
      <w:marTop w:val="0"/>
      <w:marBottom w:val="0"/>
      <w:divBdr>
        <w:top w:val="none" w:sz="0" w:space="0" w:color="auto"/>
        <w:left w:val="none" w:sz="0" w:space="0" w:color="auto"/>
        <w:bottom w:val="none" w:sz="0" w:space="0" w:color="auto"/>
        <w:right w:val="none" w:sz="0" w:space="0" w:color="auto"/>
      </w:divBdr>
    </w:div>
    <w:div w:id="471870727">
      <w:marLeft w:val="0"/>
      <w:marRight w:val="0"/>
      <w:marTop w:val="0"/>
      <w:marBottom w:val="0"/>
      <w:divBdr>
        <w:top w:val="none" w:sz="0" w:space="0" w:color="auto"/>
        <w:left w:val="none" w:sz="0" w:space="0" w:color="auto"/>
        <w:bottom w:val="none" w:sz="0" w:space="0" w:color="auto"/>
        <w:right w:val="none" w:sz="0" w:space="0" w:color="auto"/>
      </w:divBdr>
    </w:div>
    <w:div w:id="471870728">
      <w:marLeft w:val="0"/>
      <w:marRight w:val="0"/>
      <w:marTop w:val="0"/>
      <w:marBottom w:val="0"/>
      <w:divBdr>
        <w:top w:val="none" w:sz="0" w:space="0" w:color="auto"/>
        <w:left w:val="none" w:sz="0" w:space="0" w:color="auto"/>
        <w:bottom w:val="none" w:sz="0" w:space="0" w:color="auto"/>
        <w:right w:val="none" w:sz="0" w:space="0" w:color="auto"/>
      </w:divBdr>
    </w:div>
    <w:div w:id="471870729">
      <w:marLeft w:val="0"/>
      <w:marRight w:val="0"/>
      <w:marTop w:val="0"/>
      <w:marBottom w:val="0"/>
      <w:divBdr>
        <w:top w:val="none" w:sz="0" w:space="0" w:color="auto"/>
        <w:left w:val="none" w:sz="0" w:space="0" w:color="auto"/>
        <w:bottom w:val="none" w:sz="0" w:space="0" w:color="auto"/>
        <w:right w:val="none" w:sz="0" w:space="0" w:color="auto"/>
      </w:divBdr>
    </w:div>
    <w:div w:id="471870731">
      <w:marLeft w:val="0"/>
      <w:marRight w:val="0"/>
      <w:marTop w:val="0"/>
      <w:marBottom w:val="0"/>
      <w:divBdr>
        <w:top w:val="none" w:sz="0" w:space="0" w:color="auto"/>
        <w:left w:val="none" w:sz="0" w:space="0" w:color="auto"/>
        <w:bottom w:val="none" w:sz="0" w:space="0" w:color="auto"/>
        <w:right w:val="none" w:sz="0" w:space="0" w:color="auto"/>
      </w:divBdr>
    </w:div>
    <w:div w:id="471870732">
      <w:marLeft w:val="0"/>
      <w:marRight w:val="0"/>
      <w:marTop w:val="0"/>
      <w:marBottom w:val="0"/>
      <w:divBdr>
        <w:top w:val="none" w:sz="0" w:space="0" w:color="auto"/>
        <w:left w:val="none" w:sz="0" w:space="0" w:color="auto"/>
        <w:bottom w:val="none" w:sz="0" w:space="0" w:color="auto"/>
        <w:right w:val="none" w:sz="0" w:space="0" w:color="auto"/>
      </w:divBdr>
    </w:div>
    <w:div w:id="471870733">
      <w:marLeft w:val="0"/>
      <w:marRight w:val="0"/>
      <w:marTop w:val="0"/>
      <w:marBottom w:val="0"/>
      <w:divBdr>
        <w:top w:val="none" w:sz="0" w:space="0" w:color="auto"/>
        <w:left w:val="none" w:sz="0" w:space="0" w:color="auto"/>
        <w:bottom w:val="none" w:sz="0" w:space="0" w:color="auto"/>
        <w:right w:val="none" w:sz="0" w:space="0" w:color="auto"/>
      </w:divBdr>
    </w:div>
    <w:div w:id="471870736">
      <w:marLeft w:val="0"/>
      <w:marRight w:val="0"/>
      <w:marTop w:val="0"/>
      <w:marBottom w:val="0"/>
      <w:divBdr>
        <w:top w:val="none" w:sz="0" w:space="0" w:color="auto"/>
        <w:left w:val="none" w:sz="0" w:space="0" w:color="auto"/>
        <w:bottom w:val="none" w:sz="0" w:space="0" w:color="auto"/>
        <w:right w:val="none" w:sz="0" w:space="0" w:color="auto"/>
      </w:divBdr>
    </w:div>
    <w:div w:id="471870737">
      <w:marLeft w:val="0"/>
      <w:marRight w:val="0"/>
      <w:marTop w:val="0"/>
      <w:marBottom w:val="0"/>
      <w:divBdr>
        <w:top w:val="none" w:sz="0" w:space="0" w:color="auto"/>
        <w:left w:val="none" w:sz="0" w:space="0" w:color="auto"/>
        <w:bottom w:val="none" w:sz="0" w:space="0" w:color="auto"/>
        <w:right w:val="none" w:sz="0" w:space="0" w:color="auto"/>
      </w:divBdr>
    </w:div>
    <w:div w:id="567112480">
      <w:bodyDiv w:val="1"/>
      <w:marLeft w:val="0"/>
      <w:marRight w:val="0"/>
      <w:marTop w:val="0"/>
      <w:marBottom w:val="0"/>
      <w:divBdr>
        <w:top w:val="none" w:sz="0" w:space="0" w:color="auto"/>
        <w:left w:val="none" w:sz="0" w:space="0" w:color="auto"/>
        <w:bottom w:val="none" w:sz="0" w:space="0" w:color="auto"/>
        <w:right w:val="none" w:sz="0" w:space="0" w:color="auto"/>
      </w:divBdr>
    </w:div>
    <w:div w:id="850799153">
      <w:bodyDiv w:val="1"/>
      <w:marLeft w:val="0"/>
      <w:marRight w:val="0"/>
      <w:marTop w:val="0"/>
      <w:marBottom w:val="0"/>
      <w:divBdr>
        <w:top w:val="none" w:sz="0" w:space="0" w:color="auto"/>
        <w:left w:val="none" w:sz="0" w:space="0" w:color="auto"/>
        <w:bottom w:val="none" w:sz="0" w:space="0" w:color="auto"/>
        <w:right w:val="none" w:sz="0" w:space="0" w:color="auto"/>
      </w:divBdr>
    </w:div>
    <w:div w:id="21036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3%D0%B8%D0%BC%D0%BD_%D0%AF%D0%BF%D0%BE%D0%BD%D0%B8%D0%B8" TargetMode="External"/><Relationship Id="rId18" Type="http://schemas.openxmlformats.org/officeDocument/2006/relationships/hyperlink" Target="https://sziu-de.ranepa.ru/mod/assign/view.php?id=43855" TargetMode="External"/><Relationship Id="rId26" Type="http://schemas.openxmlformats.org/officeDocument/2006/relationships/hyperlink" Target="https://idp.nwipa.ru:2180/bcode/438881"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n.org/ru/sections/un-charter/chapter-i/index.html" TargetMode="External"/><Relationship Id="rId34" Type="http://schemas.openxmlformats.org/officeDocument/2006/relationships/hyperlink" Target="http://www.nwapa.spb.ru/index.php?page_id=76"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9D%D0%B5%D0%BC%D0%B5%D1%86%D0%BA%D0%B8%D0%B9_%D1%8F%D0%B7%D1%8B%D0%BA" TargetMode="External"/><Relationship Id="rId17" Type="http://schemas.openxmlformats.org/officeDocument/2006/relationships/hyperlink" Target="https://sziu-de.ranepa.ru/mod/assign/view.php?id=43855" TargetMode="External"/><Relationship Id="rId25" Type="http://schemas.openxmlformats.org/officeDocument/2006/relationships/hyperlink" Target="https://idp.nwipa.ru:2180/bcode/442003" TargetMode="External"/><Relationship Id="rId33" Type="http://schemas.openxmlformats.org/officeDocument/2006/relationships/hyperlink" Target="http://www.nwapa.spb.ru/index.php?page_id=7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ziu-de.ranepa.ru/mod/assign/view.php?id=43855" TargetMode="External"/><Relationship Id="rId20" Type="http://schemas.openxmlformats.org/officeDocument/2006/relationships/hyperlink" Target="http://www.un.org/ru/sections/un-charter/chapter-i/index.html" TargetMode="External"/><Relationship Id="rId29" Type="http://schemas.openxmlformats.org/officeDocument/2006/relationships/hyperlink" Target="https://sziu-de.ranepa.ru/mod/assign/view.php?id=4385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D%D0%B5%D0%BC%D0%B5%D1%86%D0%BA%D0%B8%D0%B9_%D1%8F%D0%B7%D1%8B%D0%BA" TargetMode="External"/><Relationship Id="rId24" Type="http://schemas.openxmlformats.org/officeDocument/2006/relationships/hyperlink" Target="https://idp.nwipa.ru:2180/bcode/434293" TargetMode="External"/><Relationship Id="rId32" Type="http://schemas.openxmlformats.org/officeDocument/2006/relationships/hyperlink" Target="http://nwapa.spb.ru/" TargetMode="External"/><Relationship Id="rId37" Type="http://schemas.openxmlformats.org/officeDocument/2006/relationships/hyperlink" Target="http://spkurdyumov.narod.ru/Start1N.ht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ziu-de.ranepa.ru/mod/assign/view.php?id=43855" TargetMode="External"/><Relationship Id="rId23" Type="http://schemas.openxmlformats.org/officeDocument/2006/relationships/hyperlink" Target="https://ru.wikipedia.org/wiki/%D0%91%D0%B5%D0%BB%D0%BB,_%D0%94%D1%8D%D0%BD%D0%B8%D0%B5%D0%BB_(%D1%81%D0%BE%D1%86%D0%B8%D0%BE%D0%BB%D0%BE%D0%B3)" TargetMode="External"/><Relationship Id="rId28" Type="http://schemas.openxmlformats.org/officeDocument/2006/relationships/hyperlink" Target="https://sziu-de.ranepa.ru/mod/assign/view.php?id=43855" TargetMode="External"/><Relationship Id="rId36" Type="http://schemas.openxmlformats.org/officeDocument/2006/relationships/hyperlink" Target="http://www.ras.ru/" TargetMode="External"/><Relationship Id="rId10" Type="http://schemas.openxmlformats.org/officeDocument/2006/relationships/hyperlink" Target="https://ru.wikipedia.org/wiki/%D0%A1%D0%B2%D0%BE%D0%B1%D0%BE%D0%B4%D0%B0,_%D1%80%D0%B0%D0%B2%D0%B5%D0%BD%D1%81%D1%82%D0%B2%D0%BE,_%D0%B1%D1%80%D0%B0%D1%82%D1%81%D1%82%D0%B2%D0%BE" TargetMode="External"/><Relationship Id="rId19" Type="http://schemas.openxmlformats.org/officeDocument/2006/relationships/hyperlink" Target="https://sziu-de.ranepa.ru/mod/assign/view.php?id=43855" TargetMode="External"/><Relationship Id="rId31" Type="http://schemas.openxmlformats.org/officeDocument/2006/relationships/hyperlink" Target="https://sziu-de.ranepa.ru/mod/assign/view.php?id=43855" TargetMode="External"/><Relationship Id="rId4" Type="http://schemas.microsoft.com/office/2007/relationships/stylesWithEffects" Target="stylesWithEffects.xml"/><Relationship Id="rId9" Type="http://schemas.openxmlformats.org/officeDocument/2006/relationships/hyperlink" Target="https://ru.wikipedia.org/wiki/%D0%91%D0%B5%D0%BB%D0%BB,_%D0%94%D1%8D%D0%BD%D0%B8%D0%B5%D0%BB_(%D1%81%D0%BE%D1%86%D0%B8%D0%BE%D0%BB%D0%BE%D0%B3)" TargetMode="External"/><Relationship Id="rId14" Type="http://schemas.openxmlformats.org/officeDocument/2006/relationships/hyperlink" Target="https://sziu-de.ranepa.ru/mod/assign/view.php?id=43855" TargetMode="External"/><Relationship Id="rId22" Type="http://schemas.openxmlformats.org/officeDocument/2006/relationships/hyperlink" Target="http://www.rtve.es/noticias/20170928/si-cataluna-se-independizara-pasaria-su-economia-espana/1621588.shtml" TargetMode="External"/><Relationship Id="rId27" Type="http://schemas.openxmlformats.org/officeDocument/2006/relationships/hyperlink" Target="http://www.iprbookshop.ru/11255.html" TargetMode="External"/><Relationship Id="rId30" Type="http://schemas.openxmlformats.org/officeDocument/2006/relationships/hyperlink" Target="https://sziu-de.ranepa.ru/mod/assign/view.php?id=43855" TargetMode="External"/><Relationship Id="rId35" Type="http://schemas.openxmlformats.org/officeDocument/2006/relationships/hyperlink" Target="http://www.nwapa.spb.ru/index.php?page_id=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C703E-B0F2-4627-9F1D-259643F5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43</Pages>
  <Words>13911</Words>
  <Characters>79299</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dc:creator>
  <cp:keywords/>
  <dc:description/>
  <cp:lastModifiedBy>Нина</cp:lastModifiedBy>
  <cp:revision>80</cp:revision>
  <cp:lastPrinted>2018-03-24T12:06:00Z</cp:lastPrinted>
  <dcterms:created xsi:type="dcterms:W3CDTF">2017-05-10T13:51:00Z</dcterms:created>
  <dcterms:modified xsi:type="dcterms:W3CDTF">2020-06-02T13:35:00Z</dcterms:modified>
</cp:coreProperties>
</file>