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BD" w:rsidRPr="00271D11" w:rsidRDefault="00825EBD" w:rsidP="00271D11">
      <w:pPr>
        <w:spacing w:after="0" w:line="240" w:lineRule="auto"/>
        <w:ind w:right="-284"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1D11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7 ОП ВО</w:t>
      </w:r>
    </w:p>
    <w:p w:rsidR="00825EBD" w:rsidRPr="00271D11" w:rsidRDefault="00825EBD" w:rsidP="00271D11">
      <w:pPr>
        <w:spacing w:after="0" w:line="240" w:lineRule="auto"/>
        <w:ind w:right="-284"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3D05" w:rsidRPr="00271D11" w:rsidRDefault="00103D05" w:rsidP="00271D11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1D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103D05" w:rsidRPr="00271D11" w:rsidRDefault="00103D05" w:rsidP="00271D11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1D11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103D05" w:rsidRPr="00271D11" w:rsidRDefault="00103D05" w:rsidP="00271D11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1D11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03D05" w:rsidRPr="00271D11" w:rsidRDefault="00103D05" w:rsidP="00271D11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D05" w:rsidRPr="00271D11" w:rsidRDefault="00103D05" w:rsidP="00271D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1D11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</w:t>
      </w:r>
      <w:r w:rsidR="00825EBD" w:rsidRPr="00271D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филиал РАНХиГС</w:t>
      </w:r>
    </w:p>
    <w:p w:rsidR="00103D05" w:rsidRPr="00271D11" w:rsidRDefault="00103D05" w:rsidP="00271D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3D05" w:rsidRPr="00271D11" w:rsidRDefault="00103D05" w:rsidP="00271D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3D05" w:rsidRPr="00271D11" w:rsidRDefault="00103D05" w:rsidP="00271D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1D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103D05" w:rsidRPr="00271D11" w:rsidRDefault="00103D05" w:rsidP="00271D11">
      <w:pPr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/>
      </w:tblPr>
      <w:tblGrid>
        <w:gridCol w:w="5070"/>
        <w:gridCol w:w="4677"/>
      </w:tblGrid>
      <w:tr w:rsidR="00103D05" w:rsidRPr="00271D11" w:rsidTr="00F833A8">
        <w:trPr>
          <w:trHeight w:val="2430"/>
        </w:trPr>
        <w:tc>
          <w:tcPr>
            <w:tcW w:w="5070" w:type="dxa"/>
          </w:tcPr>
          <w:p w:rsidR="00103D05" w:rsidRPr="00271D11" w:rsidRDefault="00103D05" w:rsidP="00271D1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D05" w:rsidRPr="00271D11" w:rsidRDefault="00103D05" w:rsidP="00271D11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3965C0" w:rsidRPr="003965C0" w:rsidRDefault="003965C0" w:rsidP="003965C0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5C0">
              <w:rPr>
                <w:rFonts w:ascii="Times New Roman" w:eastAsia="Times New Roman" w:hAnsi="Times New Roman"/>
                <w:sz w:val="24"/>
                <w:szCs w:val="24"/>
              </w:rPr>
              <w:t>УТВЕРЖДЕНА</w:t>
            </w:r>
          </w:p>
          <w:p w:rsidR="003965C0" w:rsidRPr="003965C0" w:rsidRDefault="003965C0" w:rsidP="003965C0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5C0">
              <w:rPr>
                <w:rFonts w:ascii="Times New Roman" w:eastAsia="Times New Roman" w:hAnsi="Times New Roman"/>
                <w:sz w:val="24"/>
                <w:szCs w:val="24"/>
              </w:rPr>
              <w:t>в новой редакции</w:t>
            </w:r>
          </w:p>
          <w:p w:rsidR="003965C0" w:rsidRPr="003965C0" w:rsidRDefault="003965C0" w:rsidP="003965C0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5C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методической комиссией по направлениям 40.03.01, 40.04.01, 40.06.01 </w:t>
            </w:r>
            <w:r w:rsidRPr="003965C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Юриспруденция</w:t>
            </w:r>
          </w:p>
          <w:p w:rsidR="003965C0" w:rsidRPr="003965C0" w:rsidRDefault="00C10795" w:rsidP="003965C0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D51">
              <w:rPr>
                <w:rFonts w:ascii="Times New Roman" w:hAnsi="Times New Roman"/>
                <w:sz w:val="24"/>
                <w:szCs w:val="20"/>
              </w:rPr>
              <w:t>Протокол от «</w:t>
            </w:r>
            <w:r>
              <w:rPr>
                <w:rFonts w:ascii="Times New Roman" w:hAnsi="Times New Roman"/>
                <w:sz w:val="24"/>
                <w:szCs w:val="20"/>
              </w:rPr>
              <w:t>20</w:t>
            </w:r>
            <w:r w:rsidRPr="00017D51">
              <w:rPr>
                <w:rFonts w:ascii="Times New Roman" w:hAnsi="Times New Roman"/>
                <w:sz w:val="24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0"/>
              </w:rPr>
              <w:t>июня 2019 г. №3</w:t>
            </w:r>
          </w:p>
          <w:p w:rsidR="009C5BEA" w:rsidRPr="009C5BEA" w:rsidRDefault="009C5BEA" w:rsidP="009C5BEA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03D05" w:rsidRPr="00271D11" w:rsidRDefault="00103D05" w:rsidP="00271D11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428A" w:rsidRPr="00271D11" w:rsidRDefault="003E428A" w:rsidP="00271D11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28A" w:rsidRPr="00271D11" w:rsidRDefault="003E428A" w:rsidP="00271D11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28A" w:rsidRPr="00271D11" w:rsidRDefault="003E428A" w:rsidP="00271D11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28A" w:rsidRPr="00271D11" w:rsidRDefault="003E428A" w:rsidP="00271D11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443" w:rsidRPr="00271D11" w:rsidRDefault="00E97443" w:rsidP="00271D11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1D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</w:t>
      </w:r>
      <w:r w:rsidR="00450326" w:rsidRPr="00271D11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</w:t>
      </w:r>
    </w:p>
    <w:p w:rsidR="00E97443" w:rsidRPr="00271D11" w:rsidRDefault="007E470F" w:rsidP="00271D11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70F">
        <w:rPr>
          <w:rFonts w:ascii="Times New Roman" w:eastAsia="Times New Roman" w:hAnsi="Times New Roman"/>
          <w:sz w:val="24"/>
          <w:szCs w:val="24"/>
          <w:lang w:eastAsia="ru-RU"/>
        </w:rPr>
        <w:t>Б1.В.ДВ.01.02</w:t>
      </w:r>
      <w:r w:rsidR="00450326" w:rsidRPr="00271D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5F9" w:rsidRPr="00271D1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E470F">
        <w:rPr>
          <w:rFonts w:ascii="Times New Roman" w:eastAsia="Times New Roman" w:hAnsi="Times New Roman"/>
          <w:sz w:val="24"/>
          <w:szCs w:val="24"/>
          <w:lang w:eastAsia="ru-RU"/>
        </w:rPr>
        <w:t>Основы современного федерализма</w:t>
      </w:r>
      <w:r w:rsidR="005125F9" w:rsidRPr="00271D1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97443" w:rsidRPr="00271D11" w:rsidRDefault="00E97443" w:rsidP="00271D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D05" w:rsidRPr="00271D11" w:rsidRDefault="00103D05" w:rsidP="00271D1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11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71D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40.03.01 Юриспруденция</w:t>
      </w:r>
      <w:r w:rsidRPr="00271D11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103D05" w:rsidRPr="00271D11" w:rsidRDefault="00103D05" w:rsidP="00271D1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71D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(код, наименование направления подготовки/специальности) </w:t>
      </w:r>
    </w:p>
    <w:p w:rsidR="00103D05" w:rsidRPr="00271D11" w:rsidRDefault="00103D05" w:rsidP="00271D1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03D05" w:rsidRPr="00271D11" w:rsidRDefault="00103D05" w:rsidP="00271D1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11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271D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Юридическая деятельность</w:t>
      </w:r>
      <w:r w:rsidRPr="00271D11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103D05" w:rsidRPr="00271D11" w:rsidRDefault="00103D05" w:rsidP="00271D1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71D11">
        <w:rPr>
          <w:rFonts w:ascii="Times New Roman" w:eastAsia="Times New Roman" w:hAnsi="Times New Roman"/>
          <w:i/>
          <w:sz w:val="24"/>
          <w:szCs w:val="24"/>
          <w:lang w:eastAsia="ru-RU"/>
        </w:rPr>
        <w:t>(профиль)</w:t>
      </w:r>
    </w:p>
    <w:p w:rsidR="00103D05" w:rsidRPr="00271D11" w:rsidRDefault="00103D05" w:rsidP="00271D1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D05" w:rsidRPr="00271D11" w:rsidRDefault="00103D05" w:rsidP="00271D1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11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271D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бакалавр</w:t>
      </w:r>
      <w:r w:rsidRPr="00271D11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103D05" w:rsidRPr="00271D11" w:rsidRDefault="00103D05" w:rsidP="00271D1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71D11">
        <w:rPr>
          <w:rFonts w:ascii="Times New Roman" w:eastAsia="Times New Roman" w:hAnsi="Times New Roman"/>
          <w:i/>
          <w:sz w:val="24"/>
          <w:szCs w:val="24"/>
          <w:lang w:eastAsia="ru-RU"/>
        </w:rPr>
        <w:t>(квалификация)</w:t>
      </w:r>
    </w:p>
    <w:p w:rsidR="00103D05" w:rsidRPr="00271D11" w:rsidRDefault="00103D05" w:rsidP="00271D1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8B8" w:rsidRPr="008E3DE2" w:rsidRDefault="003808B8" w:rsidP="003808B8">
      <w:pPr>
        <w:ind w:firstLine="567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</w:t>
      </w:r>
      <w:r w:rsidRPr="008E3DE2">
        <w:rPr>
          <w:rFonts w:ascii="Times New Roman" w:hAnsi="Times New Roman"/>
          <w:sz w:val="24"/>
          <w:lang w:eastAsia="ru-RU"/>
        </w:rPr>
        <w:t>_</w:t>
      </w:r>
      <w:r w:rsidRPr="002202FF">
        <w:rPr>
          <w:rFonts w:ascii="Times New Roman" w:hAnsi="Times New Roman"/>
          <w:sz w:val="24"/>
          <w:u w:val="single"/>
          <w:lang w:eastAsia="ru-RU"/>
        </w:rPr>
        <w:t xml:space="preserve">очная / </w:t>
      </w:r>
      <w:r>
        <w:rPr>
          <w:rFonts w:ascii="Times New Roman" w:hAnsi="Times New Roman"/>
          <w:sz w:val="24"/>
          <w:u w:val="single"/>
          <w:lang w:eastAsia="ru-RU"/>
        </w:rPr>
        <w:t>очно-</w:t>
      </w:r>
      <w:r w:rsidRPr="002202FF">
        <w:rPr>
          <w:rFonts w:ascii="Times New Roman" w:hAnsi="Times New Roman"/>
          <w:sz w:val="24"/>
          <w:u w:val="single"/>
          <w:lang w:eastAsia="ru-RU"/>
        </w:rPr>
        <w:t>заочная</w:t>
      </w:r>
      <w:r>
        <w:rPr>
          <w:rFonts w:ascii="Times New Roman" w:hAnsi="Times New Roman"/>
          <w:sz w:val="24"/>
          <w:u w:val="single"/>
          <w:lang w:eastAsia="ru-RU"/>
        </w:rPr>
        <w:t>/заочная</w:t>
      </w:r>
      <w:r w:rsidRPr="008E3DE2">
        <w:rPr>
          <w:rFonts w:ascii="Times New Roman" w:hAnsi="Times New Roman"/>
          <w:sz w:val="24"/>
          <w:lang w:eastAsia="ru-RU"/>
        </w:rPr>
        <w:t>_____________</w:t>
      </w:r>
      <w:r>
        <w:rPr>
          <w:rFonts w:ascii="Times New Roman" w:hAnsi="Times New Roman"/>
          <w:sz w:val="24"/>
          <w:lang w:eastAsia="ru-RU"/>
        </w:rPr>
        <w:t>_</w:t>
      </w:r>
    </w:p>
    <w:p w:rsidR="003808B8" w:rsidRPr="008E3DE2" w:rsidRDefault="003808B8" w:rsidP="003808B8">
      <w:pPr>
        <w:ind w:firstLine="567"/>
        <w:jc w:val="center"/>
        <w:rPr>
          <w:rFonts w:ascii="Times New Roman" w:hAnsi="Times New Roman"/>
          <w:i/>
          <w:sz w:val="16"/>
          <w:lang w:eastAsia="ru-RU"/>
        </w:rPr>
      </w:pPr>
      <w:r w:rsidRPr="008E3DE2">
        <w:rPr>
          <w:rFonts w:ascii="Times New Roman" w:hAnsi="Times New Roman"/>
          <w:i/>
          <w:sz w:val="16"/>
          <w:lang w:eastAsia="ru-RU"/>
        </w:rPr>
        <w:t>(форма(формы)  обучения)</w:t>
      </w:r>
    </w:p>
    <w:p w:rsidR="003E428A" w:rsidRPr="00271D11" w:rsidRDefault="00103D05" w:rsidP="00271D11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1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E428A" w:rsidRPr="00271D11">
        <w:rPr>
          <w:rFonts w:ascii="Times New Roman" w:eastAsia="Times New Roman" w:hAnsi="Times New Roman"/>
          <w:sz w:val="24"/>
          <w:szCs w:val="24"/>
          <w:lang w:eastAsia="ru-RU"/>
        </w:rPr>
        <w:t>од набора – 201</w:t>
      </w:r>
      <w:r w:rsidR="00975CC0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3E428A" w:rsidRPr="00271D11" w:rsidRDefault="003E428A" w:rsidP="00271D11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443" w:rsidRPr="00271D11" w:rsidRDefault="00E97443" w:rsidP="00271D11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E663F6" w:rsidRPr="00271D11" w:rsidRDefault="00E663F6" w:rsidP="00271D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28A" w:rsidRPr="00271D11" w:rsidRDefault="003E428A" w:rsidP="00271D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28A" w:rsidRPr="00271D11" w:rsidRDefault="003E428A" w:rsidP="00271D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3F6" w:rsidRPr="00271D11" w:rsidRDefault="00F22403" w:rsidP="0027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Санкт-Петербург, 201</w:t>
      </w:r>
      <w:r w:rsidR="00C1079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г.</w:t>
      </w:r>
    </w:p>
    <w:p w:rsidR="003E428A" w:rsidRPr="00271D11" w:rsidRDefault="00E97443" w:rsidP="00271D1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1D11">
        <w:rPr>
          <w:rFonts w:ascii="Times New Roman" w:eastAsia="MS Mincho" w:hAnsi="Times New Roman"/>
          <w:sz w:val="24"/>
          <w:szCs w:val="24"/>
          <w:lang w:eastAsia="ru-RU"/>
        </w:rPr>
        <w:br w:type="page"/>
      </w:r>
      <w:r w:rsidR="003E428A" w:rsidRPr="00271D11">
        <w:rPr>
          <w:rFonts w:ascii="Times New Roman" w:hAnsi="Times New Roman"/>
          <w:b/>
          <w:sz w:val="24"/>
          <w:szCs w:val="24"/>
        </w:rPr>
        <w:lastRenderedPageBreak/>
        <w:t>Автор-составитель:</w:t>
      </w:r>
    </w:p>
    <w:p w:rsidR="006433EF" w:rsidRPr="006433EF" w:rsidRDefault="006433EF" w:rsidP="006433EF">
      <w:pPr>
        <w:tabs>
          <w:tab w:val="center" w:pos="2700"/>
          <w:tab w:val="center" w:pos="5940"/>
          <w:tab w:val="center" w:pos="8280"/>
        </w:tabs>
        <w:spacing w:line="240" w:lineRule="auto"/>
        <w:ind w:right="-6"/>
        <w:rPr>
          <w:rFonts w:ascii="Times New Roman" w:hAnsi="Times New Roman"/>
          <w:sz w:val="24"/>
          <w:szCs w:val="24"/>
        </w:rPr>
      </w:pPr>
      <w:r w:rsidRPr="006433EF">
        <w:rPr>
          <w:rFonts w:ascii="Times New Roman" w:hAnsi="Times New Roman"/>
          <w:sz w:val="24"/>
          <w:szCs w:val="24"/>
        </w:rPr>
        <w:t>к.ю.н., доцент кафедры правоведения Коломейцева Т.А.,</w:t>
      </w:r>
    </w:p>
    <w:p w:rsidR="006433EF" w:rsidRPr="006433EF" w:rsidRDefault="006433EF" w:rsidP="006433EF">
      <w:pPr>
        <w:tabs>
          <w:tab w:val="center" w:pos="2700"/>
          <w:tab w:val="center" w:pos="5940"/>
          <w:tab w:val="center" w:pos="8280"/>
        </w:tabs>
        <w:spacing w:line="240" w:lineRule="auto"/>
        <w:ind w:right="-6"/>
        <w:rPr>
          <w:rFonts w:ascii="Times New Roman" w:hAnsi="Times New Roman"/>
          <w:i/>
          <w:sz w:val="24"/>
          <w:szCs w:val="24"/>
          <w:vertAlign w:val="superscript"/>
        </w:rPr>
      </w:pPr>
      <w:r w:rsidRPr="006433EF">
        <w:rPr>
          <w:rFonts w:ascii="Times New Roman" w:hAnsi="Times New Roman"/>
          <w:sz w:val="24"/>
          <w:szCs w:val="24"/>
        </w:rPr>
        <w:t>ст. преподаватель Копятина Г.Н.</w:t>
      </w:r>
    </w:p>
    <w:p w:rsidR="003E428A" w:rsidRPr="00271D11" w:rsidRDefault="003E428A" w:rsidP="00271D1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428A" w:rsidRPr="00271D11" w:rsidRDefault="003E428A" w:rsidP="00271D1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1D11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</w:p>
    <w:p w:rsidR="003E428A" w:rsidRPr="00271D11" w:rsidRDefault="00940DF2" w:rsidP="00271D11">
      <w:pPr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71D11">
        <w:rPr>
          <w:rFonts w:ascii="Times New Roman" w:hAnsi="Times New Roman"/>
          <w:spacing w:val="-2"/>
          <w:sz w:val="24"/>
          <w:szCs w:val="24"/>
        </w:rPr>
        <w:t>правоведения</w:t>
      </w:r>
      <w:r w:rsidR="00FD1B2F" w:rsidRPr="00271D1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5276">
        <w:rPr>
          <w:rFonts w:ascii="Times New Roman" w:hAnsi="Times New Roman"/>
          <w:sz w:val="24"/>
          <w:u w:val="single"/>
        </w:rPr>
        <w:t>к.ю.н., доцент Трегубов М.В.</w:t>
      </w:r>
    </w:p>
    <w:p w:rsidR="003E428A" w:rsidRPr="00271D11" w:rsidRDefault="003E428A" w:rsidP="00271D11">
      <w:pPr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E428A" w:rsidRPr="00271D11" w:rsidRDefault="003E428A" w:rsidP="00271D11">
      <w:pPr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  <w:sectPr w:rsidR="003E428A" w:rsidRPr="00271D11" w:rsidSect="003E428A">
          <w:headerReference w:type="default" r:id="rId7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97443" w:rsidRDefault="00E97443" w:rsidP="00271D11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1D1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C1655B" w:rsidRPr="00271D11" w:rsidRDefault="00C1655B" w:rsidP="00271D11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23"/>
      </w:tblGrid>
      <w:tr w:rsidR="00C1655B" w:rsidRPr="00C1655B" w:rsidTr="00207A5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55B" w:rsidRPr="00C1655B" w:rsidRDefault="00C1655B" w:rsidP="00C1655B">
            <w:pPr>
              <w:numPr>
                <w:ilvl w:val="0"/>
                <w:numId w:val="8"/>
              </w:num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C1655B" w:rsidRPr="00C1655B" w:rsidTr="00207A5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55B" w:rsidRPr="00C1655B" w:rsidRDefault="00C1655B" w:rsidP="00C1655B">
            <w:pPr>
              <w:numPr>
                <w:ilvl w:val="0"/>
                <w:numId w:val="8"/>
              </w:num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место дисциплины в структуре образовательной программы</w:t>
            </w:r>
          </w:p>
        </w:tc>
      </w:tr>
      <w:tr w:rsidR="00C1655B" w:rsidRPr="00C1655B" w:rsidTr="00207A5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55B" w:rsidRPr="00C1655B" w:rsidRDefault="00C1655B" w:rsidP="00C1655B">
            <w:pPr>
              <w:numPr>
                <w:ilvl w:val="0"/>
                <w:numId w:val="8"/>
              </w:num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структура дисциплины </w:t>
            </w:r>
          </w:p>
        </w:tc>
      </w:tr>
      <w:tr w:rsidR="00C1655B" w:rsidRPr="00C1655B" w:rsidTr="00207A5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55B" w:rsidRPr="00C1655B" w:rsidRDefault="00C1655B" w:rsidP="00C1655B">
            <w:pPr>
              <w:numPr>
                <w:ilvl w:val="0"/>
                <w:numId w:val="8"/>
              </w:num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C1655B" w:rsidRPr="00C1655B" w:rsidTr="00207A5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55B" w:rsidRPr="00C1655B" w:rsidRDefault="00C1655B" w:rsidP="00C1655B">
            <w:pPr>
              <w:numPr>
                <w:ilvl w:val="0"/>
                <w:numId w:val="8"/>
              </w:num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указания для обучающихся по освоению дисциплины (модуля)</w:t>
            </w:r>
          </w:p>
        </w:tc>
      </w:tr>
      <w:tr w:rsidR="00C1655B" w:rsidRPr="00C1655B" w:rsidTr="00207A5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55B" w:rsidRPr="00C1655B" w:rsidRDefault="00C1655B" w:rsidP="00C1655B">
            <w:pPr>
              <w:numPr>
                <w:ilvl w:val="0"/>
                <w:numId w:val="8"/>
              </w:num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1655B" w:rsidRPr="00C1655B" w:rsidTr="00207A5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55B" w:rsidRPr="00C1655B" w:rsidRDefault="00C1655B" w:rsidP="00C1655B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</w:t>
            </w:r>
          </w:p>
        </w:tc>
      </w:tr>
      <w:tr w:rsidR="00C1655B" w:rsidRPr="00C1655B" w:rsidTr="00207A5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55B" w:rsidRPr="00C1655B" w:rsidRDefault="00C1655B" w:rsidP="00C1655B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</w:t>
            </w:r>
          </w:p>
        </w:tc>
      </w:tr>
      <w:tr w:rsidR="00C1655B" w:rsidRPr="00C1655B" w:rsidTr="00207A5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55B" w:rsidRPr="00C1655B" w:rsidRDefault="00C1655B" w:rsidP="00C1655B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</w:p>
        </w:tc>
      </w:tr>
      <w:tr w:rsidR="00C1655B" w:rsidRPr="00C1655B" w:rsidTr="00207A5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55B" w:rsidRPr="00C1655B" w:rsidRDefault="00C1655B" w:rsidP="00C1655B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 Нормативные правовые документы</w:t>
            </w:r>
          </w:p>
        </w:tc>
      </w:tr>
      <w:tr w:rsidR="00C1655B" w:rsidRPr="00C1655B" w:rsidTr="00207A5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55B" w:rsidRPr="00C1655B" w:rsidRDefault="00C1655B" w:rsidP="00C1655B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Интернет-ресурсы</w:t>
            </w:r>
          </w:p>
        </w:tc>
      </w:tr>
      <w:tr w:rsidR="00C1655B" w:rsidRPr="00C1655B" w:rsidTr="00207A5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55B" w:rsidRPr="00C1655B" w:rsidRDefault="00C1655B" w:rsidP="00C1655B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Иные источники</w:t>
            </w:r>
          </w:p>
        </w:tc>
      </w:tr>
      <w:tr w:rsidR="00C1655B" w:rsidRPr="00C1655B" w:rsidTr="00207A5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55B" w:rsidRPr="00C1655B" w:rsidRDefault="00C1655B" w:rsidP="00C1655B">
            <w:pPr>
              <w:numPr>
                <w:ilvl w:val="0"/>
                <w:numId w:val="8"/>
              </w:num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E97443" w:rsidRPr="00271D11" w:rsidRDefault="00E97443" w:rsidP="00271D11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443" w:rsidRPr="00271D11" w:rsidRDefault="00E97443" w:rsidP="00271D11">
      <w:pPr>
        <w:spacing w:before="40"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443" w:rsidRPr="00271D11" w:rsidRDefault="00E97443" w:rsidP="00271D11">
      <w:pPr>
        <w:spacing w:before="40"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1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84D96" w:rsidRPr="009368B3" w:rsidRDefault="00284D96" w:rsidP="009368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97443" w:rsidRPr="009368B3" w:rsidRDefault="00E97443" w:rsidP="009368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4D96" w:rsidRPr="009368B3" w:rsidRDefault="00284D96" w:rsidP="009368B3">
      <w:pPr>
        <w:pStyle w:val="a5"/>
        <w:numPr>
          <w:ilvl w:val="1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Дисциплина </w:t>
      </w:r>
      <w:r w:rsidR="00214C2F" w:rsidRPr="009368B3">
        <w:rPr>
          <w:rFonts w:ascii="Times New Roman" w:eastAsia="Times New Roman" w:hAnsi="Times New Roman"/>
          <w:sz w:val="24"/>
          <w:szCs w:val="24"/>
          <w:lang w:eastAsia="ru-RU"/>
        </w:rPr>
        <w:t>Б1.В.ДВ.01.02 «Основы современного федерализма»</w:t>
      </w:r>
      <w:r w:rsidRPr="009368B3">
        <w:rPr>
          <w:rFonts w:ascii="Times New Roman" w:hAnsi="Times New Roman"/>
          <w:sz w:val="24"/>
          <w:szCs w:val="24"/>
        </w:rPr>
        <w:t xml:space="preserve"> обеспечивает овладение следующ</w:t>
      </w:r>
      <w:r w:rsidR="00940DF2" w:rsidRPr="009368B3">
        <w:rPr>
          <w:rFonts w:ascii="Times New Roman" w:hAnsi="Times New Roman"/>
          <w:sz w:val="24"/>
          <w:szCs w:val="24"/>
        </w:rPr>
        <w:t>ими</w:t>
      </w:r>
      <w:r w:rsidRPr="009368B3">
        <w:rPr>
          <w:rFonts w:ascii="Times New Roman" w:hAnsi="Times New Roman"/>
          <w:sz w:val="24"/>
          <w:szCs w:val="24"/>
        </w:rPr>
        <w:t xml:space="preserve"> компетенци</w:t>
      </w:r>
      <w:r w:rsidR="00940DF2" w:rsidRPr="009368B3">
        <w:rPr>
          <w:rFonts w:ascii="Times New Roman" w:hAnsi="Times New Roman"/>
          <w:sz w:val="24"/>
          <w:szCs w:val="24"/>
        </w:rPr>
        <w:t>ями</w:t>
      </w:r>
      <w:r w:rsidRPr="009368B3">
        <w:rPr>
          <w:rFonts w:ascii="Times New Roman" w:hAnsi="Times New Roman"/>
          <w:sz w:val="24"/>
          <w:szCs w:val="24"/>
        </w:rPr>
        <w:t>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8"/>
        <w:gridCol w:w="3118"/>
        <w:gridCol w:w="1701"/>
        <w:gridCol w:w="3084"/>
      </w:tblGrid>
      <w:tr w:rsidR="00284D96" w:rsidRPr="009368B3" w:rsidTr="00271D1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96" w:rsidRPr="009368B3" w:rsidRDefault="00284D96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96" w:rsidRPr="009368B3" w:rsidRDefault="00284D96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96" w:rsidRPr="009368B3" w:rsidRDefault="00284D96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96" w:rsidRPr="009368B3" w:rsidRDefault="00284D96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40DF2" w:rsidRPr="009368B3" w:rsidTr="00271D1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F2" w:rsidRPr="009368B3" w:rsidRDefault="004F0537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F2" w:rsidRPr="009368B3" w:rsidRDefault="004F0537" w:rsidP="0093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F2" w:rsidRPr="009368B3" w:rsidRDefault="004F0537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ПК 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F2" w:rsidRPr="009368B3" w:rsidRDefault="004F0537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 xml:space="preserve">Готовность на прикладном уровне применять теоретические положения </w:t>
            </w:r>
            <w:r w:rsidRPr="009368B3">
              <w:rPr>
                <w:rFonts w:ascii="Times New Roman" w:hAnsi="Times New Roman"/>
                <w:noProof/>
                <w:sz w:val="24"/>
                <w:szCs w:val="24"/>
              </w:rPr>
              <w:t>при подготовке проектов нормативных правовых актов в профессиональной деятельности.</w:t>
            </w:r>
          </w:p>
        </w:tc>
      </w:tr>
    </w:tbl>
    <w:p w:rsidR="00E551FD" w:rsidRPr="009368B3" w:rsidRDefault="00E551FD" w:rsidP="009368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4D96" w:rsidRPr="009368B3" w:rsidRDefault="00284D96" w:rsidP="009368B3">
      <w:pPr>
        <w:pStyle w:val="a5"/>
        <w:numPr>
          <w:ilvl w:val="1"/>
          <w:numId w:val="11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9487" w:type="dxa"/>
        <w:jc w:val="center"/>
        <w:tblCellMar>
          <w:left w:w="10" w:type="dxa"/>
          <w:right w:w="10" w:type="dxa"/>
        </w:tblCellMar>
        <w:tblLook w:val="0000"/>
      </w:tblPr>
      <w:tblGrid>
        <w:gridCol w:w="1768"/>
        <w:gridCol w:w="7719"/>
      </w:tblGrid>
      <w:tr w:rsidR="00627987" w:rsidRPr="009368B3" w:rsidTr="00AB2964">
        <w:trPr>
          <w:jc w:val="center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7987" w:rsidRPr="009368B3" w:rsidRDefault="00627987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987" w:rsidRPr="009368B3" w:rsidRDefault="00627987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27987" w:rsidRPr="009368B3" w:rsidTr="00AB2964">
        <w:trPr>
          <w:trHeight w:val="1009"/>
          <w:jc w:val="center"/>
        </w:trPr>
        <w:tc>
          <w:tcPr>
            <w:tcW w:w="17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987" w:rsidRPr="009368B3" w:rsidRDefault="008E0878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ПК -2.1</w:t>
            </w:r>
          </w:p>
        </w:tc>
        <w:tc>
          <w:tcPr>
            <w:tcW w:w="7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87" w:rsidRPr="009368B3" w:rsidRDefault="00627987" w:rsidP="009368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на уровне знаний:</w:t>
            </w:r>
          </w:p>
          <w:p w:rsidR="00627987" w:rsidRPr="009368B3" w:rsidRDefault="00627987" w:rsidP="009368B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8E0878" w:rsidRPr="009368B3">
              <w:rPr>
                <w:rStyle w:val="FontStyle44"/>
                <w:sz w:val="24"/>
                <w:szCs w:val="24"/>
              </w:rPr>
              <w:t>фундаментальных основы права</w:t>
            </w:r>
            <w:r w:rsidRPr="009368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7987" w:rsidRPr="009368B3" w:rsidTr="00AB2964">
        <w:trPr>
          <w:trHeight w:val="1191"/>
          <w:jc w:val="center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7987" w:rsidRPr="009368B3" w:rsidRDefault="00627987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87" w:rsidRPr="009368B3" w:rsidRDefault="00627987" w:rsidP="009368B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</w:p>
          <w:p w:rsidR="00627987" w:rsidRPr="009368B3" w:rsidRDefault="00627987" w:rsidP="009368B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8E0878" w:rsidRPr="009368B3">
              <w:rPr>
                <w:rFonts w:ascii="Times New Roman" w:hAnsi="Times New Roman"/>
                <w:sz w:val="24"/>
                <w:szCs w:val="24"/>
              </w:rPr>
              <w:t>понимать, анализировать и обосновывать взаимосвязь основных понятий и закономерностей права</w:t>
            </w:r>
            <w:r w:rsidRPr="00936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27987" w:rsidRPr="009368B3" w:rsidRDefault="00627987" w:rsidP="009368B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8E0878" w:rsidRPr="009368B3">
              <w:rPr>
                <w:rFonts w:ascii="Times New Roman" w:hAnsi="Times New Roman"/>
                <w:sz w:val="24"/>
                <w:szCs w:val="24"/>
              </w:rPr>
              <w:t>применения принципов права в профессиональной деятельности.</w:t>
            </w:r>
          </w:p>
        </w:tc>
      </w:tr>
      <w:tr w:rsidR="00627987" w:rsidRPr="009368B3" w:rsidTr="00AB2964">
        <w:trPr>
          <w:trHeight w:val="784"/>
          <w:jc w:val="center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7987" w:rsidRPr="009368B3" w:rsidRDefault="00627987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87" w:rsidRPr="009368B3" w:rsidRDefault="00627987" w:rsidP="009368B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</w:p>
          <w:p w:rsidR="00627987" w:rsidRPr="009368B3" w:rsidRDefault="008E0878" w:rsidP="009368B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68B3">
              <w:rPr>
                <w:rStyle w:val="FontStyle333"/>
                <w:sz w:val="24"/>
                <w:szCs w:val="24"/>
              </w:rPr>
              <w:t>разработки проектов нормативных правовых актов</w:t>
            </w:r>
            <w:r w:rsidR="00207A5E" w:rsidRPr="009368B3">
              <w:rPr>
                <w:rStyle w:val="FontStyle333"/>
                <w:sz w:val="24"/>
                <w:szCs w:val="24"/>
              </w:rPr>
              <w:t>.</w:t>
            </w:r>
          </w:p>
        </w:tc>
      </w:tr>
    </w:tbl>
    <w:p w:rsidR="00824825" w:rsidRPr="009368B3" w:rsidRDefault="00824825" w:rsidP="009368B3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308030186"/>
      <w:bookmarkStart w:id="2" w:name="_Toc299967374"/>
    </w:p>
    <w:p w:rsidR="001B3EE1" w:rsidRPr="009368B3" w:rsidRDefault="001B3EE1" w:rsidP="009368B3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8B3">
        <w:rPr>
          <w:rFonts w:ascii="Times New Roman" w:hAnsi="Times New Roman"/>
          <w:b/>
          <w:sz w:val="24"/>
          <w:szCs w:val="24"/>
        </w:rPr>
        <w:t>2. Объем и место дисциплины в структуре образовательной программы</w:t>
      </w:r>
    </w:p>
    <w:p w:rsidR="001B3EE1" w:rsidRPr="009368B3" w:rsidRDefault="001B3EE1" w:rsidP="009368B3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3EE1" w:rsidRPr="009368B3" w:rsidRDefault="001B3EE1" w:rsidP="009368B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8B3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092700" w:rsidRPr="009368B3" w:rsidRDefault="001B3EE1" w:rsidP="009368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68B3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</w:t>
      </w:r>
      <w:r w:rsidR="009C2218" w:rsidRPr="009368B3">
        <w:rPr>
          <w:rFonts w:ascii="Times New Roman" w:hAnsi="Times New Roman"/>
          <w:color w:val="000000"/>
          <w:sz w:val="24"/>
          <w:szCs w:val="24"/>
        </w:rPr>
        <w:t>3</w:t>
      </w:r>
      <w:r w:rsidR="007829D9" w:rsidRPr="009368B3">
        <w:rPr>
          <w:rFonts w:ascii="Times New Roman" w:hAnsi="Times New Roman"/>
          <w:color w:val="000000"/>
          <w:sz w:val="24"/>
          <w:szCs w:val="24"/>
        </w:rPr>
        <w:t xml:space="preserve"> зачетные</w:t>
      </w:r>
      <w:r w:rsidRPr="009368B3">
        <w:rPr>
          <w:rFonts w:ascii="Times New Roman" w:hAnsi="Times New Roman"/>
          <w:color w:val="000000"/>
          <w:sz w:val="24"/>
          <w:szCs w:val="24"/>
        </w:rPr>
        <w:t xml:space="preserve"> единицы – 1</w:t>
      </w:r>
      <w:r w:rsidR="009C2218" w:rsidRPr="009368B3">
        <w:rPr>
          <w:rFonts w:ascii="Times New Roman" w:hAnsi="Times New Roman"/>
          <w:color w:val="000000"/>
          <w:sz w:val="24"/>
          <w:szCs w:val="24"/>
        </w:rPr>
        <w:t>08</w:t>
      </w:r>
      <w:r w:rsidRPr="009368B3">
        <w:rPr>
          <w:rFonts w:ascii="Times New Roman" w:hAnsi="Times New Roman"/>
          <w:color w:val="000000"/>
          <w:sz w:val="24"/>
          <w:szCs w:val="24"/>
        </w:rPr>
        <w:t xml:space="preserve"> академических ч</w:t>
      </w:r>
      <w:r w:rsidR="007829D9" w:rsidRPr="009368B3">
        <w:rPr>
          <w:rFonts w:ascii="Times New Roman" w:hAnsi="Times New Roman"/>
          <w:color w:val="000000"/>
          <w:sz w:val="24"/>
          <w:szCs w:val="24"/>
        </w:rPr>
        <w:t>аса</w:t>
      </w:r>
      <w:r w:rsidR="00AB2964" w:rsidRPr="009368B3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2"/>
        <w:gridCol w:w="2101"/>
        <w:gridCol w:w="1987"/>
        <w:gridCol w:w="1676"/>
      </w:tblGrid>
      <w:tr w:rsidR="001B58DB" w:rsidRPr="009368B3" w:rsidTr="00207A5E">
        <w:trPr>
          <w:trHeight w:val="360"/>
        </w:trPr>
        <w:tc>
          <w:tcPr>
            <w:tcW w:w="3982" w:type="dxa"/>
            <w:vMerge w:val="restart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5764" w:type="dxa"/>
            <w:gridSpan w:val="3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Трудоемкость (в академических часах)</w:t>
            </w:r>
          </w:p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8DB" w:rsidRPr="009368B3" w:rsidTr="001B58DB">
        <w:trPr>
          <w:trHeight w:val="360"/>
        </w:trPr>
        <w:tc>
          <w:tcPr>
            <w:tcW w:w="3982" w:type="dxa"/>
            <w:vMerge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987" w:type="dxa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676" w:type="dxa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B58DB" w:rsidRPr="009368B3" w:rsidTr="00207A5E">
        <w:tc>
          <w:tcPr>
            <w:tcW w:w="3982" w:type="dxa"/>
          </w:tcPr>
          <w:p w:rsidR="001B58DB" w:rsidRPr="009368B3" w:rsidRDefault="001B58DB" w:rsidP="00936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101" w:type="dxa"/>
            <w:vAlign w:val="center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1</w:t>
            </w:r>
            <w:r w:rsidR="00207A5E" w:rsidRPr="009368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987" w:type="dxa"/>
            <w:vAlign w:val="center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1</w:t>
            </w:r>
            <w:r w:rsidR="00207A5E" w:rsidRPr="009368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76" w:type="dxa"/>
            <w:vAlign w:val="center"/>
          </w:tcPr>
          <w:p w:rsidR="001B58DB" w:rsidRPr="009368B3" w:rsidRDefault="00242660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B58DB" w:rsidRPr="009368B3" w:rsidTr="00207A5E">
        <w:tc>
          <w:tcPr>
            <w:tcW w:w="3982" w:type="dxa"/>
          </w:tcPr>
          <w:p w:rsidR="001B58DB" w:rsidRPr="009368B3" w:rsidRDefault="001B58DB" w:rsidP="00936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101" w:type="dxa"/>
            <w:vAlign w:val="center"/>
          </w:tcPr>
          <w:p w:rsidR="001B58DB" w:rsidRPr="009368B3" w:rsidRDefault="00975CC0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7" w:type="dxa"/>
            <w:vAlign w:val="center"/>
          </w:tcPr>
          <w:p w:rsidR="001B58DB" w:rsidRPr="009368B3" w:rsidRDefault="00207A5E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6" w:type="dxa"/>
            <w:vAlign w:val="center"/>
          </w:tcPr>
          <w:p w:rsidR="001B58DB" w:rsidRPr="009368B3" w:rsidRDefault="00975CC0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58DB" w:rsidRPr="009368B3" w:rsidTr="00207A5E">
        <w:tc>
          <w:tcPr>
            <w:tcW w:w="3982" w:type="dxa"/>
          </w:tcPr>
          <w:p w:rsidR="001B58DB" w:rsidRPr="009368B3" w:rsidRDefault="001B58DB" w:rsidP="0093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101" w:type="dxa"/>
            <w:vAlign w:val="center"/>
          </w:tcPr>
          <w:p w:rsidR="001B58DB" w:rsidRPr="009368B3" w:rsidRDefault="00975CC0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7" w:type="dxa"/>
            <w:vAlign w:val="center"/>
          </w:tcPr>
          <w:p w:rsidR="001B58DB" w:rsidRPr="009368B3" w:rsidRDefault="00207A5E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6" w:type="dxa"/>
            <w:vAlign w:val="center"/>
          </w:tcPr>
          <w:p w:rsidR="001B58DB" w:rsidRPr="009368B3" w:rsidRDefault="00975CC0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58DB" w:rsidRPr="009368B3" w:rsidTr="00207A5E">
        <w:tc>
          <w:tcPr>
            <w:tcW w:w="3982" w:type="dxa"/>
          </w:tcPr>
          <w:p w:rsidR="001B58DB" w:rsidRPr="009368B3" w:rsidRDefault="001B58DB" w:rsidP="0093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01" w:type="dxa"/>
            <w:vAlign w:val="center"/>
          </w:tcPr>
          <w:p w:rsidR="001B58DB" w:rsidRPr="009368B3" w:rsidRDefault="00975CC0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7" w:type="dxa"/>
            <w:vAlign w:val="center"/>
          </w:tcPr>
          <w:p w:rsidR="001B58DB" w:rsidRPr="009368B3" w:rsidRDefault="00207A5E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6" w:type="dxa"/>
            <w:vAlign w:val="center"/>
          </w:tcPr>
          <w:p w:rsidR="001B58DB" w:rsidRPr="009368B3" w:rsidRDefault="00975CC0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58DB" w:rsidRPr="009368B3" w:rsidTr="00207A5E">
        <w:tc>
          <w:tcPr>
            <w:tcW w:w="3982" w:type="dxa"/>
          </w:tcPr>
          <w:p w:rsidR="001B58DB" w:rsidRPr="009368B3" w:rsidRDefault="001B58DB" w:rsidP="0093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101" w:type="dxa"/>
            <w:vAlign w:val="center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vAlign w:val="center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vAlign w:val="center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58DB" w:rsidRPr="009368B3" w:rsidTr="00207A5E">
        <w:tc>
          <w:tcPr>
            <w:tcW w:w="3982" w:type="dxa"/>
          </w:tcPr>
          <w:p w:rsidR="001B58DB" w:rsidRPr="009368B3" w:rsidRDefault="001B58DB" w:rsidP="00936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101" w:type="dxa"/>
            <w:vAlign w:val="center"/>
          </w:tcPr>
          <w:p w:rsidR="001B58DB" w:rsidRPr="009368B3" w:rsidRDefault="00207A5E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7" w:type="dxa"/>
            <w:vAlign w:val="center"/>
          </w:tcPr>
          <w:p w:rsidR="001B58DB" w:rsidRPr="009368B3" w:rsidRDefault="00207A5E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76" w:type="dxa"/>
            <w:vAlign w:val="center"/>
          </w:tcPr>
          <w:p w:rsidR="001B58DB" w:rsidRPr="009368B3" w:rsidRDefault="00207A5E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B58DB" w:rsidRPr="009368B3" w:rsidTr="00207A5E">
        <w:tc>
          <w:tcPr>
            <w:tcW w:w="3982" w:type="dxa"/>
          </w:tcPr>
          <w:p w:rsidR="001B58DB" w:rsidRPr="009368B3" w:rsidRDefault="001B58DB" w:rsidP="0093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101" w:type="dxa"/>
            <w:vAlign w:val="center"/>
          </w:tcPr>
          <w:p w:rsidR="001B58DB" w:rsidRPr="009368B3" w:rsidRDefault="00207A5E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vAlign w:val="center"/>
          </w:tcPr>
          <w:p w:rsidR="001B58DB" w:rsidRPr="009368B3" w:rsidRDefault="00207A5E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vAlign w:val="center"/>
          </w:tcPr>
          <w:p w:rsidR="001B58DB" w:rsidRPr="009368B3" w:rsidRDefault="00207A5E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58DB" w:rsidRPr="009368B3" w:rsidTr="00207A5E">
        <w:tc>
          <w:tcPr>
            <w:tcW w:w="3982" w:type="dxa"/>
          </w:tcPr>
          <w:p w:rsidR="001B58DB" w:rsidRPr="009368B3" w:rsidRDefault="001B58DB" w:rsidP="0093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101" w:type="dxa"/>
            <w:vAlign w:val="center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Д/Т/Дис</w:t>
            </w:r>
          </w:p>
        </w:tc>
        <w:tc>
          <w:tcPr>
            <w:tcW w:w="1987" w:type="dxa"/>
            <w:vAlign w:val="center"/>
          </w:tcPr>
          <w:p w:rsidR="001B58DB" w:rsidRPr="009368B3" w:rsidRDefault="00B2595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Д/Т/Дис</w:t>
            </w:r>
          </w:p>
        </w:tc>
        <w:tc>
          <w:tcPr>
            <w:tcW w:w="1676" w:type="dxa"/>
            <w:vAlign w:val="center"/>
          </w:tcPr>
          <w:p w:rsidR="001B58DB" w:rsidRPr="009368B3" w:rsidRDefault="00B2595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B58DB" w:rsidRPr="009368B3" w:rsidTr="00207A5E">
        <w:tc>
          <w:tcPr>
            <w:tcW w:w="3982" w:type="dxa"/>
          </w:tcPr>
          <w:p w:rsidR="001B58DB" w:rsidRPr="009368B3" w:rsidRDefault="001B58DB" w:rsidP="00936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101" w:type="dxa"/>
            <w:vAlign w:val="center"/>
          </w:tcPr>
          <w:p w:rsidR="001B58DB" w:rsidRPr="009368B3" w:rsidRDefault="00207A5E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987" w:type="dxa"/>
            <w:vAlign w:val="center"/>
          </w:tcPr>
          <w:p w:rsidR="001B58DB" w:rsidRPr="009368B3" w:rsidRDefault="00207A5E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676" w:type="dxa"/>
            <w:vAlign w:val="center"/>
          </w:tcPr>
          <w:p w:rsidR="001B58DB" w:rsidRPr="009368B3" w:rsidRDefault="00207A5E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092700" w:rsidRPr="009368B3" w:rsidRDefault="00092700" w:rsidP="009368B3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EE1" w:rsidRPr="009368B3" w:rsidRDefault="00092700" w:rsidP="009368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lastRenderedPageBreak/>
        <w:t xml:space="preserve">Примечание: формы контроля освоения материала: </w:t>
      </w:r>
      <w:r w:rsidR="004F3B74" w:rsidRPr="009368B3">
        <w:rPr>
          <w:rFonts w:ascii="Times New Roman" w:hAnsi="Times New Roman"/>
          <w:sz w:val="24"/>
          <w:szCs w:val="24"/>
        </w:rPr>
        <w:t xml:space="preserve">К – </w:t>
      </w:r>
      <w:r w:rsidR="004F3B74" w:rsidRPr="009368B3">
        <w:rPr>
          <w:rFonts w:ascii="Times New Roman" w:hAnsi="Times New Roman"/>
          <w:bCs/>
          <w:sz w:val="24"/>
          <w:szCs w:val="24"/>
        </w:rPr>
        <w:t>контрольные работы на знание понятийного аппарата;</w:t>
      </w:r>
      <w:r w:rsidR="004F3B74" w:rsidRPr="009368B3">
        <w:rPr>
          <w:rFonts w:ascii="Times New Roman" w:hAnsi="Times New Roman"/>
          <w:sz w:val="24"/>
          <w:szCs w:val="24"/>
        </w:rPr>
        <w:t xml:space="preserve"> </w:t>
      </w:r>
      <w:r w:rsidR="0057358D" w:rsidRPr="009368B3">
        <w:rPr>
          <w:rFonts w:ascii="Times New Roman" w:hAnsi="Times New Roman"/>
          <w:sz w:val="24"/>
          <w:szCs w:val="24"/>
        </w:rPr>
        <w:t>Д – доклад по вопросам, вынесенным на обсуждение</w:t>
      </w:r>
      <w:r w:rsidR="00D35219" w:rsidRPr="009368B3">
        <w:rPr>
          <w:rFonts w:ascii="Times New Roman" w:hAnsi="Times New Roman"/>
          <w:sz w:val="24"/>
          <w:szCs w:val="24"/>
        </w:rPr>
        <w:t xml:space="preserve">; </w:t>
      </w:r>
      <w:r w:rsidRPr="009368B3">
        <w:rPr>
          <w:rFonts w:ascii="Times New Roman" w:hAnsi="Times New Roman"/>
          <w:sz w:val="24"/>
          <w:szCs w:val="24"/>
        </w:rPr>
        <w:t>О – устный опрос; Т – тестирование; Д</w:t>
      </w:r>
      <w:r w:rsidR="0057358D" w:rsidRPr="009368B3">
        <w:rPr>
          <w:rFonts w:ascii="Times New Roman" w:hAnsi="Times New Roman"/>
          <w:sz w:val="24"/>
          <w:szCs w:val="24"/>
        </w:rPr>
        <w:t>ис</w:t>
      </w:r>
      <w:r w:rsidRPr="009368B3">
        <w:rPr>
          <w:rFonts w:ascii="Times New Roman" w:hAnsi="Times New Roman"/>
          <w:sz w:val="24"/>
          <w:szCs w:val="24"/>
        </w:rPr>
        <w:t xml:space="preserve"> – участие в дискуссии.</w:t>
      </w:r>
    </w:p>
    <w:p w:rsidR="001B3EE1" w:rsidRPr="009368B3" w:rsidRDefault="001B3EE1" w:rsidP="009368B3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3EE1" w:rsidRPr="009368B3" w:rsidRDefault="001B3EE1" w:rsidP="009368B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8B3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="00F10805" w:rsidRPr="009368B3">
        <w:rPr>
          <w:rFonts w:ascii="Times New Roman" w:hAnsi="Times New Roman"/>
          <w:b/>
          <w:sz w:val="24"/>
          <w:szCs w:val="24"/>
        </w:rPr>
        <w:t>ОП ВО</w:t>
      </w:r>
    </w:p>
    <w:p w:rsidR="001B3EE1" w:rsidRPr="009368B3" w:rsidRDefault="001B3EE1" w:rsidP="009368B3">
      <w:pPr>
        <w:pStyle w:val="Style10"/>
        <w:widowControl/>
        <w:spacing w:line="240" w:lineRule="auto"/>
        <w:ind w:firstLine="709"/>
        <w:rPr>
          <w:bCs/>
          <w:iCs/>
        </w:rPr>
      </w:pPr>
      <w:r w:rsidRPr="009368B3">
        <w:rPr>
          <w:bCs/>
        </w:rPr>
        <w:t xml:space="preserve">Дисциплина </w:t>
      </w:r>
      <w:r w:rsidR="00DB7727" w:rsidRPr="009368B3">
        <w:t>Б1.В.ДВ.01.02 «Основы современного федерализма»</w:t>
      </w:r>
      <w:r w:rsidRPr="009368B3">
        <w:rPr>
          <w:bCs/>
        </w:rPr>
        <w:t xml:space="preserve"> </w:t>
      </w:r>
      <w:r w:rsidRPr="009368B3">
        <w:t xml:space="preserve">относится к </w:t>
      </w:r>
      <w:r w:rsidR="00B10FD1" w:rsidRPr="009368B3">
        <w:t xml:space="preserve">дисциплинам по выбору </w:t>
      </w:r>
      <w:r w:rsidRPr="009368B3">
        <w:t xml:space="preserve">ОП </w:t>
      </w:r>
      <w:r w:rsidR="0075309B" w:rsidRPr="009368B3">
        <w:rPr>
          <w:bCs/>
        </w:rPr>
        <w:t>40</w:t>
      </w:r>
      <w:r w:rsidR="00092700" w:rsidRPr="009368B3">
        <w:rPr>
          <w:bCs/>
        </w:rPr>
        <w:t>.03.0</w:t>
      </w:r>
      <w:r w:rsidR="0075309B" w:rsidRPr="009368B3">
        <w:rPr>
          <w:bCs/>
        </w:rPr>
        <w:t>1</w:t>
      </w:r>
      <w:r w:rsidRPr="009368B3">
        <w:t xml:space="preserve"> </w:t>
      </w:r>
      <w:r w:rsidR="00092700" w:rsidRPr="009368B3">
        <w:rPr>
          <w:bCs/>
          <w:iCs/>
        </w:rPr>
        <w:t>«</w:t>
      </w:r>
      <w:r w:rsidR="0075309B" w:rsidRPr="009368B3">
        <w:rPr>
          <w:bCs/>
          <w:iCs/>
        </w:rPr>
        <w:t>Юриспруденция</w:t>
      </w:r>
      <w:r w:rsidR="00092700" w:rsidRPr="009368B3">
        <w:rPr>
          <w:bCs/>
          <w:iCs/>
        </w:rPr>
        <w:t>».</w:t>
      </w:r>
      <w:r w:rsidR="00080FC8" w:rsidRPr="009368B3">
        <w:rPr>
          <w:bCs/>
          <w:iCs/>
        </w:rPr>
        <w:t xml:space="preserve"> </w:t>
      </w:r>
      <w:r w:rsidRPr="009368B3">
        <w:rPr>
          <w:bCs/>
          <w:iCs/>
        </w:rPr>
        <w:t xml:space="preserve">В соответствии с учебным планом дисциплина </w:t>
      </w:r>
      <w:r w:rsidR="00B10FD1" w:rsidRPr="009368B3">
        <w:t>Б1.В.ДВ.01.02 «Основы современного федерализма»</w:t>
      </w:r>
      <w:r w:rsidRPr="009368B3">
        <w:rPr>
          <w:bCs/>
          <w:i/>
          <w:iCs/>
        </w:rPr>
        <w:t xml:space="preserve"> </w:t>
      </w:r>
      <w:r w:rsidRPr="009368B3">
        <w:rPr>
          <w:bCs/>
          <w:iCs/>
        </w:rPr>
        <w:t xml:space="preserve">изучается в </w:t>
      </w:r>
      <w:r w:rsidR="00083A69" w:rsidRPr="009368B3">
        <w:rPr>
          <w:bCs/>
          <w:iCs/>
        </w:rPr>
        <w:t>1</w:t>
      </w:r>
      <w:r w:rsidRPr="009368B3">
        <w:rPr>
          <w:bCs/>
          <w:iCs/>
        </w:rPr>
        <w:t xml:space="preserve"> семестре.</w:t>
      </w:r>
    </w:p>
    <w:p w:rsidR="00AF6FF1" w:rsidRPr="009368B3" w:rsidRDefault="009C78EA" w:rsidP="009368B3">
      <w:pPr>
        <w:pStyle w:val="Style10"/>
        <w:widowControl/>
        <w:spacing w:line="240" w:lineRule="auto"/>
        <w:ind w:firstLine="709"/>
        <w:rPr>
          <w:bCs/>
        </w:rPr>
      </w:pPr>
      <w:r w:rsidRPr="009368B3">
        <w:rPr>
          <w:bCs/>
        </w:rPr>
        <w:t>В соответствии со схемой формирования компетенци</w:t>
      </w:r>
      <w:r w:rsidR="0075309B" w:rsidRPr="009368B3">
        <w:rPr>
          <w:bCs/>
        </w:rPr>
        <w:t>й</w:t>
      </w:r>
      <w:r w:rsidRPr="009368B3">
        <w:rPr>
          <w:bCs/>
        </w:rPr>
        <w:t xml:space="preserve"> дисциплина </w:t>
      </w:r>
      <w:r w:rsidR="00083A69" w:rsidRPr="009368B3">
        <w:t>Б1.В.ДВ.01.02 «Основы современного федерализма»</w:t>
      </w:r>
      <w:r w:rsidRPr="009368B3">
        <w:rPr>
          <w:bCs/>
        </w:rPr>
        <w:t xml:space="preserve"> реализуется </w:t>
      </w:r>
      <w:r w:rsidR="004706EF" w:rsidRPr="009368B3">
        <w:rPr>
          <w:bCs/>
        </w:rPr>
        <w:t>одновременно</w:t>
      </w:r>
      <w:r w:rsidR="000D5E99" w:rsidRPr="009368B3">
        <w:rPr>
          <w:bCs/>
        </w:rPr>
        <w:t xml:space="preserve"> </w:t>
      </w:r>
      <w:r w:rsidR="004706EF" w:rsidRPr="009368B3">
        <w:rPr>
          <w:bCs/>
        </w:rPr>
        <w:t>с изучением такой дисциплины, как</w:t>
      </w:r>
      <w:r w:rsidR="00080FC8" w:rsidRPr="009368B3">
        <w:rPr>
          <w:bCs/>
        </w:rPr>
        <w:t xml:space="preserve"> </w:t>
      </w:r>
      <w:r w:rsidR="006B60E8" w:rsidRPr="009368B3">
        <w:rPr>
          <w:bCs/>
        </w:rPr>
        <w:t>«</w:t>
      </w:r>
      <w:r w:rsidR="00083A69" w:rsidRPr="009368B3">
        <w:rPr>
          <w:bCs/>
        </w:rPr>
        <w:t>Теория государства и права</w:t>
      </w:r>
      <w:r w:rsidR="006B60E8" w:rsidRPr="009368B3">
        <w:rPr>
          <w:bCs/>
        </w:rPr>
        <w:t>»</w:t>
      </w:r>
      <w:r w:rsidR="004706EF" w:rsidRPr="009368B3">
        <w:rPr>
          <w:bCs/>
          <w:iCs/>
        </w:rPr>
        <w:t>.</w:t>
      </w:r>
    </w:p>
    <w:p w:rsidR="001B3EE1" w:rsidRPr="009368B3" w:rsidRDefault="004706EF" w:rsidP="009368B3">
      <w:pPr>
        <w:pStyle w:val="Style10"/>
        <w:widowControl/>
        <w:spacing w:line="240" w:lineRule="auto"/>
        <w:ind w:firstLine="709"/>
        <w:rPr>
          <w:bCs/>
          <w:iCs/>
        </w:rPr>
      </w:pPr>
      <w:r w:rsidRPr="009368B3">
        <w:rPr>
          <w:bCs/>
          <w:iCs/>
        </w:rPr>
        <w:t>Форма</w:t>
      </w:r>
      <w:r w:rsidR="001B3EE1" w:rsidRPr="009368B3">
        <w:rPr>
          <w:bCs/>
          <w:iCs/>
        </w:rPr>
        <w:t xml:space="preserve"> промежуточной аттестации </w:t>
      </w:r>
      <w:r w:rsidR="00817A42" w:rsidRPr="009368B3">
        <w:rPr>
          <w:bCs/>
          <w:iCs/>
        </w:rPr>
        <w:t xml:space="preserve">по дисциплине </w:t>
      </w:r>
      <w:r w:rsidR="00083A69" w:rsidRPr="009368B3">
        <w:t>Б1.В.ДВ.01.02 «Основы современного федерализма»</w:t>
      </w:r>
      <w:r w:rsidR="007F7BFF" w:rsidRPr="009368B3">
        <w:rPr>
          <w:bCs/>
        </w:rPr>
        <w:t xml:space="preserve"> – </w:t>
      </w:r>
      <w:r w:rsidR="00083A69" w:rsidRPr="009368B3">
        <w:rPr>
          <w:bCs/>
        </w:rPr>
        <w:t>зачет</w:t>
      </w:r>
      <w:r w:rsidR="001B3EE1" w:rsidRPr="009368B3">
        <w:rPr>
          <w:bCs/>
          <w:iCs/>
        </w:rPr>
        <w:t>.</w:t>
      </w:r>
    </w:p>
    <w:p w:rsidR="00817A42" w:rsidRPr="009368B3" w:rsidRDefault="00817A42" w:rsidP="009368B3">
      <w:pPr>
        <w:pStyle w:val="Style10"/>
        <w:widowControl/>
        <w:spacing w:line="240" w:lineRule="auto"/>
        <w:ind w:firstLine="709"/>
        <w:rPr>
          <w:bCs/>
          <w:i/>
          <w:iCs/>
          <w:highlight w:val="cyan"/>
        </w:rPr>
      </w:pPr>
    </w:p>
    <w:bookmarkEnd w:id="1"/>
    <w:bookmarkEnd w:id="2"/>
    <w:p w:rsidR="00E97443" w:rsidRPr="009368B3" w:rsidRDefault="00817A42" w:rsidP="009368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="00E97443" w:rsidRPr="00936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  <w:r w:rsidR="00B73392" w:rsidRPr="00936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структура дисциплины</w:t>
      </w:r>
    </w:p>
    <w:p w:rsidR="00E97443" w:rsidRPr="009368B3" w:rsidRDefault="0057358D" w:rsidP="009368B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2"/>
        <w:gridCol w:w="2500"/>
        <w:gridCol w:w="781"/>
        <w:gridCol w:w="920"/>
        <w:gridCol w:w="862"/>
        <w:gridCol w:w="839"/>
        <w:gridCol w:w="685"/>
        <w:gridCol w:w="562"/>
        <w:gridCol w:w="1657"/>
      </w:tblGrid>
      <w:tr w:rsidR="00D35219" w:rsidRPr="009368B3" w:rsidTr="00AF6FF1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19" w:rsidRPr="009368B3" w:rsidRDefault="00D35219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19" w:rsidRPr="009368B3" w:rsidRDefault="00D35219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64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19" w:rsidRPr="009368B3" w:rsidRDefault="00D35219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19" w:rsidRPr="009368B3" w:rsidRDefault="00D35219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Форма текущего контроля успеваемости, промежуточной аттестации</w:t>
            </w:r>
          </w:p>
        </w:tc>
      </w:tr>
      <w:tr w:rsidR="00D35219" w:rsidRPr="009368B3" w:rsidTr="00AF6FF1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19" w:rsidRPr="009368B3" w:rsidRDefault="00D35219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19" w:rsidRPr="009368B3" w:rsidRDefault="00D35219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19" w:rsidRPr="009368B3" w:rsidRDefault="00D35219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19" w:rsidRPr="009368B3" w:rsidRDefault="00D35219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19" w:rsidRPr="009368B3" w:rsidRDefault="00D35219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19" w:rsidRPr="009368B3" w:rsidRDefault="00D35219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19" w:rsidRPr="009368B3" w:rsidTr="006D7CEA">
        <w:trPr>
          <w:trHeight w:val="876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19" w:rsidRPr="009368B3" w:rsidRDefault="00D35219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19" w:rsidRPr="009368B3" w:rsidRDefault="00D35219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19" w:rsidRPr="009368B3" w:rsidRDefault="00D35219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19" w:rsidRPr="009368B3" w:rsidRDefault="00D35219" w:rsidP="009368B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19" w:rsidRPr="009368B3" w:rsidRDefault="00D35219" w:rsidP="009368B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19" w:rsidRPr="009368B3" w:rsidRDefault="00D35219" w:rsidP="009368B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19" w:rsidRPr="009368B3" w:rsidRDefault="00D35219" w:rsidP="009368B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  <w:r w:rsidR="00684F89" w:rsidRPr="009368B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19" w:rsidRPr="009368B3" w:rsidRDefault="00D35219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19" w:rsidRPr="009368B3" w:rsidRDefault="00D35219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54" w:rsidRPr="009368B3" w:rsidTr="00AF6FF1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954" w:rsidRPr="009368B3" w:rsidRDefault="00B25954" w:rsidP="009368B3">
            <w:pPr>
              <w:spacing w:after="0" w:line="240" w:lineRule="auto"/>
              <w:ind w:hanging="38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954" w:rsidRPr="009368B3" w:rsidRDefault="00B25954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Проблемы и перспективы развития федеративных отношений в Российской Федерации.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5F4FC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B2595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5F4FC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B2595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5F4FC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B25954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Д, Дис</w:t>
            </w:r>
          </w:p>
        </w:tc>
      </w:tr>
      <w:tr w:rsidR="00B25954" w:rsidRPr="009368B3" w:rsidTr="00AF6FF1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B25954" w:rsidP="009368B3">
            <w:pPr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41C8C" w:rsidRPr="00936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954" w:rsidRPr="009368B3" w:rsidRDefault="00617CFF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Статус субъекта Российской Федерации 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5F4FC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B2595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5F4FC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B2595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5F4FC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B25954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Д, Дис</w:t>
            </w:r>
          </w:p>
        </w:tc>
      </w:tr>
      <w:tr w:rsidR="00B25954" w:rsidRPr="009368B3" w:rsidTr="00AF6FF1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B25954" w:rsidP="009368B3">
            <w:pPr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41C8C" w:rsidRPr="00936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954" w:rsidRPr="009368B3" w:rsidRDefault="00617CFF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28</w:t>
            </w: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5F4FC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B2595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5F4FC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B2595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5F4FC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B25954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Д, Дис</w:t>
            </w:r>
          </w:p>
        </w:tc>
      </w:tr>
      <w:tr w:rsidR="00B25954" w:rsidRPr="009368B3" w:rsidTr="00AF6FF1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B25954" w:rsidP="009368B3">
            <w:pPr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41C8C" w:rsidRPr="00936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954" w:rsidRPr="009368B3" w:rsidRDefault="00B25954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color w:val="000000"/>
                <w:sz w:val="24"/>
                <w:szCs w:val="24"/>
              </w:rPr>
              <w:t>Основы организации и деятельности государственной власти в Российской Федерации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28</w:t>
            </w: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5F4FC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B2595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5F4FC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B2595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5F4FC4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954" w:rsidRPr="009368B3" w:rsidRDefault="00B25954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 xml:space="preserve">Д, </w:t>
            </w:r>
            <w:r w:rsidR="009368B3">
              <w:rPr>
                <w:sz w:val="24"/>
                <w:szCs w:val="24"/>
              </w:rPr>
              <w:t>Т</w:t>
            </w:r>
          </w:p>
        </w:tc>
      </w:tr>
      <w:tr w:rsidR="00AF6FF1" w:rsidRPr="009368B3" w:rsidTr="00AF6FF1">
        <w:trPr>
          <w:trHeight w:val="80"/>
          <w:jc w:val="center"/>
        </w:trPr>
        <w:tc>
          <w:tcPr>
            <w:tcW w:w="347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F1" w:rsidRPr="009368B3" w:rsidRDefault="00AF6FF1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06" w:type="dxa"/>
            <w:gridSpan w:val="7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F1" w:rsidRPr="009368B3" w:rsidRDefault="006E4235" w:rsidP="009368B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D35219" w:rsidRPr="009368B3" w:rsidTr="00AF6FF1">
        <w:trPr>
          <w:trHeight w:val="80"/>
          <w:jc w:val="center"/>
        </w:trPr>
        <w:tc>
          <w:tcPr>
            <w:tcW w:w="347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19" w:rsidRPr="009368B3" w:rsidRDefault="00D35219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19" w:rsidRPr="009368B3" w:rsidRDefault="002A6C16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19" w:rsidRPr="009368B3" w:rsidRDefault="00975CC0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19" w:rsidRPr="009368B3" w:rsidRDefault="00D35219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19" w:rsidRPr="009368B3" w:rsidRDefault="00975CC0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19" w:rsidRPr="009368B3" w:rsidRDefault="00D35219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19" w:rsidRPr="009368B3" w:rsidRDefault="00905996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19" w:rsidRPr="009368B3" w:rsidRDefault="00D35219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7BFF" w:rsidRPr="009368B3" w:rsidRDefault="00887AFA" w:rsidP="009368B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lastRenderedPageBreak/>
        <w:t>Очно-заочная</w:t>
      </w:r>
      <w:r w:rsidR="007F7BFF" w:rsidRPr="009368B3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2"/>
        <w:gridCol w:w="2500"/>
        <w:gridCol w:w="781"/>
        <w:gridCol w:w="920"/>
        <w:gridCol w:w="862"/>
        <w:gridCol w:w="839"/>
        <w:gridCol w:w="685"/>
        <w:gridCol w:w="562"/>
        <w:gridCol w:w="1657"/>
      </w:tblGrid>
      <w:tr w:rsidR="002C4993" w:rsidRPr="009368B3" w:rsidTr="00F833A8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993" w:rsidRPr="009368B3" w:rsidRDefault="002C4993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993" w:rsidRPr="009368B3" w:rsidRDefault="002C4993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64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993" w:rsidRPr="009368B3" w:rsidRDefault="002C4993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993" w:rsidRPr="009368B3" w:rsidRDefault="002C4993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Форма текущего контроля успеваемости, промежуточной аттестации</w:t>
            </w:r>
          </w:p>
        </w:tc>
      </w:tr>
      <w:tr w:rsidR="002C4993" w:rsidRPr="009368B3" w:rsidTr="00F833A8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993" w:rsidRPr="009368B3" w:rsidRDefault="002C4993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993" w:rsidRPr="009368B3" w:rsidRDefault="002C4993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993" w:rsidRPr="009368B3" w:rsidRDefault="002C4993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993" w:rsidRPr="009368B3" w:rsidRDefault="002C4993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993" w:rsidRPr="009368B3" w:rsidRDefault="002C4993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993" w:rsidRPr="009368B3" w:rsidRDefault="002C4993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993" w:rsidRPr="009368B3" w:rsidTr="00F833A8">
        <w:trPr>
          <w:trHeight w:val="876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993" w:rsidRPr="009368B3" w:rsidRDefault="002C4993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993" w:rsidRPr="009368B3" w:rsidRDefault="002C4993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993" w:rsidRPr="009368B3" w:rsidRDefault="002C4993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993" w:rsidRPr="009368B3" w:rsidRDefault="002C4993" w:rsidP="009368B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993" w:rsidRPr="009368B3" w:rsidRDefault="002C4993" w:rsidP="009368B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993" w:rsidRPr="009368B3" w:rsidRDefault="002C4993" w:rsidP="009368B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993" w:rsidRPr="009368B3" w:rsidRDefault="002C4993" w:rsidP="009368B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  <w:r w:rsidR="00684F89" w:rsidRPr="009368B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993" w:rsidRPr="009368B3" w:rsidRDefault="002C4993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993" w:rsidRPr="009368B3" w:rsidRDefault="002C4993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F" w:rsidRPr="009368B3" w:rsidTr="00F833A8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FF" w:rsidRPr="009368B3" w:rsidRDefault="00617CFF" w:rsidP="009368B3">
            <w:pPr>
              <w:spacing w:after="0" w:line="240" w:lineRule="auto"/>
              <w:ind w:hanging="38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FF" w:rsidRPr="009368B3" w:rsidRDefault="00617CFF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Проблемы и перспективы развития федеративных отношений в Российской Федерации.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Д, Дис</w:t>
            </w:r>
          </w:p>
        </w:tc>
      </w:tr>
      <w:tr w:rsidR="00617CFF" w:rsidRPr="009368B3" w:rsidTr="00F833A8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FF" w:rsidRPr="009368B3" w:rsidRDefault="00617CFF" w:rsidP="009368B3">
            <w:pPr>
              <w:spacing w:after="0" w:line="240" w:lineRule="auto"/>
              <w:ind w:hanging="38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FF" w:rsidRPr="009368B3" w:rsidRDefault="00617CFF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Статус субъекта Российской Федерации 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Д, Дис</w:t>
            </w:r>
          </w:p>
        </w:tc>
      </w:tr>
      <w:tr w:rsidR="00617CFF" w:rsidRPr="009368B3" w:rsidTr="00F833A8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FF" w:rsidRPr="009368B3" w:rsidRDefault="00617CFF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Д, Дис</w:t>
            </w:r>
          </w:p>
        </w:tc>
      </w:tr>
      <w:tr w:rsidR="00617CFF" w:rsidRPr="009368B3" w:rsidTr="00F833A8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FF" w:rsidRPr="009368B3" w:rsidRDefault="00617CFF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color w:val="000000"/>
                <w:sz w:val="24"/>
                <w:szCs w:val="24"/>
              </w:rPr>
              <w:t>Основы организации и деятельности государственной власти в Российской Федерации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 xml:space="preserve">Д, </w:t>
            </w:r>
            <w:r w:rsidR="009368B3">
              <w:rPr>
                <w:sz w:val="24"/>
                <w:szCs w:val="24"/>
              </w:rPr>
              <w:t>Т</w:t>
            </w:r>
          </w:p>
        </w:tc>
      </w:tr>
      <w:tr w:rsidR="002C4993" w:rsidRPr="009368B3" w:rsidTr="00F833A8">
        <w:trPr>
          <w:trHeight w:val="80"/>
          <w:jc w:val="center"/>
        </w:trPr>
        <w:tc>
          <w:tcPr>
            <w:tcW w:w="347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993" w:rsidRPr="009368B3" w:rsidRDefault="002C4993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06" w:type="dxa"/>
            <w:gridSpan w:val="7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993" w:rsidRPr="009368B3" w:rsidRDefault="00D6119E" w:rsidP="009368B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2C4993" w:rsidRPr="009368B3" w:rsidTr="00F833A8">
        <w:trPr>
          <w:trHeight w:val="80"/>
          <w:jc w:val="center"/>
        </w:trPr>
        <w:tc>
          <w:tcPr>
            <w:tcW w:w="347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993" w:rsidRPr="009368B3" w:rsidRDefault="002C4993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993" w:rsidRPr="009368B3" w:rsidRDefault="00A127C9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993" w:rsidRPr="009368B3" w:rsidRDefault="001E7497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993" w:rsidRPr="009368B3" w:rsidRDefault="002C4993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993" w:rsidRPr="009368B3" w:rsidRDefault="001E7497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993" w:rsidRPr="009368B3" w:rsidRDefault="002C4993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993" w:rsidRPr="009368B3" w:rsidRDefault="001E7497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993" w:rsidRPr="009368B3" w:rsidRDefault="002C4993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58DB" w:rsidRPr="009368B3" w:rsidRDefault="001B58DB" w:rsidP="009368B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2"/>
        <w:gridCol w:w="2500"/>
        <w:gridCol w:w="781"/>
        <w:gridCol w:w="920"/>
        <w:gridCol w:w="862"/>
        <w:gridCol w:w="839"/>
        <w:gridCol w:w="685"/>
        <w:gridCol w:w="562"/>
        <w:gridCol w:w="1657"/>
      </w:tblGrid>
      <w:tr w:rsidR="001B58DB" w:rsidRPr="009368B3" w:rsidTr="00207A5E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64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Форма текущего контроля успеваемости, промежуточной аттестации</w:t>
            </w:r>
          </w:p>
        </w:tc>
      </w:tr>
      <w:tr w:rsidR="001B58DB" w:rsidRPr="009368B3" w:rsidTr="00207A5E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B" w:rsidRPr="009368B3" w:rsidRDefault="001B58DB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B" w:rsidRPr="009368B3" w:rsidRDefault="001B58DB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B" w:rsidRPr="009368B3" w:rsidRDefault="001B58DB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8DB" w:rsidRPr="009368B3" w:rsidTr="00617CFF">
        <w:trPr>
          <w:trHeight w:val="91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B" w:rsidRPr="009368B3" w:rsidRDefault="001B58DB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B" w:rsidRPr="009368B3" w:rsidRDefault="001B58DB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B" w:rsidRPr="009368B3" w:rsidRDefault="001B58DB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B" w:rsidRPr="009368B3" w:rsidRDefault="001B58DB" w:rsidP="009368B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B" w:rsidRPr="009368B3" w:rsidRDefault="001B58DB" w:rsidP="009368B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B" w:rsidRPr="009368B3" w:rsidRDefault="001B58DB" w:rsidP="009368B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B" w:rsidRPr="009368B3" w:rsidRDefault="001B58DB" w:rsidP="009368B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КСР*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B" w:rsidRPr="009368B3" w:rsidRDefault="001B58DB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B" w:rsidRPr="009368B3" w:rsidRDefault="001B58DB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F" w:rsidRPr="009368B3" w:rsidTr="00207A5E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FF" w:rsidRPr="009368B3" w:rsidRDefault="00617CFF" w:rsidP="009368B3">
            <w:pPr>
              <w:spacing w:after="0" w:line="240" w:lineRule="auto"/>
              <w:ind w:hanging="38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FF" w:rsidRPr="009368B3" w:rsidRDefault="00617CFF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 xml:space="preserve">Проблемы и перспективы развития федеративных отношений в Российской </w:t>
            </w:r>
            <w:r w:rsidRPr="009368B3">
              <w:rPr>
                <w:rFonts w:ascii="Times New Roman" w:hAnsi="Times New Roman"/>
                <w:sz w:val="24"/>
                <w:szCs w:val="24"/>
              </w:rPr>
              <w:lastRenderedPageBreak/>
              <w:t>Федерации.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Д</w:t>
            </w:r>
          </w:p>
        </w:tc>
      </w:tr>
      <w:tr w:rsidR="00617CFF" w:rsidRPr="009368B3" w:rsidTr="00207A5E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FF" w:rsidRPr="009368B3" w:rsidRDefault="00617CFF" w:rsidP="009368B3">
            <w:pPr>
              <w:spacing w:after="0" w:line="240" w:lineRule="auto"/>
              <w:ind w:hanging="38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FF" w:rsidRPr="009368B3" w:rsidRDefault="00617CFF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Статус субъекта Российской Федерации 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Д</w:t>
            </w:r>
          </w:p>
        </w:tc>
      </w:tr>
      <w:tr w:rsidR="00617CFF" w:rsidRPr="009368B3" w:rsidTr="00207A5E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FF" w:rsidRPr="009368B3" w:rsidRDefault="00617CFF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Д</w:t>
            </w:r>
          </w:p>
        </w:tc>
      </w:tr>
      <w:tr w:rsidR="00617CFF" w:rsidRPr="009368B3" w:rsidTr="00207A5E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FF" w:rsidRPr="009368B3" w:rsidRDefault="00617CFF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color w:val="000000"/>
                <w:sz w:val="24"/>
                <w:szCs w:val="24"/>
              </w:rPr>
              <w:t>Основы организации и деятельности государственной власти в Российской Федерации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CFF" w:rsidRPr="009368B3" w:rsidRDefault="00617CFF" w:rsidP="009368B3">
            <w:pPr>
              <w:pStyle w:val="1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B3">
              <w:rPr>
                <w:sz w:val="24"/>
                <w:szCs w:val="24"/>
              </w:rPr>
              <w:t>Д</w:t>
            </w:r>
          </w:p>
        </w:tc>
      </w:tr>
      <w:tr w:rsidR="001B58DB" w:rsidRPr="009368B3" w:rsidTr="00207A5E">
        <w:trPr>
          <w:trHeight w:val="80"/>
          <w:jc w:val="center"/>
        </w:trPr>
        <w:tc>
          <w:tcPr>
            <w:tcW w:w="347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8DB" w:rsidRPr="009368B3" w:rsidRDefault="001B58DB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06" w:type="dxa"/>
            <w:gridSpan w:val="7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8DB" w:rsidRPr="009368B3" w:rsidRDefault="00021319" w:rsidP="009368B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1B58DB" w:rsidRPr="009368B3" w:rsidTr="00207A5E">
        <w:trPr>
          <w:trHeight w:val="80"/>
          <w:jc w:val="center"/>
        </w:trPr>
        <w:tc>
          <w:tcPr>
            <w:tcW w:w="347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8DB" w:rsidRPr="009368B3" w:rsidRDefault="001B58DB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8DB" w:rsidRPr="009368B3" w:rsidRDefault="00242660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8DB" w:rsidRPr="009368B3" w:rsidRDefault="006B2201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8DB" w:rsidRPr="009368B3" w:rsidRDefault="006B2201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8DB" w:rsidRPr="009368B3" w:rsidRDefault="001B58DB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8DB" w:rsidRPr="009368B3" w:rsidRDefault="00242660" w:rsidP="0093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8DB" w:rsidRPr="009368B3" w:rsidRDefault="001B58DB" w:rsidP="009368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7BFF" w:rsidRPr="009368B3" w:rsidRDefault="00684F89" w:rsidP="009368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*в объем не включается</w:t>
      </w:r>
    </w:p>
    <w:p w:rsidR="00756DCC" w:rsidRPr="009368B3" w:rsidRDefault="00756DCC" w:rsidP="009368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Примечание: </w:t>
      </w:r>
      <w:r w:rsidR="0057358D" w:rsidRPr="009368B3">
        <w:rPr>
          <w:rFonts w:ascii="Times New Roman" w:hAnsi="Times New Roman"/>
          <w:sz w:val="24"/>
          <w:szCs w:val="24"/>
        </w:rPr>
        <w:t xml:space="preserve">формы контроля освоения материала: </w:t>
      </w:r>
      <w:r w:rsidR="004F3B74" w:rsidRPr="009368B3">
        <w:rPr>
          <w:rFonts w:ascii="Times New Roman" w:hAnsi="Times New Roman"/>
          <w:sz w:val="24"/>
          <w:szCs w:val="24"/>
        </w:rPr>
        <w:t xml:space="preserve">К – </w:t>
      </w:r>
      <w:r w:rsidR="004F3B74" w:rsidRPr="009368B3">
        <w:rPr>
          <w:rFonts w:ascii="Times New Roman" w:hAnsi="Times New Roman"/>
          <w:bCs/>
          <w:sz w:val="24"/>
          <w:szCs w:val="24"/>
        </w:rPr>
        <w:t>контрольные работы на знание понятийного аппарата</w:t>
      </w:r>
      <w:r w:rsidR="004F3B74" w:rsidRPr="009368B3">
        <w:rPr>
          <w:rFonts w:ascii="Times New Roman" w:hAnsi="Times New Roman"/>
          <w:sz w:val="24"/>
          <w:szCs w:val="24"/>
        </w:rPr>
        <w:t xml:space="preserve">; </w:t>
      </w:r>
      <w:r w:rsidR="0057358D" w:rsidRPr="009368B3">
        <w:rPr>
          <w:rFonts w:ascii="Times New Roman" w:hAnsi="Times New Roman"/>
          <w:sz w:val="24"/>
          <w:szCs w:val="24"/>
        </w:rPr>
        <w:t>Д – доклад по вопросам, вынесенным на обсуждение; О – устный опрос; Т – тестирование; Дис – участие в дискуссии</w:t>
      </w:r>
      <w:r w:rsidRPr="009368B3">
        <w:rPr>
          <w:rFonts w:ascii="Times New Roman" w:hAnsi="Times New Roman"/>
          <w:sz w:val="24"/>
          <w:szCs w:val="24"/>
        </w:rPr>
        <w:t>; форма промежуточной аттестации – экзамен.</w:t>
      </w:r>
    </w:p>
    <w:p w:rsidR="00F02DC2" w:rsidRPr="009368B3" w:rsidRDefault="00F02DC2" w:rsidP="009368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443" w:rsidRPr="009368B3" w:rsidRDefault="00E97443" w:rsidP="009368B3">
      <w:pPr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дисциплины</w:t>
      </w:r>
    </w:p>
    <w:p w:rsidR="004726EF" w:rsidRPr="009368B3" w:rsidRDefault="004726EF" w:rsidP="009368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3008" w:rsidRPr="009368B3" w:rsidRDefault="00F43008" w:rsidP="009368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68B3">
        <w:rPr>
          <w:rFonts w:ascii="Times New Roman" w:hAnsi="Times New Roman"/>
          <w:b/>
          <w:i/>
          <w:sz w:val="24"/>
          <w:szCs w:val="24"/>
        </w:rPr>
        <w:t>Тема 1. Проблемы и перспективы развития федеративных о</w:t>
      </w:r>
      <w:r w:rsidR="004726EF" w:rsidRPr="009368B3">
        <w:rPr>
          <w:rFonts w:ascii="Times New Roman" w:hAnsi="Times New Roman"/>
          <w:b/>
          <w:i/>
          <w:sz w:val="24"/>
          <w:szCs w:val="24"/>
        </w:rPr>
        <w:t>тношений в Российской Федерации</w:t>
      </w:r>
    </w:p>
    <w:p w:rsidR="004726EF" w:rsidRPr="009368B3" w:rsidRDefault="004726EF" w:rsidP="00936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3008" w:rsidRPr="009368B3" w:rsidRDefault="00F43008" w:rsidP="00936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Понятие и сущность федерализма. Сущность федеративного устройства. Федерация и федерализм. Понятие федерации, признаки федерации, виды федераций в современном мире. </w:t>
      </w:r>
    </w:p>
    <w:p w:rsidR="00F43008" w:rsidRPr="009368B3" w:rsidRDefault="00F43008" w:rsidP="00936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Характеристика Российского федеративного государства. История становления федеративных отношений на протяжении ХХ века. Конституция 1993 года и Федеративный договор 1992 года как новые вехи в построении Российского федеративного государства.  Характеристика Российской Федерации с точки зрения выделения типов федерации. </w:t>
      </w:r>
    </w:p>
    <w:p w:rsidR="00F43008" w:rsidRPr="009368B3" w:rsidRDefault="00F43008" w:rsidP="00936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Проблемы в построении федеративных отношений в современной Российской Федерации. Проблема разграничения полномочий и предметов ведения между органами государственной власти Российской Федерации и органами государственной власти субъектов Российской Федерации. Проблема централизации Российского государства и поиска путей дальнейшего развития федеративных отношений.</w:t>
      </w:r>
    </w:p>
    <w:p w:rsidR="004726EF" w:rsidRPr="009368B3" w:rsidRDefault="004726EF" w:rsidP="009368B3">
      <w:pPr>
        <w:pStyle w:val="af9"/>
        <w:spacing w:after="0" w:line="240" w:lineRule="auto"/>
        <w:jc w:val="both"/>
      </w:pPr>
    </w:p>
    <w:p w:rsidR="00617CFF" w:rsidRPr="009368B3" w:rsidRDefault="00617CFF" w:rsidP="009368B3">
      <w:pPr>
        <w:pStyle w:val="af9"/>
        <w:spacing w:after="0" w:line="240" w:lineRule="auto"/>
        <w:jc w:val="center"/>
        <w:rPr>
          <w:b/>
          <w:i/>
          <w:color w:val="000000"/>
        </w:rPr>
      </w:pPr>
      <w:r w:rsidRPr="009368B3">
        <w:rPr>
          <w:b/>
          <w:i/>
          <w:color w:val="000000"/>
        </w:rPr>
        <w:t>Тема 2.</w:t>
      </w:r>
      <w:r w:rsidRPr="009368B3">
        <w:rPr>
          <w:b/>
          <w:bCs/>
          <w:i/>
          <w:color w:val="000000"/>
        </w:rPr>
        <w:t xml:space="preserve"> Статус субъекта Российской Федерации</w:t>
      </w:r>
    </w:p>
    <w:p w:rsidR="00617CFF" w:rsidRPr="009368B3" w:rsidRDefault="00617CFF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</w:p>
    <w:p w:rsidR="00617CFF" w:rsidRPr="009368B3" w:rsidRDefault="00617CFF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  <w:r w:rsidRPr="009368B3">
        <w:rPr>
          <w:color w:val="000000"/>
        </w:rPr>
        <w:t xml:space="preserve">Конституционный статус субъекта федеративного государства: исходные теоретические положения. </w:t>
      </w:r>
    </w:p>
    <w:p w:rsidR="00617CFF" w:rsidRPr="009368B3" w:rsidRDefault="00617CFF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  <w:r w:rsidRPr="009368B3">
        <w:rPr>
          <w:color w:val="000000"/>
        </w:rPr>
        <w:t>Понятие, содержание, элементы конституционного статуса субъекта Российской Федерации.</w:t>
      </w:r>
    </w:p>
    <w:p w:rsidR="00617CFF" w:rsidRPr="009368B3" w:rsidRDefault="00617CFF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  <w:r w:rsidRPr="009368B3">
        <w:rPr>
          <w:color w:val="000000"/>
        </w:rPr>
        <w:t>Конституционные правообязанности субъекта Российской Федерации.</w:t>
      </w:r>
    </w:p>
    <w:p w:rsidR="00617CFF" w:rsidRPr="009368B3" w:rsidRDefault="00617CFF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  <w:r w:rsidRPr="009368B3">
        <w:rPr>
          <w:color w:val="000000"/>
        </w:rPr>
        <w:lastRenderedPageBreak/>
        <w:t>Права субъекта Российской Федерации во взаимоотношениях с федеральными органами государственной власти.</w:t>
      </w:r>
    </w:p>
    <w:p w:rsidR="00617CFF" w:rsidRPr="009368B3" w:rsidRDefault="00617CFF" w:rsidP="009368B3">
      <w:pPr>
        <w:pStyle w:val="af9"/>
        <w:tabs>
          <w:tab w:val="num" w:pos="900"/>
        </w:tabs>
        <w:spacing w:after="0" w:line="240" w:lineRule="auto"/>
        <w:ind w:firstLine="540"/>
        <w:jc w:val="both"/>
        <w:rPr>
          <w:color w:val="000000"/>
        </w:rPr>
      </w:pPr>
      <w:r w:rsidRPr="009368B3">
        <w:rPr>
          <w:color w:val="000000"/>
        </w:rPr>
        <w:t>Проблемы и перспективы развития статуса субъекта Российской Федерации. Тенденция «укрупнения» субъектов Российской Федерации. Особенности принятия в Российскую Федерацию и образования в ее составе нового субъекта Российской Федерации.</w:t>
      </w:r>
    </w:p>
    <w:p w:rsidR="00617CFF" w:rsidRPr="009368B3" w:rsidRDefault="00617CFF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  <w:r w:rsidRPr="009368B3">
        <w:rPr>
          <w:color w:val="000000"/>
        </w:rPr>
        <w:t>Конституционные гарантии прав субъекта Российской Федерации.</w:t>
      </w:r>
    </w:p>
    <w:p w:rsidR="00617CFF" w:rsidRPr="009368B3" w:rsidRDefault="00617CFF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  <w:r w:rsidRPr="009368B3">
        <w:rPr>
          <w:color w:val="000000"/>
        </w:rPr>
        <w:t xml:space="preserve">Конституционные обязанности и конституционная ответственность субъекта Российской Федерации. </w:t>
      </w:r>
    </w:p>
    <w:p w:rsidR="00617CFF" w:rsidRPr="009368B3" w:rsidRDefault="00617CFF" w:rsidP="009368B3">
      <w:pPr>
        <w:pStyle w:val="af9"/>
        <w:spacing w:after="0" w:line="240" w:lineRule="auto"/>
        <w:ind w:firstLine="540"/>
        <w:jc w:val="both"/>
      </w:pPr>
      <w:r w:rsidRPr="009368B3">
        <w:t>Федеральное вмешательство в дела субъекта Российской Федерации: понятие, основания и механизм. Способы и механизм федерального вмешательства в дела субъекта Федерации (на примере зарубежного опыта).</w:t>
      </w:r>
    </w:p>
    <w:p w:rsidR="00617CFF" w:rsidRPr="009368B3" w:rsidRDefault="00617CFF" w:rsidP="009368B3">
      <w:pPr>
        <w:pStyle w:val="af9"/>
        <w:spacing w:after="0" w:line="240" w:lineRule="auto"/>
        <w:ind w:firstLine="540"/>
        <w:jc w:val="both"/>
      </w:pPr>
      <w:r w:rsidRPr="009368B3">
        <w:t xml:space="preserve">Особенности конституционно-правового статуса некоторых субъектов Российской Федерации. Особенности правового статуса республик в составе Российской Федерации. Теоретические вопросы существования административных образований в составе государства. Особенности правового статуса автономных округов в составе Российской Федерации. </w:t>
      </w:r>
    </w:p>
    <w:p w:rsidR="00617CFF" w:rsidRPr="009368B3" w:rsidRDefault="00617CFF" w:rsidP="009368B3">
      <w:pPr>
        <w:pStyle w:val="af9"/>
        <w:spacing w:after="0" w:line="240" w:lineRule="auto"/>
        <w:ind w:firstLine="540"/>
        <w:jc w:val="both"/>
      </w:pPr>
      <w:r w:rsidRPr="009368B3">
        <w:t>Формирование конституционно-правового статуса Санкт-Петербурга в 90-е годы ХХ века. Характеристика конституционно-правового статуса Санкт-Петербурга.</w:t>
      </w:r>
    </w:p>
    <w:p w:rsidR="00617CFF" w:rsidRPr="009368B3" w:rsidRDefault="00617CFF" w:rsidP="009368B3">
      <w:pPr>
        <w:pStyle w:val="af9"/>
        <w:spacing w:after="0" w:line="240" w:lineRule="auto"/>
        <w:ind w:firstLine="540"/>
        <w:jc w:val="both"/>
      </w:pPr>
    </w:p>
    <w:p w:rsidR="00F43008" w:rsidRPr="009368B3" w:rsidRDefault="00F43008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</w:p>
    <w:p w:rsidR="00F43008" w:rsidRPr="009368B3" w:rsidRDefault="00F43008" w:rsidP="009368B3">
      <w:pPr>
        <w:pStyle w:val="af9"/>
        <w:spacing w:after="0" w:line="240" w:lineRule="auto"/>
        <w:jc w:val="center"/>
        <w:rPr>
          <w:bCs/>
          <w:i/>
          <w:color w:val="000000"/>
        </w:rPr>
      </w:pPr>
      <w:r w:rsidRPr="009368B3">
        <w:rPr>
          <w:b/>
          <w:bCs/>
          <w:i/>
          <w:color w:val="000000"/>
        </w:rPr>
        <w:t xml:space="preserve">Тема </w:t>
      </w:r>
      <w:r w:rsidR="00617CFF" w:rsidRPr="009368B3">
        <w:rPr>
          <w:b/>
          <w:bCs/>
          <w:i/>
          <w:color w:val="000000"/>
        </w:rPr>
        <w:t>3</w:t>
      </w:r>
      <w:r w:rsidR="0090407C" w:rsidRPr="009368B3">
        <w:rPr>
          <w:b/>
          <w:bCs/>
          <w:i/>
          <w:color w:val="000000"/>
        </w:rPr>
        <w:t>.</w:t>
      </w:r>
      <w:r w:rsidRPr="009368B3">
        <w:rPr>
          <w:b/>
          <w:bCs/>
          <w:i/>
          <w:color w:val="000000"/>
        </w:rPr>
        <w:t xml:space="preserve">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</w:t>
      </w:r>
    </w:p>
    <w:p w:rsidR="0090407C" w:rsidRPr="009368B3" w:rsidRDefault="0090407C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</w:p>
    <w:p w:rsidR="00F43008" w:rsidRPr="009368B3" w:rsidRDefault="00F43008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  <w:r w:rsidRPr="009368B3">
        <w:rPr>
          <w:color w:val="000000"/>
        </w:rPr>
        <w:t xml:space="preserve">Модели разграничения предметов ведения и полномочий в федеративном государстве (на примере зарубежного опыта). </w:t>
      </w:r>
    </w:p>
    <w:p w:rsidR="00F43008" w:rsidRPr="009368B3" w:rsidRDefault="00F43008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  <w:r w:rsidRPr="009368B3">
        <w:rPr>
          <w:color w:val="000000"/>
        </w:rPr>
        <w:t xml:space="preserve">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Федерации: понятие, принципы, модель. </w:t>
      </w:r>
    </w:p>
    <w:p w:rsidR="00F43008" w:rsidRPr="009368B3" w:rsidRDefault="00F43008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  <w:r w:rsidRPr="009368B3">
        <w:rPr>
          <w:color w:val="000000"/>
        </w:rPr>
        <w:t xml:space="preserve">Характеристика предметов исключительного ведения Российской Федерации. </w:t>
      </w:r>
    </w:p>
    <w:p w:rsidR="00F43008" w:rsidRPr="009368B3" w:rsidRDefault="00F43008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  <w:r w:rsidRPr="009368B3">
        <w:rPr>
          <w:color w:val="000000"/>
        </w:rPr>
        <w:t>Характеристика предметов совместного ведения органов государственной власти Российской Федерации и органов государственной власти субъектов Российской Федерации.</w:t>
      </w:r>
    </w:p>
    <w:p w:rsidR="00F43008" w:rsidRPr="009368B3" w:rsidRDefault="00F43008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  <w:r w:rsidRPr="009368B3">
        <w:rPr>
          <w:color w:val="000000"/>
        </w:rPr>
        <w:t>Проблемы совершенствования взаимодействия Российской Федерации и ее субъектов в сфере предметов исключительного ведения Российской Федерации и предметов совместного ведения органов государственной власти Российской Федерации и органов государственной власти субъектов Российской Федерации.</w:t>
      </w:r>
    </w:p>
    <w:p w:rsidR="00F43008" w:rsidRPr="009368B3" w:rsidRDefault="00F43008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  <w:r w:rsidRPr="009368B3">
        <w:rPr>
          <w:color w:val="000000"/>
        </w:rPr>
        <w:t xml:space="preserve"> Характеристика предметов исключительного ведения субъекта Российской Федерации. Характеристика предметов исключительного ведения </w:t>
      </w:r>
      <w:r w:rsidR="007A254F" w:rsidRPr="009368B3">
        <w:rPr>
          <w:color w:val="000000"/>
        </w:rPr>
        <w:t>Санкт-Петербурга</w:t>
      </w:r>
      <w:r w:rsidRPr="009368B3">
        <w:rPr>
          <w:color w:val="000000"/>
        </w:rPr>
        <w:t xml:space="preserve"> как </w:t>
      </w:r>
      <w:r w:rsidR="007A254F" w:rsidRPr="009368B3">
        <w:rPr>
          <w:color w:val="000000"/>
        </w:rPr>
        <w:t xml:space="preserve">субъекта Российской Федерации. </w:t>
      </w:r>
      <w:r w:rsidRPr="009368B3">
        <w:rPr>
          <w:color w:val="000000"/>
        </w:rPr>
        <w:t xml:space="preserve">Характеристика предметов исключительного ведения </w:t>
      </w:r>
      <w:r w:rsidR="007A254F" w:rsidRPr="009368B3">
        <w:rPr>
          <w:color w:val="000000"/>
        </w:rPr>
        <w:t>Ленинградской области</w:t>
      </w:r>
      <w:r w:rsidRPr="009368B3">
        <w:rPr>
          <w:color w:val="000000"/>
        </w:rPr>
        <w:t xml:space="preserve"> как </w:t>
      </w:r>
      <w:r w:rsidR="007A254F" w:rsidRPr="009368B3">
        <w:rPr>
          <w:color w:val="000000"/>
        </w:rPr>
        <w:t xml:space="preserve">субъекта Российской Федерации. </w:t>
      </w:r>
    </w:p>
    <w:p w:rsidR="00F43008" w:rsidRPr="009368B3" w:rsidRDefault="00F43008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</w:p>
    <w:p w:rsidR="00F43008" w:rsidRPr="009368B3" w:rsidRDefault="00F43008" w:rsidP="009368B3">
      <w:pPr>
        <w:pStyle w:val="af9"/>
        <w:spacing w:after="0" w:line="240" w:lineRule="auto"/>
        <w:jc w:val="center"/>
        <w:rPr>
          <w:b/>
          <w:i/>
          <w:color w:val="000000"/>
        </w:rPr>
      </w:pPr>
      <w:r w:rsidRPr="009368B3">
        <w:rPr>
          <w:b/>
          <w:i/>
          <w:color w:val="000000"/>
        </w:rPr>
        <w:t xml:space="preserve">Тема </w:t>
      </w:r>
      <w:r w:rsidR="00617CFF" w:rsidRPr="009368B3">
        <w:rPr>
          <w:b/>
          <w:i/>
          <w:color w:val="000000"/>
        </w:rPr>
        <w:t>4</w:t>
      </w:r>
      <w:r w:rsidRPr="009368B3">
        <w:rPr>
          <w:b/>
          <w:i/>
          <w:color w:val="000000"/>
        </w:rPr>
        <w:t>: Основы организации и деятельности государственной власти в Российской Федерации</w:t>
      </w:r>
    </w:p>
    <w:p w:rsidR="0090407C" w:rsidRPr="009368B3" w:rsidRDefault="0090407C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</w:p>
    <w:p w:rsidR="00F43008" w:rsidRPr="009368B3" w:rsidRDefault="00F43008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  <w:r w:rsidRPr="009368B3">
        <w:rPr>
          <w:color w:val="000000"/>
        </w:rPr>
        <w:t>Вертикальное единство и разделение властей. Система органов государственной власти Российской Федерации и органов государственной власти субъектов Российской Федерации.</w:t>
      </w:r>
    </w:p>
    <w:p w:rsidR="00F43008" w:rsidRPr="009368B3" w:rsidRDefault="00F43008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  <w:r w:rsidRPr="009368B3">
        <w:rPr>
          <w:color w:val="000000"/>
        </w:rPr>
        <w:t>Горизонтальное единство и разделение властей. Принцип разделения властей и система сдержек и противовесов.</w:t>
      </w:r>
    </w:p>
    <w:p w:rsidR="00F43008" w:rsidRPr="009368B3" w:rsidRDefault="00F43008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  <w:r w:rsidRPr="009368B3">
        <w:rPr>
          <w:color w:val="000000"/>
        </w:rPr>
        <w:t>Федеральные органы исполнительной власти и их территориальные подразделения в субъектах Российской Федерации.</w:t>
      </w:r>
    </w:p>
    <w:p w:rsidR="00F43008" w:rsidRPr="009368B3" w:rsidRDefault="00F43008" w:rsidP="009368B3">
      <w:pPr>
        <w:pStyle w:val="af9"/>
        <w:spacing w:after="0" w:line="240" w:lineRule="auto"/>
        <w:ind w:firstLine="540"/>
        <w:jc w:val="both"/>
        <w:rPr>
          <w:color w:val="000000"/>
        </w:rPr>
      </w:pPr>
      <w:r w:rsidRPr="009368B3">
        <w:rPr>
          <w:color w:val="000000"/>
        </w:rPr>
        <w:t>Федеральные округа: сущность, состояние и перспективы развития.</w:t>
      </w:r>
    </w:p>
    <w:p w:rsidR="00F43008" w:rsidRPr="009368B3" w:rsidRDefault="00F43008" w:rsidP="009368B3">
      <w:pPr>
        <w:pStyle w:val="af9"/>
        <w:spacing w:after="0" w:line="240" w:lineRule="auto"/>
        <w:ind w:firstLine="540"/>
        <w:jc w:val="both"/>
        <w:rPr>
          <w:b/>
          <w:color w:val="000000"/>
        </w:rPr>
      </w:pPr>
      <w:r w:rsidRPr="009368B3">
        <w:t xml:space="preserve">Принципы и порядок организации органов государственной власти в субъектах Российской Федерации. </w:t>
      </w:r>
    </w:p>
    <w:p w:rsidR="0090407C" w:rsidRPr="009368B3" w:rsidRDefault="0090407C" w:rsidP="009368B3">
      <w:pPr>
        <w:pStyle w:val="af9"/>
        <w:spacing w:after="0" w:line="240" w:lineRule="auto"/>
        <w:jc w:val="both"/>
        <w:rPr>
          <w:b/>
          <w:color w:val="000000"/>
        </w:rPr>
      </w:pPr>
    </w:p>
    <w:p w:rsidR="0057358D" w:rsidRPr="009368B3" w:rsidRDefault="0057358D" w:rsidP="009368B3">
      <w:pPr>
        <w:widowControl w:val="0"/>
        <w:tabs>
          <w:tab w:val="left" w:pos="284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8B3">
        <w:rPr>
          <w:rFonts w:ascii="Times New Roman" w:hAnsi="Times New Roman"/>
          <w:b/>
          <w:sz w:val="24"/>
          <w:szCs w:val="24"/>
        </w:rPr>
        <w:lastRenderedPageBreak/>
        <w:t>4. Материалы текущего контроля успеваемости обучающихся и фонд оценочных средств промежуточной аттестации по дисциплине</w:t>
      </w:r>
    </w:p>
    <w:p w:rsidR="0057358D" w:rsidRPr="009368B3" w:rsidRDefault="0057358D" w:rsidP="00936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8B3">
        <w:rPr>
          <w:rFonts w:ascii="Times New Roman" w:hAnsi="Times New Roman"/>
          <w:b/>
          <w:sz w:val="24"/>
          <w:szCs w:val="24"/>
        </w:rPr>
        <w:t>4.1. Формы и методы текущего контроля успеваемости обучающ</w:t>
      </w:r>
      <w:r w:rsidR="004F3B74" w:rsidRPr="009368B3">
        <w:rPr>
          <w:rFonts w:ascii="Times New Roman" w:hAnsi="Times New Roman"/>
          <w:b/>
          <w:sz w:val="24"/>
          <w:szCs w:val="24"/>
        </w:rPr>
        <w:t>ихся и промежуточной аттестации</w:t>
      </w:r>
    </w:p>
    <w:p w:rsidR="0057358D" w:rsidRPr="009368B3" w:rsidRDefault="0057358D" w:rsidP="009368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8B3">
        <w:rPr>
          <w:rFonts w:ascii="Times New Roman" w:hAnsi="Times New Roman"/>
          <w:b/>
          <w:sz w:val="24"/>
          <w:szCs w:val="24"/>
        </w:rPr>
        <w:t xml:space="preserve">4.1.1. В ходе реализации дисциплины </w:t>
      </w:r>
      <w:r w:rsidR="00150707" w:rsidRPr="009368B3">
        <w:rPr>
          <w:rFonts w:ascii="Times New Roman" w:eastAsia="Times New Roman" w:hAnsi="Times New Roman"/>
          <w:b/>
          <w:sz w:val="24"/>
          <w:szCs w:val="24"/>
          <w:lang w:eastAsia="ru-RU"/>
        </w:rPr>
        <w:t>Б1.В.ДВ.01.02 «Основы современного федерализма»</w:t>
      </w:r>
      <w:r w:rsidRPr="009368B3">
        <w:rPr>
          <w:rFonts w:ascii="Times New Roman" w:hAnsi="Times New Roman"/>
          <w:b/>
          <w:sz w:val="24"/>
          <w:szCs w:val="24"/>
        </w:rPr>
        <w:t xml:space="preserve"> используются следующие методы текущего ко</w:t>
      </w:r>
      <w:r w:rsidR="004F3B74" w:rsidRPr="009368B3">
        <w:rPr>
          <w:rFonts w:ascii="Times New Roman" w:hAnsi="Times New Roman"/>
          <w:b/>
          <w:sz w:val="24"/>
          <w:szCs w:val="24"/>
        </w:rPr>
        <w:t>нтроля успеваемости обучающихся.</w:t>
      </w:r>
    </w:p>
    <w:p w:rsidR="00DD2C6E" w:rsidRPr="009368B3" w:rsidRDefault="002E19E7" w:rsidP="009368B3">
      <w:pPr>
        <w:pStyle w:val="Style10"/>
        <w:widowControl/>
        <w:spacing w:line="240" w:lineRule="auto"/>
        <w:ind w:firstLine="709"/>
      </w:pPr>
      <w:r w:rsidRPr="009368B3">
        <w:t>П</w:t>
      </w:r>
      <w:r w:rsidR="004F3B74" w:rsidRPr="009368B3">
        <w:t xml:space="preserve">ри проведении занятий семинарского типа – </w:t>
      </w:r>
      <w:r w:rsidRPr="009368B3">
        <w:t>вопросы для подготовки докладов к практическим занятиям, примерные задания для участия в дискуссии</w:t>
      </w:r>
      <w:r w:rsidR="00306E04" w:rsidRPr="009368B3">
        <w:t>, примерные тестовые задания.</w:t>
      </w:r>
    </w:p>
    <w:p w:rsidR="004F3B74" w:rsidRPr="009368B3" w:rsidRDefault="004F3B74" w:rsidP="009368B3">
      <w:pPr>
        <w:pStyle w:val="Style10"/>
        <w:widowControl/>
        <w:spacing w:line="240" w:lineRule="auto"/>
        <w:ind w:firstLine="709"/>
        <w:rPr>
          <w:bCs/>
        </w:rPr>
      </w:pPr>
    </w:p>
    <w:p w:rsidR="00DD2C6E" w:rsidRPr="009368B3" w:rsidRDefault="0057358D" w:rsidP="009368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8B3">
        <w:rPr>
          <w:rFonts w:ascii="Times New Roman" w:hAnsi="Times New Roman"/>
          <w:b/>
          <w:sz w:val="24"/>
          <w:szCs w:val="24"/>
        </w:rPr>
        <w:t xml:space="preserve">4.1.2. </w:t>
      </w:r>
      <w:r w:rsidR="00150707" w:rsidRPr="009368B3">
        <w:rPr>
          <w:rFonts w:ascii="Times New Roman" w:hAnsi="Times New Roman"/>
          <w:b/>
          <w:sz w:val="24"/>
          <w:szCs w:val="24"/>
        </w:rPr>
        <w:t>Зачет</w:t>
      </w:r>
      <w:r w:rsidR="00DD2C6E" w:rsidRPr="009368B3">
        <w:rPr>
          <w:rFonts w:ascii="Times New Roman" w:hAnsi="Times New Roman"/>
          <w:b/>
          <w:sz w:val="24"/>
          <w:szCs w:val="24"/>
        </w:rPr>
        <w:t>.</w:t>
      </w:r>
    </w:p>
    <w:p w:rsidR="0057358D" w:rsidRPr="009368B3" w:rsidRDefault="00150707" w:rsidP="009368B3">
      <w:pPr>
        <w:pStyle w:val="Style10"/>
        <w:widowControl/>
        <w:spacing w:line="240" w:lineRule="auto"/>
        <w:ind w:firstLine="709"/>
        <w:rPr>
          <w:bCs/>
        </w:rPr>
      </w:pPr>
      <w:r w:rsidRPr="009368B3">
        <w:rPr>
          <w:bCs/>
        </w:rPr>
        <w:t>Зачет</w:t>
      </w:r>
      <w:r w:rsidR="0057358D" w:rsidRPr="009368B3">
        <w:rPr>
          <w:bCs/>
        </w:rPr>
        <w:t xml:space="preserve"> проводится в форме </w:t>
      </w:r>
      <w:r w:rsidR="00306E04" w:rsidRPr="009368B3">
        <w:rPr>
          <w:bCs/>
        </w:rPr>
        <w:t>устного опроса по вопросам к зачету</w:t>
      </w:r>
      <w:r w:rsidR="00DD2C6E" w:rsidRPr="009368B3">
        <w:rPr>
          <w:bCs/>
        </w:rPr>
        <w:t xml:space="preserve"> по всему курсу дисциплины</w:t>
      </w:r>
      <w:r w:rsidR="0057358D" w:rsidRPr="009368B3">
        <w:rPr>
          <w:bCs/>
        </w:rPr>
        <w:t>.</w:t>
      </w:r>
    </w:p>
    <w:p w:rsidR="0057358D" w:rsidRPr="009368B3" w:rsidRDefault="0057358D" w:rsidP="009368B3">
      <w:pPr>
        <w:pStyle w:val="Style10"/>
        <w:widowControl/>
        <w:spacing w:line="240" w:lineRule="auto"/>
        <w:ind w:firstLine="709"/>
        <w:rPr>
          <w:bCs/>
        </w:rPr>
      </w:pPr>
    </w:p>
    <w:p w:rsidR="0057358D" w:rsidRDefault="00DD2C6E" w:rsidP="00936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8B3">
        <w:rPr>
          <w:rFonts w:ascii="Times New Roman" w:hAnsi="Times New Roman"/>
          <w:b/>
          <w:sz w:val="24"/>
          <w:szCs w:val="24"/>
        </w:rPr>
        <w:t>4.</w:t>
      </w:r>
      <w:r w:rsidR="0057358D" w:rsidRPr="009368B3">
        <w:rPr>
          <w:rFonts w:ascii="Times New Roman" w:hAnsi="Times New Roman"/>
          <w:b/>
          <w:sz w:val="24"/>
          <w:szCs w:val="24"/>
        </w:rPr>
        <w:t>2. Материалы текущего ко</w:t>
      </w:r>
      <w:r w:rsidRPr="009368B3">
        <w:rPr>
          <w:rFonts w:ascii="Times New Roman" w:hAnsi="Times New Roman"/>
          <w:b/>
          <w:sz w:val="24"/>
          <w:szCs w:val="24"/>
        </w:rPr>
        <w:t>нтроля успеваемости обучающихся</w:t>
      </w:r>
    </w:p>
    <w:p w:rsidR="003671BB" w:rsidRPr="009368B3" w:rsidRDefault="003671BB" w:rsidP="00936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58D" w:rsidRDefault="00DD2C6E" w:rsidP="009368B3">
      <w:pPr>
        <w:pStyle w:val="17"/>
        <w:spacing w:before="0" w:line="240" w:lineRule="auto"/>
        <w:ind w:firstLine="0"/>
        <w:jc w:val="center"/>
        <w:rPr>
          <w:b/>
          <w:i/>
          <w:sz w:val="24"/>
          <w:szCs w:val="24"/>
        </w:rPr>
      </w:pPr>
      <w:r w:rsidRPr="009368B3">
        <w:rPr>
          <w:b/>
          <w:sz w:val="24"/>
          <w:szCs w:val="24"/>
        </w:rPr>
        <w:t>Типовые оценочные материалы по теме 1</w:t>
      </w:r>
      <w:r w:rsidRPr="009368B3">
        <w:rPr>
          <w:b/>
          <w:i/>
          <w:sz w:val="24"/>
          <w:szCs w:val="24"/>
        </w:rPr>
        <w:t xml:space="preserve"> «</w:t>
      </w:r>
      <w:r w:rsidR="00150707" w:rsidRPr="009368B3">
        <w:rPr>
          <w:b/>
          <w:i/>
          <w:sz w:val="24"/>
          <w:szCs w:val="24"/>
        </w:rPr>
        <w:t>Проблемы и перспективы развития федеративных отношений в Российской Федерации</w:t>
      </w:r>
      <w:r w:rsidRPr="009368B3">
        <w:rPr>
          <w:b/>
          <w:i/>
          <w:sz w:val="24"/>
          <w:szCs w:val="24"/>
        </w:rPr>
        <w:t>»</w:t>
      </w:r>
    </w:p>
    <w:p w:rsidR="003671BB" w:rsidRPr="009368B3" w:rsidRDefault="003671BB" w:rsidP="009368B3">
      <w:pPr>
        <w:pStyle w:val="17"/>
        <w:spacing w:before="0" w:line="240" w:lineRule="auto"/>
        <w:ind w:firstLine="0"/>
        <w:jc w:val="center"/>
        <w:rPr>
          <w:b/>
          <w:i/>
          <w:sz w:val="24"/>
          <w:szCs w:val="24"/>
        </w:rPr>
      </w:pPr>
    </w:p>
    <w:p w:rsidR="00182C9D" w:rsidRPr="009368B3" w:rsidRDefault="00182C9D" w:rsidP="009368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68B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</w:t>
      </w:r>
      <w:r w:rsidR="003F64DD" w:rsidRPr="009368B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9368B3">
        <w:rPr>
          <w:rFonts w:ascii="Times New Roman" w:hAnsi="Times New Roman"/>
          <w:b/>
          <w:i/>
          <w:sz w:val="24"/>
          <w:szCs w:val="24"/>
        </w:rPr>
        <w:t>Вопросы для подготовки докладов к практическим занятиям</w:t>
      </w:r>
    </w:p>
    <w:p w:rsidR="00182C9D" w:rsidRPr="009368B3" w:rsidRDefault="00182C9D" w:rsidP="009368B3">
      <w:pPr>
        <w:numPr>
          <w:ilvl w:val="0"/>
          <w:numId w:val="14"/>
        </w:numPr>
        <w:tabs>
          <w:tab w:val="clear" w:pos="2149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Понятие и сущность федерализма. </w:t>
      </w:r>
    </w:p>
    <w:p w:rsidR="00182C9D" w:rsidRPr="009368B3" w:rsidRDefault="00182C9D" w:rsidP="009368B3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Понятие федерации, признаки федерации, виды федераций в современном мире. </w:t>
      </w:r>
    </w:p>
    <w:p w:rsidR="00182C9D" w:rsidRPr="009368B3" w:rsidRDefault="00182C9D" w:rsidP="009368B3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Характеристика современного Российского федеративного государства. Конституция 1993 года и Федеративный договор 1992 года. </w:t>
      </w:r>
    </w:p>
    <w:p w:rsidR="00182C9D" w:rsidRPr="009368B3" w:rsidRDefault="00182C9D" w:rsidP="009368B3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История становления федеративных отношений в России на протяжении ХХ века. </w:t>
      </w:r>
    </w:p>
    <w:p w:rsidR="00182C9D" w:rsidRPr="009368B3" w:rsidRDefault="00182C9D" w:rsidP="009368B3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Проблемы и перспективы в построении федеративных отношений в современной Российской Федерации. </w:t>
      </w:r>
    </w:p>
    <w:p w:rsidR="00921BF0" w:rsidRPr="009368B3" w:rsidRDefault="00921BF0" w:rsidP="009368B3">
      <w:pPr>
        <w:pStyle w:val="17"/>
        <w:spacing w:before="0" w:line="240" w:lineRule="auto"/>
        <w:ind w:firstLine="0"/>
        <w:rPr>
          <w:caps/>
          <w:sz w:val="24"/>
          <w:szCs w:val="24"/>
        </w:rPr>
      </w:pPr>
    </w:p>
    <w:p w:rsidR="003F64DD" w:rsidRPr="009368B3" w:rsidRDefault="0067735B" w:rsidP="009368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68B3">
        <w:rPr>
          <w:rFonts w:ascii="Times New Roman" w:hAnsi="Times New Roman"/>
          <w:b/>
          <w:i/>
          <w:sz w:val="24"/>
          <w:szCs w:val="24"/>
        </w:rPr>
        <w:t>Б</w:t>
      </w:r>
      <w:r w:rsidR="003F64DD" w:rsidRPr="009368B3">
        <w:rPr>
          <w:rFonts w:ascii="Times New Roman" w:hAnsi="Times New Roman"/>
          <w:b/>
          <w:i/>
          <w:sz w:val="24"/>
          <w:szCs w:val="24"/>
        </w:rPr>
        <w:t>. Примерные задания</w:t>
      </w:r>
      <w:r w:rsidRPr="009368B3">
        <w:rPr>
          <w:rFonts w:ascii="Times New Roman" w:hAnsi="Times New Roman"/>
          <w:b/>
          <w:i/>
          <w:sz w:val="24"/>
          <w:szCs w:val="24"/>
        </w:rPr>
        <w:t xml:space="preserve"> для участия в дискуссии</w:t>
      </w:r>
    </w:p>
    <w:p w:rsidR="00182C9D" w:rsidRPr="009368B3" w:rsidRDefault="00182C9D" w:rsidP="009368B3">
      <w:pPr>
        <w:pStyle w:val="af9"/>
        <w:spacing w:after="0" w:line="240" w:lineRule="auto"/>
        <w:jc w:val="both"/>
      </w:pPr>
      <w:r w:rsidRPr="009368B3">
        <w:rPr>
          <w:b/>
        </w:rPr>
        <w:t xml:space="preserve">Задание №1: </w:t>
      </w:r>
      <w:r w:rsidRPr="009368B3">
        <w:t xml:space="preserve">Решите задачу. Российские юристы - конституционоведы определяют Российскую Федерацию как: </w:t>
      </w:r>
    </w:p>
    <w:p w:rsidR="00182C9D" w:rsidRPr="009368B3" w:rsidRDefault="00182C9D" w:rsidP="009368B3">
      <w:pPr>
        <w:pStyle w:val="af9"/>
        <w:spacing w:after="0" w:line="240" w:lineRule="auto"/>
        <w:jc w:val="both"/>
      </w:pPr>
      <w:r w:rsidRPr="009368B3">
        <w:t>А) Конституционную федерацию;</w:t>
      </w:r>
    </w:p>
    <w:p w:rsidR="00182C9D" w:rsidRPr="009368B3" w:rsidRDefault="00182C9D" w:rsidP="009368B3">
      <w:pPr>
        <w:pStyle w:val="af9"/>
        <w:spacing w:after="0" w:line="240" w:lineRule="auto"/>
        <w:jc w:val="both"/>
      </w:pPr>
      <w:r w:rsidRPr="009368B3">
        <w:t>Б) Договорную федерацию;</w:t>
      </w:r>
    </w:p>
    <w:p w:rsidR="00182C9D" w:rsidRPr="009368B3" w:rsidRDefault="00182C9D" w:rsidP="009368B3">
      <w:pPr>
        <w:pStyle w:val="af9"/>
        <w:spacing w:after="0" w:line="240" w:lineRule="auto"/>
        <w:jc w:val="both"/>
      </w:pPr>
      <w:r w:rsidRPr="009368B3">
        <w:t>В) Конституционно-договорную федерацию.</w:t>
      </w:r>
    </w:p>
    <w:p w:rsidR="00182C9D" w:rsidRPr="009368B3" w:rsidRDefault="00182C9D" w:rsidP="009368B3">
      <w:pPr>
        <w:pStyle w:val="af9"/>
        <w:spacing w:after="0" w:line="240" w:lineRule="auto"/>
        <w:jc w:val="both"/>
      </w:pPr>
      <w:r w:rsidRPr="009368B3">
        <w:t>Приведите аргументы в пользу каждого утверждения.</w:t>
      </w:r>
    </w:p>
    <w:p w:rsidR="0067735B" w:rsidRPr="009368B3" w:rsidRDefault="0067735B" w:rsidP="009368B3">
      <w:pPr>
        <w:pStyle w:val="17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306E04" w:rsidRDefault="00306E04" w:rsidP="009368B3">
      <w:pPr>
        <w:pStyle w:val="17"/>
        <w:spacing w:before="0" w:line="240" w:lineRule="auto"/>
        <w:ind w:firstLine="0"/>
        <w:jc w:val="center"/>
        <w:rPr>
          <w:b/>
          <w:i/>
          <w:sz w:val="24"/>
          <w:szCs w:val="24"/>
        </w:rPr>
      </w:pPr>
      <w:r w:rsidRPr="009368B3">
        <w:rPr>
          <w:b/>
          <w:sz w:val="24"/>
          <w:szCs w:val="24"/>
        </w:rPr>
        <w:t>Типовые оценочные материалы по теме 2</w:t>
      </w:r>
      <w:r w:rsidRPr="009368B3">
        <w:rPr>
          <w:b/>
          <w:i/>
          <w:sz w:val="24"/>
          <w:szCs w:val="24"/>
        </w:rPr>
        <w:t xml:space="preserve"> «</w:t>
      </w:r>
      <w:r w:rsidRPr="009368B3">
        <w:rPr>
          <w:b/>
          <w:bCs/>
          <w:i/>
          <w:color w:val="000000"/>
          <w:sz w:val="24"/>
          <w:szCs w:val="24"/>
        </w:rPr>
        <w:t>Статус субъекта Российской Федерации</w:t>
      </w:r>
      <w:r w:rsidRPr="009368B3">
        <w:rPr>
          <w:b/>
          <w:i/>
          <w:sz w:val="24"/>
          <w:szCs w:val="24"/>
        </w:rPr>
        <w:t>»</w:t>
      </w:r>
    </w:p>
    <w:p w:rsidR="003671BB" w:rsidRPr="009368B3" w:rsidRDefault="003671BB" w:rsidP="009368B3">
      <w:pPr>
        <w:pStyle w:val="17"/>
        <w:spacing w:before="0" w:line="240" w:lineRule="auto"/>
        <w:ind w:firstLine="0"/>
        <w:jc w:val="center"/>
        <w:rPr>
          <w:b/>
          <w:i/>
          <w:sz w:val="24"/>
          <w:szCs w:val="24"/>
        </w:rPr>
      </w:pPr>
    </w:p>
    <w:p w:rsidR="00306E04" w:rsidRPr="009368B3" w:rsidRDefault="00306E04" w:rsidP="009368B3">
      <w:pPr>
        <w:spacing w:after="0" w:line="240" w:lineRule="auto"/>
        <w:ind w:left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9368B3">
        <w:rPr>
          <w:rFonts w:ascii="Times New Roman" w:hAnsi="Times New Roman"/>
          <w:b/>
          <w:i/>
          <w:sz w:val="24"/>
          <w:szCs w:val="24"/>
        </w:rPr>
        <w:t>А. Вопросы для подготовки докладов к практическим занятиям</w:t>
      </w:r>
    </w:p>
    <w:p w:rsidR="00306E04" w:rsidRPr="009368B3" w:rsidRDefault="00306E04" w:rsidP="009368B3">
      <w:pPr>
        <w:pStyle w:val="af9"/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426"/>
        <w:jc w:val="both"/>
        <w:rPr>
          <w:color w:val="000000"/>
        </w:rPr>
      </w:pPr>
      <w:r w:rsidRPr="009368B3">
        <w:rPr>
          <w:color w:val="000000"/>
        </w:rPr>
        <w:t>Конституционный статус субъекта федеративного государства: исходные теоретические положения. Понятие, содержание, элементы конституционного статуса субъекта Российской Федерации.</w:t>
      </w:r>
    </w:p>
    <w:p w:rsidR="00306E04" w:rsidRPr="009368B3" w:rsidRDefault="00306E04" w:rsidP="009368B3">
      <w:pPr>
        <w:pStyle w:val="af9"/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426"/>
        <w:jc w:val="both"/>
        <w:rPr>
          <w:color w:val="000000"/>
        </w:rPr>
      </w:pPr>
      <w:r w:rsidRPr="009368B3">
        <w:rPr>
          <w:color w:val="000000"/>
        </w:rPr>
        <w:t>Конституционные правообязанности субъекта Российской Федерации.</w:t>
      </w:r>
    </w:p>
    <w:p w:rsidR="00306E04" w:rsidRPr="009368B3" w:rsidRDefault="00306E04" w:rsidP="009368B3">
      <w:pPr>
        <w:pStyle w:val="af9"/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426"/>
        <w:jc w:val="both"/>
        <w:rPr>
          <w:color w:val="000000"/>
        </w:rPr>
      </w:pPr>
      <w:r w:rsidRPr="009368B3">
        <w:rPr>
          <w:color w:val="000000"/>
        </w:rPr>
        <w:t>Права субъекта Российской Федерации во взаимоотношениях с федеральными органами государственной власти.</w:t>
      </w:r>
    </w:p>
    <w:p w:rsidR="00306E04" w:rsidRPr="009368B3" w:rsidRDefault="00306E04" w:rsidP="009368B3">
      <w:pPr>
        <w:pStyle w:val="af9"/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426"/>
        <w:jc w:val="both"/>
        <w:rPr>
          <w:color w:val="000000"/>
        </w:rPr>
      </w:pPr>
      <w:r w:rsidRPr="009368B3">
        <w:rPr>
          <w:color w:val="000000"/>
        </w:rPr>
        <w:t>Проблемы изменения конституционно-правового статуса субъекта Российской Федерации. Тенденция «укрупнения» субъектов Российской Федерации.</w:t>
      </w:r>
    </w:p>
    <w:p w:rsidR="00306E04" w:rsidRPr="009368B3" w:rsidRDefault="00306E04" w:rsidP="009368B3">
      <w:pPr>
        <w:pStyle w:val="af9"/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426"/>
        <w:jc w:val="both"/>
        <w:rPr>
          <w:color w:val="000000"/>
        </w:rPr>
      </w:pPr>
      <w:r w:rsidRPr="009368B3">
        <w:rPr>
          <w:color w:val="000000"/>
        </w:rPr>
        <w:t>Особенности принятия в Российскую Федерацию и образования в ее составе нового субъекта Российской Федерации.</w:t>
      </w:r>
    </w:p>
    <w:p w:rsidR="00306E04" w:rsidRPr="009368B3" w:rsidRDefault="00306E04" w:rsidP="009368B3">
      <w:pPr>
        <w:pStyle w:val="af9"/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426"/>
        <w:jc w:val="both"/>
        <w:rPr>
          <w:color w:val="000000"/>
        </w:rPr>
      </w:pPr>
      <w:r w:rsidRPr="009368B3">
        <w:rPr>
          <w:color w:val="000000"/>
        </w:rPr>
        <w:t>Конституционные гарантии прав субъекта Российской Федерации.</w:t>
      </w:r>
    </w:p>
    <w:p w:rsidR="00306E04" w:rsidRPr="009368B3" w:rsidRDefault="00306E04" w:rsidP="009368B3">
      <w:pPr>
        <w:pStyle w:val="af9"/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426"/>
        <w:jc w:val="both"/>
        <w:rPr>
          <w:color w:val="000000"/>
        </w:rPr>
      </w:pPr>
      <w:r w:rsidRPr="009368B3">
        <w:rPr>
          <w:color w:val="000000"/>
        </w:rPr>
        <w:t xml:space="preserve">Конституционные обязанности и конституционная ответственность субъекта Российской Федерации. </w:t>
      </w:r>
    </w:p>
    <w:p w:rsidR="00306E04" w:rsidRPr="009368B3" w:rsidRDefault="00306E04" w:rsidP="009368B3">
      <w:pPr>
        <w:pStyle w:val="af9"/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426"/>
        <w:jc w:val="both"/>
        <w:rPr>
          <w:color w:val="000000"/>
        </w:rPr>
      </w:pPr>
      <w:r w:rsidRPr="009368B3">
        <w:lastRenderedPageBreak/>
        <w:t>Способы и механизм федерального вмешательства в дела субъекта Федерации (на примере зарубежного опыта).</w:t>
      </w:r>
    </w:p>
    <w:p w:rsidR="00306E04" w:rsidRPr="009368B3" w:rsidRDefault="00306E04" w:rsidP="009368B3">
      <w:pPr>
        <w:pStyle w:val="af9"/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426"/>
        <w:jc w:val="both"/>
      </w:pPr>
      <w:r w:rsidRPr="009368B3">
        <w:rPr>
          <w:color w:val="000000"/>
        </w:rPr>
        <w:t>Федеральное вмешательство в дела субъекта Российской Федерации: понятие, основания и механизм.</w:t>
      </w:r>
    </w:p>
    <w:p w:rsidR="00306E04" w:rsidRPr="009368B3" w:rsidRDefault="00306E04" w:rsidP="009368B3">
      <w:pPr>
        <w:pStyle w:val="af9"/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426"/>
        <w:jc w:val="both"/>
      </w:pPr>
      <w:r w:rsidRPr="009368B3">
        <w:t xml:space="preserve">Особенности правового статуса городов федерального значения и областей в составе Российской Федерации. </w:t>
      </w:r>
    </w:p>
    <w:p w:rsidR="00306E04" w:rsidRPr="009368B3" w:rsidRDefault="00306E04" w:rsidP="009368B3">
      <w:pPr>
        <w:pStyle w:val="af9"/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426"/>
        <w:jc w:val="both"/>
      </w:pPr>
      <w:r w:rsidRPr="009368B3">
        <w:t xml:space="preserve">Формирование конституционно-правового статуса города федерального значения Санкт-Петербург и Ленинградской области в 90-е годы ХХ века. </w:t>
      </w:r>
    </w:p>
    <w:p w:rsidR="00306E04" w:rsidRPr="009368B3" w:rsidRDefault="00306E04" w:rsidP="009368B3">
      <w:pPr>
        <w:pStyle w:val="af9"/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426"/>
        <w:jc w:val="both"/>
      </w:pPr>
      <w:r w:rsidRPr="009368B3">
        <w:t>Характеристика конституционно-правового статуса города федерального значения Санкт-Петербург и Ленинградской области.</w:t>
      </w:r>
    </w:p>
    <w:p w:rsidR="00306E04" w:rsidRPr="009368B3" w:rsidRDefault="00306E04" w:rsidP="009368B3">
      <w:pPr>
        <w:pStyle w:val="af9"/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426"/>
        <w:jc w:val="both"/>
      </w:pPr>
      <w:r w:rsidRPr="009368B3">
        <w:t xml:space="preserve">Особенности правового статуса республик и автономных округов в составе Российской Федерации. </w:t>
      </w:r>
    </w:p>
    <w:p w:rsidR="00306E04" w:rsidRPr="009368B3" w:rsidRDefault="00306E04" w:rsidP="009368B3">
      <w:pPr>
        <w:pStyle w:val="Style10"/>
        <w:widowControl/>
        <w:spacing w:line="240" w:lineRule="auto"/>
        <w:rPr>
          <w:bCs/>
        </w:rPr>
      </w:pPr>
    </w:p>
    <w:p w:rsidR="00306E04" w:rsidRPr="009368B3" w:rsidRDefault="00306E04" w:rsidP="009368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68B3">
        <w:rPr>
          <w:rFonts w:ascii="Times New Roman" w:hAnsi="Times New Roman"/>
          <w:b/>
          <w:i/>
          <w:sz w:val="24"/>
          <w:szCs w:val="24"/>
        </w:rPr>
        <w:t>Б. Примерные задания для участия в дискуссии</w:t>
      </w:r>
    </w:p>
    <w:p w:rsidR="00306E04" w:rsidRPr="009368B3" w:rsidRDefault="00306E04" w:rsidP="009368B3">
      <w:pPr>
        <w:pStyle w:val="af9"/>
        <w:spacing w:after="0" w:line="240" w:lineRule="auto"/>
        <w:jc w:val="both"/>
        <w:rPr>
          <w:color w:val="000000"/>
        </w:rPr>
      </w:pPr>
      <w:r w:rsidRPr="009368B3">
        <w:rPr>
          <w:b/>
          <w:color w:val="000000"/>
        </w:rPr>
        <w:t xml:space="preserve">Задание № 1: </w:t>
      </w:r>
      <w:r w:rsidRPr="009368B3">
        <w:rPr>
          <w:color w:val="000000"/>
        </w:rPr>
        <w:t xml:space="preserve">Решите задачу. Статья 5 Конституции Российской Федерации гласит: «Российская Федерация состоит из республик, краев, областей, городов федерального значения, автономной области, автономных округов – равноправных субъектов Российской Федерации. Республика (государство) имеет свою конституцию и законодательство. Край, область, город федерального значения, автономная область, автономный округ имеет свой устав и законодательство. 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Российской Федерации. Во взаимоотношениях с федеральными органами государственной власти все субъекты Российской Федерации между собой равноправны». Исходя из анализа норм данной статьи часть российских конституционоведов говорит о том, что Российская Федерация – симметричная федерация. Другая часть исследователей утверждает, что Российская Федерация – асимметричная федерация. Приведите аргументы в пользу каждого утверждения. </w:t>
      </w:r>
    </w:p>
    <w:p w:rsidR="00306E04" w:rsidRPr="009368B3" w:rsidRDefault="00306E04" w:rsidP="009368B3">
      <w:pPr>
        <w:pStyle w:val="af9"/>
        <w:spacing w:after="0" w:line="240" w:lineRule="auto"/>
        <w:ind w:firstLine="540"/>
        <w:jc w:val="center"/>
        <w:rPr>
          <w:color w:val="000000"/>
        </w:rPr>
      </w:pPr>
    </w:p>
    <w:p w:rsidR="00306E04" w:rsidRPr="009368B3" w:rsidRDefault="00306E04" w:rsidP="009368B3">
      <w:pPr>
        <w:pStyle w:val="af9"/>
        <w:spacing w:after="0" w:line="240" w:lineRule="auto"/>
        <w:jc w:val="both"/>
        <w:rPr>
          <w:color w:val="000000"/>
        </w:rPr>
      </w:pPr>
      <w:r w:rsidRPr="009368B3">
        <w:rPr>
          <w:b/>
          <w:color w:val="000000"/>
        </w:rPr>
        <w:t>Задание № 2</w:t>
      </w:r>
      <w:r w:rsidRPr="009368B3">
        <w:rPr>
          <w:color w:val="000000"/>
        </w:rPr>
        <w:t xml:space="preserve">: Опираясь на ФКЗ от 17 декабря </w:t>
      </w:r>
      <w:smartTag w:uri="urn:schemas-microsoft-com:office:smarttags" w:element="metricconverter">
        <w:smartTagPr>
          <w:attr w:name="ProductID" w:val="2001 г"/>
        </w:smartTagPr>
        <w:r w:rsidRPr="009368B3">
          <w:rPr>
            <w:color w:val="000000"/>
          </w:rPr>
          <w:t>2001 г</w:t>
        </w:r>
      </w:smartTag>
      <w:r w:rsidRPr="009368B3">
        <w:rPr>
          <w:color w:val="000000"/>
        </w:rPr>
        <w:t xml:space="preserve">. «О порядке принятия в Российскую Федерацию и образовании в ее составе нового субъекта Российской Федерации», определите стадии, участников и последовательность принятия решения об образовании в составе Российской Федерации нового субъекта. </w:t>
      </w:r>
    </w:p>
    <w:p w:rsidR="00306E04" w:rsidRPr="009368B3" w:rsidRDefault="00306E04" w:rsidP="009368B3">
      <w:pPr>
        <w:pStyle w:val="Style10"/>
        <w:widowControl/>
        <w:spacing w:line="240" w:lineRule="auto"/>
        <w:ind w:firstLine="709"/>
        <w:rPr>
          <w:bCs/>
        </w:rPr>
      </w:pPr>
    </w:p>
    <w:p w:rsidR="00647E86" w:rsidRDefault="00647E86" w:rsidP="009368B3">
      <w:pPr>
        <w:pStyle w:val="17"/>
        <w:spacing w:before="0" w:line="240" w:lineRule="auto"/>
        <w:ind w:firstLine="0"/>
        <w:jc w:val="center"/>
        <w:rPr>
          <w:b/>
          <w:i/>
          <w:sz w:val="24"/>
          <w:szCs w:val="24"/>
        </w:rPr>
      </w:pPr>
      <w:r w:rsidRPr="009368B3">
        <w:rPr>
          <w:b/>
          <w:sz w:val="24"/>
          <w:szCs w:val="24"/>
        </w:rPr>
        <w:t>Типовые оценочные материалы по теме 3</w:t>
      </w:r>
      <w:r w:rsidRPr="009368B3">
        <w:rPr>
          <w:b/>
          <w:i/>
          <w:sz w:val="24"/>
          <w:szCs w:val="24"/>
        </w:rPr>
        <w:t xml:space="preserve"> «</w:t>
      </w:r>
      <w:r w:rsidR="00F80940" w:rsidRPr="009368B3">
        <w:rPr>
          <w:b/>
          <w:bCs/>
          <w:i/>
          <w:color w:val="000000"/>
          <w:sz w:val="24"/>
          <w:szCs w:val="24"/>
        </w:rPr>
        <w:t>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</w:t>
      </w:r>
      <w:r w:rsidRPr="009368B3">
        <w:rPr>
          <w:b/>
          <w:i/>
          <w:sz w:val="24"/>
          <w:szCs w:val="24"/>
        </w:rPr>
        <w:t>»</w:t>
      </w:r>
    </w:p>
    <w:p w:rsidR="003671BB" w:rsidRPr="009368B3" w:rsidRDefault="003671BB" w:rsidP="009368B3">
      <w:pPr>
        <w:pStyle w:val="17"/>
        <w:spacing w:before="0" w:line="240" w:lineRule="auto"/>
        <w:ind w:firstLine="0"/>
        <w:jc w:val="center"/>
        <w:rPr>
          <w:b/>
          <w:i/>
          <w:sz w:val="24"/>
          <w:szCs w:val="24"/>
        </w:rPr>
      </w:pPr>
    </w:p>
    <w:p w:rsidR="00FA2452" w:rsidRPr="009368B3" w:rsidRDefault="003F64DD" w:rsidP="009368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68B3">
        <w:rPr>
          <w:rFonts w:ascii="Times New Roman" w:hAnsi="Times New Roman"/>
          <w:b/>
          <w:i/>
          <w:sz w:val="24"/>
          <w:szCs w:val="24"/>
        </w:rPr>
        <w:t xml:space="preserve">А. </w:t>
      </w:r>
      <w:r w:rsidR="00FA2452" w:rsidRPr="009368B3">
        <w:rPr>
          <w:rFonts w:ascii="Times New Roman" w:hAnsi="Times New Roman"/>
          <w:b/>
          <w:i/>
          <w:sz w:val="24"/>
          <w:szCs w:val="24"/>
        </w:rPr>
        <w:t>Вопросы для подготовки докладов к практическим занятиям</w:t>
      </w:r>
    </w:p>
    <w:p w:rsidR="00A73418" w:rsidRPr="009368B3" w:rsidRDefault="00A73418" w:rsidP="009368B3">
      <w:pPr>
        <w:pStyle w:val="af9"/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color w:val="000000"/>
        </w:rPr>
      </w:pPr>
      <w:r w:rsidRPr="009368B3">
        <w:rPr>
          <w:color w:val="000000"/>
        </w:rPr>
        <w:t xml:space="preserve">Модели разграничения предметов ведения и полномочий в федеративном государстве (на примере зарубежного опыта). </w:t>
      </w:r>
    </w:p>
    <w:p w:rsidR="00A73418" w:rsidRPr="009368B3" w:rsidRDefault="00A73418" w:rsidP="009368B3">
      <w:pPr>
        <w:pStyle w:val="af9"/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color w:val="000000"/>
        </w:rPr>
      </w:pPr>
      <w:r w:rsidRPr="009368B3">
        <w:rPr>
          <w:color w:val="000000"/>
        </w:rPr>
        <w:t xml:space="preserve">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Федерации: понятие, принципы, модель. </w:t>
      </w:r>
    </w:p>
    <w:p w:rsidR="00A73418" w:rsidRPr="009368B3" w:rsidRDefault="00A73418" w:rsidP="009368B3">
      <w:pPr>
        <w:pStyle w:val="af9"/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color w:val="000000"/>
        </w:rPr>
      </w:pPr>
      <w:r w:rsidRPr="009368B3">
        <w:rPr>
          <w:color w:val="000000"/>
        </w:rPr>
        <w:t xml:space="preserve">Характеристика предметов исключительного ведения Российской Федерации. </w:t>
      </w:r>
    </w:p>
    <w:p w:rsidR="00A73418" w:rsidRPr="009368B3" w:rsidRDefault="00A73418" w:rsidP="009368B3">
      <w:pPr>
        <w:pStyle w:val="af9"/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color w:val="000000"/>
        </w:rPr>
      </w:pPr>
      <w:r w:rsidRPr="009368B3">
        <w:rPr>
          <w:color w:val="000000"/>
        </w:rPr>
        <w:t>Характеристика предметов совместного ведения органов государственной власти Российской Федерации и органов государственной власти субъектов Российской Федерации.</w:t>
      </w:r>
    </w:p>
    <w:p w:rsidR="00A73418" w:rsidRPr="009368B3" w:rsidRDefault="00A73418" w:rsidP="009368B3">
      <w:pPr>
        <w:pStyle w:val="af9"/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color w:val="000000"/>
        </w:rPr>
      </w:pPr>
      <w:r w:rsidRPr="009368B3">
        <w:rPr>
          <w:color w:val="000000"/>
        </w:rPr>
        <w:t>Проблемы совершенствования взаимодействия Российской Федерации и ее субъектов в сфере предметов исключительного ведения Российской Федерации и предметов совместного ведения органов государственной власти Российской Федерации и органов государственной власти субъектов Российской Федерации.</w:t>
      </w:r>
    </w:p>
    <w:p w:rsidR="00A73418" w:rsidRPr="009368B3" w:rsidRDefault="00A73418" w:rsidP="009368B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68B3">
        <w:rPr>
          <w:rFonts w:ascii="Times New Roman" w:hAnsi="Times New Roman"/>
          <w:color w:val="000000"/>
          <w:sz w:val="24"/>
          <w:szCs w:val="24"/>
        </w:rPr>
        <w:lastRenderedPageBreak/>
        <w:t xml:space="preserve">Характеристика предметов исключительного ведения субъекта Российской Федерации. Характеристика предметов исключительного ведения субъекта Российской Федерации: </w:t>
      </w:r>
    </w:p>
    <w:p w:rsidR="00A73418" w:rsidRPr="009368B3" w:rsidRDefault="00A73418" w:rsidP="009368B3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sz w:val="24"/>
          <w:szCs w:val="24"/>
        </w:rPr>
      </w:pPr>
      <w:r w:rsidRPr="009368B3">
        <w:rPr>
          <w:rFonts w:ascii="Times New Roman" w:hAnsi="Times New Roman"/>
          <w:color w:val="000000"/>
          <w:sz w:val="24"/>
          <w:szCs w:val="24"/>
        </w:rPr>
        <w:t xml:space="preserve">на примере </w:t>
      </w:r>
      <w:r w:rsidRPr="009368B3">
        <w:rPr>
          <w:rFonts w:ascii="Times New Roman" w:eastAsiaTheme="minorHAnsi" w:hAnsi="Times New Roman"/>
          <w:sz w:val="24"/>
          <w:szCs w:val="24"/>
        </w:rPr>
        <w:t>Устава Санкт-Петербурга</w:t>
      </w:r>
    </w:p>
    <w:p w:rsidR="00A73418" w:rsidRPr="009368B3" w:rsidRDefault="00A73418" w:rsidP="009368B3">
      <w:pPr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68B3">
        <w:rPr>
          <w:rFonts w:ascii="Times New Roman" w:hAnsi="Times New Roman"/>
          <w:color w:val="000000"/>
          <w:sz w:val="24"/>
          <w:szCs w:val="24"/>
        </w:rPr>
        <w:t>на примере Устава Ленинградской области.</w:t>
      </w:r>
    </w:p>
    <w:p w:rsidR="00647E86" w:rsidRPr="009368B3" w:rsidRDefault="00647E86" w:rsidP="009368B3">
      <w:pPr>
        <w:pStyle w:val="Style10"/>
        <w:widowControl/>
        <w:spacing w:line="240" w:lineRule="auto"/>
        <w:ind w:firstLine="709"/>
        <w:rPr>
          <w:bCs/>
        </w:rPr>
      </w:pPr>
    </w:p>
    <w:p w:rsidR="00236588" w:rsidRPr="009368B3" w:rsidRDefault="00E35BE1" w:rsidP="009368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68B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</w:t>
      </w:r>
      <w:r w:rsidR="003F64DD" w:rsidRPr="009368B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236588" w:rsidRPr="009368B3">
        <w:rPr>
          <w:rFonts w:ascii="Times New Roman" w:hAnsi="Times New Roman"/>
          <w:b/>
          <w:i/>
          <w:sz w:val="24"/>
          <w:szCs w:val="24"/>
        </w:rPr>
        <w:t>Примерные задания</w:t>
      </w:r>
      <w:r w:rsidR="00F80940" w:rsidRPr="009368B3">
        <w:rPr>
          <w:rFonts w:ascii="Times New Roman" w:hAnsi="Times New Roman"/>
          <w:b/>
          <w:i/>
          <w:sz w:val="24"/>
          <w:szCs w:val="24"/>
        </w:rPr>
        <w:t xml:space="preserve"> для участия в дискуссии</w:t>
      </w:r>
    </w:p>
    <w:p w:rsidR="008D755F" w:rsidRPr="009368B3" w:rsidRDefault="008D755F" w:rsidP="009368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8B3">
        <w:rPr>
          <w:rFonts w:ascii="Times New Roman" w:hAnsi="Times New Roman"/>
          <w:b/>
          <w:sz w:val="24"/>
          <w:szCs w:val="24"/>
        </w:rPr>
        <w:t xml:space="preserve">Задание № 1:   </w:t>
      </w:r>
      <w:r w:rsidRPr="009368B3">
        <w:rPr>
          <w:rFonts w:ascii="Times New Roman" w:hAnsi="Times New Roman"/>
          <w:sz w:val="24"/>
          <w:szCs w:val="24"/>
        </w:rPr>
        <w:t xml:space="preserve">На основе норм </w:t>
      </w:r>
      <w:r w:rsidRPr="009368B3">
        <w:rPr>
          <w:rFonts w:ascii="Times New Roman" w:hAnsi="Times New Roman"/>
          <w:color w:val="000000"/>
          <w:sz w:val="24"/>
          <w:szCs w:val="24"/>
        </w:rPr>
        <w:t>Устава Санкт-Петербурга, Устава Ленинградской области о предметах совместного ведения указанных субъектов и Российской Федерации, произвести сравнительный анализ указанных норм с точки зрения адекватности закрепления в данных актов предметов совместного ведения.</w:t>
      </w:r>
    </w:p>
    <w:p w:rsidR="008D755F" w:rsidRPr="009368B3" w:rsidRDefault="008D755F" w:rsidP="009368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55F" w:rsidRPr="009368B3" w:rsidRDefault="008D755F" w:rsidP="009368B3">
      <w:pPr>
        <w:pStyle w:val="af9"/>
        <w:spacing w:after="0" w:line="240" w:lineRule="auto"/>
        <w:jc w:val="both"/>
      </w:pPr>
      <w:r w:rsidRPr="009368B3">
        <w:rPr>
          <w:b/>
          <w:color w:val="000000"/>
        </w:rPr>
        <w:t xml:space="preserve">Задание № 2: </w:t>
      </w:r>
      <w:r w:rsidRPr="009368B3">
        <w:rPr>
          <w:color w:val="000000"/>
        </w:rPr>
        <w:t xml:space="preserve">Решите задачу. Статья 65 Конституции Российской Федерации содержит </w:t>
      </w:r>
      <w:r w:rsidRPr="009368B3">
        <w:t xml:space="preserve">перечень субъектов Российской Федерации с их наименованиями. Две республики </w:t>
      </w:r>
      <w:r w:rsidRPr="009368B3">
        <w:rPr>
          <w:shd w:val="clear" w:color="auto" w:fill="FFFFFF"/>
        </w:rPr>
        <w:t>Северо-Западного федерального округа</w:t>
      </w:r>
      <w:r w:rsidRPr="009368B3">
        <w:t xml:space="preserve"> приняли законы об изменении их названий без согласия Российской Федерации. Что делать с текстом статьи 65 Конституции Российской Федерации? Правомерны ли действия двух республик </w:t>
      </w:r>
      <w:r w:rsidRPr="009368B3">
        <w:rPr>
          <w:shd w:val="clear" w:color="auto" w:fill="FFFFFF"/>
        </w:rPr>
        <w:t>Северо-Западного</w:t>
      </w:r>
      <w:r w:rsidRPr="009368B3">
        <w:t xml:space="preserve"> федерального округа? </w:t>
      </w:r>
    </w:p>
    <w:p w:rsidR="008D755F" w:rsidRPr="009368B3" w:rsidRDefault="008D755F" w:rsidP="009368B3">
      <w:pPr>
        <w:pStyle w:val="af9"/>
        <w:spacing w:after="0" w:line="240" w:lineRule="auto"/>
        <w:jc w:val="both"/>
        <w:rPr>
          <w:color w:val="000000"/>
        </w:rPr>
      </w:pPr>
    </w:p>
    <w:p w:rsidR="008D755F" w:rsidRPr="009368B3" w:rsidRDefault="008D755F" w:rsidP="009368B3">
      <w:pPr>
        <w:pStyle w:val="af9"/>
        <w:spacing w:after="0" w:line="240" w:lineRule="auto"/>
        <w:jc w:val="both"/>
        <w:rPr>
          <w:color w:val="000000"/>
        </w:rPr>
      </w:pPr>
      <w:r w:rsidRPr="009368B3">
        <w:rPr>
          <w:b/>
          <w:color w:val="000000"/>
        </w:rPr>
        <w:t xml:space="preserve">Задание № 3: </w:t>
      </w:r>
      <w:r w:rsidRPr="009368B3">
        <w:rPr>
          <w:color w:val="000000"/>
        </w:rPr>
        <w:t>Решите задачу. В Российской Федерации между Российской Федерацией и ее субъектами могут заключаться договоры и соглашения по вопросам о разграничении предметов ведения и взаимном делегировании полномочий. Можно ли договорами или соглашениями передавать полномочия, относящиеся к судебной сфере деятельности? Ответ аргументируйте ссылками на статьи Конституции Российской Федерации.</w:t>
      </w:r>
    </w:p>
    <w:p w:rsidR="008D755F" w:rsidRPr="009368B3" w:rsidRDefault="008D755F" w:rsidP="009368B3">
      <w:pPr>
        <w:pStyle w:val="17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647E86" w:rsidRDefault="00647E86" w:rsidP="009368B3">
      <w:pPr>
        <w:pStyle w:val="17"/>
        <w:spacing w:before="0" w:line="240" w:lineRule="auto"/>
        <w:ind w:firstLine="0"/>
        <w:jc w:val="center"/>
        <w:rPr>
          <w:b/>
          <w:i/>
          <w:sz w:val="24"/>
          <w:szCs w:val="24"/>
        </w:rPr>
      </w:pPr>
      <w:r w:rsidRPr="009368B3">
        <w:rPr>
          <w:b/>
          <w:sz w:val="24"/>
          <w:szCs w:val="24"/>
        </w:rPr>
        <w:t xml:space="preserve">Типовые оценочные материалы по теме </w:t>
      </w:r>
      <w:r w:rsidR="00306E04" w:rsidRPr="009368B3">
        <w:rPr>
          <w:b/>
          <w:sz w:val="24"/>
          <w:szCs w:val="24"/>
        </w:rPr>
        <w:t>4</w:t>
      </w:r>
      <w:r w:rsidRPr="009368B3">
        <w:rPr>
          <w:b/>
          <w:i/>
          <w:sz w:val="24"/>
          <w:szCs w:val="24"/>
        </w:rPr>
        <w:t xml:space="preserve"> «</w:t>
      </w:r>
      <w:r w:rsidR="00585AAC" w:rsidRPr="009368B3">
        <w:rPr>
          <w:b/>
          <w:i/>
          <w:color w:val="000000"/>
          <w:sz w:val="24"/>
          <w:szCs w:val="24"/>
        </w:rPr>
        <w:t>Основы организации и деятельности государственной власти в Российской Федерации</w:t>
      </w:r>
      <w:r w:rsidRPr="009368B3">
        <w:rPr>
          <w:b/>
          <w:i/>
          <w:sz w:val="24"/>
          <w:szCs w:val="24"/>
        </w:rPr>
        <w:t>»</w:t>
      </w:r>
    </w:p>
    <w:p w:rsidR="003671BB" w:rsidRPr="009368B3" w:rsidRDefault="003671BB" w:rsidP="009368B3">
      <w:pPr>
        <w:pStyle w:val="17"/>
        <w:spacing w:before="0" w:line="240" w:lineRule="auto"/>
        <w:ind w:firstLine="0"/>
        <w:jc w:val="center"/>
        <w:rPr>
          <w:b/>
          <w:i/>
          <w:sz w:val="24"/>
          <w:szCs w:val="24"/>
        </w:rPr>
      </w:pPr>
    </w:p>
    <w:p w:rsidR="00E35BE1" w:rsidRPr="009368B3" w:rsidRDefault="00E35BE1" w:rsidP="009368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68B3">
        <w:rPr>
          <w:rFonts w:ascii="Times New Roman" w:hAnsi="Times New Roman"/>
          <w:b/>
          <w:i/>
          <w:sz w:val="24"/>
          <w:szCs w:val="24"/>
        </w:rPr>
        <w:t>А. Вопросы для подготовки докладов к практическим занятиям</w:t>
      </w:r>
    </w:p>
    <w:p w:rsidR="00E35BE1" w:rsidRPr="009368B3" w:rsidRDefault="00E35BE1" w:rsidP="009368B3">
      <w:pPr>
        <w:pStyle w:val="af9"/>
        <w:numPr>
          <w:ilvl w:val="0"/>
          <w:numId w:val="21"/>
        </w:numPr>
        <w:tabs>
          <w:tab w:val="clear" w:pos="1260"/>
          <w:tab w:val="num" w:pos="426"/>
        </w:tabs>
        <w:spacing w:after="0" w:line="240" w:lineRule="auto"/>
        <w:ind w:left="426"/>
        <w:jc w:val="both"/>
        <w:rPr>
          <w:color w:val="000000"/>
        </w:rPr>
      </w:pPr>
      <w:r w:rsidRPr="009368B3">
        <w:rPr>
          <w:color w:val="000000"/>
        </w:rPr>
        <w:t>Вертикальное единство и разделение властей. Система органов государственной власти Российской Федерации и органов государственной власти субъектов Российской Федерации.</w:t>
      </w:r>
    </w:p>
    <w:p w:rsidR="00E35BE1" w:rsidRPr="009368B3" w:rsidRDefault="00E35BE1" w:rsidP="009368B3">
      <w:pPr>
        <w:pStyle w:val="af9"/>
        <w:numPr>
          <w:ilvl w:val="0"/>
          <w:numId w:val="21"/>
        </w:numPr>
        <w:tabs>
          <w:tab w:val="clear" w:pos="1260"/>
          <w:tab w:val="num" w:pos="426"/>
        </w:tabs>
        <w:spacing w:after="0" w:line="240" w:lineRule="auto"/>
        <w:ind w:left="426"/>
        <w:jc w:val="both"/>
        <w:rPr>
          <w:color w:val="000000"/>
        </w:rPr>
      </w:pPr>
      <w:r w:rsidRPr="009368B3">
        <w:rPr>
          <w:color w:val="000000"/>
        </w:rPr>
        <w:t>Горизонтальное единство и разделение властей. Принцип разделения властей и система сдержек и противовесов.</w:t>
      </w:r>
    </w:p>
    <w:p w:rsidR="00E35BE1" w:rsidRPr="009368B3" w:rsidRDefault="00E35BE1" w:rsidP="009368B3">
      <w:pPr>
        <w:pStyle w:val="af9"/>
        <w:numPr>
          <w:ilvl w:val="0"/>
          <w:numId w:val="21"/>
        </w:numPr>
        <w:tabs>
          <w:tab w:val="clear" w:pos="1260"/>
          <w:tab w:val="num" w:pos="426"/>
        </w:tabs>
        <w:spacing w:after="0" w:line="240" w:lineRule="auto"/>
        <w:ind w:left="426"/>
        <w:jc w:val="both"/>
        <w:rPr>
          <w:color w:val="000000"/>
        </w:rPr>
      </w:pPr>
      <w:r w:rsidRPr="009368B3">
        <w:rPr>
          <w:color w:val="000000"/>
        </w:rPr>
        <w:t>Федеральные округа: сущность, состояние и перспективы развития.</w:t>
      </w:r>
    </w:p>
    <w:p w:rsidR="00E35BE1" w:rsidRPr="009368B3" w:rsidRDefault="00E35BE1" w:rsidP="009368B3">
      <w:pPr>
        <w:pStyle w:val="af9"/>
        <w:numPr>
          <w:ilvl w:val="0"/>
          <w:numId w:val="21"/>
        </w:numPr>
        <w:tabs>
          <w:tab w:val="clear" w:pos="1260"/>
          <w:tab w:val="num" w:pos="426"/>
        </w:tabs>
        <w:spacing w:after="0" w:line="240" w:lineRule="auto"/>
        <w:ind w:left="426"/>
        <w:jc w:val="both"/>
        <w:rPr>
          <w:color w:val="000000"/>
        </w:rPr>
      </w:pPr>
      <w:r w:rsidRPr="009368B3">
        <w:t xml:space="preserve">Принципы и порядок организации органов государственной власти в субъектах Российской Федерации. </w:t>
      </w:r>
    </w:p>
    <w:p w:rsidR="00647E86" w:rsidRPr="009368B3" w:rsidRDefault="00647E86" w:rsidP="009368B3">
      <w:pPr>
        <w:pStyle w:val="Style10"/>
        <w:widowControl/>
        <w:spacing w:line="240" w:lineRule="auto"/>
        <w:ind w:firstLine="709"/>
        <w:rPr>
          <w:bCs/>
        </w:rPr>
      </w:pPr>
    </w:p>
    <w:p w:rsidR="00E35BE1" w:rsidRPr="009368B3" w:rsidRDefault="004E3715" w:rsidP="009368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68B3">
        <w:rPr>
          <w:rFonts w:ascii="Times New Roman" w:hAnsi="Times New Roman"/>
          <w:b/>
          <w:i/>
          <w:sz w:val="24"/>
          <w:szCs w:val="24"/>
        </w:rPr>
        <w:t xml:space="preserve">Б. </w:t>
      </w:r>
      <w:r w:rsidR="00E35BE1" w:rsidRPr="009368B3">
        <w:rPr>
          <w:rFonts w:ascii="Times New Roman" w:hAnsi="Times New Roman"/>
          <w:b/>
          <w:i/>
          <w:sz w:val="24"/>
          <w:szCs w:val="24"/>
        </w:rPr>
        <w:t>Примерные тестовые задания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b/>
          <w:sz w:val="24"/>
          <w:szCs w:val="24"/>
        </w:rPr>
        <w:t xml:space="preserve">Задание № 1: </w:t>
      </w:r>
      <w:r w:rsidRPr="009368B3">
        <w:rPr>
          <w:rFonts w:ascii="Times New Roman" w:hAnsi="Times New Roman"/>
          <w:sz w:val="24"/>
          <w:szCs w:val="24"/>
        </w:rPr>
        <w:t>Решите тест.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Вопрос 1: В Российской Федерации власть принадлежит: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А) Президенту;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Б) Народу;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В) Федеральному Собранию;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Г) Президенту Российской Федерации, Федеральному Собранию, Верховному Суду, Конституционному Суду.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Вопрос 2: В Российской Федерации существует: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А) Вертикальное разделение властей;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Б) Горизонтальное разделение властей;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В) Разделение властей между органами государства и органами местного самоуправления;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Г) Все выше названное.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Вопрос 3: В Российской Федерации существуют ветви власти: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А) Законодательная ветвь власти;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lastRenderedPageBreak/>
        <w:t>Б) Исполнительная ветвь власти;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В) Судебная ветвь власти;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Г) Прокурорская ветвь власти;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Д) Все выше названное.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Вопрос 4: Из перечисленных ниже принципов выберите те, которые лежат в основе деятельности органов государственной власти субъекта Российской Федерации: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А) Принцип профессионализма;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Б) Принцип единства системы государственной власти;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В) Принцип самостоятельного осуществления своих полномочий органами местного самоуправления;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Г) Принцип разделения государственной власти на законодательную, исполнительную, судебную;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Д) Все выше названные.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Вопрос 5: Полномочия органов государственной власти устанавливаются: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А) Конституцией Российской Федерации;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Б) Федеральными законами;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В) Конституцией (Уставом) субъекта Российской Федерации;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Г) Законами субъекта Российской Федерации;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Д) Подзаконными актами субъекта Российской Федерации;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Е) Всеми выше названными актами.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Вопрос 6: Вопросы создания федеральных округов закреплены в: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А) Конституции Российской Федерации;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Б) Федеральных законах;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В) Указах Президента Российской Федерации;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Г) Во всех выше названных нормативно-правовых актах.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Вопрос 7: На территории Российской Федерации создано: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А) 10 федеральных округов;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Б) 8 федеральных округов;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В) 5 федеральных округов;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Г) 89 федеральных округов.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Вопрос 8: Полномочный представитель Президента Российской Федерации в федеральном округе является: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А) Государственным служащим;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Б) Не является государственным служащим;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В) Является государственным служащим субъекта Российской Федерации. 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Вопрос 9: Из перечисленных ниже функций выберите те, которые осуществляются полномочным представителем Президента Российской Федерации в федеральном округе: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8B3">
        <w:rPr>
          <w:rFonts w:ascii="Times New Roman" w:hAnsi="Times New Roman"/>
          <w:color w:val="000000"/>
          <w:sz w:val="24"/>
          <w:szCs w:val="24"/>
        </w:rPr>
        <w:t>А) Обеспечивает координацию деятельности федеральных органов исполнительной власти в соответствующем федеральном округе;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8B3">
        <w:rPr>
          <w:rFonts w:ascii="Times New Roman" w:hAnsi="Times New Roman"/>
          <w:color w:val="000000"/>
          <w:sz w:val="24"/>
          <w:szCs w:val="24"/>
        </w:rPr>
        <w:t>Б) Обеспечивает координацию деятельности всех федеральных органов власти в соответствующем федеральном округе;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8B3">
        <w:rPr>
          <w:rFonts w:ascii="Times New Roman" w:hAnsi="Times New Roman"/>
          <w:color w:val="000000"/>
          <w:sz w:val="24"/>
          <w:szCs w:val="24"/>
        </w:rPr>
        <w:t>В) Организует взаимодействие федеральных органов исполнительной власти с органами государственной власти субъектов Российской Федерации;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8B3">
        <w:rPr>
          <w:rFonts w:ascii="Times New Roman" w:hAnsi="Times New Roman"/>
          <w:color w:val="000000"/>
          <w:sz w:val="24"/>
          <w:szCs w:val="24"/>
        </w:rPr>
        <w:t>Г) Организует взаимодействие всех федеральных органов власти с органами государственной власти субъектов Российской Федерации.</w:t>
      </w:r>
    </w:p>
    <w:p w:rsidR="00E35BE1" w:rsidRPr="009368B3" w:rsidRDefault="00E35BE1" w:rsidP="009368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5BE1" w:rsidRPr="009368B3" w:rsidRDefault="00E35BE1" w:rsidP="009368B3">
      <w:pPr>
        <w:pStyle w:val="af9"/>
        <w:spacing w:after="0" w:line="240" w:lineRule="auto"/>
        <w:rPr>
          <w:color w:val="000000"/>
        </w:rPr>
      </w:pPr>
      <w:r w:rsidRPr="009368B3">
        <w:rPr>
          <w:color w:val="000000"/>
        </w:rPr>
        <w:t>Вопрос 10: Полномочный представитель Президента в федеральном округе назначается:</w:t>
      </w:r>
    </w:p>
    <w:p w:rsidR="00E35BE1" w:rsidRPr="009368B3" w:rsidRDefault="00E35BE1" w:rsidP="009368B3">
      <w:pPr>
        <w:pStyle w:val="af9"/>
        <w:spacing w:after="0" w:line="240" w:lineRule="auto"/>
        <w:rPr>
          <w:color w:val="000000"/>
        </w:rPr>
      </w:pPr>
      <w:r w:rsidRPr="009368B3">
        <w:rPr>
          <w:color w:val="000000"/>
        </w:rPr>
        <w:t>А) Президентом Российской Федерации;</w:t>
      </w:r>
    </w:p>
    <w:p w:rsidR="00E35BE1" w:rsidRPr="009368B3" w:rsidRDefault="00E35BE1" w:rsidP="009368B3">
      <w:pPr>
        <w:pStyle w:val="af9"/>
        <w:spacing w:after="0" w:line="240" w:lineRule="auto"/>
        <w:rPr>
          <w:color w:val="000000"/>
        </w:rPr>
      </w:pPr>
      <w:r w:rsidRPr="009368B3">
        <w:rPr>
          <w:color w:val="000000"/>
        </w:rPr>
        <w:lastRenderedPageBreak/>
        <w:t>Б) Президентом Российской Федерации по согласованию с Советом Федерации;</w:t>
      </w:r>
    </w:p>
    <w:p w:rsidR="00E35BE1" w:rsidRPr="009368B3" w:rsidRDefault="00E35BE1" w:rsidP="009368B3">
      <w:pPr>
        <w:pStyle w:val="af9"/>
        <w:spacing w:after="0" w:line="240" w:lineRule="auto"/>
        <w:rPr>
          <w:color w:val="000000"/>
        </w:rPr>
      </w:pPr>
      <w:r w:rsidRPr="009368B3">
        <w:rPr>
          <w:color w:val="000000"/>
        </w:rPr>
        <w:t>В) Президентом Российской Федерации по представлению Администрации Президента Российской Федерации;</w:t>
      </w:r>
    </w:p>
    <w:p w:rsidR="00E35BE1" w:rsidRPr="009368B3" w:rsidRDefault="00E35BE1" w:rsidP="009368B3">
      <w:pPr>
        <w:pStyle w:val="af9"/>
        <w:spacing w:after="0" w:line="240" w:lineRule="auto"/>
        <w:rPr>
          <w:color w:val="000000"/>
        </w:rPr>
      </w:pPr>
      <w:r w:rsidRPr="009368B3">
        <w:rPr>
          <w:color w:val="000000"/>
        </w:rPr>
        <w:t xml:space="preserve">Г) Президентом Российской Федерации по согласованию с главами субъектов Российской Федерации, входящими в данный федеральный округ. </w:t>
      </w:r>
    </w:p>
    <w:p w:rsidR="00F02DC2" w:rsidRPr="009368B3" w:rsidRDefault="00F02DC2" w:rsidP="009368B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i/>
          <w:kern w:val="32"/>
          <w:sz w:val="24"/>
          <w:szCs w:val="24"/>
          <w:lang w:eastAsia="ru-RU"/>
        </w:rPr>
      </w:pPr>
    </w:p>
    <w:p w:rsidR="00874218" w:rsidRPr="009368B3" w:rsidRDefault="00874218" w:rsidP="009368B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i/>
          <w:kern w:val="32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/>
          <w:i/>
          <w:kern w:val="32"/>
          <w:sz w:val="24"/>
          <w:szCs w:val="24"/>
          <w:lang w:eastAsia="ru-RU"/>
        </w:rPr>
        <w:t>Перечень оценочных средств.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975"/>
        <w:gridCol w:w="4964"/>
      </w:tblGrid>
      <w:tr w:rsidR="00874218" w:rsidRPr="009368B3" w:rsidTr="00207A5E">
        <w:tc>
          <w:tcPr>
            <w:tcW w:w="928" w:type="pct"/>
          </w:tcPr>
          <w:p w:rsidR="00874218" w:rsidRPr="009368B3" w:rsidRDefault="00874218" w:rsidP="00936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  <w:p w:rsidR="00874218" w:rsidRPr="009368B3" w:rsidRDefault="00F02DC2" w:rsidP="00936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(формы текущего </w:t>
            </w:r>
            <w:r w:rsidR="00874218" w:rsidRPr="009368B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контроля)</w:t>
            </w:r>
          </w:p>
        </w:tc>
        <w:tc>
          <w:tcPr>
            <w:tcW w:w="1526" w:type="pct"/>
          </w:tcPr>
          <w:p w:rsidR="00874218" w:rsidRPr="009368B3" w:rsidRDefault="00874218" w:rsidP="00936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874218" w:rsidRPr="009368B3" w:rsidRDefault="00874218" w:rsidP="00936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2546" w:type="pct"/>
          </w:tcPr>
          <w:p w:rsidR="00874218" w:rsidRPr="009368B3" w:rsidRDefault="00874218" w:rsidP="00936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874218" w:rsidRPr="009368B3" w:rsidRDefault="00874218" w:rsidP="00936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874218" w:rsidRPr="009368B3" w:rsidTr="00207A5E">
        <w:tc>
          <w:tcPr>
            <w:tcW w:w="928" w:type="pct"/>
          </w:tcPr>
          <w:p w:rsidR="00874218" w:rsidRPr="009368B3" w:rsidRDefault="00874218" w:rsidP="009368B3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Доклад с аналитиче</w:t>
            </w: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softHyphen/>
              <w:t>ским обзором изученного материала.</w:t>
            </w:r>
          </w:p>
        </w:tc>
        <w:tc>
          <w:tcPr>
            <w:tcW w:w="1526" w:type="pct"/>
          </w:tcPr>
          <w:p w:rsidR="00874218" w:rsidRPr="009368B3" w:rsidRDefault="00874218" w:rsidP="009368B3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1) Соблюдение регламента (до 5 минут).</w:t>
            </w:r>
          </w:p>
          <w:p w:rsidR="00874218" w:rsidRPr="009368B3" w:rsidRDefault="00874218" w:rsidP="009368B3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2) Свобода и степень самостоятельности изложения материала.</w:t>
            </w:r>
          </w:p>
          <w:p w:rsidR="00874218" w:rsidRPr="009368B3" w:rsidRDefault="00874218" w:rsidP="009368B3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3) Характер подачи материала (использование презентации).</w:t>
            </w:r>
          </w:p>
          <w:p w:rsidR="00874218" w:rsidRPr="009368B3" w:rsidRDefault="00874218" w:rsidP="009368B3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4) Полнота изложения материала.</w:t>
            </w:r>
          </w:p>
          <w:p w:rsidR="00874218" w:rsidRPr="009368B3" w:rsidRDefault="00874218" w:rsidP="009368B3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5) ответы на вопросы (понимание материала).</w:t>
            </w:r>
          </w:p>
        </w:tc>
        <w:tc>
          <w:tcPr>
            <w:tcW w:w="2546" w:type="pct"/>
          </w:tcPr>
          <w:p w:rsidR="00874218" w:rsidRPr="009368B3" w:rsidRDefault="00874218" w:rsidP="009368B3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По совокупности показателей выставляется до 4 баллов за доклад.</w:t>
            </w:r>
          </w:p>
          <w:p w:rsidR="00874218" w:rsidRPr="009368B3" w:rsidRDefault="00874218" w:rsidP="009368B3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Допускается не более четырех докладов в семестр (в сумме до 16 баллов по данной форме контроля).</w:t>
            </w:r>
          </w:p>
        </w:tc>
      </w:tr>
      <w:tr w:rsidR="00874218" w:rsidRPr="009368B3" w:rsidTr="00207A5E">
        <w:tc>
          <w:tcPr>
            <w:tcW w:w="928" w:type="pct"/>
          </w:tcPr>
          <w:p w:rsidR="00874218" w:rsidRPr="009368B3" w:rsidRDefault="00874218" w:rsidP="00936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Тестирование</w:t>
            </w:r>
          </w:p>
        </w:tc>
        <w:tc>
          <w:tcPr>
            <w:tcW w:w="1526" w:type="pct"/>
          </w:tcPr>
          <w:p w:rsidR="00874218" w:rsidRPr="009368B3" w:rsidRDefault="00874218" w:rsidP="00936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Процент правильных ответов на вопросы теста.</w:t>
            </w:r>
          </w:p>
        </w:tc>
        <w:tc>
          <w:tcPr>
            <w:tcW w:w="2546" w:type="pct"/>
          </w:tcPr>
          <w:p w:rsidR="00874218" w:rsidRPr="009368B3" w:rsidRDefault="00874218" w:rsidP="009368B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0–25% – 1 балл;</w:t>
            </w:r>
          </w:p>
          <w:p w:rsidR="00874218" w:rsidRPr="009368B3" w:rsidRDefault="00874218" w:rsidP="009368B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26–50% – 2 балла;</w:t>
            </w:r>
          </w:p>
          <w:p w:rsidR="00874218" w:rsidRPr="009368B3" w:rsidRDefault="00874218" w:rsidP="009368B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51–80% – 3 балла;</w:t>
            </w:r>
          </w:p>
          <w:p w:rsidR="00874218" w:rsidRPr="009368B3" w:rsidRDefault="00874218" w:rsidP="009368B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81–100% – 4 балла.</w:t>
            </w:r>
          </w:p>
          <w:p w:rsidR="00874218" w:rsidRPr="009368B3" w:rsidRDefault="00874218" w:rsidP="009368B3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В сумме за 9 тестов максимальное количество баллов – 36.</w:t>
            </w:r>
          </w:p>
        </w:tc>
      </w:tr>
      <w:tr w:rsidR="00874218" w:rsidRPr="009368B3" w:rsidTr="00207A5E">
        <w:tc>
          <w:tcPr>
            <w:tcW w:w="928" w:type="pct"/>
          </w:tcPr>
          <w:p w:rsidR="00874218" w:rsidRPr="009368B3" w:rsidRDefault="00874218" w:rsidP="009368B3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1526" w:type="pct"/>
          </w:tcPr>
          <w:p w:rsidR="00874218" w:rsidRPr="009368B3" w:rsidRDefault="00874218" w:rsidP="009368B3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Корректность и полнота ответов.</w:t>
            </w:r>
          </w:p>
        </w:tc>
        <w:tc>
          <w:tcPr>
            <w:tcW w:w="2546" w:type="pct"/>
          </w:tcPr>
          <w:p w:rsidR="00874218" w:rsidRPr="009368B3" w:rsidRDefault="00874218" w:rsidP="0093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аргументированный ответ – 3 балла.</w:t>
            </w:r>
          </w:p>
          <w:p w:rsidR="00874218" w:rsidRPr="009368B3" w:rsidRDefault="00874218" w:rsidP="0093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ответ с незначительными неточностями – 2 балла.</w:t>
            </w:r>
          </w:p>
          <w:p w:rsidR="00874218" w:rsidRPr="009368B3" w:rsidRDefault="00874218" w:rsidP="0093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неаргументированный ответ – 1 балл.</w:t>
            </w:r>
          </w:p>
          <w:p w:rsidR="00874218" w:rsidRPr="009368B3" w:rsidRDefault="00874218" w:rsidP="0093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  <w:p w:rsidR="00874218" w:rsidRPr="009368B3" w:rsidRDefault="00874218" w:rsidP="0093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(В сумме до 9 баллов по данной форме контроля).</w:t>
            </w:r>
          </w:p>
        </w:tc>
      </w:tr>
      <w:tr w:rsidR="00874218" w:rsidRPr="009368B3" w:rsidTr="00207A5E">
        <w:tc>
          <w:tcPr>
            <w:tcW w:w="928" w:type="pct"/>
          </w:tcPr>
          <w:p w:rsidR="00874218" w:rsidRPr="009368B3" w:rsidRDefault="00874218" w:rsidP="009368B3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Контрольная работа на знание понятийного аппарата</w:t>
            </w:r>
          </w:p>
        </w:tc>
        <w:tc>
          <w:tcPr>
            <w:tcW w:w="1526" w:type="pct"/>
          </w:tcPr>
          <w:p w:rsidR="00874218" w:rsidRPr="009368B3" w:rsidRDefault="00874218" w:rsidP="009368B3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Полнота и правильность письменных ответов.</w:t>
            </w:r>
          </w:p>
        </w:tc>
        <w:tc>
          <w:tcPr>
            <w:tcW w:w="2546" w:type="pct"/>
          </w:tcPr>
          <w:p w:rsidR="00874218" w:rsidRPr="009368B3" w:rsidRDefault="00874218" w:rsidP="009368B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До 50% правильных ответов – 0 баллов;</w:t>
            </w:r>
          </w:p>
          <w:p w:rsidR="00874218" w:rsidRPr="009368B3" w:rsidRDefault="00874218" w:rsidP="009368B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51–74% правильных ответов – 1 балл;</w:t>
            </w:r>
          </w:p>
          <w:p w:rsidR="00874218" w:rsidRPr="009368B3" w:rsidRDefault="00874218" w:rsidP="009368B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75–100% правильных ответов – 2 балла.</w:t>
            </w:r>
          </w:p>
          <w:p w:rsidR="00874218" w:rsidRPr="009368B3" w:rsidRDefault="00874218" w:rsidP="0093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(В сумме до 8 баллов по данной форме контроля).</w:t>
            </w:r>
          </w:p>
        </w:tc>
      </w:tr>
      <w:tr w:rsidR="00874218" w:rsidRPr="009368B3" w:rsidTr="00207A5E">
        <w:tc>
          <w:tcPr>
            <w:tcW w:w="928" w:type="pct"/>
          </w:tcPr>
          <w:p w:rsidR="00874218" w:rsidRPr="009368B3" w:rsidRDefault="00874218" w:rsidP="009368B3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Участие в дискуссии</w:t>
            </w:r>
          </w:p>
        </w:tc>
        <w:tc>
          <w:tcPr>
            <w:tcW w:w="1526" w:type="pct"/>
          </w:tcPr>
          <w:p w:rsidR="00874218" w:rsidRPr="009368B3" w:rsidRDefault="00874218" w:rsidP="009368B3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1) Степень аргументированности излагаемой позиции.</w:t>
            </w:r>
          </w:p>
          <w:p w:rsidR="00874218" w:rsidRPr="009368B3" w:rsidRDefault="00874218" w:rsidP="009368B3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2) Полнота владения материалом по обсуждаемому вопросу.</w:t>
            </w:r>
          </w:p>
        </w:tc>
        <w:tc>
          <w:tcPr>
            <w:tcW w:w="2546" w:type="pct"/>
          </w:tcPr>
          <w:p w:rsidR="00874218" w:rsidRPr="009368B3" w:rsidRDefault="00874218" w:rsidP="0093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До 1 балла за участие в дискуссии.</w:t>
            </w:r>
          </w:p>
        </w:tc>
      </w:tr>
    </w:tbl>
    <w:p w:rsidR="00F10473" w:rsidRPr="009368B3" w:rsidRDefault="00F10473" w:rsidP="009368B3">
      <w:pPr>
        <w:spacing w:after="0" w:line="240" w:lineRule="auto"/>
        <w:rPr>
          <w:rFonts w:ascii="Times New Roman" w:eastAsia="Times New Roman" w:hAnsi="Times New Roman"/>
          <w:caps/>
          <w:snapToGrid w:val="0"/>
          <w:sz w:val="24"/>
          <w:szCs w:val="24"/>
          <w:lang w:eastAsia="ru-RU"/>
        </w:rPr>
      </w:pPr>
    </w:p>
    <w:p w:rsidR="00874218" w:rsidRPr="009368B3" w:rsidRDefault="00874218" w:rsidP="009368B3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4.3. Оценочные средства для промежуточной аттестации.</w:t>
      </w:r>
    </w:p>
    <w:p w:rsidR="00874218" w:rsidRPr="009368B3" w:rsidRDefault="00874218" w:rsidP="009368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8"/>
        <w:gridCol w:w="3118"/>
        <w:gridCol w:w="1701"/>
        <w:gridCol w:w="3084"/>
      </w:tblGrid>
      <w:tr w:rsidR="00271D11" w:rsidRPr="009368B3" w:rsidTr="00207A5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D11" w:rsidRPr="009368B3" w:rsidRDefault="00271D11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D11" w:rsidRPr="009368B3" w:rsidRDefault="00271D11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D11" w:rsidRPr="009368B3" w:rsidRDefault="00271D11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D11" w:rsidRPr="009368B3" w:rsidRDefault="00271D11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4B13B6" w:rsidRPr="009368B3" w:rsidTr="00207A5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B6" w:rsidRPr="009368B3" w:rsidRDefault="004B13B6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B6" w:rsidRPr="009368B3" w:rsidRDefault="004B13B6" w:rsidP="0093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осуществлять профессиональную </w:t>
            </w:r>
            <w:r w:rsidRPr="00936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B6" w:rsidRPr="009368B3" w:rsidRDefault="004B13B6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lastRenderedPageBreak/>
              <w:t>ПК 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B6" w:rsidRPr="009368B3" w:rsidRDefault="004B13B6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 xml:space="preserve">Готовность на прикладном уровне применять </w:t>
            </w:r>
            <w:r w:rsidRPr="009368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теоретические положения </w:t>
            </w:r>
            <w:r w:rsidRPr="009368B3">
              <w:rPr>
                <w:rFonts w:ascii="Times New Roman" w:hAnsi="Times New Roman"/>
                <w:noProof/>
                <w:sz w:val="24"/>
                <w:szCs w:val="24"/>
              </w:rPr>
              <w:t>при подготовке проектов нормативных правовых актов в профессиональной деятельности.</w:t>
            </w:r>
          </w:p>
        </w:tc>
      </w:tr>
    </w:tbl>
    <w:p w:rsidR="00271D11" w:rsidRPr="009368B3" w:rsidRDefault="00271D11" w:rsidP="009368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7E86" w:rsidRPr="009368B3" w:rsidRDefault="00647E86" w:rsidP="009368B3">
      <w:pPr>
        <w:pStyle w:val="Style10"/>
        <w:widowControl/>
        <w:spacing w:line="240" w:lineRule="auto"/>
        <w:ind w:firstLine="709"/>
        <w:rPr>
          <w:bCs/>
        </w:rPr>
      </w:pPr>
    </w:p>
    <w:tbl>
      <w:tblPr>
        <w:tblW w:w="950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96"/>
        <w:gridCol w:w="3926"/>
        <w:gridCol w:w="3686"/>
      </w:tblGrid>
      <w:tr w:rsidR="00271D11" w:rsidRPr="009368B3" w:rsidTr="006D467B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11" w:rsidRPr="009368B3" w:rsidRDefault="00271D11" w:rsidP="009368B3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</w:rPr>
            </w:pPr>
            <w:r w:rsidRPr="009368B3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  <w:p w:rsidR="00271D11" w:rsidRPr="009368B3" w:rsidRDefault="00271D11" w:rsidP="009368B3">
            <w:pPr>
              <w:spacing w:after="0" w:line="240" w:lineRule="auto"/>
              <w:ind w:left="180" w:right="191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11" w:rsidRPr="009368B3" w:rsidRDefault="00271D11" w:rsidP="009368B3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</w:rPr>
            </w:pPr>
            <w:r w:rsidRPr="009368B3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271D11" w:rsidRPr="009368B3" w:rsidRDefault="00271D11" w:rsidP="009368B3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</w:rPr>
            </w:pPr>
            <w:r w:rsidRPr="009368B3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  <w:p w:rsidR="00271D11" w:rsidRPr="009368B3" w:rsidRDefault="00271D11" w:rsidP="009368B3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  <w:i/>
                <w:iCs/>
                <w:spacing w:val="-2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11" w:rsidRPr="009368B3" w:rsidRDefault="00271D11" w:rsidP="0093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</w:rPr>
            </w:pPr>
            <w:r w:rsidRPr="009368B3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  <w:p w:rsidR="00271D11" w:rsidRPr="009368B3" w:rsidRDefault="00271D11" w:rsidP="009368B3">
            <w:pPr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</w:tr>
      <w:tr w:rsidR="006D467B" w:rsidRPr="009368B3" w:rsidTr="006D467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67B" w:rsidRPr="009368B3" w:rsidRDefault="006D467B" w:rsidP="009368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67B" w:rsidRPr="009368B3" w:rsidRDefault="006D467B" w:rsidP="009368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8B3">
              <w:rPr>
                <w:rStyle w:val="FontStyle44"/>
                <w:sz w:val="24"/>
                <w:szCs w:val="24"/>
              </w:rPr>
              <w:t>Определяет и формулирует теоретические  о</w:t>
            </w:r>
            <w:r w:rsidRPr="009368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сновы исследований проблем права. </w:t>
            </w:r>
          </w:p>
          <w:p w:rsidR="006D467B" w:rsidRPr="009368B3" w:rsidRDefault="006D467B" w:rsidP="009368B3">
            <w:pPr>
              <w:spacing w:after="0" w:line="240" w:lineRule="auto"/>
              <w:contextualSpacing/>
              <w:rPr>
                <w:rStyle w:val="FontStyle44"/>
                <w:sz w:val="24"/>
                <w:szCs w:val="24"/>
              </w:rPr>
            </w:pPr>
            <w:r w:rsidRPr="009368B3">
              <w:rPr>
                <w:rStyle w:val="FontStyle44"/>
                <w:sz w:val="24"/>
                <w:szCs w:val="24"/>
              </w:rPr>
              <w:t>Определяет исходные нормативно-руководящие начала правового регулирования.</w:t>
            </w:r>
          </w:p>
          <w:p w:rsidR="006D467B" w:rsidRPr="009368B3" w:rsidRDefault="006D467B" w:rsidP="009368B3">
            <w:pPr>
              <w:spacing w:after="0" w:line="240" w:lineRule="auto"/>
              <w:contextualSpacing/>
              <w:rPr>
                <w:rStyle w:val="FontStyle44"/>
                <w:sz w:val="24"/>
                <w:szCs w:val="24"/>
              </w:rPr>
            </w:pPr>
            <w:r w:rsidRPr="009368B3">
              <w:rPr>
                <w:rStyle w:val="FontStyle44"/>
                <w:sz w:val="24"/>
                <w:szCs w:val="24"/>
              </w:rPr>
              <w:t>Раскрывает содержание структуры нормативного правового акта</w:t>
            </w:r>
          </w:p>
          <w:p w:rsidR="006D467B" w:rsidRPr="009368B3" w:rsidRDefault="006D467B" w:rsidP="009368B3">
            <w:pPr>
              <w:spacing w:after="0" w:line="240" w:lineRule="auto"/>
              <w:contextualSpacing/>
              <w:rPr>
                <w:rStyle w:val="FontStyle44"/>
                <w:sz w:val="24"/>
                <w:szCs w:val="24"/>
              </w:rPr>
            </w:pPr>
            <w:r w:rsidRPr="009368B3">
              <w:rPr>
                <w:rStyle w:val="FontStyle44"/>
                <w:sz w:val="24"/>
                <w:szCs w:val="24"/>
              </w:rPr>
              <w:t>Определяет правовое регулирование, содержание и  структуру локального акта.</w:t>
            </w:r>
          </w:p>
          <w:p w:rsidR="006D467B" w:rsidRPr="009368B3" w:rsidRDefault="006D467B" w:rsidP="009368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Style w:val="FontStyle44"/>
                <w:sz w:val="24"/>
                <w:szCs w:val="24"/>
              </w:rPr>
              <w:t xml:space="preserve">Раскрывает взаимосвязь  основных концепций и общепризнанных принципов  права в нормотворческой деятельности.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67B" w:rsidRPr="009368B3" w:rsidRDefault="006D467B" w:rsidP="009368B3">
            <w:pPr>
              <w:spacing w:after="0" w:line="240" w:lineRule="auto"/>
              <w:ind w:left="1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1.Определено значение принципов права при разработке проектов нормативных правовых актов.</w:t>
            </w:r>
          </w:p>
          <w:p w:rsidR="006D467B" w:rsidRPr="009368B3" w:rsidRDefault="006D467B" w:rsidP="009368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2.Определено значение </w:t>
            </w:r>
            <w:r w:rsidRPr="009368B3">
              <w:rPr>
                <w:rStyle w:val="FontStyle44"/>
                <w:sz w:val="24"/>
                <w:szCs w:val="24"/>
              </w:rPr>
              <w:t>общепризнанных принципов права при  разработке локальных актов.</w:t>
            </w:r>
          </w:p>
        </w:tc>
      </w:tr>
    </w:tbl>
    <w:p w:rsidR="00C038F6" w:rsidRPr="009368B3" w:rsidRDefault="00C038F6" w:rsidP="009368B3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</w:p>
    <w:p w:rsidR="0099556A" w:rsidRPr="009368B3" w:rsidRDefault="00874218" w:rsidP="009368B3">
      <w:pPr>
        <w:spacing w:after="0" w:line="240" w:lineRule="auto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4.3.2 Типовые оценочные средства</w:t>
      </w:r>
    </w:p>
    <w:p w:rsidR="00A358C2" w:rsidRPr="009368B3" w:rsidRDefault="00A358C2" w:rsidP="009368B3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Перечень вопросов к </w:t>
      </w:r>
      <w:r w:rsidR="00B36CDF" w:rsidRPr="009368B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зачету по дисциплине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Государственное устройство: понятие и формы.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Унитарное государство: понятие, признаки и виды.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Федеративное государство: понятие, признаки.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Классификация федеративных государств.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Эволюция форм государственного устройства: регионалистическое государство и автономия.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Специальное (ведомственное) территориальное устройство государства.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Конфедерация как форма межгосударственного объединения: понятие, признаки, отличие от федерации.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Право народов на самоопределение и его влияние на государственное устройство.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Право меньшинств на защиту в системе государственного устройства.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Народный, национальный и государственный суверенитет: понятие и отличия.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Понятие «федерализм» и «федерация».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Взгляды на природу федеративного государства.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Типология современных моделей федерализма.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Проблемы разных моделей федерализма.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Основные признаки и черты федерализма.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Понятие и структура конституционных основ российского федерализма.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Этапы становления конституционных основ российского федерализма.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Природа Российского государства как федерации.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Основные черты конституционной модели современного российского федерализма.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Правовое регулирование федеративных отношений в России.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Конституционные и иные принципы федеративного устройства России.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Государственный суверенитет Российской Федерации.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Единство системы государственной власти в Российской Федерации.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Равноправие субъектов Российской Федерации.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lastRenderedPageBreak/>
        <w:t>Равноправие и самоопределение народов в Российской Федерации.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Разграничение предметов ведения и полномочий между органами государственной власти Федерации  и ее субъектов.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Договоры и соглашения в сфере разграничения компетенции: понятие, порядок заключения и прекращения.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Принятие в состав Российской Федерации нового субъекта РФ.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Образование в составе Российской Федерации нового субъекта РФ.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Институт федерального вмешательства в дела субъектов РФ.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Правовой статус столицы России.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Правовой статус государственного языка России и языков народов России.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Государственная символика России: флаг, герб, гимн.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Статус субъектов РФ: понятие и виды.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Особенности отдельных видов субъектов РФ.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Сложносоставные (сложноустроенные) субъекты РФ.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Понятие публично-правовой ответственности Федерации и ее субъектов.</w:t>
      </w:r>
    </w:p>
    <w:p w:rsidR="006876E5" w:rsidRPr="009368B3" w:rsidRDefault="006876E5" w:rsidP="009368B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Повышение роли конституционного судебного контроля в обеспечении конституционных основ российского федерализма.</w:t>
      </w:r>
    </w:p>
    <w:p w:rsidR="006876E5" w:rsidRPr="009368B3" w:rsidRDefault="006876E5" w:rsidP="009368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5"/>
        <w:gridCol w:w="6804"/>
      </w:tblGrid>
      <w:tr w:rsidR="00874218" w:rsidRPr="009368B3" w:rsidTr="00F02DC2">
        <w:tc>
          <w:tcPr>
            <w:tcW w:w="492" w:type="pct"/>
          </w:tcPr>
          <w:p w:rsidR="006876E5" w:rsidRPr="009368B3" w:rsidRDefault="006876E5" w:rsidP="00936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874218" w:rsidRPr="009368B3" w:rsidRDefault="00874218" w:rsidP="00936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Экзамен</w:t>
            </w:r>
          </w:p>
        </w:tc>
        <w:tc>
          <w:tcPr>
            <w:tcW w:w="1018" w:type="pct"/>
          </w:tcPr>
          <w:p w:rsidR="00874218" w:rsidRPr="009368B3" w:rsidRDefault="00874218" w:rsidP="009368B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Проводится по билетам. Каждый билет содержит либо 2 вопроса, либо вариант итогового теста из 30 заданий.</w:t>
            </w:r>
          </w:p>
        </w:tc>
        <w:tc>
          <w:tcPr>
            <w:tcW w:w="3490" w:type="pct"/>
          </w:tcPr>
          <w:p w:rsidR="00874218" w:rsidRPr="009368B3" w:rsidRDefault="00874218" w:rsidP="0093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Ответы на вопросы (в сумме – до 15 баллов за каждый вопрос). По каждому вопросу начисляются:</w:t>
            </w:r>
          </w:p>
          <w:p w:rsidR="00874218" w:rsidRPr="009368B3" w:rsidRDefault="00874218" w:rsidP="0093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1–5 баллов – за ответ, подтверждающий знания в рамках лекций и обязательной литературы;</w:t>
            </w:r>
          </w:p>
          <w:p w:rsidR="00874218" w:rsidRPr="009368B3" w:rsidRDefault="00874218" w:rsidP="0093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6–10 баллов – за ответ, подтверждающий знания в рамках лекций, обязательной и дополнительной литературы;</w:t>
            </w:r>
          </w:p>
          <w:p w:rsidR="00874218" w:rsidRPr="009368B3" w:rsidRDefault="00874218" w:rsidP="0093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11–15 баллов – за ответ, подтверждающий знания в рамках лекций, обязательной и дополнительной литературы, и содержащий элементы самостоятельного анализа.</w:t>
            </w:r>
          </w:p>
          <w:p w:rsidR="00874218" w:rsidRPr="009368B3" w:rsidRDefault="00874218" w:rsidP="0093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Ответы на задания итогового теста:</w:t>
            </w:r>
          </w:p>
          <w:p w:rsidR="00874218" w:rsidRPr="009368B3" w:rsidRDefault="00874218" w:rsidP="0093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pacing w:val="-20"/>
                <w:sz w:val="24"/>
                <w:szCs w:val="24"/>
              </w:rPr>
              <w:t>по 1 баллу за каждое правильно выполненное задание (в сумме – до 30 баллов за экзаменационный тест).</w:t>
            </w:r>
          </w:p>
        </w:tc>
      </w:tr>
    </w:tbl>
    <w:p w:rsidR="00C038F6" w:rsidRPr="009368B3" w:rsidRDefault="00C038F6" w:rsidP="009368B3">
      <w:pPr>
        <w:pStyle w:val="Style10"/>
        <w:widowControl/>
        <w:spacing w:line="240" w:lineRule="auto"/>
        <w:ind w:firstLine="709"/>
        <w:rPr>
          <w:bCs/>
        </w:rPr>
      </w:pPr>
    </w:p>
    <w:p w:rsidR="00874218" w:rsidRPr="009368B3" w:rsidRDefault="00874218" w:rsidP="009368B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оценивания</w:t>
      </w:r>
    </w:p>
    <w:p w:rsidR="00874218" w:rsidRPr="009368B3" w:rsidRDefault="00874218" w:rsidP="009368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874218" w:rsidRPr="009368B3" w:rsidRDefault="00874218" w:rsidP="009368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>- «Отлично» (A</w:t>
      </w:r>
      <w:r w:rsidR="009D2468" w:rsidRPr="009D24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D2468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 xml:space="preserve">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:rsidR="00874218" w:rsidRPr="009368B3" w:rsidRDefault="00874218" w:rsidP="009368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>- «Хорошо» (C</w:t>
      </w:r>
      <w:r w:rsidR="009D2468" w:rsidRPr="009D24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D2468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>) - от 6</w:t>
      </w:r>
      <w:r w:rsidR="009D2468" w:rsidRPr="009D246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 xml:space="preserve">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874218" w:rsidRPr="009368B3" w:rsidRDefault="00874218" w:rsidP="009368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>- «Удовлетворительно» (E) - от 5</w:t>
      </w:r>
      <w:r w:rsidR="009D2468" w:rsidRPr="009D246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 xml:space="preserve"> до 6</w:t>
      </w:r>
      <w:r w:rsidR="009D2468">
        <w:rPr>
          <w:rFonts w:ascii="Times New Roman" w:eastAsia="Times New Roman" w:hAnsi="Times New Roman"/>
          <w:sz w:val="24"/>
          <w:szCs w:val="24"/>
          <w:lang w:val="en-US" w:eastAsia="ru-RU"/>
        </w:rPr>
        <w:t>0</w:t>
      </w: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874218" w:rsidRPr="009368B3" w:rsidRDefault="00874218" w:rsidP="009368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874218" w:rsidRPr="009368B3" w:rsidRDefault="00874218" w:rsidP="009368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Оценка результатов производится на основе балльно-рейтинговой системы (БРС). </w:t>
      </w:r>
      <w:r w:rsidRPr="009368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Использование БРС осуществляется в соответствии с приказом от 28 августа 2014 г. №168 «О применении балльно-рейтинговой системы оценки знаний студентов». </w:t>
      </w:r>
    </w:p>
    <w:p w:rsidR="00874218" w:rsidRPr="009368B3" w:rsidRDefault="00874218" w:rsidP="009368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9368B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874218" w:rsidRPr="009368B3" w:rsidRDefault="00874218" w:rsidP="009368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A358C2" w:rsidRPr="009368B3" w:rsidRDefault="00A358C2" w:rsidP="009368B3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7"/>
        <w:gridCol w:w="3018"/>
        <w:gridCol w:w="2787"/>
      </w:tblGrid>
      <w:tr w:rsidR="009D2468" w:rsidRPr="009D2468" w:rsidTr="00B53A40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9D2468" w:rsidRPr="009D2468" w:rsidTr="00B53A40">
        <w:trPr>
          <w:trHeight w:val="414"/>
        </w:trPr>
        <w:tc>
          <w:tcPr>
            <w:tcW w:w="3657" w:type="dxa"/>
            <w:vMerge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9D2468" w:rsidRPr="009D2468" w:rsidTr="00B53A40">
        <w:trPr>
          <w:trHeight w:val="414"/>
        </w:trPr>
        <w:tc>
          <w:tcPr>
            <w:tcW w:w="3657" w:type="dxa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9D2468" w:rsidRPr="009D2468" w:rsidTr="00B53A40">
        <w:trPr>
          <w:trHeight w:val="414"/>
        </w:trPr>
        <w:tc>
          <w:tcPr>
            <w:tcW w:w="3657" w:type="dxa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9D2468" w:rsidRPr="009D2468" w:rsidTr="00B53A40">
        <w:trPr>
          <w:trHeight w:val="414"/>
        </w:trPr>
        <w:tc>
          <w:tcPr>
            <w:tcW w:w="3657" w:type="dxa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9D2468" w:rsidRPr="009D2468" w:rsidTr="00B53A40">
        <w:trPr>
          <w:trHeight w:val="414"/>
        </w:trPr>
        <w:tc>
          <w:tcPr>
            <w:tcW w:w="3657" w:type="dxa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24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9D2468" w:rsidRPr="009D2468" w:rsidTr="00B53A40">
        <w:trPr>
          <w:trHeight w:val="414"/>
        </w:trPr>
        <w:tc>
          <w:tcPr>
            <w:tcW w:w="3657" w:type="dxa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24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:rsidR="009D2468" w:rsidRPr="009D2468" w:rsidRDefault="009D2468" w:rsidP="009D246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:rsidR="00A358C2" w:rsidRPr="009368B3" w:rsidRDefault="00A358C2" w:rsidP="009368B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218" w:rsidRPr="009368B3" w:rsidRDefault="00874218" w:rsidP="009368B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368B3">
        <w:rPr>
          <w:rFonts w:ascii="Times New Roman" w:eastAsia="Times New Roman" w:hAnsi="Times New Roman"/>
          <w:b/>
          <w:sz w:val="24"/>
          <w:szCs w:val="24"/>
        </w:rPr>
        <w:t>4.4. Методические материалы</w:t>
      </w:r>
    </w:p>
    <w:p w:rsidR="00874218" w:rsidRPr="009368B3" w:rsidRDefault="00874218" w:rsidP="009368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68B3">
        <w:rPr>
          <w:rFonts w:ascii="Times New Roman" w:eastAsia="Times New Roman" w:hAnsi="Times New Roman"/>
          <w:sz w:val="24"/>
          <w:szCs w:val="24"/>
        </w:rPr>
        <w:t>Экзамены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экзамена для каждого студента не может превышать четырех академических часов. Экзамен не может начинаться ранее 9.00 часов и заканчиваться позднее 21.00 часа. Экзамен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экзамен обучающийся должен иметь при себе зачетную книжку. Во время экзамена обучающиеся по решению преподавателя могут пользоваться учебной программой дисциплины и справочной литературой.</w:t>
      </w:r>
    </w:p>
    <w:p w:rsidR="00C038F6" w:rsidRPr="009368B3" w:rsidRDefault="00C038F6" w:rsidP="009368B3">
      <w:pPr>
        <w:pStyle w:val="Style10"/>
        <w:widowControl/>
        <w:spacing w:line="240" w:lineRule="auto"/>
        <w:ind w:firstLine="709"/>
        <w:rPr>
          <w:bCs/>
        </w:rPr>
      </w:pPr>
    </w:p>
    <w:p w:rsidR="00E97443" w:rsidRPr="009368B3" w:rsidRDefault="00A358C2" w:rsidP="009368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="00E97443" w:rsidRPr="00936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указания для обучающихся</w:t>
      </w:r>
      <w:r w:rsidR="00463CB9" w:rsidRPr="00936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освоению дисциплины</w:t>
      </w:r>
    </w:p>
    <w:p w:rsidR="004A5DE8" w:rsidRPr="009368B3" w:rsidRDefault="004A5DE8" w:rsidP="00936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Изучение дисциплины «</w:t>
      </w: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>Основы современного федерализма</w:t>
      </w:r>
      <w:r w:rsidRPr="009368B3">
        <w:rPr>
          <w:rFonts w:ascii="Times New Roman" w:hAnsi="Times New Roman"/>
          <w:sz w:val="24"/>
          <w:szCs w:val="24"/>
        </w:rPr>
        <w:t xml:space="preserve">» направлено на понимание </w:t>
      </w:r>
      <w:r w:rsidRPr="009368B3">
        <w:rPr>
          <w:rFonts w:ascii="Times New Roman" w:hAnsi="Times New Roman"/>
          <w:spacing w:val="-7"/>
          <w:sz w:val="24"/>
          <w:szCs w:val="24"/>
        </w:rPr>
        <w:t>основ конституционно-правового регулирования, специфики правового воздействия конституционных норм на общественные отношения в различных сферах, в том числе взаимодействие личности, общества и государства, реализация прав и свобод человека и гражданина, их правовая охрана и защита, основы функционирования государственной власти, фундаментальные идеи, лежащие в основе существования демократического правового государства, основы избирательного права, основы развития конституционализма в условиях современной правовой действительности.</w:t>
      </w:r>
    </w:p>
    <w:p w:rsidR="004A5DE8" w:rsidRPr="009368B3" w:rsidRDefault="004A5DE8" w:rsidP="00936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</w:t>
      </w:r>
      <w:r w:rsidRPr="009368B3">
        <w:rPr>
          <w:rFonts w:ascii="Times New Roman" w:hAnsi="Times New Roman"/>
          <w:sz w:val="24"/>
          <w:szCs w:val="24"/>
        </w:rPr>
        <w:lastRenderedPageBreak/>
        <w:t>конституционных, Федеральных законов, законов субъектов Российской Федерации и правовых актов органов местного самоуправления.</w:t>
      </w:r>
    </w:p>
    <w:p w:rsidR="004A5DE8" w:rsidRPr="009368B3" w:rsidRDefault="004A5DE8" w:rsidP="00936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Ряд тем курса может быть вынесена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4A5DE8" w:rsidRPr="009368B3" w:rsidRDefault="004A5DE8" w:rsidP="00936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F73785" w:rsidRPr="009368B3" w:rsidRDefault="00F73785" w:rsidP="009368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73785" w:rsidRPr="009368B3" w:rsidRDefault="00F73785" w:rsidP="009368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68B3">
        <w:rPr>
          <w:rFonts w:ascii="Times New Roman" w:hAnsi="Times New Roman"/>
          <w:b/>
          <w:sz w:val="24"/>
          <w:szCs w:val="24"/>
        </w:rPr>
        <w:t>6. Учебная литература и ресурсы информационно-телекоммуникационной сети Интернет, включая перечень учебно-методического обеспечения для самостоятельной работы обучающихся по дисциплине</w:t>
      </w:r>
    </w:p>
    <w:p w:rsidR="007C4477" w:rsidRPr="009368B3" w:rsidRDefault="007C4477" w:rsidP="009368B3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785" w:rsidRPr="009368B3" w:rsidRDefault="00F73785" w:rsidP="009368B3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68B3">
        <w:rPr>
          <w:rFonts w:ascii="Times New Roman" w:hAnsi="Times New Roman"/>
          <w:b/>
          <w:sz w:val="24"/>
          <w:szCs w:val="24"/>
        </w:rPr>
        <w:t>6.1. Основная литература</w:t>
      </w:r>
    </w:p>
    <w:p w:rsidR="004A5DE8" w:rsidRPr="009368B3" w:rsidRDefault="004A5DE8" w:rsidP="009368B3">
      <w:pPr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Абдулатипов Р. Г. Федералогия. — СПб.: Питер, 2004.</w:t>
      </w:r>
    </w:p>
    <w:p w:rsidR="004A5DE8" w:rsidRPr="009368B3" w:rsidRDefault="004A5DE8" w:rsidP="009368B3">
      <w:pPr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color w:val="000000"/>
          <w:sz w:val="24"/>
          <w:szCs w:val="24"/>
        </w:rPr>
        <w:t>Авакьян С.А. Конституция России: природа эволюция современность: 2-е изд.</w:t>
      </w:r>
      <w:r w:rsidRPr="009368B3">
        <w:rPr>
          <w:rFonts w:ascii="Times New Roman" w:hAnsi="Times New Roman"/>
          <w:i/>
          <w:sz w:val="24"/>
          <w:szCs w:val="24"/>
        </w:rPr>
        <w:t xml:space="preserve"> </w:t>
      </w:r>
      <w:r w:rsidRPr="009368B3">
        <w:rPr>
          <w:rFonts w:ascii="Times New Roman" w:hAnsi="Times New Roman"/>
          <w:color w:val="000000"/>
          <w:sz w:val="24"/>
          <w:szCs w:val="24"/>
        </w:rPr>
        <w:t>М.: РЮИД Сашко, 2000.</w:t>
      </w:r>
    </w:p>
    <w:p w:rsidR="004A5DE8" w:rsidRPr="009368B3" w:rsidRDefault="004A5DE8" w:rsidP="009368B3">
      <w:pPr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Аничкин Е.С. Преобразование Конституции Российской Федерации и развитие конституционного законодательства в конце </w:t>
      </w:r>
      <w:r w:rsidRPr="009368B3">
        <w:rPr>
          <w:rFonts w:ascii="Times New Roman" w:hAnsi="Times New Roman"/>
          <w:sz w:val="24"/>
          <w:szCs w:val="24"/>
          <w:lang w:val="en-US"/>
        </w:rPr>
        <w:t>XX</w:t>
      </w:r>
      <w:r w:rsidRPr="009368B3">
        <w:rPr>
          <w:rFonts w:ascii="Times New Roman" w:hAnsi="Times New Roman"/>
          <w:sz w:val="24"/>
          <w:szCs w:val="24"/>
        </w:rPr>
        <w:t xml:space="preserve"> – начале </w:t>
      </w:r>
      <w:r w:rsidRPr="009368B3">
        <w:rPr>
          <w:rFonts w:ascii="Times New Roman" w:hAnsi="Times New Roman"/>
          <w:sz w:val="24"/>
          <w:szCs w:val="24"/>
          <w:lang w:val="en-US"/>
        </w:rPr>
        <w:t>XXI</w:t>
      </w:r>
      <w:r w:rsidRPr="009368B3">
        <w:rPr>
          <w:rFonts w:ascii="Times New Roman" w:hAnsi="Times New Roman"/>
          <w:sz w:val="24"/>
          <w:szCs w:val="24"/>
        </w:rPr>
        <w:t xml:space="preserve"> в. / Аничкин Евгений Сергеевич. М., 2010. – 415 с.</w:t>
      </w:r>
    </w:p>
    <w:p w:rsidR="004A5DE8" w:rsidRPr="009368B3" w:rsidRDefault="004A5DE8" w:rsidP="009368B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Глигич-Золотарева М.В. Теория и практика федерализма: системный подход / М.В. Глигич-Золотавева; научный редактор Н.М. Добрынин. – Новосибирск: Наука, 2009. – 640 с.</w:t>
      </w:r>
    </w:p>
    <w:p w:rsidR="0075480A" w:rsidRPr="009368B3" w:rsidRDefault="0075480A" w:rsidP="009368B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Конституционное право субъектов Российской Федерации / Отв. ред. В.А. Кряжков. М.: ООО «Городец-издат», 2002. – 864 с.</w:t>
      </w:r>
    </w:p>
    <w:p w:rsidR="0075480A" w:rsidRPr="009368B3" w:rsidRDefault="0075480A" w:rsidP="009368B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Нарутто С.В. Федерализм и единство государственно-правовой системы. Монография. - Хабаровск: РИЦ ХГАЭП, 2001. </w:t>
      </w:r>
      <w:r w:rsidRPr="009368B3">
        <w:rPr>
          <w:rFonts w:ascii="Times New Roman" w:hAnsi="Times New Roman"/>
          <w:iCs/>
          <w:sz w:val="24"/>
          <w:szCs w:val="24"/>
        </w:rPr>
        <w:t>– 340 с.</w:t>
      </w:r>
    </w:p>
    <w:p w:rsidR="004A5DE8" w:rsidRPr="009368B3" w:rsidRDefault="004A5DE8" w:rsidP="009368B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bCs/>
          <w:sz w:val="24"/>
          <w:szCs w:val="24"/>
        </w:rPr>
        <w:t xml:space="preserve">Умнова И.А. </w:t>
      </w:r>
      <w:r w:rsidRPr="009368B3">
        <w:rPr>
          <w:rFonts w:ascii="Times New Roman" w:hAnsi="Times New Roman"/>
          <w:sz w:val="24"/>
          <w:szCs w:val="24"/>
        </w:rPr>
        <w:t xml:space="preserve">Конституционные основы современного российского федерализма. </w:t>
      </w:r>
      <w:r w:rsidRPr="009368B3">
        <w:rPr>
          <w:rFonts w:ascii="Times New Roman" w:hAnsi="Times New Roman"/>
          <w:sz w:val="24"/>
          <w:szCs w:val="24"/>
          <w:shd w:val="clear" w:color="auto" w:fill="FFFFFF"/>
        </w:rPr>
        <w:t xml:space="preserve">/ И.А. Умнова; Акад. нар. хоз-ва при Правительстве Рос. Федерации, Рос. правовая акад. М-ва юстиции Рос. Федерации. </w:t>
      </w:r>
      <w:r w:rsidRPr="009368B3">
        <w:rPr>
          <w:rFonts w:ascii="Times New Roman" w:hAnsi="Times New Roman"/>
          <w:sz w:val="24"/>
          <w:szCs w:val="24"/>
        </w:rPr>
        <w:t xml:space="preserve">– </w:t>
      </w:r>
      <w:r w:rsidRPr="009368B3">
        <w:rPr>
          <w:rFonts w:ascii="Times New Roman" w:hAnsi="Times New Roman"/>
          <w:sz w:val="24"/>
          <w:szCs w:val="24"/>
          <w:shd w:val="clear" w:color="auto" w:fill="FFFFFF"/>
        </w:rPr>
        <w:t xml:space="preserve">[2-е изд., испр. и доп.]. </w:t>
      </w:r>
      <w:r w:rsidRPr="009368B3">
        <w:rPr>
          <w:rFonts w:ascii="Times New Roman" w:hAnsi="Times New Roman"/>
          <w:sz w:val="24"/>
          <w:szCs w:val="24"/>
        </w:rPr>
        <w:t xml:space="preserve">– </w:t>
      </w:r>
      <w:r w:rsidRPr="009368B3">
        <w:rPr>
          <w:rFonts w:ascii="Times New Roman" w:hAnsi="Times New Roman"/>
          <w:sz w:val="24"/>
          <w:szCs w:val="24"/>
          <w:shd w:val="clear" w:color="auto" w:fill="FFFFFF"/>
        </w:rPr>
        <w:t>М.: Дело, 2000. – 302 с.</w:t>
      </w:r>
    </w:p>
    <w:p w:rsidR="0075480A" w:rsidRPr="009368B3" w:rsidRDefault="0075480A" w:rsidP="009368B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Федерализм: теория, институты, отношения (сравнительно-правовое исследование) / Отв. ред. Б.Н. Топорин. – М.: Юристъ, 2001.</w:t>
      </w:r>
    </w:p>
    <w:p w:rsidR="004A5DE8" w:rsidRPr="009368B3" w:rsidRDefault="004A5DE8" w:rsidP="009368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785" w:rsidRPr="009368B3" w:rsidRDefault="00F73785" w:rsidP="009368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8B3">
        <w:rPr>
          <w:rFonts w:ascii="Times New Roman" w:hAnsi="Times New Roman"/>
          <w:b/>
          <w:sz w:val="24"/>
          <w:szCs w:val="24"/>
        </w:rPr>
        <w:t>6.2. Дополнительная литература</w:t>
      </w:r>
    </w:p>
    <w:p w:rsidR="0075480A" w:rsidRPr="009368B3" w:rsidRDefault="0075480A" w:rsidP="009368B3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Безруков А.В. Конституционно-правовые аспекты осуществления законодательной власти по обеспечению правопорядка в России: монография. М.: Юстицинформ, 2015. 188 с.</w:t>
      </w:r>
    </w:p>
    <w:p w:rsidR="0075480A" w:rsidRPr="009368B3" w:rsidRDefault="0075480A" w:rsidP="009368B3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Исполнительная власть в России. История и современность, проблемы и перспективы развития. К 80-летию Института государсвта и права РАН / Автономов А.С. Бачило И.Л., Бондаренко А.А., Гришковец А.А., и др.; Отв. ред.: Хаманева Н.Ю. – М.: Новая правовая культура, 2004. – 568 с.</w:t>
      </w:r>
    </w:p>
    <w:p w:rsidR="0075480A" w:rsidRPr="009368B3" w:rsidRDefault="0075480A" w:rsidP="009368B3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Ишеков К.А. Реализация конституционного принципа разделения властей в субъектах Российской Федерации / под ред. П.П. Сергуна. Саратов: ГОУ ВПО «Российская правовая академия Министерства юстиции Российской Федерации», 2010. 244 с.</w:t>
      </w:r>
    </w:p>
    <w:p w:rsidR="0075480A" w:rsidRPr="009368B3" w:rsidRDefault="0075480A" w:rsidP="009368B3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Ишеков К.А., Тюрин П.Ю., Черкасов К.В. Комментарий к Федеральному закону от 6 октября </w:t>
      </w:r>
      <w:smartTag w:uri="urn:schemas-microsoft-com:office:smarttags" w:element="metricconverter">
        <w:smartTagPr>
          <w:attr w:name="ProductID" w:val="1999 г"/>
        </w:smartTagPr>
        <w:r w:rsidRPr="009368B3">
          <w:rPr>
            <w:rFonts w:ascii="Times New Roman" w:hAnsi="Times New Roman"/>
            <w:sz w:val="24"/>
            <w:szCs w:val="24"/>
          </w:rPr>
          <w:t>1999 г</w:t>
        </w:r>
      </w:smartTag>
      <w:r w:rsidRPr="009368B3">
        <w:rPr>
          <w:rFonts w:ascii="Times New Roman" w:hAnsi="Times New Roman"/>
          <w:sz w:val="24"/>
          <w:szCs w:val="24"/>
        </w:rPr>
        <w:t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(постатейный) // СПС КонсультантПлюс. 2006.</w:t>
      </w:r>
    </w:p>
    <w:p w:rsidR="0075480A" w:rsidRPr="009368B3" w:rsidRDefault="0075480A" w:rsidP="009368B3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Конституционное право субъектов Российской Федерации / Отв. ред. В.А. Кряжков. М.: ООО «Городец-издат», 2002. – 864 с.</w:t>
      </w:r>
    </w:p>
    <w:p w:rsidR="0075480A" w:rsidRPr="009368B3" w:rsidRDefault="0075480A" w:rsidP="009368B3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Конституционное право: Энциклопедический словарь / Отв. ред. С.А. Авакьян. М.: Норма, 2000. – 676 с.</w:t>
      </w:r>
    </w:p>
    <w:p w:rsidR="0075480A" w:rsidRPr="009368B3" w:rsidRDefault="0075480A" w:rsidP="009368B3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lastRenderedPageBreak/>
        <w:t xml:space="preserve">Косов Р.В. Теория разделения властей: Учеб. пособие. Тамбов. Изд-во Тамб. гос. техн. ун-та, 2005. </w:t>
      </w:r>
      <w:r w:rsidRPr="009368B3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9368B3">
        <w:rPr>
          <w:rFonts w:ascii="Times New Roman" w:hAnsi="Times New Roman"/>
          <w:sz w:val="24"/>
          <w:szCs w:val="24"/>
        </w:rPr>
        <w:t>80 с.</w:t>
      </w:r>
    </w:p>
    <w:p w:rsidR="0075480A" w:rsidRPr="009368B3" w:rsidRDefault="0075480A" w:rsidP="009368B3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Лексин И.В. Территориальное устройство России: Конституционно-правовые проблемы. – М.: ЛЕНАНД, 2014. </w:t>
      </w:r>
      <w:bookmarkStart w:id="3" w:name="_Hlk516332840"/>
      <w:r w:rsidRPr="009368B3">
        <w:rPr>
          <w:rFonts w:ascii="Times New Roman" w:hAnsi="Times New Roman"/>
          <w:sz w:val="24"/>
          <w:szCs w:val="24"/>
        </w:rPr>
        <w:t>– 432 с.</w:t>
      </w:r>
      <w:bookmarkEnd w:id="3"/>
    </w:p>
    <w:p w:rsidR="0075480A" w:rsidRPr="009368B3" w:rsidRDefault="0075480A" w:rsidP="009368B3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iCs/>
          <w:sz w:val="24"/>
          <w:szCs w:val="24"/>
        </w:rPr>
        <w:t>Парламентаризм в России: проблемы и перспективы: Сб. статей / Под ред. М. В. Ходякова. – СПб.: Изд-во С.-Петерб. ун-та, 2006. – 448 с.</w:t>
      </w:r>
    </w:p>
    <w:p w:rsidR="0075480A" w:rsidRPr="009368B3" w:rsidRDefault="0075480A" w:rsidP="009368B3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color w:val="000000"/>
          <w:sz w:val="24"/>
          <w:szCs w:val="24"/>
        </w:rPr>
        <w:t>Парламентское право России: учебник / М.: Эксмо, 2006. – 656 с.</w:t>
      </w:r>
    </w:p>
    <w:p w:rsidR="0075480A" w:rsidRPr="009368B3" w:rsidRDefault="0075480A" w:rsidP="009368B3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Правовые системы стран мира: Энциклопедический справочник / Отв. ред. докт. юрид. наук, проф. А.Я. Сухарев. </w:t>
      </w:r>
      <w:r w:rsidRPr="009368B3">
        <w:rPr>
          <w:rFonts w:ascii="Times New Roman" w:hAnsi="Times New Roman"/>
          <w:sz w:val="24"/>
          <w:szCs w:val="24"/>
        </w:rPr>
        <w:t xml:space="preserve">– </w:t>
      </w:r>
      <w:r w:rsidRPr="009368B3">
        <w:rPr>
          <w:rFonts w:ascii="Times New Roman" w:hAnsi="Times New Roman"/>
          <w:sz w:val="24"/>
          <w:szCs w:val="24"/>
          <w:shd w:val="clear" w:color="auto" w:fill="FFFFFF"/>
        </w:rPr>
        <w:t xml:space="preserve">3-е изд., перераб. и доп. </w:t>
      </w:r>
      <w:r w:rsidRPr="009368B3">
        <w:rPr>
          <w:rFonts w:ascii="Times New Roman" w:hAnsi="Times New Roman"/>
          <w:sz w:val="24"/>
          <w:szCs w:val="24"/>
        </w:rPr>
        <w:t xml:space="preserve">– </w:t>
      </w:r>
      <w:r w:rsidRPr="009368B3">
        <w:rPr>
          <w:rFonts w:ascii="Times New Roman" w:hAnsi="Times New Roman"/>
          <w:sz w:val="24"/>
          <w:szCs w:val="24"/>
          <w:shd w:val="clear" w:color="auto" w:fill="FFFFFF"/>
        </w:rPr>
        <w:t xml:space="preserve">М.: НОРМА, 2003. </w:t>
      </w:r>
      <w:r w:rsidRPr="009368B3">
        <w:rPr>
          <w:rFonts w:ascii="Times New Roman" w:hAnsi="Times New Roman"/>
          <w:sz w:val="24"/>
          <w:szCs w:val="24"/>
        </w:rPr>
        <w:t xml:space="preserve">– </w:t>
      </w:r>
      <w:r w:rsidRPr="009368B3">
        <w:rPr>
          <w:rFonts w:ascii="Times New Roman" w:hAnsi="Times New Roman"/>
          <w:sz w:val="24"/>
          <w:szCs w:val="24"/>
          <w:shd w:val="clear" w:color="auto" w:fill="FFFFFF"/>
        </w:rPr>
        <w:t>967 с.</w:t>
      </w:r>
    </w:p>
    <w:p w:rsidR="0075480A" w:rsidRPr="009368B3" w:rsidRDefault="0075480A" w:rsidP="009368B3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Разделение властей: история и современность: спецкурс. / Под ред. доц. П.Ф. Лунгу. – М., 1996.</w:t>
      </w:r>
    </w:p>
    <w:p w:rsidR="004A5DE8" w:rsidRPr="009368B3" w:rsidRDefault="004A5DE8" w:rsidP="009368B3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Чиркин В.Е. Конституционная терминология: монография / В.Е. Чиркин; Институт законодательства и сравнительного правоведения при Президенте Российской Федерации. –  М.: Норма: ИНФРА-М, 2017. – 272 с.</w:t>
      </w:r>
    </w:p>
    <w:p w:rsidR="004A5DE8" w:rsidRPr="009368B3" w:rsidRDefault="004A5DE8" w:rsidP="009368B3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785" w:rsidRPr="009368B3" w:rsidRDefault="00F73785" w:rsidP="009368B3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68B3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853"/>
        <w:gridCol w:w="6375"/>
      </w:tblGrid>
      <w:tr w:rsidR="003C697B" w:rsidRPr="009368B3" w:rsidTr="00855F34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97B" w:rsidRPr="009368B3" w:rsidRDefault="003C697B" w:rsidP="009368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C697B" w:rsidRPr="009368B3" w:rsidRDefault="003C697B" w:rsidP="009368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97B" w:rsidRPr="009368B3" w:rsidRDefault="003C697B" w:rsidP="009368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3C697B" w:rsidRPr="009368B3" w:rsidRDefault="003C697B" w:rsidP="009368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Раздела/темы</w:t>
            </w:r>
          </w:p>
          <w:p w:rsidR="003C697B" w:rsidRPr="009368B3" w:rsidRDefault="003C697B" w:rsidP="009368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97B" w:rsidRPr="009368B3" w:rsidRDefault="003C697B" w:rsidP="009368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C697B" w:rsidRPr="009368B3" w:rsidTr="00855F3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97B" w:rsidRPr="009368B3" w:rsidRDefault="003C697B" w:rsidP="009368B3">
            <w:pPr>
              <w:pStyle w:val="a5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FFFFFF"/>
          </w:tcPr>
          <w:p w:rsidR="003C697B" w:rsidRPr="009368B3" w:rsidRDefault="003C697B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Проблемы и перспективы развития федеративных отношений в Российской Федерации.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7B" w:rsidRPr="009368B3" w:rsidRDefault="002F0A81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 xml:space="preserve">Аничкин Е.С. Преобразование Конституции Российской Федерации и развитие конституционного законодательства в конце </w:t>
            </w:r>
            <w:r w:rsidRPr="009368B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368B3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9368B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368B3">
              <w:rPr>
                <w:rFonts w:ascii="Times New Roman" w:hAnsi="Times New Roman"/>
                <w:sz w:val="24"/>
                <w:szCs w:val="24"/>
              </w:rPr>
              <w:t xml:space="preserve"> в. / Аничкин Евгений Сергеевич. М., 2010. – 415 с.</w:t>
            </w:r>
          </w:p>
        </w:tc>
      </w:tr>
      <w:tr w:rsidR="003C697B" w:rsidRPr="009368B3" w:rsidTr="00855F3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97B" w:rsidRPr="009368B3" w:rsidRDefault="003C697B" w:rsidP="009368B3">
            <w:pPr>
              <w:pStyle w:val="a5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FFFFFF"/>
          </w:tcPr>
          <w:p w:rsidR="003C697B" w:rsidRPr="009368B3" w:rsidRDefault="003C697B" w:rsidP="0093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Законодательная база для регулирования федеративных отношений.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7B" w:rsidRPr="009368B3" w:rsidRDefault="002F0A81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 xml:space="preserve">Аничкин Е.С. Преобразование Конституции Российской Федерации и развитие конституционного законодательства в конце </w:t>
            </w:r>
            <w:r w:rsidRPr="009368B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368B3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9368B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368B3">
              <w:rPr>
                <w:rFonts w:ascii="Times New Roman" w:hAnsi="Times New Roman"/>
                <w:sz w:val="24"/>
                <w:szCs w:val="24"/>
              </w:rPr>
              <w:t xml:space="preserve"> в. / Аничкин Евгений Сергеевич. М., 2010. – 415 с.</w:t>
            </w:r>
          </w:p>
        </w:tc>
      </w:tr>
      <w:tr w:rsidR="009368B3" w:rsidRPr="009368B3" w:rsidTr="00855F3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8B3" w:rsidRPr="009368B3" w:rsidRDefault="009368B3" w:rsidP="009368B3">
            <w:pPr>
              <w:pStyle w:val="a5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FFFFFF"/>
          </w:tcPr>
          <w:p w:rsidR="009368B3" w:rsidRPr="009368B3" w:rsidRDefault="009368B3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Статус субъекта Российской Федерации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3" w:rsidRPr="009368B3" w:rsidRDefault="009368B3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Глигич-Золотарева М.В. Теория и практика федерализма: системный подход / М.В. Глигич-Золотавева; научный редактор Н.М. Добрынин. – Новосибирск: Наука, 2009. – 640 с.</w:t>
            </w:r>
          </w:p>
        </w:tc>
      </w:tr>
      <w:tr w:rsidR="009368B3" w:rsidRPr="009368B3" w:rsidTr="00855F3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8B3" w:rsidRPr="009368B3" w:rsidRDefault="009368B3" w:rsidP="009368B3">
            <w:pPr>
              <w:pStyle w:val="a5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FFFFFF"/>
          </w:tcPr>
          <w:p w:rsidR="009368B3" w:rsidRPr="009368B3" w:rsidRDefault="009368B3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3" w:rsidRPr="009368B3" w:rsidRDefault="009368B3" w:rsidP="00936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B3">
              <w:rPr>
                <w:rFonts w:ascii="Times New Roman" w:hAnsi="Times New Roman"/>
                <w:sz w:val="24"/>
                <w:szCs w:val="24"/>
              </w:rPr>
              <w:t>Глигич-Золотарева М.В. Теория и практика федерализма: системный подход / М.В. Глигич-Золотавева; научный редактор Н.М. Добрынин. – Новосибирск: Наука, 2009. – 640 с.</w:t>
            </w:r>
          </w:p>
        </w:tc>
      </w:tr>
    </w:tbl>
    <w:p w:rsidR="004A5DE8" w:rsidRPr="009368B3" w:rsidRDefault="004A5DE8" w:rsidP="009368B3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1BB" w:rsidRPr="009368B3" w:rsidRDefault="00D771BB" w:rsidP="009368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68B3">
        <w:rPr>
          <w:rFonts w:ascii="Times New Roman" w:hAnsi="Times New Roman"/>
          <w:b/>
          <w:sz w:val="24"/>
          <w:szCs w:val="24"/>
        </w:rPr>
        <w:t>6.4. Нормативные правовые документы</w:t>
      </w:r>
    </w:p>
    <w:p w:rsidR="00A07904" w:rsidRPr="009368B3" w:rsidRDefault="00A07904" w:rsidP="009368B3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9368B3">
          <w:rPr>
            <w:rFonts w:ascii="Times New Roman" w:hAnsi="Times New Roman"/>
            <w:sz w:val="24"/>
            <w:szCs w:val="24"/>
          </w:rPr>
          <w:t>1993 г</w:t>
        </w:r>
      </w:smartTag>
      <w:r w:rsidRPr="009368B3">
        <w:rPr>
          <w:rFonts w:ascii="Times New Roman" w:hAnsi="Times New Roman"/>
          <w:sz w:val="24"/>
          <w:szCs w:val="24"/>
        </w:rPr>
        <w:t>. (в ред. Закона Российской Федерации о поправке к Конституции Российской Федерации от 21 июля 2014 г. № 11-ФКЗ) // Собрание законодательства РФ. – 2014. – № 31. – Ст. 4398.</w:t>
      </w:r>
    </w:p>
    <w:p w:rsidR="00A07904" w:rsidRPr="009368B3" w:rsidRDefault="00A07904" w:rsidP="009368B3">
      <w:pPr>
        <w:pStyle w:val="a5"/>
        <w:numPr>
          <w:ilvl w:val="0"/>
          <w:numId w:val="35"/>
        </w:numPr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blk"/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Федерации: Федеративный договор от 31 марта 1992 г. (вместе с «Протоколом к Федеративному договору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Федерации»). </w:t>
      </w:r>
      <w:r w:rsidRPr="009368B3">
        <w:rPr>
          <w:rStyle w:val="blk"/>
          <w:rFonts w:ascii="Times New Roman" w:hAnsi="Times New Roman"/>
          <w:sz w:val="24"/>
          <w:szCs w:val="24"/>
        </w:rPr>
        <w:t>Федеративный договор: Документы. Комментарий, М., 1994.</w:t>
      </w:r>
    </w:p>
    <w:p w:rsidR="00A07904" w:rsidRPr="009368B3" w:rsidRDefault="00A07904" w:rsidP="009368B3">
      <w:pPr>
        <w:pStyle w:val="a5"/>
        <w:numPr>
          <w:ilvl w:val="0"/>
          <w:numId w:val="35"/>
        </w:numPr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blk"/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lastRenderedPageBreak/>
        <w:t xml:space="preserve">О разграничении предметов ведения и полномочий между федеральными органами государственной власти Российской Федерации и органами власти краев, областей, городов Москвы и Санкт-Петербурга Российской Федерации: Федеративный договор от 31 марта 1992 г. (вместе с «Протоколом к Федеративному договору о разграничении предметов ведения и полномочий между федеральными органами государственной власти Российской Федерации и органами власти краев, областей, городов Москвы и Санкт-Петербурга Российской Федерации» от 31 марта 1992 г.). </w:t>
      </w:r>
      <w:r w:rsidRPr="009368B3">
        <w:rPr>
          <w:rStyle w:val="blk"/>
          <w:rFonts w:ascii="Times New Roman" w:hAnsi="Times New Roman"/>
          <w:sz w:val="24"/>
          <w:szCs w:val="24"/>
        </w:rPr>
        <w:t>Федеративный договор: Документы. Комментарий, М., 1994.</w:t>
      </w:r>
    </w:p>
    <w:p w:rsidR="00A07904" w:rsidRPr="009368B3" w:rsidRDefault="00A07904" w:rsidP="009368B3">
      <w:pPr>
        <w:pStyle w:val="a5"/>
        <w:numPr>
          <w:ilvl w:val="0"/>
          <w:numId w:val="35"/>
        </w:numPr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blk"/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 xml:space="preserve">О разграничении предметов ведения и полномочий между федеральными органами государственной власти Российской Федерации и органами власти </w:t>
      </w:r>
      <w:r w:rsidRPr="009368B3">
        <w:rPr>
          <w:rStyle w:val="blk"/>
          <w:rFonts w:ascii="Times New Roman" w:hAnsi="Times New Roman"/>
          <w:sz w:val="24"/>
          <w:szCs w:val="24"/>
        </w:rPr>
        <w:t xml:space="preserve">автономной области, автономных округов в составе Российской Федерации: </w:t>
      </w:r>
      <w:r w:rsidRPr="009368B3">
        <w:rPr>
          <w:rFonts w:ascii="Times New Roman" w:hAnsi="Times New Roman"/>
          <w:sz w:val="24"/>
          <w:szCs w:val="24"/>
        </w:rPr>
        <w:t xml:space="preserve">Федеративный договор от 31 марта 1992 г. </w:t>
      </w:r>
      <w:r w:rsidRPr="009368B3">
        <w:rPr>
          <w:rStyle w:val="blk"/>
          <w:rFonts w:ascii="Times New Roman" w:hAnsi="Times New Roman"/>
          <w:sz w:val="24"/>
          <w:szCs w:val="24"/>
        </w:rPr>
        <w:t>Федеративный договор: Документы. Комментарий, М., 1994.</w:t>
      </w:r>
    </w:p>
    <w:p w:rsidR="000D44AE" w:rsidRPr="009368B3" w:rsidRDefault="000D44AE" w:rsidP="009368B3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Федерации: Федеральный закон от 06 октября 1999 г. № 184-ФЗ (действующая редакция) // Собрание законодательства РФ. – 1999. – № 42. – Ст. 5005.</w:t>
      </w:r>
    </w:p>
    <w:p w:rsidR="000D44AE" w:rsidRPr="009368B3" w:rsidRDefault="000D44AE" w:rsidP="009368B3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368B3">
        <w:rPr>
          <w:rFonts w:ascii="Times New Roman" w:eastAsiaTheme="minorHAnsi" w:hAnsi="Times New Roman"/>
          <w:bCs/>
          <w:sz w:val="24"/>
          <w:szCs w:val="24"/>
        </w:rPr>
        <w:t>Устав Санкт-Петербурга</w:t>
      </w:r>
      <w:r w:rsidRPr="009368B3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A07904" w:rsidRPr="009368B3">
        <w:rPr>
          <w:rFonts w:ascii="Times New Roman" w:hAnsi="Times New Roman"/>
          <w:sz w:val="24"/>
          <w:szCs w:val="24"/>
        </w:rPr>
        <w:t xml:space="preserve">// </w:t>
      </w:r>
      <w:r w:rsidRPr="009368B3">
        <w:rPr>
          <w:rFonts w:ascii="Times New Roman" w:eastAsiaTheme="minorHAnsi" w:hAnsi="Times New Roman"/>
          <w:sz w:val="24"/>
          <w:szCs w:val="24"/>
        </w:rPr>
        <w:t xml:space="preserve">Вестник Уставного суда Санкт-Петербурга. </w:t>
      </w:r>
      <w:r w:rsidRPr="009368B3">
        <w:rPr>
          <w:rFonts w:ascii="Times New Roman" w:hAnsi="Times New Roman"/>
          <w:sz w:val="24"/>
          <w:szCs w:val="24"/>
        </w:rPr>
        <w:t xml:space="preserve">– </w:t>
      </w:r>
      <w:r w:rsidRPr="009368B3">
        <w:rPr>
          <w:rFonts w:ascii="Times New Roman" w:eastAsiaTheme="minorHAnsi" w:hAnsi="Times New Roman"/>
          <w:sz w:val="24"/>
          <w:szCs w:val="24"/>
        </w:rPr>
        <w:t xml:space="preserve">№ 1(5). </w:t>
      </w:r>
      <w:r w:rsidRPr="009368B3">
        <w:rPr>
          <w:rFonts w:ascii="Times New Roman" w:hAnsi="Times New Roman"/>
          <w:sz w:val="24"/>
          <w:szCs w:val="24"/>
        </w:rPr>
        <w:t xml:space="preserve">– </w:t>
      </w:r>
      <w:r w:rsidRPr="009368B3">
        <w:rPr>
          <w:rFonts w:ascii="Times New Roman" w:eastAsiaTheme="minorHAnsi" w:hAnsi="Times New Roman"/>
          <w:sz w:val="24"/>
          <w:szCs w:val="24"/>
        </w:rPr>
        <w:t>2003.</w:t>
      </w:r>
    </w:p>
    <w:p w:rsidR="000D44AE" w:rsidRPr="009368B3" w:rsidRDefault="000D44AE" w:rsidP="009368B3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368B3">
        <w:rPr>
          <w:rFonts w:ascii="Times New Roman" w:eastAsiaTheme="minorHAnsi" w:hAnsi="Times New Roman"/>
          <w:sz w:val="24"/>
          <w:szCs w:val="24"/>
        </w:rPr>
        <w:t>Закон Ленинградской области от 27 октября 1994 г. № 6-оз (</w:t>
      </w:r>
      <w:r w:rsidRPr="009368B3">
        <w:rPr>
          <w:rFonts w:ascii="Times New Roman" w:hAnsi="Times New Roman"/>
          <w:sz w:val="24"/>
          <w:szCs w:val="24"/>
        </w:rPr>
        <w:t>действующая редакция</w:t>
      </w:r>
      <w:r w:rsidRPr="009368B3">
        <w:rPr>
          <w:rFonts w:ascii="Times New Roman" w:eastAsiaTheme="minorHAnsi" w:hAnsi="Times New Roman"/>
          <w:sz w:val="24"/>
          <w:szCs w:val="24"/>
        </w:rPr>
        <w:t>) «Устав Ленинградской области» // Вестник Законодательного собрания Ленинградской области. - Вып. 2. - 1995.</w:t>
      </w:r>
    </w:p>
    <w:p w:rsidR="00A07904" w:rsidRPr="009368B3" w:rsidRDefault="00A07904" w:rsidP="009368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738B" w:rsidRPr="009368B3" w:rsidRDefault="002E738B" w:rsidP="009368B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="00D771BB" w:rsidRPr="00936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21038A" w:rsidRPr="00936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936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Интернет-ресурсы</w:t>
      </w:r>
    </w:p>
    <w:p w:rsidR="00855F34" w:rsidRPr="009368B3" w:rsidRDefault="000040E0" w:rsidP="009368B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68B3">
        <w:rPr>
          <w:rFonts w:ascii="Times New Roman" w:hAnsi="Times New Roman"/>
          <w:color w:val="000000"/>
          <w:sz w:val="24"/>
          <w:szCs w:val="24"/>
        </w:rPr>
        <w:t>И</w:t>
      </w:r>
      <w:r w:rsidR="00855F34" w:rsidRPr="009368B3">
        <w:rPr>
          <w:rFonts w:ascii="Times New Roman" w:hAnsi="Times New Roman"/>
          <w:color w:val="000000"/>
          <w:sz w:val="24"/>
          <w:szCs w:val="24"/>
        </w:rPr>
        <w:t xml:space="preserve">спользуются следующие ресурсы сети Интернет: </w:t>
      </w:r>
      <w:r w:rsidR="00855F34" w:rsidRPr="009368B3">
        <w:rPr>
          <w:rFonts w:ascii="Times New Roman" w:hAnsi="Times New Roman"/>
          <w:color w:val="0000FF"/>
          <w:sz w:val="24"/>
          <w:szCs w:val="24"/>
          <w:u w:val="single"/>
        </w:rPr>
        <w:t>http://uristy.ucoz.ru/</w:t>
      </w:r>
      <w:r w:rsidR="00855F34" w:rsidRPr="009368B3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855F34" w:rsidRPr="009368B3">
        <w:rPr>
          <w:rFonts w:ascii="Times New Roman" w:hAnsi="Times New Roman"/>
          <w:color w:val="0000FF"/>
          <w:sz w:val="24"/>
          <w:szCs w:val="24"/>
          <w:u w:val="single"/>
        </w:rPr>
        <w:t>http://www.garant.ru/</w:t>
      </w:r>
      <w:r w:rsidR="00855F34" w:rsidRPr="009368B3">
        <w:rPr>
          <w:rFonts w:ascii="Times New Roman" w:hAnsi="Times New Roman"/>
          <w:color w:val="000000"/>
          <w:sz w:val="24"/>
          <w:szCs w:val="24"/>
        </w:rPr>
        <w:t xml:space="preserve">; </w:t>
      </w:r>
      <w:hyperlink r:id="rId8" w:history="1">
        <w:r w:rsidRPr="009368B3">
          <w:rPr>
            <w:rStyle w:val="aff0"/>
            <w:rFonts w:ascii="Times New Roman" w:hAnsi="Times New Roman"/>
            <w:sz w:val="24"/>
            <w:szCs w:val="24"/>
          </w:rPr>
          <w:t>http://www.kodeks.ru/</w:t>
        </w:r>
      </w:hyperlink>
      <w:r w:rsidR="004B48D3" w:rsidRPr="009368B3">
        <w:rPr>
          <w:rFonts w:ascii="Times New Roman" w:hAnsi="Times New Roman"/>
          <w:sz w:val="24"/>
          <w:szCs w:val="24"/>
        </w:rPr>
        <w:t>;</w:t>
      </w:r>
      <w:r w:rsidRPr="009368B3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hyperlink r:id="rId9" w:history="1">
        <w:r w:rsidRPr="009368B3">
          <w:rPr>
            <w:rStyle w:val="aff0"/>
            <w:rFonts w:ascii="Times New Roman" w:hAnsi="Times New Roman"/>
            <w:sz w:val="24"/>
            <w:szCs w:val="24"/>
          </w:rPr>
          <w:t>http://pravo.gov.ru/</w:t>
        </w:r>
      </w:hyperlink>
      <w:r w:rsidR="00855F34" w:rsidRPr="009368B3">
        <w:rPr>
          <w:rFonts w:ascii="Times New Roman" w:hAnsi="Times New Roman"/>
          <w:color w:val="000000"/>
          <w:sz w:val="24"/>
          <w:szCs w:val="24"/>
        </w:rPr>
        <w:t xml:space="preserve"> и другие.</w:t>
      </w:r>
    </w:p>
    <w:p w:rsidR="003E337C" w:rsidRPr="009368B3" w:rsidRDefault="003E337C" w:rsidP="009368B3">
      <w:pPr>
        <w:pStyle w:val="2"/>
        <w:ind w:firstLine="0"/>
        <w:rPr>
          <w:bCs/>
          <w:sz w:val="24"/>
        </w:rPr>
      </w:pPr>
      <w:r w:rsidRPr="009368B3">
        <w:rPr>
          <w:bCs/>
          <w:sz w:val="24"/>
        </w:rPr>
        <w:t>Электронно-образовательные ресурсы на сайте научной библиотеки СЗИУ РАНХиГС (</w:t>
      </w:r>
      <w:hyperlink r:id="rId10" w:history="1">
        <w:r w:rsidRPr="009368B3">
          <w:rPr>
            <w:bCs/>
            <w:sz w:val="24"/>
          </w:rPr>
          <w:t>http://nwipa.ru</w:t>
        </w:r>
      </w:hyperlink>
      <w:r w:rsidRPr="009368B3">
        <w:rPr>
          <w:bCs/>
          <w:sz w:val="24"/>
        </w:rPr>
        <w:t>)</w:t>
      </w:r>
    </w:p>
    <w:p w:rsidR="003E337C" w:rsidRPr="009368B3" w:rsidRDefault="003E337C" w:rsidP="00936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>СЗИУ располагает доступом через сайт научной библиотеки к следующим подписным электронным ресурсам.</w:t>
      </w:r>
    </w:p>
    <w:p w:rsidR="003E337C" w:rsidRPr="009368B3" w:rsidRDefault="003E337C" w:rsidP="00936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ресурсы:</w:t>
      </w:r>
    </w:p>
    <w:p w:rsidR="003E337C" w:rsidRPr="009368B3" w:rsidRDefault="003E337C" w:rsidP="009368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>электронные учебники электронно-библиотечной системы (ЭБС) «Айбукс»;</w:t>
      </w:r>
    </w:p>
    <w:p w:rsidR="003E337C" w:rsidRPr="009368B3" w:rsidRDefault="003E337C" w:rsidP="009368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>электронные учебники электронно-библиотечной системы (ЭБС) «Лань»;</w:t>
      </w:r>
    </w:p>
    <w:p w:rsidR="003E337C" w:rsidRPr="009368B3" w:rsidRDefault="003E337C" w:rsidP="009368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«Ист-Вью»;</w:t>
      </w:r>
    </w:p>
    <w:p w:rsidR="003E337C" w:rsidRPr="009368B3" w:rsidRDefault="003E337C" w:rsidP="009368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>энциклопедии, словари, справочники «Рубрикон».</w:t>
      </w:r>
    </w:p>
    <w:p w:rsidR="003E337C" w:rsidRPr="009368B3" w:rsidRDefault="003E337C" w:rsidP="00936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Англоязычные ресурсы:</w:t>
      </w:r>
    </w:p>
    <w:p w:rsidR="003E337C" w:rsidRPr="009368B3" w:rsidRDefault="003E337C" w:rsidP="009368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>EBSCO Publishing –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3E337C" w:rsidRPr="009368B3" w:rsidRDefault="003E337C" w:rsidP="009368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>Emerald – крупнейшее мировое издательство, специализирующееся на электронных журналах и базах данных по экономике и менеджменту;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E337C" w:rsidRPr="009368B3" w:rsidRDefault="003E337C" w:rsidP="00936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sz w:val="24"/>
          <w:szCs w:val="24"/>
          <w:lang w:eastAsia="ru-RU"/>
        </w:rPr>
        <w:t>Возможно использование кроме вышеперечисленных ресурсов и других электронных ресурсов сети Интернет.</w:t>
      </w:r>
    </w:p>
    <w:p w:rsidR="007C4477" w:rsidRPr="009368B3" w:rsidRDefault="007C4477" w:rsidP="009368B3">
      <w:pPr>
        <w:keepNext/>
        <w:tabs>
          <w:tab w:val="left" w:pos="0"/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1BB" w:rsidRPr="009368B3" w:rsidRDefault="00D771BB" w:rsidP="009368B3">
      <w:pPr>
        <w:keepNext/>
        <w:tabs>
          <w:tab w:val="left" w:pos="0"/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68B3">
        <w:rPr>
          <w:rFonts w:ascii="Times New Roman" w:hAnsi="Times New Roman"/>
          <w:b/>
          <w:sz w:val="24"/>
          <w:szCs w:val="24"/>
        </w:rPr>
        <w:t>6.6. Иные источники.</w:t>
      </w:r>
    </w:p>
    <w:p w:rsidR="00D771BB" w:rsidRPr="009368B3" w:rsidRDefault="00D771BB" w:rsidP="00936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Не используются.</w:t>
      </w:r>
    </w:p>
    <w:p w:rsidR="007C4477" w:rsidRPr="009368B3" w:rsidRDefault="007C4477" w:rsidP="009368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337C" w:rsidRPr="009368B3" w:rsidRDefault="00A356D9" w:rsidP="009368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6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3E337C" w:rsidRPr="009368B3" w:rsidRDefault="003E337C" w:rsidP="00936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Для успешного освоения студентами дисциплины «</w:t>
      </w:r>
      <w:r w:rsidR="007954D4" w:rsidRPr="009368B3">
        <w:rPr>
          <w:rFonts w:ascii="Times New Roman" w:eastAsia="Times New Roman" w:hAnsi="Times New Roman"/>
          <w:sz w:val="24"/>
          <w:szCs w:val="24"/>
          <w:lang w:eastAsia="ru-RU"/>
        </w:rPr>
        <w:t>Основы современного федерализма</w:t>
      </w:r>
      <w:r w:rsidR="00855F34" w:rsidRPr="009368B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368B3">
        <w:rPr>
          <w:rFonts w:ascii="Times New Roman" w:hAnsi="Times New Roman"/>
          <w:sz w:val="24"/>
          <w:szCs w:val="24"/>
        </w:rPr>
        <w:t>» необходимы и применяются следующие информационные технологии:</w:t>
      </w:r>
    </w:p>
    <w:p w:rsidR="003E337C" w:rsidRPr="009368B3" w:rsidRDefault="003E337C" w:rsidP="00936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lastRenderedPageBreak/>
        <w:t xml:space="preserve">1) компьютерные программы из пакета </w:t>
      </w:r>
      <w:r w:rsidRPr="009368B3">
        <w:rPr>
          <w:rFonts w:ascii="Times New Roman" w:hAnsi="Times New Roman"/>
          <w:sz w:val="24"/>
          <w:szCs w:val="24"/>
          <w:lang w:val="en-US"/>
        </w:rPr>
        <w:t>Microsoft</w:t>
      </w:r>
      <w:r w:rsidRPr="009368B3">
        <w:rPr>
          <w:rFonts w:ascii="Times New Roman" w:hAnsi="Times New Roman"/>
          <w:sz w:val="24"/>
          <w:szCs w:val="24"/>
        </w:rPr>
        <w:t xml:space="preserve"> </w:t>
      </w:r>
      <w:r w:rsidRPr="009368B3">
        <w:rPr>
          <w:rFonts w:ascii="Times New Roman" w:hAnsi="Times New Roman"/>
          <w:sz w:val="24"/>
          <w:szCs w:val="24"/>
          <w:lang w:val="en-US"/>
        </w:rPr>
        <w:t>Office</w:t>
      </w:r>
      <w:r w:rsidRPr="009368B3">
        <w:rPr>
          <w:rFonts w:ascii="Times New Roman" w:hAnsi="Times New Roman"/>
          <w:sz w:val="24"/>
          <w:szCs w:val="24"/>
        </w:rPr>
        <w:t xml:space="preserve">: </w:t>
      </w:r>
      <w:r w:rsidRPr="009368B3">
        <w:rPr>
          <w:rFonts w:ascii="Times New Roman" w:hAnsi="Times New Roman"/>
          <w:sz w:val="24"/>
          <w:szCs w:val="24"/>
          <w:lang w:val="en-US"/>
        </w:rPr>
        <w:t>Microsoft</w:t>
      </w:r>
      <w:r w:rsidRPr="009368B3">
        <w:rPr>
          <w:rFonts w:ascii="Times New Roman" w:hAnsi="Times New Roman"/>
          <w:sz w:val="24"/>
          <w:szCs w:val="24"/>
        </w:rPr>
        <w:t xml:space="preserve"> </w:t>
      </w:r>
      <w:r w:rsidRPr="009368B3">
        <w:rPr>
          <w:rFonts w:ascii="Times New Roman" w:hAnsi="Times New Roman"/>
          <w:sz w:val="24"/>
          <w:szCs w:val="24"/>
          <w:lang w:val="en-US"/>
        </w:rPr>
        <w:t>Word</w:t>
      </w:r>
      <w:r w:rsidRPr="009368B3">
        <w:rPr>
          <w:rFonts w:ascii="Times New Roman" w:hAnsi="Times New Roman"/>
          <w:sz w:val="24"/>
          <w:szCs w:val="24"/>
        </w:rPr>
        <w:t xml:space="preserve">, </w:t>
      </w:r>
      <w:r w:rsidRPr="009368B3">
        <w:rPr>
          <w:rFonts w:ascii="Times New Roman" w:hAnsi="Times New Roman"/>
          <w:sz w:val="24"/>
          <w:szCs w:val="24"/>
          <w:lang w:val="en-US"/>
        </w:rPr>
        <w:t>Microsoft</w:t>
      </w:r>
      <w:r w:rsidRPr="009368B3">
        <w:rPr>
          <w:rFonts w:ascii="Times New Roman" w:hAnsi="Times New Roman"/>
          <w:sz w:val="24"/>
          <w:szCs w:val="24"/>
        </w:rPr>
        <w:t xml:space="preserve"> </w:t>
      </w:r>
      <w:r w:rsidRPr="009368B3">
        <w:rPr>
          <w:rFonts w:ascii="Times New Roman" w:hAnsi="Times New Roman"/>
          <w:sz w:val="24"/>
          <w:szCs w:val="24"/>
          <w:lang w:val="en-US"/>
        </w:rPr>
        <w:t>Excel</w:t>
      </w:r>
      <w:r w:rsidRPr="009368B3">
        <w:rPr>
          <w:rFonts w:ascii="Times New Roman" w:hAnsi="Times New Roman"/>
          <w:sz w:val="24"/>
          <w:szCs w:val="24"/>
        </w:rPr>
        <w:t xml:space="preserve">, </w:t>
      </w:r>
      <w:r w:rsidRPr="009368B3">
        <w:rPr>
          <w:rFonts w:ascii="Times New Roman" w:hAnsi="Times New Roman"/>
          <w:sz w:val="24"/>
          <w:szCs w:val="24"/>
          <w:lang w:val="en-US"/>
        </w:rPr>
        <w:t>Microsoft</w:t>
      </w:r>
      <w:r w:rsidRPr="009368B3">
        <w:rPr>
          <w:rFonts w:ascii="Times New Roman" w:hAnsi="Times New Roman"/>
          <w:sz w:val="24"/>
          <w:szCs w:val="24"/>
        </w:rPr>
        <w:t xml:space="preserve"> </w:t>
      </w:r>
      <w:r w:rsidRPr="009368B3">
        <w:rPr>
          <w:rFonts w:ascii="Times New Roman" w:hAnsi="Times New Roman"/>
          <w:sz w:val="24"/>
          <w:szCs w:val="24"/>
          <w:lang w:val="en-US"/>
        </w:rPr>
        <w:t>Power</w:t>
      </w:r>
      <w:r w:rsidRPr="009368B3">
        <w:rPr>
          <w:rFonts w:ascii="Times New Roman" w:hAnsi="Times New Roman"/>
          <w:sz w:val="24"/>
          <w:szCs w:val="24"/>
        </w:rPr>
        <w:t xml:space="preserve"> </w:t>
      </w:r>
      <w:r w:rsidRPr="009368B3">
        <w:rPr>
          <w:rFonts w:ascii="Times New Roman" w:hAnsi="Times New Roman"/>
          <w:sz w:val="24"/>
          <w:szCs w:val="24"/>
          <w:lang w:val="en-US"/>
        </w:rPr>
        <w:t>Point</w:t>
      </w:r>
      <w:r w:rsidRPr="009368B3">
        <w:rPr>
          <w:rFonts w:ascii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иллюстраций; Ramus – для моделирования бизнес-процессов;</w:t>
      </w:r>
    </w:p>
    <w:p w:rsidR="003E337C" w:rsidRPr="009368B3" w:rsidRDefault="003E337C" w:rsidP="00936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2) мультимедийные технологии, необходимые для демонстрации мультимедийных материалов (роликов, фотографий, рисунков, схем и диаграмм), используемых в ходе образовательного процесса, а также компьютерного тестирования;</w:t>
      </w:r>
    </w:p>
    <w:p w:rsidR="003E337C" w:rsidRPr="009368B3" w:rsidRDefault="003E337C" w:rsidP="00936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3) сетевые технологии, связанные с использованием ресурсов информаци</w:t>
      </w:r>
      <w:r w:rsidR="008471B1" w:rsidRPr="009368B3">
        <w:rPr>
          <w:rFonts w:ascii="Times New Roman" w:hAnsi="Times New Roman"/>
          <w:sz w:val="24"/>
          <w:szCs w:val="24"/>
        </w:rPr>
        <w:t xml:space="preserve">онно-телекоммуникационной сети </w:t>
      </w:r>
      <w:r w:rsidRPr="009368B3">
        <w:rPr>
          <w:rFonts w:ascii="Times New Roman" w:hAnsi="Times New Roman"/>
          <w:sz w:val="24"/>
          <w:szCs w:val="24"/>
        </w:rPr>
        <w:t>Интернет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материалы);</w:t>
      </w:r>
    </w:p>
    <w:p w:rsidR="003E337C" w:rsidRPr="009368B3" w:rsidRDefault="003E337C" w:rsidP="00936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8B3">
        <w:rPr>
          <w:rFonts w:ascii="Times New Roman" w:hAnsi="Times New Roman"/>
          <w:sz w:val="24"/>
          <w:szCs w:val="24"/>
        </w:rPr>
        <w:t>4) технологии дистанционного обучения, связанные с передачей студентам по телекоммуникационным каналам заданий для подготовки к семинарским занятиям.</w:t>
      </w:r>
    </w:p>
    <w:sectPr w:rsidR="003E337C" w:rsidRPr="009368B3" w:rsidSect="00F02DC2">
      <w:headerReference w:type="even" r:id="rId11"/>
      <w:footerReference w:type="even" r:id="rId12"/>
      <w:footerReference w:type="default" r:id="rId13"/>
      <w:pgSz w:w="11907" w:h="16840" w:code="9"/>
      <w:pgMar w:top="851" w:right="851" w:bottom="851" w:left="1418" w:header="397" w:footer="397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DF" w:rsidRDefault="00B36CDF" w:rsidP="00E97443">
      <w:pPr>
        <w:spacing w:after="0" w:line="240" w:lineRule="auto"/>
      </w:pPr>
      <w:r>
        <w:separator/>
      </w:r>
    </w:p>
  </w:endnote>
  <w:endnote w:type="continuationSeparator" w:id="0">
    <w:p w:rsidR="00B36CDF" w:rsidRDefault="00B36CDF" w:rsidP="00E9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DF" w:rsidRDefault="00183B48">
    <w:pPr>
      <w:pStyle w:val="ab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 w:rsidR="00B36CDF"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B36CDF" w:rsidRDefault="00B36CD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DF" w:rsidRDefault="00B36CDF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DF" w:rsidRDefault="00B36CDF" w:rsidP="00E97443">
      <w:pPr>
        <w:spacing w:after="0" w:line="240" w:lineRule="auto"/>
      </w:pPr>
      <w:r>
        <w:separator/>
      </w:r>
    </w:p>
  </w:footnote>
  <w:footnote w:type="continuationSeparator" w:id="0">
    <w:p w:rsidR="00B36CDF" w:rsidRDefault="00B36CDF" w:rsidP="00E9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DF" w:rsidRPr="008F0363" w:rsidRDefault="00183B48">
    <w:pPr>
      <w:pStyle w:val="a9"/>
      <w:jc w:val="center"/>
      <w:rPr>
        <w:rFonts w:ascii="Times New Roman" w:hAnsi="Times New Roman"/>
      </w:rPr>
    </w:pPr>
    <w:r w:rsidRPr="008F0363">
      <w:rPr>
        <w:rFonts w:ascii="Times New Roman" w:hAnsi="Times New Roman"/>
      </w:rPr>
      <w:fldChar w:fldCharType="begin"/>
    </w:r>
    <w:r w:rsidR="00B36CDF" w:rsidRPr="008F0363">
      <w:rPr>
        <w:rFonts w:ascii="Times New Roman" w:hAnsi="Times New Roman"/>
      </w:rPr>
      <w:instrText xml:space="preserve"> PAGE </w:instrText>
    </w:r>
    <w:r w:rsidRPr="008F0363">
      <w:rPr>
        <w:rFonts w:ascii="Times New Roman" w:hAnsi="Times New Roman"/>
      </w:rPr>
      <w:fldChar w:fldCharType="separate"/>
    </w:r>
    <w:r w:rsidR="009D2468">
      <w:rPr>
        <w:rFonts w:ascii="Times New Roman" w:hAnsi="Times New Roman"/>
        <w:noProof/>
      </w:rPr>
      <w:t>15</w:t>
    </w:r>
    <w:r w:rsidRPr="008F036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DF" w:rsidRDefault="00183B48">
    <w:pPr>
      <w:pStyle w:val="a9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 w:rsidR="00B36CDF"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B36CDF" w:rsidRDefault="00B36CDF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28049D"/>
    <w:multiLevelType w:val="hybridMultilevel"/>
    <w:tmpl w:val="C7AA5B1A"/>
    <w:lvl w:ilvl="0" w:tplc="5824F092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42457"/>
    <w:multiLevelType w:val="hybridMultilevel"/>
    <w:tmpl w:val="9076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3CC4"/>
    <w:multiLevelType w:val="hybridMultilevel"/>
    <w:tmpl w:val="B9D48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D4673"/>
    <w:multiLevelType w:val="hybridMultilevel"/>
    <w:tmpl w:val="F6049F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34E448A"/>
    <w:multiLevelType w:val="hybridMultilevel"/>
    <w:tmpl w:val="11203A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7903633"/>
    <w:multiLevelType w:val="hybridMultilevel"/>
    <w:tmpl w:val="E760F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DB50FD"/>
    <w:multiLevelType w:val="hybridMultilevel"/>
    <w:tmpl w:val="A6FA65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94768B6"/>
    <w:multiLevelType w:val="hybridMultilevel"/>
    <w:tmpl w:val="E6E8D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29A2E">
      <w:start w:val="1"/>
      <w:numFmt w:val="decimal"/>
      <w:lvlText w:val="%2)"/>
      <w:lvlJc w:val="left"/>
      <w:pPr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A6644"/>
    <w:multiLevelType w:val="multilevel"/>
    <w:tmpl w:val="F67A4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F4D2A"/>
    <w:multiLevelType w:val="hybridMultilevel"/>
    <w:tmpl w:val="0C662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A34B5"/>
    <w:multiLevelType w:val="hybridMultilevel"/>
    <w:tmpl w:val="44D88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A4243"/>
    <w:multiLevelType w:val="hybridMultilevel"/>
    <w:tmpl w:val="7C2C2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E80FA2"/>
    <w:multiLevelType w:val="hybridMultilevel"/>
    <w:tmpl w:val="C9487E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6D2652E"/>
    <w:multiLevelType w:val="multilevel"/>
    <w:tmpl w:val="C510A0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9BD5021"/>
    <w:multiLevelType w:val="hybridMultilevel"/>
    <w:tmpl w:val="9FDA11AE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9">
    <w:nsid w:val="3B5C7EEA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72D9C"/>
    <w:multiLevelType w:val="multilevel"/>
    <w:tmpl w:val="D9263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650B6A"/>
    <w:multiLevelType w:val="multilevel"/>
    <w:tmpl w:val="DC10E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B9C65B8"/>
    <w:multiLevelType w:val="hybridMultilevel"/>
    <w:tmpl w:val="8EC23D42"/>
    <w:lvl w:ilvl="0" w:tplc="FFFFFFFF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3">
    <w:nsid w:val="51060E98"/>
    <w:multiLevelType w:val="hybridMultilevel"/>
    <w:tmpl w:val="0B02A0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1F275A0"/>
    <w:multiLevelType w:val="hybridMultilevel"/>
    <w:tmpl w:val="80FCB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3A6A1E"/>
    <w:multiLevelType w:val="hybridMultilevel"/>
    <w:tmpl w:val="70C01918"/>
    <w:lvl w:ilvl="0" w:tplc="C39EFC56">
      <w:start w:val="1"/>
      <w:numFmt w:val="decimal"/>
      <w:lvlText w:val="%1."/>
      <w:lvlJc w:val="left"/>
      <w:pPr>
        <w:tabs>
          <w:tab w:val="num" w:pos="1095"/>
        </w:tabs>
        <w:ind w:left="1095" w:hanging="91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FD040E"/>
    <w:multiLevelType w:val="hybridMultilevel"/>
    <w:tmpl w:val="687CC2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6D635D"/>
    <w:multiLevelType w:val="hybridMultilevel"/>
    <w:tmpl w:val="9FDA11AE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28">
    <w:nsid w:val="5CF97C0C"/>
    <w:multiLevelType w:val="hybridMultilevel"/>
    <w:tmpl w:val="3BA2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41FBF"/>
    <w:multiLevelType w:val="hybridMultilevel"/>
    <w:tmpl w:val="40CC4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D10A9B"/>
    <w:multiLevelType w:val="hybridMultilevel"/>
    <w:tmpl w:val="16AABEDA"/>
    <w:name w:val="WW8Num212"/>
    <w:lvl w:ilvl="0" w:tplc="AB56A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E7A8B"/>
    <w:multiLevelType w:val="hybridMultilevel"/>
    <w:tmpl w:val="CDF0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9673E"/>
    <w:multiLevelType w:val="hybridMultilevel"/>
    <w:tmpl w:val="477E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1316C"/>
    <w:multiLevelType w:val="hybridMultilevel"/>
    <w:tmpl w:val="5BB4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B4B94"/>
    <w:multiLevelType w:val="hybridMultilevel"/>
    <w:tmpl w:val="78861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FF3654"/>
    <w:multiLevelType w:val="hybridMultilevel"/>
    <w:tmpl w:val="CEECB8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80ABD"/>
    <w:multiLevelType w:val="hybridMultilevel"/>
    <w:tmpl w:val="7068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F290B"/>
    <w:multiLevelType w:val="hybridMultilevel"/>
    <w:tmpl w:val="27C8A9D4"/>
    <w:lvl w:ilvl="0" w:tplc="58A4EB04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33"/>
  </w:num>
  <w:num w:numId="4">
    <w:abstractNumId w:val="17"/>
  </w:num>
  <w:num w:numId="5">
    <w:abstractNumId w:val="21"/>
  </w:num>
  <w:num w:numId="6">
    <w:abstractNumId w:val="11"/>
  </w:num>
  <w:num w:numId="7">
    <w:abstractNumId w:val="37"/>
  </w:num>
  <w:num w:numId="8">
    <w:abstractNumId w:val="19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8"/>
  </w:num>
  <w:num w:numId="14">
    <w:abstractNumId w:val="27"/>
  </w:num>
  <w:num w:numId="15">
    <w:abstractNumId w:val="25"/>
  </w:num>
  <w:num w:numId="16">
    <w:abstractNumId w:val="8"/>
  </w:num>
  <w:num w:numId="17">
    <w:abstractNumId w:val="5"/>
  </w:num>
  <w:num w:numId="18">
    <w:abstractNumId w:val="14"/>
  </w:num>
  <w:num w:numId="19">
    <w:abstractNumId w:val="16"/>
  </w:num>
  <w:num w:numId="20">
    <w:abstractNumId w:val="36"/>
  </w:num>
  <w:num w:numId="21">
    <w:abstractNumId w:val="15"/>
  </w:num>
  <w:num w:numId="22">
    <w:abstractNumId w:val="6"/>
  </w:num>
  <w:num w:numId="23">
    <w:abstractNumId w:val="7"/>
  </w:num>
  <w:num w:numId="24">
    <w:abstractNumId w:val="9"/>
  </w:num>
  <w:num w:numId="25">
    <w:abstractNumId w:val="28"/>
  </w:num>
  <w:num w:numId="26">
    <w:abstractNumId w:val="34"/>
  </w:num>
  <w:num w:numId="27">
    <w:abstractNumId w:val="29"/>
  </w:num>
  <w:num w:numId="28">
    <w:abstractNumId w:val="35"/>
  </w:num>
  <w:num w:numId="29">
    <w:abstractNumId w:val="26"/>
  </w:num>
  <w:num w:numId="30">
    <w:abstractNumId w:val="13"/>
  </w:num>
  <w:num w:numId="31">
    <w:abstractNumId w:val="38"/>
  </w:num>
  <w:num w:numId="32">
    <w:abstractNumId w:val="31"/>
  </w:num>
  <w:num w:numId="33">
    <w:abstractNumId w:val="39"/>
  </w:num>
  <w:num w:numId="34">
    <w:abstractNumId w:val="32"/>
  </w:num>
  <w:num w:numId="35">
    <w:abstractNumId w:val="10"/>
  </w:num>
  <w:num w:numId="36">
    <w:abstractNumId w:val="24"/>
  </w:num>
  <w:num w:numId="37">
    <w:abstractNumId w:val="23"/>
  </w:num>
  <w:num w:numId="3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443"/>
    <w:rsid w:val="000040E0"/>
    <w:rsid w:val="000051C1"/>
    <w:rsid w:val="00021319"/>
    <w:rsid w:val="00067CFE"/>
    <w:rsid w:val="000745A6"/>
    <w:rsid w:val="00076542"/>
    <w:rsid w:val="00080FC8"/>
    <w:rsid w:val="00083A69"/>
    <w:rsid w:val="00092700"/>
    <w:rsid w:val="000C1A4F"/>
    <w:rsid w:val="000D44AE"/>
    <w:rsid w:val="000D5E99"/>
    <w:rsid w:val="000E069B"/>
    <w:rsid w:val="000F7931"/>
    <w:rsid w:val="001024F2"/>
    <w:rsid w:val="00103D05"/>
    <w:rsid w:val="001047FE"/>
    <w:rsid w:val="00144B10"/>
    <w:rsid w:val="00150707"/>
    <w:rsid w:val="00156370"/>
    <w:rsid w:val="0015743E"/>
    <w:rsid w:val="00182523"/>
    <w:rsid w:val="00182C9D"/>
    <w:rsid w:val="00183B48"/>
    <w:rsid w:val="00185F6E"/>
    <w:rsid w:val="001B179E"/>
    <w:rsid w:val="001B3EE1"/>
    <w:rsid w:val="001B58DB"/>
    <w:rsid w:val="001C0929"/>
    <w:rsid w:val="001C5226"/>
    <w:rsid w:val="001C7D9B"/>
    <w:rsid w:val="001E3399"/>
    <w:rsid w:val="001E7497"/>
    <w:rsid w:val="001F0CAA"/>
    <w:rsid w:val="00207A5E"/>
    <w:rsid w:val="0021038A"/>
    <w:rsid w:val="00214C2F"/>
    <w:rsid w:val="00222691"/>
    <w:rsid w:val="00224B4D"/>
    <w:rsid w:val="00232C6C"/>
    <w:rsid w:val="0023626E"/>
    <w:rsid w:val="00236588"/>
    <w:rsid w:val="00242660"/>
    <w:rsid w:val="002501FA"/>
    <w:rsid w:val="00271D11"/>
    <w:rsid w:val="0028146A"/>
    <w:rsid w:val="00284D96"/>
    <w:rsid w:val="00292745"/>
    <w:rsid w:val="00295980"/>
    <w:rsid w:val="00296A1F"/>
    <w:rsid w:val="00296C13"/>
    <w:rsid w:val="002A2317"/>
    <w:rsid w:val="002A4D7F"/>
    <w:rsid w:val="002A6C16"/>
    <w:rsid w:val="002C4993"/>
    <w:rsid w:val="002D301D"/>
    <w:rsid w:val="002E19E7"/>
    <w:rsid w:val="002E738B"/>
    <w:rsid w:val="002F0A81"/>
    <w:rsid w:val="00306E04"/>
    <w:rsid w:val="00311FA0"/>
    <w:rsid w:val="00330881"/>
    <w:rsid w:val="00341A38"/>
    <w:rsid w:val="003438B3"/>
    <w:rsid w:val="00365F47"/>
    <w:rsid w:val="003671BB"/>
    <w:rsid w:val="003808B8"/>
    <w:rsid w:val="003965C0"/>
    <w:rsid w:val="003977D4"/>
    <w:rsid w:val="003A5281"/>
    <w:rsid w:val="003A7DC0"/>
    <w:rsid w:val="003B177A"/>
    <w:rsid w:val="003B44B6"/>
    <w:rsid w:val="003C697B"/>
    <w:rsid w:val="003D2FFD"/>
    <w:rsid w:val="003E1817"/>
    <w:rsid w:val="003E337C"/>
    <w:rsid w:val="003E428A"/>
    <w:rsid w:val="003F1CDA"/>
    <w:rsid w:val="003F64DD"/>
    <w:rsid w:val="004028D0"/>
    <w:rsid w:val="00402F91"/>
    <w:rsid w:val="0043113D"/>
    <w:rsid w:val="004435DB"/>
    <w:rsid w:val="00446CDE"/>
    <w:rsid w:val="00450326"/>
    <w:rsid w:val="00455654"/>
    <w:rsid w:val="004560E9"/>
    <w:rsid w:val="004622B2"/>
    <w:rsid w:val="00463CB9"/>
    <w:rsid w:val="004706EF"/>
    <w:rsid w:val="00470797"/>
    <w:rsid w:val="004726EF"/>
    <w:rsid w:val="00477724"/>
    <w:rsid w:val="004A2DB3"/>
    <w:rsid w:val="004A5DE8"/>
    <w:rsid w:val="004A7C1A"/>
    <w:rsid w:val="004B13B6"/>
    <w:rsid w:val="004B48D3"/>
    <w:rsid w:val="004D3ED7"/>
    <w:rsid w:val="004E3715"/>
    <w:rsid w:val="004F0537"/>
    <w:rsid w:val="004F3B74"/>
    <w:rsid w:val="004F41D5"/>
    <w:rsid w:val="00507001"/>
    <w:rsid w:val="005125F9"/>
    <w:rsid w:val="00515BD2"/>
    <w:rsid w:val="00517FDB"/>
    <w:rsid w:val="00534FB3"/>
    <w:rsid w:val="005519DD"/>
    <w:rsid w:val="00551FD0"/>
    <w:rsid w:val="005638CF"/>
    <w:rsid w:val="00565C03"/>
    <w:rsid w:val="0056602D"/>
    <w:rsid w:val="0057358D"/>
    <w:rsid w:val="005739C7"/>
    <w:rsid w:val="005759DC"/>
    <w:rsid w:val="005801D3"/>
    <w:rsid w:val="00585AAC"/>
    <w:rsid w:val="00587673"/>
    <w:rsid w:val="0059301C"/>
    <w:rsid w:val="005B0215"/>
    <w:rsid w:val="005B4963"/>
    <w:rsid w:val="005C3E2A"/>
    <w:rsid w:val="005D4745"/>
    <w:rsid w:val="005F4FC4"/>
    <w:rsid w:val="006070A2"/>
    <w:rsid w:val="00617C28"/>
    <w:rsid w:val="00617CFF"/>
    <w:rsid w:val="00627987"/>
    <w:rsid w:val="006433EF"/>
    <w:rsid w:val="00647E86"/>
    <w:rsid w:val="006615A2"/>
    <w:rsid w:val="006705F9"/>
    <w:rsid w:val="0067735B"/>
    <w:rsid w:val="006844D0"/>
    <w:rsid w:val="00684F89"/>
    <w:rsid w:val="006876E5"/>
    <w:rsid w:val="0069087C"/>
    <w:rsid w:val="0069279B"/>
    <w:rsid w:val="00694CFB"/>
    <w:rsid w:val="00696832"/>
    <w:rsid w:val="006A1823"/>
    <w:rsid w:val="006B2201"/>
    <w:rsid w:val="006B5260"/>
    <w:rsid w:val="006B60E8"/>
    <w:rsid w:val="006B681D"/>
    <w:rsid w:val="006D467B"/>
    <w:rsid w:val="006D7CEA"/>
    <w:rsid w:val="006E4235"/>
    <w:rsid w:val="006E5EB2"/>
    <w:rsid w:val="006F75AA"/>
    <w:rsid w:val="0071285C"/>
    <w:rsid w:val="00713900"/>
    <w:rsid w:val="00716B86"/>
    <w:rsid w:val="00740518"/>
    <w:rsid w:val="007409AB"/>
    <w:rsid w:val="007511EC"/>
    <w:rsid w:val="00751CB8"/>
    <w:rsid w:val="0075309B"/>
    <w:rsid w:val="0075480A"/>
    <w:rsid w:val="00756DCC"/>
    <w:rsid w:val="00766B25"/>
    <w:rsid w:val="007814AF"/>
    <w:rsid w:val="007829D9"/>
    <w:rsid w:val="007838E4"/>
    <w:rsid w:val="007954D4"/>
    <w:rsid w:val="007A254F"/>
    <w:rsid w:val="007A4D32"/>
    <w:rsid w:val="007B2680"/>
    <w:rsid w:val="007B6A86"/>
    <w:rsid w:val="007C4477"/>
    <w:rsid w:val="007C601F"/>
    <w:rsid w:val="007E33C1"/>
    <w:rsid w:val="007E3A8D"/>
    <w:rsid w:val="007E470F"/>
    <w:rsid w:val="007F7BFF"/>
    <w:rsid w:val="00802F24"/>
    <w:rsid w:val="008163D1"/>
    <w:rsid w:val="00817A42"/>
    <w:rsid w:val="00824825"/>
    <w:rsid w:val="00825EBD"/>
    <w:rsid w:val="008378AC"/>
    <w:rsid w:val="00842B31"/>
    <w:rsid w:val="008471B1"/>
    <w:rsid w:val="008507C5"/>
    <w:rsid w:val="00855F34"/>
    <w:rsid w:val="0086795B"/>
    <w:rsid w:val="00874218"/>
    <w:rsid w:val="00885226"/>
    <w:rsid w:val="00887AFA"/>
    <w:rsid w:val="008A3C80"/>
    <w:rsid w:val="008B3B34"/>
    <w:rsid w:val="008B55F5"/>
    <w:rsid w:val="008C683C"/>
    <w:rsid w:val="008D755F"/>
    <w:rsid w:val="008E0878"/>
    <w:rsid w:val="008E1963"/>
    <w:rsid w:val="008E5700"/>
    <w:rsid w:val="0090407C"/>
    <w:rsid w:val="00905996"/>
    <w:rsid w:val="00917000"/>
    <w:rsid w:val="00921BF0"/>
    <w:rsid w:val="0093591C"/>
    <w:rsid w:val="009368B3"/>
    <w:rsid w:val="00940DF2"/>
    <w:rsid w:val="00960B3C"/>
    <w:rsid w:val="00975CC0"/>
    <w:rsid w:val="009778E0"/>
    <w:rsid w:val="0099556A"/>
    <w:rsid w:val="00995C94"/>
    <w:rsid w:val="009A6A33"/>
    <w:rsid w:val="009B58F8"/>
    <w:rsid w:val="009C2218"/>
    <w:rsid w:val="009C5BEA"/>
    <w:rsid w:val="009C78EA"/>
    <w:rsid w:val="009D2468"/>
    <w:rsid w:val="00A07904"/>
    <w:rsid w:val="00A127C9"/>
    <w:rsid w:val="00A167B1"/>
    <w:rsid w:val="00A23608"/>
    <w:rsid w:val="00A344CD"/>
    <w:rsid w:val="00A356D9"/>
    <w:rsid w:val="00A358C2"/>
    <w:rsid w:val="00A55D94"/>
    <w:rsid w:val="00A575A7"/>
    <w:rsid w:val="00A73418"/>
    <w:rsid w:val="00AA279D"/>
    <w:rsid w:val="00AB2964"/>
    <w:rsid w:val="00AC094C"/>
    <w:rsid w:val="00AC2460"/>
    <w:rsid w:val="00AC3D97"/>
    <w:rsid w:val="00AF6FF1"/>
    <w:rsid w:val="00B012C5"/>
    <w:rsid w:val="00B10FD1"/>
    <w:rsid w:val="00B17922"/>
    <w:rsid w:val="00B25954"/>
    <w:rsid w:val="00B36CDF"/>
    <w:rsid w:val="00B467C5"/>
    <w:rsid w:val="00B53E0E"/>
    <w:rsid w:val="00B54F77"/>
    <w:rsid w:val="00B55C42"/>
    <w:rsid w:val="00B60F48"/>
    <w:rsid w:val="00B618C9"/>
    <w:rsid w:val="00B73392"/>
    <w:rsid w:val="00B73DFE"/>
    <w:rsid w:val="00BB2F78"/>
    <w:rsid w:val="00BD5A26"/>
    <w:rsid w:val="00BF49A5"/>
    <w:rsid w:val="00C038F6"/>
    <w:rsid w:val="00C062EB"/>
    <w:rsid w:val="00C10795"/>
    <w:rsid w:val="00C12392"/>
    <w:rsid w:val="00C1655B"/>
    <w:rsid w:val="00C20BFB"/>
    <w:rsid w:val="00C21227"/>
    <w:rsid w:val="00C33383"/>
    <w:rsid w:val="00C40C1E"/>
    <w:rsid w:val="00C41C8C"/>
    <w:rsid w:val="00C42675"/>
    <w:rsid w:val="00C623AE"/>
    <w:rsid w:val="00C70285"/>
    <w:rsid w:val="00C85276"/>
    <w:rsid w:val="00C865DA"/>
    <w:rsid w:val="00C94567"/>
    <w:rsid w:val="00CA41AF"/>
    <w:rsid w:val="00CA42E8"/>
    <w:rsid w:val="00CB2C05"/>
    <w:rsid w:val="00CB73E9"/>
    <w:rsid w:val="00CD4D92"/>
    <w:rsid w:val="00CE61A3"/>
    <w:rsid w:val="00CE69E4"/>
    <w:rsid w:val="00CF2BEF"/>
    <w:rsid w:val="00D35219"/>
    <w:rsid w:val="00D408DD"/>
    <w:rsid w:val="00D60714"/>
    <w:rsid w:val="00D6119E"/>
    <w:rsid w:val="00D73C98"/>
    <w:rsid w:val="00D771BB"/>
    <w:rsid w:val="00D813E9"/>
    <w:rsid w:val="00D81F63"/>
    <w:rsid w:val="00D93E02"/>
    <w:rsid w:val="00DA3B8A"/>
    <w:rsid w:val="00DA7AEB"/>
    <w:rsid w:val="00DB7727"/>
    <w:rsid w:val="00DC5A8B"/>
    <w:rsid w:val="00DD2C6E"/>
    <w:rsid w:val="00DE3EA3"/>
    <w:rsid w:val="00DF7A10"/>
    <w:rsid w:val="00E241E8"/>
    <w:rsid w:val="00E2508F"/>
    <w:rsid w:val="00E321D5"/>
    <w:rsid w:val="00E35BE1"/>
    <w:rsid w:val="00E36472"/>
    <w:rsid w:val="00E50370"/>
    <w:rsid w:val="00E525A0"/>
    <w:rsid w:val="00E551FD"/>
    <w:rsid w:val="00E60A9F"/>
    <w:rsid w:val="00E6274B"/>
    <w:rsid w:val="00E65359"/>
    <w:rsid w:val="00E65B91"/>
    <w:rsid w:val="00E663F6"/>
    <w:rsid w:val="00E7169D"/>
    <w:rsid w:val="00E90EB5"/>
    <w:rsid w:val="00E93955"/>
    <w:rsid w:val="00E97443"/>
    <w:rsid w:val="00EB0BCE"/>
    <w:rsid w:val="00EC35E2"/>
    <w:rsid w:val="00EC4B22"/>
    <w:rsid w:val="00EC5E58"/>
    <w:rsid w:val="00EC64B3"/>
    <w:rsid w:val="00ED6DC4"/>
    <w:rsid w:val="00EF1269"/>
    <w:rsid w:val="00EF5975"/>
    <w:rsid w:val="00F0046F"/>
    <w:rsid w:val="00F02DC2"/>
    <w:rsid w:val="00F03B08"/>
    <w:rsid w:val="00F10473"/>
    <w:rsid w:val="00F10805"/>
    <w:rsid w:val="00F12B48"/>
    <w:rsid w:val="00F22403"/>
    <w:rsid w:val="00F3115C"/>
    <w:rsid w:val="00F43008"/>
    <w:rsid w:val="00F53987"/>
    <w:rsid w:val="00F70A42"/>
    <w:rsid w:val="00F72F79"/>
    <w:rsid w:val="00F73785"/>
    <w:rsid w:val="00F7454D"/>
    <w:rsid w:val="00F80940"/>
    <w:rsid w:val="00F833A8"/>
    <w:rsid w:val="00F954B5"/>
    <w:rsid w:val="00FA2452"/>
    <w:rsid w:val="00FC03FF"/>
    <w:rsid w:val="00FD1B2F"/>
    <w:rsid w:val="00FD4C92"/>
    <w:rsid w:val="00FE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1D11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E97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E97443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E9744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E9744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qFormat/>
    <w:rsid w:val="00E97443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E97443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E97443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E97443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E97443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974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E974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E9744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E9744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2"/>
    <w:link w:val="5"/>
    <w:rsid w:val="00E974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E974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974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E974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E97443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E97443"/>
  </w:style>
  <w:style w:type="paragraph" w:styleId="a5">
    <w:name w:val="List Paragraph"/>
    <w:basedOn w:val="a1"/>
    <w:uiPriority w:val="34"/>
    <w:qFormat/>
    <w:rsid w:val="00E97443"/>
    <w:pPr>
      <w:ind w:left="720"/>
      <w:contextualSpacing/>
    </w:pPr>
  </w:style>
  <w:style w:type="paragraph" w:customStyle="1" w:styleId="ConsPlusNormal">
    <w:name w:val="ConsPlusNormal"/>
    <w:rsid w:val="00E97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1"/>
    <w:link w:val="a7"/>
    <w:unhideWhenUsed/>
    <w:rsid w:val="00E9744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E9744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semiHidden/>
    <w:unhideWhenUsed/>
    <w:rsid w:val="00E97443"/>
    <w:rPr>
      <w:vertAlign w:val="superscript"/>
    </w:rPr>
  </w:style>
  <w:style w:type="paragraph" w:styleId="a9">
    <w:name w:val="header"/>
    <w:basedOn w:val="a1"/>
    <w:link w:val="aa"/>
    <w:unhideWhenUsed/>
    <w:rsid w:val="00E9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E97443"/>
    <w:rPr>
      <w:rFonts w:ascii="Calibri" w:eastAsia="Calibri" w:hAnsi="Calibri" w:cs="Times New Roman"/>
    </w:rPr>
  </w:style>
  <w:style w:type="paragraph" w:styleId="ab">
    <w:name w:val="footer"/>
    <w:basedOn w:val="a1"/>
    <w:link w:val="ac"/>
    <w:uiPriority w:val="99"/>
    <w:unhideWhenUsed/>
    <w:rsid w:val="00E9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E97443"/>
    <w:rPr>
      <w:rFonts w:ascii="Calibri" w:eastAsia="Calibri" w:hAnsi="Calibri" w:cs="Times New Roman"/>
    </w:rPr>
  </w:style>
  <w:style w:type="paragraph" w:customStyle="1" w:styleId="Style41">
    <w:name w:val="Style41"/>
    <w:basedOn w:val="a1"/>
    <w:rsid w:val="00E97443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E97443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1"/>
    <w:link w:val="22"/>
    <w:unhideWhenUsed/>
    <w:rsid w:val="00E9744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rsid w:val="00E97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1"/>
    <w:link w:val="ae"/>
    <w:unhideWhenUsed/>
    <w:rsid w:val="00E97443"/>
    <w:pPr>
      <w:spacing w:after="120"/>
    </w:pPr>
  </w:style>
  <w:style w:type="character" w:customStyle="1" w:styleId="ae">
    <w:name w:val="Основной текст Знак"/>
    <w:basedOn w:val="a2"/>
    <w:link w:val="ad"/>
    <w:rsid w:val="00E97443"/>
    <w:rPr>
      <w:rFonts w:ascii="Calibri" w:eastAsia="Calibri" w:hAnsi="Calibri" w:cs="Times New Roman"/>
    </w:rPr>
  </w:style>
  <w:style w:type="table" w:styleId="af">
    <w:name w:val="Table Grid"/>
    <w:basedOn w:val="a3"/>
    <w:uiPriority w:val="59"/>
    <w:rsid w:val="00E974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1"/>
    <w:link w:val="af1"/>
    <w:unhideWhenUsed/>
    <w:rsid w:val="00E974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rsid w:val="00E97443"/>
    <w:rPr>
      <w:rFonts w:ascii="Tahoma" w:eastAsia="Calibri" w:hAnsi="Tahoma" w:cs="Times New Roman"/>
      <w:sz w:val="16"/>
      <w:szCs w:val="16"/>
    </w:rPr>
  </w:style>
  <w:style w:type="paragraph" w:customStyle="1" w:styleId="Style57">
    <w:name w:val="Style57"/>
    <w:basedOn w:val="a1"/>
    <w:rsid w:val="00E97443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1"/>
    <w:rsid w:val="00E97443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E974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E97443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1"/>
    <w:rsid w:val="00E97443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1"/>
    <w:link w:val="32"/>
    <w:uiPriority w:val="99"/>
    <w:unhideWhenUsed/>
    <w:rsid w:val="00E974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E97443"/>
    <w:rPr>
      <w:rFonts w:ascii="Calibri" w:eastAsia="Calibri" w:hAnsi="Calibri" w:cs="Times New Roman"/>
      <w:sz w:val="16"/>
      <w:szCs w:val="16"/>
    </w:rPr>
  </w:style>
  <w:style w:type="paragraph" w:styleId="af2">
    <w:name w:val="Body Text Indent"/>
    <w:basedOn w:val="a1"/>
    <w:link w:val="af3"/>
    <w:unhideWhenUsed/>
    <w:rsid w:val="00E9744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2"/>
    <w:link w:val="af2"/>
    <w:rsid w:val="00E97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писок с точками"/>
    <w:basedOn w:val="a1"/>
    <w:rsid w:val="00E97443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qFormat/>
    <w:rsid w:val="00E97443"/>
    <w:rPr>
      <w:b/>
      <w:bCs/>
    </w:rPr>
  </w:style>
  <w:style w:type="character" w:styleId="af6">
    <w:name w:val="annotation reference"/>
    <w:unhideWhenUsed/>
    <w:rsid w:val="00E97443"/>
    <w:rPr>
      <w:sz w:val="16"/>
      <w:szCs w:val="16"/>
    </w:rPr>
  </w:style>
  <w:style w:type="paragraph" w:styleId="af7">
    <w:name w:val="annotation text"/>
    <w:basedOn w:val="a1"/>
    <w:link w:val="af8"/>
    <w:unhideWhenUsed/>
    <w:rsid w:val="00E9744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rsid w:val="00E97443"/>
    <w:rPr>
      <w:rFonts w:ascii="Calibri" w:eastAsia="Calibri" w:hAnsi="Calibri" w:cs="Times New Roman"/>
      <w:sz w:val="20"/>
      <w:szCs w:val="20"/>
    </w:rPr>
  </w:style>
  <w:style w:type="paragraph" w:styleId="af9">
    <w:name w:val="Normal (Web)"/>
    <w:basedOn w:val="a1"/>
    <w:link w:val="afa"/>
    <w:unhideWhenUsed/>
    <w:rsid w:val="00E97443"/>
    <w:rPr>
      <w:rFonts w:ascii="Times New Roman" w:hAnsi="Times New Roman"/>
      <w:sz w:val="24"/>
      <w:szCs w:val="24"/>
    </w:rPr>
  </w:style>
  <w:style w:type="paragraph" w:styleId="afb">
    <w:name w:val="endnote text"/>
    <w:basedOn w:val="a1"/>
    <w:link w:val="afc"/>
    <w:uiPriority w:val="99"/>
    <w:semiHidden/>
    <w:unhideWhenUsed/>
    <w:rsid w:val="00E97443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E97443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uiPriority w:val="99"/>
    <w:semiHidden/>
    <w:unhideWhenUsed/>
    <w:rsid w:val="00E97443"/>
    <w:rPr>
      <w:vertAlign w:val="superscript"/>
    </w:rPr>
  </w:style>
  <w:style w:type="paragraph" w:styleId="afe">
    <w:name w:val="annotation subject"/>
    <w:basedOn w:val="af7"/>
    <w:next w:val="af7"/>
    <w:link w:val="aff"/>
    <w:unhideWhenUsed/>
    <w:rsid w:val="00E97443"/>
    <w:rPr>
      <w:b/>
      <w:bCs/>
    </w:rPr>
  </w:style>
  <w:style w:type="character" w:customStyle="1" w:styleId="aff">
    <w:name w:val="Тема примечания Знак"/>
    <w:basedOn w:val="af8"/>
    <w:link w:val="afe"/>
    <w:rsid w:val="00E97443"/>
    <w:rPr>
      <w:rFonts w:ascii="Calibri" w:eastAsia="Calibri" w:hAnsi="Calibri" w:cs="Times New Roman"/>
      <w:b/>
      <w:bCs/>
      <w:sz w:val="20"/>
      <w:szCs w:val="20"/>
    </w:rPr>
  </w:style>
  <w:style w:type="character" w:styleId="aff0">
    <w:name w:val="Hyperlink"/>
    <w:unhideWhenUsed/>
    <w:rsid w:val="00E97443"/>
    <w:rPr>
      <w:color w:val="0000FF"/>
      <w:u w:val="single"/>
    </w:rPr>
  </w:style>
  <w:style w:type="paragraph" w:styleId="aff1">
    <w:name w:val="TOC Heading"/>
    <w:basedOn w:val="1"/>
    <w:next w:val="a1"/>
    <w:uiPriority w:val="39"/>
    <w:qFormat/>
    <w:rsid w:val="00E9744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E97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E97443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2">
    <w:name w:val="Title"/>
    <w:basedOn w:val="a1"/>
    <w:link w:val="aff3"/>
    <w:qFormat/>
    <w:rsid w:val="00E974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Название Знак"/>
    <w:basedOn w:val="a2"/>
    <w:link w:val="aff2"/>
    <w:rsid w:val="00E974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rsid w:val="00E97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3"/>
    <w:unhideWhenUsed/>
    <w:rsid w:val="00E97443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E97443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E9744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1"/>
    <w:link w:val="23"/>
    <w:semiHidden/>
    <w:unhideWhenUsed/>
    <w:rsid w:val="00E97443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E97443"/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semiHidden/>
    <w:rsid w:val="00E97443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Document Map"/>
    <w:basedOn w:val="a1"/>
    <w:link w:val="aff4"/>
    <w:semiHidden/>
    <w:unhideWhenUsed/>
    <w:rsid w:val="00E97443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2"/>
    <w:uiPriority w:val="99"/>
    <w:semiHidden/>
    <w:rsid w:val="00E97443"/>
    <w:rPr>
      <w:rFonts w:ascii="Tahoma" w:eastAsia="Calibri" w:hAnsi="Tahoma" w:cs="Tahoma"/>
      <w:sz w:val="16"/>
      <w:szCs w:val="16"/>
    </w:rPr>
  </w:style>
  <w:style w:type="character" w:customStyle="1" w:styleId="aff6">
    <w:name w:val="Текст Знак"/>
    <w:link w:val="aff7"/>
    <w:rsid w:val="00E974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Plain Text"/>
    <w:basedOn w:val="a1"/>
    <w:link w:val="aff6"/>
    <w:unhideWhenUsed/>
    <w:rsid w:val="00E97443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3">
    <w:name w:val="Текст Знак1"/>
    <w:basedOn w:val="a2"/>
    <w:uiPriority w:val="99"/>
    <w:semiHidden/>
    <w:rsid w:val="00E97443"/>
    <w:rPr>
      <w:rFonts w:ascii="Consolas" w:eastAsia="Calibri" w:hAnsi="Consolas" w:cs="Times New Roman"/>
      <w:sz w:val="21"/>
      <w:szCs w:val="21"/>
    </w:rPr>
  </w:style>
  <w:style w:type="paragraph" w:customStyle="1" w:styleId="aff8">
    <w:name w:val="Знак Знак Знак"/>
    <w:basedOn w:val="a1"/>
    <w:rsid w:val="00E97443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2"/>
    <w:rsid w:val="00E97443"/>
  </w:style>
  <w:style w:type="character" w:styleId="aff9">
    <w:name w:val="line number"/>
    <w:basedOn w:val="a2"/>
    <w:uiPriority w:val="99"/>
    <w:semiHidden/>
    <w:unhideWhenUsed/>
    <w:rsid w:val="00E97443"/>
  </w:style>
  <w:style w:type="paragraph" w:customStyle="1" w:styleId="112">
    <w:name w:val="Стиль Стиль Заголовок 1 + 12 пт полужирный Междустр.интервал:  полу..."/>
    <w:basedOn w:val="a1"/>
    <w:rsid w:val="00E97443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1"/>
    <w:next w:val="a1"/>
    <w:autoRedefine/>
    <w:uiPriority w:val="39"/>
    <w:rsid w:val="00E97443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1"/>
    <w:next w:val="a1"/>
    <w:rsid w:val="00E97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E97443"/>
  </w:style>
  <w:style w:type="paragraph" w:customStyle="1" w:styleId="ConsNormal">
    <w:name w:val="ConsNormal"/>
    <w:uiPriority w:val="99"/>
    <w:rsid w:val="00E97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3"/>
    <w:next w:val="af"/>
    <w:uiPriority w:val="99"/>
    <w:rsid w:val="00E9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Нормальный"/>
    <w:uiPriority w:val="99"/>
    <w:rsid w:val="00E9744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1"/>
    <w:uiPriority w:val="99"/>
    <w:rsid w:val="00E97443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97443"/>
    <w:rPr>
      <w:rFonts w:ascii="Times New Roman" w:hAnsi="Times New Roman"/>
      <w:b/>
      <w:sz w:val="26"/>
    </w:rPr>
  </w:style>
  <w:style w:type="paragraph" w:customStyle="1" w:styleId="affb">
    <w:name w:val="Содержимое таблицы"/>
    <w:basedOn w:val="a1"/>
    <w:rsid w:val="00E97443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c">
    <w:name w:val="FollowedHyperlink"/>
    <w:uiPriority w:val="99"/>
    <w:rsid w:val="00E97443"/>
    <w:rPr>
      <w:rFonts w:cs="Times New Roman"/>
      <w:color w:val="800080"/>
      <w:u w:val="single"/>
    </w:rPr>
  </w:style>
  <w:style w:type="character" w:styleId="affd">
    <w:name w:val="page number"/>
    <w:basedOn w:val="a2"/>
    <w:rsid w:val="00E97443"/>
  </w:style>
  <w:style w:type="paragraph" w:customStyle="1" w:styleId="font5">
    <w:name w:val="font5"/>
    <w:basedOn w:val="a1"/>
    <w:rsid w:val="00E974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E9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E974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rsid w:val="00E974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E974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rsid w:val="00E9744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E9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E9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E974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E9744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E974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rsid w:val="00E974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rsid w:val="00E974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E9744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E974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E974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E974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E9744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E974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E974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E974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E9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E974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E974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E9744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rsid w:val="00E97443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E9744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E974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E974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E974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E9744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E974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E974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E9744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E974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E974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E974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E974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E974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E974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E974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rsid w:val="00E974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E974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rsid w:val="00E974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E974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E974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E974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E974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rsid w:val="00E9744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rsid w:val="00E9744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E974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1"/>
    <w:rsid w:val="00E974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1"/>
    <w:rsid w:val="00E974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1"/>
    <w:rsid w:val="00E974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rsid w:val="00E974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1"/>
    <w:rsid w:val="00E974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1"/>
    <w:rsid w:val="00E9744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E974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1"/>
    <w:rsid w:val="00E974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1"/>
    <w:rsid w:val="00E974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1"/>
    <w:rsid w:val="00E9744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1"/>
    <w:rsid w:val="00E9744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1"/>
    <w:rsid w:val="00E974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1"/>
    <w:rsid w:val="00E974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1"/>
    <w:rsid w:val="00E974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1"/>
    <w:rsid w:val="00E974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1"/>
    <w:rsid w:val="00E9744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E9744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1"/>
    <w:rsid w:val="00E9744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rsid w:val="00E974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E974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E974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1"/>
    <w:rsid w:val="00E97443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1"/>
    <w:rsid w:val="00E974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1"/>
    <w:rsid w:val="00E974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1"/>
    <w:rsid w:val="00E97443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1"/>
    <w:rsid w:val="00E974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rsid w:val="00E974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E97443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1"/>
    <w:rsid w:val="00E9744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E97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1"/>
    <w:rsid w:val="00E97443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rsid w:val="00E97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Обычный1"/>
    <w:rsid w:val="00E97443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e">
    <w:name w:val="No Spacing"/>
    <w:uiPriority w:val="1"/>
    <w:qFormat/>
    <w:rsid w:val="00E9744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rsid w:val="00E97443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E97443"/>
    <w:pPr>
      <w:widowControl w:val="0"/>
      <w:spacing w:before="260" w:after="0" w:line="240" w:lineRule="auto"/>
      <w:ind w:left="640" w:right="1200" w:hanging="560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E97443"/>
    <w:pPr>
      <w:widowControl w:val="0"/>
      <w:spacing w:before="40" w:after="0" w:line="240" w:lineRule="auto"/>
      <w:ind w:left="320" w:firstLine="397"/>
      <w:jc w:val="both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a">
    <w:name w:val="УМК_Список"/>
    <w:basedOn w:val="ad"/>
    <w:rsid w:val="00E97443"/>
    <w:pPr>
      <w:numPr>
        <w:numId w:val="1"/>
      </w:numPr>
      <w:spacing w:before="40"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">
    <w:name w:val="УМК_Аннотации"/>
    <w:basedOn w:val="ad"/>
    <w:rsid w:val="00E97443"/>
    <w:pPr>
      <w:spacing w:before="40" w:after="0" w:line="360" w:lineRule="auto"/>
      <w:ind w:left="540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f0">
    <w:name w:val="УМК_ЗагСеминарТабл"/>
    <w:basedOn w:val="2"/>
    <w:rsid w:val="00E97443"/>
    <w:pPr>
      <w:suppressAutoHyphens/>
      <w:spacing w:before="240" w:after="120"/>
      <w:ind w:left="1247" w:hanging="1247"/>
      <w:jc w:val="left"/>
    </w:pPr>
    <w:rPr>
      <w:rFonts w:ascii="Century Gothic" w:hAnsi="Century Gothic" w:cs="Arial"/>
      <w:bCs/>
      <w:iCs/>
      <w:sz w:val="20"/>
      <w:szCs w:val="28"/>
    </w:rPr>
  </w:style>
  <w:style w:type="paragraph" w:customStyle="1" w:styleId="afff1">
    <w:name w:val="УМК_Центр"/>
    <w:basedOn w:val="a1"/>
    <w:rsid w:val="00E97443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2">
    <w:name w:val="УМК_Название"/>
    <w:basedOn w:val="a1"/>
    <w:rsid w:val="00E97443"/>
    <w:pPr>
      <w:spacing w:before="2400" w:after="3600" w:line="240" w:lineRule="auto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customStyle="1" w:styleId="a0">
    <w:name w:val="УМК_ТестВопрос"/>
    <w:basedOn w:val="a1"/>
    <w:rsid w:val="00E97443"/>
    <w:pPr>
      <w:keepNext/>
      <w:numPr>
        <w:numId w:val="2"/>
      </w:numPr>
      <w:spacing w:before="120" w:after="60" w:line="240" w:lineRule="auto"/>
      <w:jc w:val="both"/>
    </w:pPr>
    <w:rPr>
      <w:rFonts w:ascii="Times New Roman" w:eastAsia="PMingLiU" w:hAnsi="Times New Roman"/>
      <w:b/>
      <w:sz w:val="20"/>
      <w:szCs w:val="20"/>
      <w:lang w:eastAsia="ru-RU"/>
    </w:rPr>
  </w:style>
  <w:style w:type="paragraph" w:customStyle="1" w:styleId="afff3">
    <w:name w:val="УМК_ТестВариант"/>
    <w:basedOn w:val="ad"/>
    <w:rsid w:val="00E97443"/>
    <w:pPr>
      <w:tabs>
        <w:tab w:val="left" w:pos="624"/>
      </w:tabs>
      <w:spacing w:after="0" w:line="240" w:lineRule="auto"/>
      <w:ind w:left="680" w:hanging="340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FontStyle15">
    <w:name w:val="Font Style15"/>
    <w:rsid w:val="00E97443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1"/>
    <w:rsid w:val="00E97443"/>
    <w:pPr>
      <w:widowControl w:val="0"/>
      <w:autoSpaceDE w:val="0"/>
      <w:autoSpaceDN w:val="0"/>
      <w:adjustRightInd w:val="0"/>
      <w:spacing w:after="0" w:line="266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E97443"/>
    <w:rPr>
      <w:rFonts w:ascii="Times New Roman" w:hAnsi="Times New Roman" w:cs="Times New Roman" w:hint="default"/>
      <w:sz w:val="20"/>
      <w:szCs w:val="20"/>
    </w:rPr>
  </w:style>
  <w:style w:type="paragraph" w:customStyle="1" w:styleId="26">
    <w:name w:val="Обычный2"/>
    <w:rsid w:val="00E97443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a">
    <w:name w:val="Обычный (веб) Знак"/>
    <w:link w:val="af9"/>
    <w:rsid w:val="00E97443"/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Без интервала1"/>
    <w:rsid w:val="00E974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4">
    <w:name w:val="Emphasis"/>
    <w:qFormat/>
    <w:rsid w:val="00E97443"/>
    <w:rPr>
      <w:i/>
      <w:iCs/>
    </w:rPr>
  </w:style>
  <w:style w:type="paragraph" w:styleId="afff5">
    <w:name w:val="Subtitle"/>
    <w:basedOn w:val="a1"/>
    <w:next w:val="a1"/>
    <w:link w:val="afff6"/>
    <w:qFormat/>
    <w:rsid w:val="00E97443"/>
    <w:pPr>
      <w:spacing w:before="40" w:after="60" w:line="240" w:lineRule="auto"/>
      <w:ind w:firstLine="39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6">
    <w:name w:val="Подзаголовок Знак"/>
    <w:basedOn w:val="a2"/>
    <w:link w:val="afff5"/>
    <w:rsid w:val="00E97443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E974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E97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2"/>
    <w:rsid w:val="00E97443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rsid w:val="00E97443"/>
    <w:pPr>
      <w:widowControl w:val="0"/>
      <w:suppressAutoHyphens/>
      <w:autoSpaceDN w:val="0"/>
      <w:spacing w:after="120" w:line="240" w:lineRule="auto"/>
      <w:ind w:left="-57" w:right="-5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7">
    <w:name w:val="Нет списка2"/>
    <w:next w:val="a4"/>
    <w:uiPriority w:val="99"/>
    <w:semiHidden/>
    <w:unhideWhenUsed/>
    <w:rsid w:val="00E97443"/>
  </w:style>
  <w:style w:type="table" w:customStyle="1" w:styleId="28">
    <w:name w:val="Сетка таблицы2"/>
    <w:basedOn w:val="a3"/>
    <w:next w:val="af"/>
    <w:uiPriority w:val="59"/>
    <w:rsid w:val="00E9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17"/>
    <w:next w:val="17"/>
    <w:rsid w:val="004560E9"/>
    <w:pPr>
      <w:keepNext/>
      <w:widowControl/>
      <w:spacing w:before="0" w:line="312" w:lineRule="auto"/>
      <w:ind w:firstLine="0"/>
      <w:jc w:val="center"/>
    </w:pPr>
    <w:rPr>
      <w:rFonts w:ascii="Arial" w:hAnsi="Arial"/>
      <w:b/>
      <w:i/>
      <w:caps/>
      <w:sz w:val="28"/>
    </w:rPr>
  </w:style>
  <w:style w:type="paragraph" w:customStyle="1" w:styleId="51">
    <w:name w:val="Заголовок 51"/>
    <w:basedOn w:val="17"/>
    <w:next w:val="17"/>
    <w:rsid w:val="004560E9"/>
    <w:pPr>
      <w:keepNext/>
      <w:widowControl/>
      <w:spacing w:before="0" w:line="312" w:lineRule="auto"/>
      <w:ind w:firstLine="0"/>
    </w:pPr>
    <w:rPr>
      <w:rFonts w:ascii="Arial" w:hAnsi="Arial"/>
      <w:caps/>
      <w:sz w:val="28"/>
    </w:rPr>
  </w:style>
  <w:style w:type="paragraph" w:customStyle="1" w:styleId="110">
    <w:name w:val="Заголовок 11"/>
    <w:basedOn w:val="17"/>
    <w:next w:val="17"/>
    <w:rsid w:val="00960B3C"/>
    <w:pPr>
      <w:keepNext/>
      <w:widowControl/>
      <w:spacing w:before="0" w:line="240" w:lineRule="auto"/>
      <w:ind w:firstLine="0"/>
      <w:outlineLvl w:val="0"/>
    </w:pPr>
    <w:rPr>
      <w:snapToGrid/>
      <w:sz w:val="24"/>
    </w:rPr>
  </w:style>
  <w:style w:type="paragraph" w:customStyle="1" w:styleId="211">
    <w:name w:val="Основной текст с отступом 21"/>
    <w:basedOn w:val="17"/>
    <w:rsid w:val="00960B3C"/>
    <w:pPr>
      <w:widowControl/>
      <w:spacing w:before="0" w:line="360" w:lineRule="auto"/>
      <w:ind w:firstLine="567"/>
    </w:pPr>
    <w:rPr>
      <w:snapToGrid/>
      <w:sz w:val="24"/>
    </w:rPr>
  </w:style>
  <w:style w:type="paragraph" w:customStyle="1" w:styleId="BodyText21">
    <w:name w:val="Body Text 21"/>
    <w:basedOn w:val="17"/>
    <w:rsid w:val="00960B3C"/>
    <w:pPr>
      <w:widowControl/>
      <w:spacing w:before="0" w:line="240" w:lineRule="auto"/>
      <w:ind w:firstLine="0"/>
    </w:pPr>
    <w:rPr>
      <w:snapToGrid/>
      <w:sz w:val="24"/>
    </w:rPr>
  </w:style>
  <w:style w:type="character" w:customStyle="1" w:styleId="19">
    <w:name w:val="Строгий1"/>
    <w:rsid w:val="00960B3C"/>
    <w:rPr>
      <w:b/>
      <w:bCs w:val="0"/>
    </w:rPr>
  </w:style>
  <w:style w:type="character" w:customStyle="1" w:styleId="1a">
    <w:name w:val="Номер страницы1"/>
    <w:rsid w:val="00960B3C"/>
  </w:style>
  <w:style w:type="character" w:customStyle="1" w:styleId="1b">
    <w:name w:val="Выделение1"/>
    <w:rsid w:val="00960B3C"/>
    <w:rPr>
      <w:i/>
      <w:iCs w:val="0"/>
    </w:rPr>
  </w:style>
  <w:style w:type="character" w:customStyle="1" w:styleId="1c">
    <w:name w:val="Гиперссылка1"/>
    <w:rsid w:val="00960B3C"/>
    <w:rPr>
      <w:color w:val="0000FF"/>
      <w:u w:val="single"/>
    </w:rPr>
  </w:style>
  <w:style w:type="character" w:customStyle="1" w:styleId="udar">
    <w:name w:val="udar"/>
    <w:rsid w:val="00960B3C"/>
  </w:style>
  <w:style w:type="paragraph" w:customStyle="1" w:styleId="1d">
    <w:name w:val="Верхний колонтитул1"/>
    <w:basedOn w:val="17"/>
    <w:rsid w:val="00960B3C"/>
    <w:pPr>
      <w:widowControl/>
      <w:tabs>
        <w:tab w:val="center" w:pos="4153"/>
        <w:tab w:val="right" w:pos="8306"/>
      </w:tabs>
      <w:spacing w:before="0" w:line="240" w:lineRule="auto"/>
      <w:ind w:firstLine="0"/>
      <w:jc w:val="left"/>
    </w:pPr>
    <w:rPr>
      <w:snapToGrid/>
      <w:sz w:val="24"/>
    </w:rPr>
  </w:style>
  <w:style w:type="paragraph" w:styleId="afff7">
    <w:name w:val="List"/>
    <w:basedOn w:val="a1"/>
    <w:rsid w:val="00960B3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212">
    <w:name w:val="Заголовок 21"/>
    <w:basedOn w:val="17"/>
    <w:next w:val="17"/>
    <w:rsid w:val="00960B3C"/>
    <w:pPr>
      <w:keepNext/>
      <w:widowControl/>
      <w:spacing w:before="0" w:line="312" w:lineRule="auto"/>
      <w:ind w:firstLine="0"/>
      <w:jc w:val="center"/>
    </w:pPr>
    <w:rPr>
      <w:rFonts w:ascii="Arial" w:hAnsi="Arial"/>
      <w:b/>
      <w:caps/>
      <w:smallCaps/>
      <w:sz w:val="32"/>
    </w:rPr>
  </w:style>
  <w:style w:type="paragraph" w:customStyle="1" w:styleId="311">
    <w:name w:val="Заголовок 31"/>
    <w:basedOn w:val="17"/>
    <w:next w:val="17"/>
    <w:rsid w:val="00960B3C"/>
    <w:pPr>
      <w:keepNext/>
      <w:widowControl/>
      <w:spacing w:before="0" w:line="312" w:lineRule="auto"/>
      <w:ind w:firstLine="0"/>
    </w:pPr>
    <w:rPr>
      <w:rFonts w:ascii="Arial" w:hAnsi="Arial"/>
      <w:b/>
      <w:i/>
      <w:caps/>
      <w:sz w:val="28"/>
    </w:rPr>
  </w:style>
  <w:style w:type="paragraph" w:customStyle="1" w:styleId="1e">
    <w:name w:val="Нижний колонтитул1"/>
    <w:basedOn w:val="17"/>
    <w:rsid w:val="00960B3C"/>
    <w:pPr>
      <w:widowControl/>
      <w:tabs>
        <w:tab w:val="center" w:pos="4153"/>
        <w:tab w:val="right" w:pos="8306"/>
      </w:tabs>
      <w:spacing w:before="0" w:line="312" w:lineRule="auto"/>
      <w:ind w:firstLine="0"/>
      <w:jc w:val="left"/>
    </w:pPr>
    <w:rPr>
      <w:rFonts w:ascii="Arial" w:hAnsi="Arial"/>
      <w:caps/>
      <w:sz w:val="24"/>
    </w:rPr>
  </w:style>
  <w:style w:type="paragraph" w:customStyle="1" w:styleId="61">
    <w:name w:val="Заголовок 61"/>
    <w:basedOn w:val="17"/>
    <w:next w:val="17"/>
    <w:rsid w:val="00960B3C"/>
    <w:pPr>
      <w:keepNext/>
      <w:widowControl/>
      <w:spacing w:before="0" w:line="312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f">
    <w:name w:val="Основной текст1"/>
    <w:basedOn w:val="17"/>
    <w:rsid w:val="00960B3C"/>
    <w:pPr>
      <w:widowControl/>
      <w:spacing w:before="0" w:line="312" w:lineRule="auto"/>
      <w:ind w:firstLine="0"/>
    </w:pPr>
    <w:rPr>
      <w:rFonts w:ascii="Arial" w:hAnsi="Arial"/>
      <w:caps/>
      <w:sz w:val="28"/>
    </w:rPr>
  </w:style>
  <w:style w:type="paragraph" w:styleId="29">
    <w:name w:val="List 2"/>
    <w:basedOn w:val="a1"/>
    <w:rsid w:val="00960B3C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8">
    <w:name w:val="List Continue"/>
    <w:basedOn w:val="a1"/>
    <w:rsid w:val="00960B3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5">
    <w:name w:val="List 3"/>
    <w:basedOn w:val="a1"/>
    <w:rsid w:val="00960B3C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a">
    <w:name w:val="List Continue 2"/>
    <w:basedOn w:val="a1"/>
    <w:rsid w:val="00960B3C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2">
    <w:name w:val="List 4"/>
    <w:basedOn w:val="a1"/>
    <w:rsid w:val="00960B3C"/>
    <w:pPr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0">
    <w:name w:val="Style10"/>
    <w:basedOn w:val="a1"/>
    <w:rsid w:val="001B3EE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8E0878"/>
    <w:rPr>
      <w:rFonts w:ascii="Times New Roman" w:hAnsi="Times New Roman" w:cs="Times New Roman"/>
      <w:sz w:val="26"/>
      <w:szCs w:val="26"/>
    </w:rPr>
  </w:style>
  <w:style w:type="character" w:customStyle="1" w:styleId="FontStyle333">
    <w:name w:val="Font Style333"/>
    <w:rsid w:val="008E0878"/>
    <w:rPr>
      <w:rFonts w:ascii="Times New Roman" w:hAnsi="Times New Roman" w:cs="Times New Roman"/>
      <w:sz w:val="22"/>
      <w:szCs w:val="22"/>
    </w:rPr>
  </w:style>
  <w:style w:type="character" w:customStyle="1" w:styleId="Hyperlink1">
    <w:name w:val="Hyperlink.1"/>
    <w:basedOn w:val="a2"/>
    <w:rsid w:val="00855F34"/>
    <w:rPr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7443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E97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ru-RU"/>
    </w:rPr>
  </w:style>
  <w:style w:type="paragraph" w:styleId="2">
    <w:name w:val="heading 2"/>
    <w:basedOn w:val="a1"/>
    <w:next w:val="a1"/>
    <w:link w:val="20"/>
    <w:qFormat/>
    <w:rsid w:val="00E97443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 w:eastAsia="ru-RU"/>
    </w:rPr>
  </w:style>
  <w:style w:type="paragraph" w:styleId="3">
    <w:name w:val="heading 3"/>
    <w:basedOn w:val="a1"/>
    <w:next w:val="a1"/>
    <w:link w:val="30"/>
    <w:qFormat/>
    <w:rsid w:val="00E9744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1"/>
    <w:next w:val="a1"/>
    <w:link w:val="40"/>
    <w:uiPriority w:val="9"/>
    <w:qFormat/>
    <w:rsid w:val="00E9744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1"/>
    <w:next w:val="a1"/>
    <w:link w:val="50"/>
    <w:qFormat/>
    <w:rsid w:val="00E97443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1"/>
    <w:next w:val="a1"/>
    <w:link w:val="60"/>
    <w:qFormat/>
    <w:rsid w:val="00E97443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7">
    <w:name w:val="heading 7"/>
    <w:basedOn w:val="a1"/>
    <w:next w:val="a1"/>
    <w:link w:val="70"/>
    <w:qFormat/>
    <w:rsid w:val="00E97443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val="x-none" w:eastAsia="ru-RU"/>
    </w:rPr>
  </w:style>
  <w:style w:type="paragraph" w:styleId="8">
    <w:name w:val="heading 8"/>
    <w:basedOn w:val="a1"/>
    <w:next w:val="a1"/>
    <w:link w:val="80"/>
    <w:qFormat/>
    <w:rsid w:val="00E97443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val="x-none" w:eastAsia="ru-RU"/>
    </w:rPr>
  </w:style>
  <w:style w:type="paragraph" w:styleId="9">
    <w:name w:val="heading 9"/>
    <w:basedOn w:val="a1"/>
    <w:next w:val="a1"/>
    <w:link w:val="90"/>
    <w:qFormat/>
    <w:rsid w:val="00E97443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97443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20">
    <w:name w:val="Заголовок 2 Знак"/>
    <w:basedOn w:val="a2"/>
    <w:link w:val="2"/>
    <w:rsid w:val="00E97443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30">
    <w:name w:val="Заголовок 3 Знак"/>
    <w:basedOn w:val="a2"/>
    <w:link w:val="3"/>
    <w:rsid w:val="00E9744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2"/>
    <w:link w:val="4"/>
    <w:uiPriority w:val="9"/>
    <w:rsid w:val="00E9744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rsid w:val="00E97443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2"/>
    <w:link w:val="6"/>
    <w:rsid w:val="00E974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rsid w:val="00E97443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2"/>
    <w:link w:val="8"/>
    <w:rsid w:val="00E97443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2"/>
    <w:link w:val="9"/>
    <w:rsid w:val="00E97443"/>
    <w:rPr>
      <w:rFonts w:ascii="Cambria" w:eastAsia="Times New Roman" w:hAnsi="Cambria" w:cs="Times New Roman"/>
      <w:sz w:val="20"/>
      <w:szCs w:val="20"/>
      <w:lang w:val="x-none" w:eastAsia="ru-RU"/>
    </w:rPr>
  </w:style>
  <w:style w:type="character" w:customStyle="1" w:styleId="blk">
    <w:name w:val="blk"/>
    <w:basedOn w:val="a2"/>
    <w:rsid w:val="00E97443"/>
  </w:style>
  <w:style w:type="paragraph" w:styleId="a5">
    <w:name w:val="List Paragraph"/>
    <w:basedOn w:val="a1"/>
    <w:uiPriority w:val="34"/>
    <w:qFormat/>
    <w:rsid w:val="00E97443"/>
    <w:pPr>
      <w:ind w:left="720"/>
      <w:contextualSpacing/>
    </w:pPr>
  </w:style>
  <w:style w:type="paragraph" w:customStyle="1" w:styleId="ConsPlusNormal">
    <w:name w:val="ConsPlusNormal"/>
    <w:rsid w:val="00E97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1"/>
    <w:link w:val="a7"/>
    <w:unhideWhenUsed/>
    <w:rsid w:val="00E9744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2"/>
    <w:link w:val="a6"/>
    <w:rsid w:val="00E9744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otnote reference"/>
    <w:semiHidden/>
    <w:unhideWhenUsed/>
    <w:rsid w:val="00E97443"/>
    <w:rPr>
      <w:vertAlign w:val="superscript"/>
    </w:rPr>
  </w:style>
  <w:style w:type="paragraph" w:styleId="a9">
    <w:name w:val="header"/>
    <w:basedOn w:val="a1"/>
    <w:link w:val="aa"/>
    <w:unhideWhenUsed/>
    <w:rsid w:val="00E9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E97443"/>
    <w:rPr>
      <w:rFonts w:ascii="Calibri" w:eastAsia="Calibri" w:hAnsi="Calibri" w:cs="Times New Roman"/>
    </w:rPr>
  </w:style>
  <w:style w:type="paragraph" w:styleId="ab">
    <w:name w:val="footer"/>
    <w:basedOn w:val="a1"/>
    <w:link w:val="ac"/>
    <w:uiPriority w:val="99"/>
    <w:unhideWhenUsed/>
    <w:rsid w:val="00E9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E97443"/>
    <w:rPr>
      <w:rFonts w:ascii="Calibri" w:eastAsia="Calibri" w:hAnsi="Calibri" w:cs="Times New Roman"/>
    </w:rPr>
  </w:style>
  <w:style w:type="paragraph" w:customStyle="1" w:styleId="Style41">
    <w:name w:val="Style41"/>
    <w:basedOn w:val="a1"/>
    <w:rsid w:val="00E97443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E97443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1"/>
    <w:link w:val="22"/>
    <w:unhideWhenUsed/>
    <w:rsid w:val="00E97443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2"/>
    <w:link w:val="21"/>
    <w:rsid w:val="00E974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Body Text"/>
    <w:basedOn w:val="a1"/>
    <w:link w:val="ae"/>
    <w:unhideWhenUsed/>
    <w:rsid w:val="00E97443"/>
    <w:pPr>
      <w:spacing w:after="120"/>
    </w:pPr>
  </w:style>
  <w:style w:type="character" w:customStyle="1" w:styleId="ae">
    <w:name w:val="Основной текст Знак"/>
    <w:basedOn w:val="a2"/>
    <w:link w:val="ad"/>
    <w:rsid w:val="00E97443"/>
    <w:rPr>
      <w:rFonts w:ascii="Calibri" w:eastAsia="Calibri" w:hAnsi="Calibri" w:cs="Times New Roman"/>
    </w:rPr>
  </w:style>
  <w:style w:type="table" w:styleId="af">
    <w:name w:val="Table Grid"/>
    <w:basedOn w:val="a3"/>
    <w:uiPriority w:val="59"/>
    <w:rsid w:val="00E974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nhideWhenUsed/>
    <w:rsid w:val="00E974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2"/>
    <w:link w:val="af0"/>
    <w:rsid w:val="00E9744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yle57">
    <w:name w:val="Style57"/>
    <w:basedOn w:val="a1"/>
    <w:rsid w:val="00E97443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1"/>
    <w:rsid w:val="00E97443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E974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E97443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1"/>
    <w:rsid w:val="00E97443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1"/>
    <w:link w:val="32"/>
    <w:uiPriority w:val="99"/>
    <w:unhideWhenUsed/>
    <w:rsid w:val="00E9744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E97443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2">
    <w:name w:val="Body Text Indent"/>
    <w:basedOn w:val="a1"/>
    <w:link w:val="af3"/>
    <w:unhideWhenUsed/>
    <w:rsid w:val="00E9744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3">
    <w:name w:val="Основной текст с отступом Знак"/>
    <w:basedOn w:val="a2"/>
    <w:link w:val="af2"/>
    <w:rsid w:val="00E974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4">
    <w:name w:val="список с точками"/>
    <w:basedOn w:val="a1"/>
    <w:rsid w:val="00E97443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qFormat/>
    <w:rsid w:val="00E97443"/>
    <w:rPr>
      <w:b/>
      <w:bCs/>
    </w:rPr>
  </w:style>
  <w:style w:type="character" w:styleId="af6">
    <w:name w:val="annotation reference"/>
    <w:unhideWhenUsed/>
    <w:rsid w:val="00E97443"/>
    <w:rPr>
      <w:sz w:val="16"/>
      <w:szCs w:val="16"/>
    </w:rPr>
  </w:style>
  <w:style w:type="paragraph" w:styleId="af7">
    <w:name w:val="annotation text"/>
    <w:basedOn w:val="a1"/>
    <w:link w:val="af8"/>
    <w:unhideWhenUsed/>
    <w:rsid w:val="00E9744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2"/>
    <w:link w:val="af7"/>
    <w:rsid w:val="00E9744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9">
    <w:name w:val="Normal (Web)"/>
    <w:basedOn w:val="a1"/>
    <w:link w:val="afa"/>
    <w:unhideWhenUsed/>
    <w:rsid w:val="00E97443"/>
    <w:rPr>
      <w:rFonts w:ascii="Times New Roman" w:hAnsi="Times New Roman"/>
      <w:sz w:val="24"/>
      <w:szCs w:val="24"/>
      <w:lang w:val="x-none"/>
    </w:rPr>
  </w:style>
  <w:style w:type="paragraph" w:styleId="afb">
    <w:name w:val="endnote text"/>
    <w:basedOn w:val="a1"/>
    <w:link w:val="afc"/>
    <w:uiPriority w:val="99"/>
    <w:semiHidden/>
    <w:unhideWhenUsed/>
    <w:rsid w:val="00E9744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E9744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d">
    <w:name w:val="endnote reference"/>
    <w:uiPriority w:val="99"/>
    <w:semiHidden/>
    <w:unhideWhenUsed/>
    <w:rsid w:val="00E97443"/>
    <w:rPr>
      <w:vertAlign w:val="superscript"/>
    </w:rPr>
  </w:style>
  <w:style w:type="paragraph" w:styleId="afe">
    <w:name w:val="annotation subject"/>
    <w:basedOn w:val="af7"/>
    <w:next w:val="af7"/>
    <w:link w:val="aff"/>
    <w:unhideWhenUsed/>
    <w:rsid w:val="00E97443"/>
    <w:rPr>
      <w:b/>
      <w:bCs/>
    </w:rPr>
  </w:style>
  <w:style w:type="character" w:customStyle="1" w:styleId="aff">
    <w:name w:val="Тема примечания Знак"/>
    <w:basedOn w:val="af8"/>
    <w:link w:val="afe"/>
    <w:rsid w:val="00E9744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aff0">
    <w:name w:val="Hyperlink"/>
    <w:unhideWhenUsed/>
    <w:rsid w:val="00E97443"/>
    <w:rPr>
      <w:color w:val="0000FF"/>
      <w:u w:val="single"/>
    </w:rPr>
  </w:style>
  <w:style w:type="paragraph" w:styleId="aff1">
    <w:name w:val="TOC Heading"/>
    <w:basedOn w:val="1"/>
    <w:next w:val="a1"/>
    <w:uiPriority w:val="39"/>
    <w:qFormat/>
    <w:rsid w:val="00E9744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E97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E97443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2">
    <w:name w:val="Title"/>
    <w:basedOn w:val="a1"/>
    <w:link w:val="aff3"/>
    <w:qFormat/>
    <w:rsid w:val="00E974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f3">
    <w:name w:val="Название Знак"/>
    <w:basedOn w:val="a2"/>
    <w:link w:val="aff2"/>
    <w:rsid w:val="00E974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3">
    <w:name w:val="Основной текст 3 Знак"/>
    <w:link w:val="34"/>
    <w:rsid w:val="00E97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3"/>
    <w:unhideWhenUsed/>
    <w:rsid w:val="00E97443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E97443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E9744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1"/>
    <w:link w:val="23"/>
    <w:semiHidden/>
    <w:unhideWhenUsed/>
    <w:rsid w:val="00E97443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E97443"/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semiHidden/>
    <w:rsid w:val="00E97443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Document Map"/>
    <w:basedOn w:val="a1"/>
    <w:link w:val="aff4"/>
    <w:semiHidden/>
    <w:unhideWhenUsed/>
    <w:rsid w:val="00E97443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2"/>
    <w:uiPriority w:val="99"/>
    <w:semiHidden/>
    <w:rsid w:val="00E97443"/>
    <w:rPr>
      <w:rFonts w:ascii="Tahoma" w:eastAsia="Calibri" w:hAnsi="Tahoma" w:cs="Tahoma"/>
      <w:sz w:val="16"/>
      <w:szCs w:val="16"/>
    </w:rPr>
  </w:style>
  <w:style w:type="character" w:customStyle="1" w:styleId="aff6">
    <w:name w:val="Текст Знак"/>
    <w:link w:val="aff7"/>
    <w:rsid w:val="00E974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Plain Text"/>
    <w:basedOn w:val="a1"/>
    <w:link w:val="aff6"/>
    <w:unhideWhenUsed/>
    <w:rsid w:val="00E97443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3">
    <w:name w:val="Текст Знак1"/>
    <w:basedOn w:val="a2"/>
    <w:uiPriority w:val="99"/>
    <w:semiHidden/>
    <w:rsid w:val="00E97443"/>
    <w:rPr>
      <w:rFonts w:ascii="Consolas" w:eastAsia="Calibri" w:hAnsi="Consolas" w:cs="Times New Roman"/>
      <w:sz w:val="21"/>
      <w:szCs w:val="21"/>
    </w:rPr>
  </w:style>
  <w:style w:type="paragraph" w:customStyle="1" w:styleId="aff8">
    <w:name w:val="Знак Знак Знак"/>
    <w:basedOn w:val="a1"/>
    <w:rsid w:val="00E97443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2"/>
    <w:rsid w:val="00E97443"/>
  </w:style>
  <w:style w:type="character" w:styleId="aff9">
    <w:name w:val="line number"/>
    <w:basedOn w:val="a2"/>
    <w:uiPriority w:val="99"/>
    <w:semiHidden/>
    <w:unhideWhenUsed/>
    <w:rsid w:val="00E97443"/>
  </w:style>
  <w:style w:type="paragraph" w:customStyle="1" w:styleId="112">
    <w:name w:val="Стиль Стиль Заголовок 1 + 12 пт полужирный Междустр.интервал:  полу..."/>
    <w:basedOn w:val="a1"/>
    <w:rsid w:val="00E97443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1"/>
    <w:next w:val="a1"/>
    <w:autoRedefine/>
    <w:uiPriority w:val="39"/>
    <w:rsid w:val="00E97443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1"/>
    <w:next w:val="a1"/>
    <w:rsid w:val="00E97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E97443"/>
  </w:style>
  <w:style w:type="paragraph" w:customStyle="1" w:styleId="ConsNormal">
    <w:name w:val="ConsNormal"/>
    <w:uiPriority w:val="99"/>
    <w:rsid w:val="00E97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3"/>
    <w:next w:val="af"/>
    <w:uiPriority w:val="99"/>
    <w:rsid w:val="00E9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Нормальный"/>
    <w:uiPriority w:val="99"/>
    <w:rsid w:val="00E9744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1"/>
    <w:uiPriority w:val="99"/>
    <w:rsid w:val="00E97443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97443"/>
    <w:rPr>
      <w:rFonts w:ascii="Times New Roman" w:hAnsi="Times New Roman"/>
      <w:b/>
      <w:sz w:val="26"/>
    </w:rPr>
  </w:style>
  <w:style w:type="paragraph" w:customStyle="1" w:styleId="affb">
    <w:name w:val="Содержимое таблицы"/>
    <w:basedOn w:val="a1"/>
    <w:rsid w:val="00E97443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c">
    <w:name w:val="FollowedHyperlink"/>
    <w:uiPriority w:val="99"/>
    <w:rsid w:val="00E97443"/>
    <w:rPr>
      <w:rFonts w:cs="Times New Roman"/>
      <w:color w:val="800080"/>
      <w:u w:val="single"/>
    </w:rPr>
  </w:style>
  <w:style w:type="character" w:styleId="affd">
    <w:name w:val="page number"/>
    <w:basedOn w:val="a2"/>
    <w:rsid w:val="00E97443"/>
  </w:style>
  <w:style w:type="paragraph" w:customStyle="1" w:styleId="font5">
    <w:name w:val="font5"/>
    <w:basedOn w:val="a1"/>
    <w:rsid w:val="00E974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E9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E974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rsid w:val="00E974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E974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rsid w:val="00E9744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E9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E9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E974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E9744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E974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rsid w:val="00E974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rsid w:val="00E974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E9744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E974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E974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E974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E9744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E974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E974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E974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E9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E974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E974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E9744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rsid w:val="00E97443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E9744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E974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E974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E974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E9744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E974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E974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E9744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E974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E974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E974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E974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E974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E974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E974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rsid w:val="00E974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E974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rsid w:val="00E974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E974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E974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E974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E974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rsid w:val="00E9744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rsid w:val="00E9744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E974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1"/>
    <w:rsid w:val="00E974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1"/>
    <w:rsid w:val="00E974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1"/>
    <w:rsid w:val="00E974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1"/>
    <w:rsid w:val="00E974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rsid w:val="00E974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1"/>
    <w:rsid w:val="00E974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1"/>
    <w:rsid w:val="00E9744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E974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1"/>
    <w:rsid w:val="00E974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1"/>
    <w:rsid w:val="00E974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1"/>
    <w:rsid w:val="00E9744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1"/>
    <w:rsid w:val="00E9744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1"/>
    <w:rsid w:val="00E974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1"/>
    <w:rsid w:val="00E974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1"/>
    <w:rsid w:val="00E974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1"/>
    <w:rsid w:val="00E974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1"/>
    <w:rsid w:val="00E9744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E9744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1"/>
    <w:rsid w:val="00E9744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rsid w:val="00E974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E974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E974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1"/>
    <w:rsid w:val="00E97443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1"/>
    <w:rsid w:val="00E974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1"/>
    <w:rsid w:val="00E974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1"/>
    <w:rsid w:val="00E97443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1"/>
    <w:rsid w:val="00E974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rsid w:val="00E9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rsid w:val="00E974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E97443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1"/>
    <w:rsid w:val="00E9744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E97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1"/>
    <w:rsid w:val="00E97443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rsid w:val="00E97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Обычный1"/>
    <w:rsid w:val="00E97443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e">
    <w:name w:val="No Spacing"/>
    <w:uiPriority w:val="1"/>
    <w:qFormat/>
    <w:rsid w:val="00E9744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rsid w:val="00E97443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E97443"/>
    <w:pPr>
      <w:widowControl w:val="0"/>
      <w:spacing w:before="260" w:after="0" w:line="240" w:lineRule="auto"/>
      <w:ind w:left="640" w:right="1200" w:hanging="560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E97443"/>
    <w:pPr>
      <w:widowControl w:val="0"/>
      <w:spacing w:before="40" w:after="0" w:line="240" w:lineRule="auto"/>
      <w:ind w:left="320" w:firstLine="397"/>
      <w:jc w:val="both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a">
    <w:name w:val="УМК_Список"/>
    <w:basedOn w:val="ad"/>
    <w:rsid w:val="00E97443"/>
    <w:pPr>
      <w:numPr>
        <w:numId w:val="1"/>
      </w:numPr>
      <w:spacing w:before="40"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">
    <w:name w:val="УМК_Аннотации"/>
    <w:basedOn w:val="ad"/>
    <w:rsid w:val="00E97443"/>
    <w:pPr>
      <w:spacing w:before="40" w:after="0" w:line="360" w:lineRule="auto"/>
      <w:ind w:left="540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f0">
    <w:name w:val="УМК_ЗагСеминарТабл"/>
    <w:basedOn w:val="2"/>
    <w:rsid w:val="00E97443"/>
    <w:pPr>
      <w:suppressAutoHyphens/>
      <w:spacing w:before="240" w:after="120"/>
      <w:ind w:left="1247" w:hanging="1247"/>
      <w:jc w:val="left"/>
    </w:pPr>
    <w:rPr>
      <w:rFonts w:ascii="Century Gothic" w:hAnsi="Century Gothic" w:cs="Arial"/>
      <w:bCs/>
      <w:iCs/>
      <w:sz w:val="20"/>
      <w:szCs w:val="28"/>
      <w:lang w:val="ru-RU"/>
    </w:rPr>
  </w:style>
  <w:style w:type="paragraph" w:customStyle="1" w:styleId="afff1">
    <w:name w:val="УМК_Центр"/>
    <w:basedOn w:val="a1"/>
    <w:rsid w:val="00E97443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2">
    <w:name w:val="УМК_Название"/>
    <w:basedOn w:val="a1"/>
    <w:rsid w:val="00E97443"/>
    <w:pPr>
      <w:spacing w:before="2400" w:after="3600" w:line="240" w:lineRule="auto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customStyle="1" w:styleId="a0">
    <w:name w:val="УМК_ТестВопрос"/>
    <w:basedOn w:val="a1"/>
    <w:rsid w:val="00E97443"/>
    <w:pPr>
      <w:keepNext/>
      <w:numPr>
        <w:numId w:val="2"/>
      </w:numPr>
      <w:spacing w:before="120" w:after="60" w:line="240" w:lineRule="auto"/>
      <w:jc w:val="both"/>
    </w:pPr>
    <w:rPr>
      <w:rFonts w:ascii="Times New Roman" w:eastAsia="PMingLiU" w:hAnsi="Times New Roman"/>
      <w:b/>
      <w:sz w:val="20"/>
      <w:szCs w:val="20"/>
      <w:lang w:eastAsia="ru-RU"/>
    </w:rPr>
  </w:style>
  <w:style w:type="paragraph" w:customStyle="1" w:styleId="afff3">
    <w:name w:val="УМК_ТестВариант"/>
    <w:basedOn w:val="ad"/>
    <w:rsid w:val="00E97443"/>
    <w:pPr>
      <w:tabs>
        <w:tab w:val="left" w:pos="624"/>
      </w:tabs>
      <w:spacing w:after="0" w:line="240" w:lineRule="auto"/>
      <w:ind w:left="680" w:hanging="340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FontStyle15">
    <w:name w:val="Font Style15"/>
    <w:rsid w:val="00E97443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1"/>
    <w:rsid w:val="00E97443"/>
    <w:pPr>
      <w:widowControl w:val="0"/>
      <w:autoSpaceDE w:val="0"/>
      <w:autoSpaceDN w:val="0"/>
      <w:adjustRightInd w:val="0"/>
      <w:spacing w:after="0" w:line="266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E97443"/>
    <w:rPr>
      <w:rFonts w:ascii="Times New Roman" w:hAnsi="Times New Roman" w:cs="Times New Roman" w:hint="default"/>
      <w:sz w:val="20"/>
      <w:szCs w:val="20"/>
    </w:rPr>
  </w:style>
  <w:style w:type="paragraph" w:customStyle="1" w:styleId="26">
    <w:name w:val="Обычный2"/>
    <w:rsid w:val="00E97443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a">
    <w:name w:val="Обычный (веб) Знак"/>
    <w:link w:val="af9"/>
    <w:rsid w:val="00E97443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18">
    <w:name w:val="Без интервала1"/>
    <w:rsid w:val="00E974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4">
    <w:name w:val="Emphasis"/>
    <w:qFormat/>
    <w:rsid w:val="00E97443"/>
    <w:rPr>
      <w:i/>
      <w:iCs/>
    </w:rPr>
  </w:style>
  <w:style w:type="paragraph" w:styleId="afff5">
    <w:name w:val="Subtitle"/>
    <w:basedOn w:val="a1"/>
    <w:next w:val="a1"/>
    <w:link w:val="afff6"/>
    <w:qFormat/>
    <w:rsid w:val="00E97443"/>
    <w:pPr>
      <w:spacing w:before="40" w:after="60" w:line="240" w:lineRule="auto"/>
      <w:ind w:firstLine="397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f6">
    <w:name w:val="Подзаголовок Знак"/>
    <w:basedOn w:val="a2"/>
    <w:link w:val="afff5"/>
    <w:rsid w:val="00E9744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E974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E97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2"/>
    <w:rsid w:val="00E97443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rsid w:val="00E97443"/>
    <w:pPr>
      <w:widowControl w:val="0"/>
      <w:suppressAutoHyphens/>
      <w:autoSpaceDN w:val="0"/>
      <w:spacing w:after="120" w:line="240" w:lineRule="auto"/>
      <w:ind w:left="-57" w:right="-5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7">
    <w:name w:val="Нет списка2"/>
    <w:next w:val="a4"/>
    <w:uiPriority w:val="99"/>
    <w:semiHidden/>
    <w:unhideWhenUsed/>
    <w:rsid w:val="00E97443"/>
  </w:style>
  <w:style w:type="table" w:customStyle="1" w:styleId="28">
    <w:name w:val="Сетка таблицы2"/>
    <w:basedOn w:val="a3"/>
    <w:next w:val="af"/>
    <w:uiPriority w:val="59"/>
    <w:rsid w:val="00E9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17"/>
    <w:next w:val="17"/>
    <w:rsid w:val="004560E9"/>
    <w:pPr>
      <w:keepNext/>
      <w:widowControl/>
      <w:spacing w:before="0" w:line="312" w:lineRule="auto"/>
      <w:ind w:firstLine="0"/>
      <w:jc w:val="center"/>
    </w:pPr>
    <w:rPr>
      <w:rFonts w:ascii="Arial" w:hAnsi="Arial"/>
      <w:b/>
      <w:i/>
      <w:caps/>
      <w:sz w:val="28"/>
    </w:rPr>
  </w:style>
  <w:style w:type="paragraph" w:customStyle="1" w:styleId="51">
    <w:name w:val="Заголовок 51"/>
    <w:basedOn w:val="17"/>
    <w:next w:val="17"/>
    <w:rsid w:val="004560E9"/>
    <w:pPr>
      <w:keepNext/>
      <w:widowControl/>
      <w:spacing w:before="0" w:line="312" w:lineRule="auto"/>
      <w:ind w:firstLine="0"/>
    </w:pPr>
    <w:rPr>
      <w:rFonts w:ascii="Arial" w:hAnsi="Arial"/>
      <w:caps/>
      <w:sz w:val="28"/>
    </w:rPr>
  </w:style>
  <w:style w:type="paragraph" w:customStyle="1" w:styleId="110">
    <w:name w:val="Заголовок 11"/>
    <w:basedOn w:val="17"/>
    <w:next w:val="17"/>
    <w:rsid w:val="00960B3C"/>
    <w:pPr>
      <w:keepNext/>
      <w:widowControl/>
      <w:spacing w:before="0" w:line="240" w:lineRule="auto"/>
      <w:ind w:firstLine="0"/>
      <w:outlineLvl w:val="0"/>
    </w:pPr>
    <w:rPr>
      <w:snapToGrid/>
      <w:sz w:val="24"/>
    </w:rPr>
  </w:style>
  <w:style w:type="paragraph" w:customStyle="1" w:styleId="211">
    <w:name w:val="Основной текст с отступом 21"/>
    <w:basedOn w:val="17"/>
    <w:rsid w:val="00960B3C"/>
    <w:pPr>
      <w:widowControl/>
      <w:spacing w:before="0" w:line="360" w:lineRule="auto"/>
      <w:ind w:firstLine="567"/>
    </w:pPr>
    <w:rPr>
      <w:snapToGrid/>
      <w:sz w:val="24"/>
    </w:rPr>
  </w:style>
  <w:style w:type="paragraph" w:customStyle="1" w:styleId="BodyText21">
    <w:name w:val="Body Text 21"/>
    <w:basedOn w:val="17"/>
    <w:rsid w:val="00960B3C"/>
    <w:pPr>
      <w:widowControl/>
      <w:spacing w:before="0" w:line="240" w:lineRule="auto"/>
      <w:ind w:firstLine="0"/>
    </w:pPr>
    <w:rPr>
      <w:snapToGrid/>
      <w:sz w:val="24"/>
    </w:rPr>
  </w:style>
  <w:style w:type="character" w:customStyle="1" w:styleId="19">
    <w:name w:val="Строгий1"/>
    <w:rsid w:val="00960B3C"/>
    <w:rPr>
      <w:b/>
      <w:bCs w:val="0"/>
    </w:rPr>
  </w:style>
  <w:style w:type="character" w:customStyle="1" w:styleId="1a">
    <w:name w:val="Номер страницы1"/>
    <w:rsid w:val="00960B3C"/>
  </w:style>
  <w:style w:type="character" w:customStyle="1" w:styleId="1b">
    <w:name w:val="Выделение1"/>
    <w:rsid w:val="00960B3C"/>
    <w:rPr>
      <w:i/>
      <w:iCs w:val="0"/>
    </w:rPr>
  </w:style>
  <w:style w:type="character" w:customStyle="1" w:styleId="1c">
    <w:name w:val="Гиперссылка1"/>
    <w:rsid w:val="00960B3C"/>
    <w:rPr>
      <w:color w:val="0000FF"/>
      <w:u w:val="single"/>
    </w:rPr>
  </w:style>
  <w:style w:type="character" w:customStyle="1" w:styleId="udar">
    <w:name w:val="udar"/>
    <w:rsid w:val="00960B3C"/>
  </w:style>
  <w:style w:type="paragraph" w:customStyle="1" w:styleId="1d">
    <w:name w:val="Верхний колонтитул1"/>
    <w:basedOn w:val="17"/>
    <w:rsid w:val="00960B3C"/>
    <w:pPr>
      <w:widowControl/>
      <w:tabs>
        <w:tab w:val="center" w:pos="4153"/>
        <w:tab w:val="right" w:pos="8306"/>
      </w:tabs>
      <w:spacing w:before="0" w:line="240" w:lineRule="auto"/>
      <w:ind w:firstLine="0"/>
      <w:jc w:val="left"/>
    </w:pPr>
    <w:rPr>
      <w:snapToGrid/>
      <w:sz w:val="24"/>
    </w:rPr>
  </w:style>
  <w:style w:type="paragraph" w:styleId="afff7">
    <w:name w:val="List"/>
    <w:basedOn w:val="a1"/>
    <w:rsid w:val="00960B3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212">
    <w:name w:val="Заголовок 21"/>
    <w:basedOn w:val="17"/>
    <w:next w:val="17"/>
    <w:rsid w:val="00960B3C"/>
    <w:pPr>
      <w:keepNext/>
      <w:widowControl/>
      <w:spacing w:before="0" w:line="312" w:lineRule="auto"/>
      <w:ind w:firstLine="0"/>
      <w:jc w:val="center"/>
    </w:pPr>
    <w:rPr>
      <w:rFonts w:ascii="Arial" w:hAnsi="Arial"/>
      <w:b/>
      <w:caps/>
      <w:smallCaps/>
      <w:sz w:val="32"/>
    </w:rPr>
  </w:style>
  <w:style w:type="paragraph" w:customStyle="1" w:styleId="311">
    <w:name w:val="Заголовок 31"/>
    <w:basedOn w:val="17"/>
    <w:next w:val="17"/>
    <w:rsid w:val="00960B3C"/>
    <w:pPr>
      <w:keepNext/>
      <w:widowControl/>
      <w:spacing w:before="0" w:line="312" w:lineRule="auto"/>
      <w:ind w:firstLine="0"/>
    </w:pPr>
    <w:rPr>
      <w:rFonts w:ascii="Arial" w:hAnsi="Arial"/>
      <w:b/>
      <w:i/>
      <w:caps/>
      <w:sz w:val="28"/>
    </w:rPr>
  </w:style>
  <w:style w:type="paragraph" w:customStyle="1" w:styleId="1e">
    <w:name w:val="Нижний колонтитул1"/>
    <w:basedOn w:val="17"/>
    <w:rsid w:val="00960B3C"/>
    <w:pPr>
      <w:widowControl/>
      <w:tabs>
        <w:tab w:val="center" w:pos="4153"/>
        <w:tab w:val="right" w:pos="8306"/>
      </w:tabs>
      <w:spacing w:before="0" w:line="312" w:lineRule="auto"/>
      <w:ind w:firstLine="0"/>
      <w:jc w:val="left"/>
    </w:pPr>
    <w:rPr>
      <w:rFonts w:ascii="Arial" w:hAnsi="Arial"/>
      <w:caps/>
      <w:sz w:val="24"/>
    </w:rPr>
  </w:style>
  <w:style w:type="paragraph" w:customStyle="1" w:styleId="61">
    <w:name w:val="Заголовок 61"/>
    <w:basedOn w:val="17"/>
    <w:next w:val="17"/>
    <w:rsid w:val="00960B3C"/>
    <w:pPr>
      <w:keepNext/>
      <w:widowControl/>
      <w:spacing w:before="0" w:line="312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f">
    <w:name w:val="Основной текст1"/>
    <w:basedOn w:val="17"/>
    <w:rsid w:val="00960B3C"/>
    <w:pPr>
      <w:widowControl/>
      <w:spacing w:before="0" w:line="312" w:lineRule="auto"/>
      <w:ind w:firstLine="0"/>
    </w:pPr>
    <w:rPr>
      <w:rFonts w:ascii="Arial" w:hAnsi="Arial"/>
      <w:caps/>
      <w:sz w:val="28"/>
    </w:rPr>
  </w:style>
  <w:style w:type="paragraph" w:styleId="29">
    <w:name w:val="List 2"/>
    <w:basedOn w:val="a1"/>
    <w:rsid w:val="00960B3C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8">
    <w:name w:val="List Continue"/>
    <w:basedOn w:val="a1"/>
    <w:rsid w:val="00960B3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5">
    <w:name w:val="List 3"/>
    <w:basedOn w:val="a1"/>
    <w:rsid w:val="00960B3C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a">
    <w:name w:val="List Continue 2"/>
    <w:basedOn w:val="a1"/>
    <w:rsid w:val="00960B3C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2">
    <w:name w:val="List 4"/>
    <w:basedOn w:val="a1"/>
    <w:rsid w:val="00960B3C"/>
    <w:pPr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0">
    <w:name w:val="Style10"/>
    <w:basedOn w:val="a1"/>
    <w:rsid w:val="001B3EE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wip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20</Pages>
  <Words>6455</Words>
  <Characters>36800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Оськин</dc:creator>
  <cp:lastModifiedBy>NikolaenkoIN</cp:lastModifiedBy>
  <cp:revision>136</cp:revision>
  <cp:lastPrinted>2019-05-14T17:19:00Z</cp:lastPrinted>
  <dcterms:created xsi:type="dcterms:W3CDTF">2017-06-19T08:16:00Z</dcterms:created>
  <dcterms:modified xsi:type="dcterms:W3CDTF">2019-10-07T09:32:00Z</dcterms:modified>
</cp:coreProperties>
</file>