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E116D" w:rsidR="001E116D" w:rsidP="001E116D" w:rsidRDefault="001E116D" w14:paraId="07ADC98C" w14:textId="77777777">
      <w:pPr>
        <w:widowControl w:val="0"/>
        <w:spacing w:after="0" w:line="240" w:lineRule="auto"/>
        <w:ind w:firstLine="567"/>
        <w:jc w:val="right"/>
        <w:rPr>
          <w:rFonts w:ascii="Times New Roman" w:hAnsi="Times New Roman" w:eastAsia="Arial Unicode MS"/>
          <w:b/>
          <w:kern w:val="0"/>
          <w:sz w:val="24"/>
          <w:szCs w:val="24"/>
        </w:rPr>
      </w:pPr>
      <w:bookmarkStart w:name="_GoBack" w:id="0"/>
      <w:bookmarkEnd w:id="0"/>
      <w:r w:rsidRPr="001E116D">
        <w:rPr>
          <w:rFonts w:ascii="Times New Roman" w:hAnsi="Times New Roman" w:eastAsia="Arial Unicode MS"/>
          <w:b/>
          <w:kern w:val="0"/>
          <w:sz w:val="24"/>
          <w:szCs w:val="24"/>
        </w:rPr>
        <w:t>Приложение 7 ОП ВО</w:t>
      </w:r>
    </w:p>
    <w:p w:rsidRPr="001E116D" w:rsidR="001E116D" w:rsidP="001E116D" w:rsidRDefault="001E116D" w14:paraId="3119B79B" w14:textId="77777777">
      <w:pPr>
        <w:widowControl w:val="0"/>
        <w:spacing w:after="0" w:line="240" w:lineRule="auto"/>
        <w:ind w:firstLine="567"/>
        <w:jc w:val="right"/>
        <w:rPr>
          <w:rFonts w:ascii="Times New Roman" w:hAnsi="Times New Roman" w:eastAsia="Arial Unicode MS"/>
          <w:b/>
          <w:kern w:val="0"/>
          <w:sz w:val="24"/>
          <w:szCs w:val="24"/>
        </w:rPr>
      </w:pPr>
    </w:p>
    <w:p w:rsidRPr="001E116D" w:rsidR="001E116D" w:rsidP="001E116D" w:rsidRDefault="001E116D" w14:paraId="42A5948B" w14:textId="77777777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 xml:space="preserve">Федеральное государственное бюджетное образовательное </w:t>
      </w:r>
    </w:p>
    <w:p w:rsidRPr="001E116D" w:rsidR="001E116D" w:rsidP="001E116D" w:rsidRDefault="001E116D" w14:paraId="65406D2A" w14:textId="77777777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учреждение высшего образования</w:t>
      </w:r>
    </w:p>
    <w:p w:rsidRPr="001E116D" w:rsidR="001E116D" w:rsidP="001E116D" w:rsidRDefault="001E116D" w14:paraId="73A8C7D6" w14:textId="77777777">
      <w:pPr>
        <w:widowControl w:val="0"/>
        <w:spacing w:after="0" w:line="240" w:lineRule="auto"/>
        <w:ind w:right="-284" w:firstLine="567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Pr="001E116D" w:rsidR="001E116D" w:rsidP="001E116D" w:rsidRDefault="001E116D" w14:paraId="2D0745F1" w14:textId="77777777">
      <w:pPr>
        <w:widowControl w:val="0"/>
        <w:pBdr>
          <w:bottom w:val="thinThickSmallGap" w:color="auto" w:sz="24" w:space="0"/>
        </w:pBdr>
        <w:spacing w:after="0" w:line="240" w:lineRule="auto"/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:rsidRPr="001E116D" w:rsidR="001E116D" w:rsidP="001E116D" w:rsidRDefault="001E116D" w14:paraId="0B13094B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СЕВЕРО-ЗАПАДНЫЙ ИНСТИТУТ УПРАВЛЕНИЯ- филиал РАНХиГС</w:t>
      </w:r>
    </w:p>
    <w:p w:rsidRPr="001E116D" w:rsidR="001E116D" w:rsidP="001E116D" w:rsidRDefault="001E116D" w14:paraId="74583472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Pr="001E116D" w:rsidR="001E116D" w:rsidP="001E116D" w:rsidRDefault="001E116D" w14:paraId="76E0EE13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</w:p>
    <w:p w:rsidRPr="001E116D" w:rsidR="001E116D" w:rsidP="001E116D" w:rsidRDefault="001E116D" w14:paraId="2E1A4810" w14:textId="77777777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E116D">
        <w:rPr>
          <w:rFonts w:ascii="Times New Roman" w:hAnsi="Times New Roman"/>
          <w:b/>
          <w:kern w:val="0"/>
          <w:sz w:val="24"/>
          <w:szCs w:val="24"/>
        </w:rPr>
        <w:t>КАФЕДРА МЕЖДУНАРОДНЫХ ОТНОШЕНИЙ</w:t>
      </w:r>
    </w:p>
    <w:p w:rsidRPr="001E116D" w:rsidR="001E116D" w:rsidP="001E116D" w:rsidRDefault="001E116D" w14:paraId="414B5CB6" w14:textId="77777777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MS Mincho"/>
          <w:kern w:val="0"/>
          <w:sz w:val="24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Pr="001E116D" w:rsidR="001E116D" w:rsidTr="00A94F99" w14:paraId="7482EB9E" w14:textId="77777777">
        <w:trPr>
          <w:trHeight w:val="2430"/>
        </w:trPr>
        <w:tc>
          <w:tcPr>
            <w:tcW w:w="5070" w:type="dxa"/>
          </w:tcPr>
          <w:p w:rsidRPr="001E116D" w:rsidR="001E116D" w:rsidP="001E116D" w:rsidRDefault="001E116D" w14:paraId="0330963A" w14:textId="7777777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Pr="001E116D" w:rsidR="001E116D" w:rsidP="001E116D" w:rsidRDefault="001E116D" w14:paraId="79FFD5F4" w14:textId="7777777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eastAsia="MS Mincho"/>
                <w:kern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Pr="001E116D" w:rsidR="001E116D" w:rsidP="001E116D" w:rsidRDefault="001E116D" w14:paraId="66BFFC42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kern w:val="0"/>
                <w:sz w:val="24"/>
                <w:szCs w:val="24"/>
              </w:rPr>
              <w:t xml:space="preserve">Утверждена </w:t>
            </w:r>
          </w:p>
          <w:p w:rsidRPr="001E116D" w:rsidR="001E116D" w:rsidP="001E116D" w:rsidRDefault="001E116D" w14:paraId="6E3D623D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kern w:val="0"/>
                <w:sz w:val="24"/>
                <w:szCs w:val="24"/>
              </w:rPr>
              <w:t xml:space="preserve">решением методической комиссии по направлениям 41.03.05, 41.04.05 </w:t>
            </w:r>
          </w:p>
          <w:p w:rsidRPr="001E116D" w:rsidR="001E116D" w:rsidP="001E116D" w:rsidRDefault="001E116D" w14:paraId="43EEBE70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kern w:val="0"/>
                <w:sz w:val="24"/>
                <w:szCs w:val="24"/>
              </w:rPr>
              <w:t>«Международные отношения», 41.06.01 «Политические науки и регионоведение» СЗИУ РАНХиГС</w:t>
            </w:r>
          </w:p>
          <w:p w:rsidR="001E116D" w:rsidP="001E116D" w:rsidRDefault="001E116D" w14:paraId="390CA754" w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ja-JP"/>
              </w:rPr>
            </w:pPr>
          </w:p>
          <w:p w:rsidRPr="001E116D" w:rsidR="001E116D" w:rsidP="001E116D" w:rsidRDefault="006A3B59" w14:paraId="357C16C9" w14:textId="0D3109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3B59">
              <w:rPr>
                <w:rFonts w:ascii="Times New Roman" w:hAnsi="Times New Roman"/>
                <w:kern w:val="0"/>
                <w:sz w:val="24"/>
                <w:szCs w:val="24"/>
                <w:lang w:eastAsia="ja-JP"/>
              </w:rPr>
              <w:t>Протокол от «13» мая 2019 г. № 21</w:t>
            </w:r>
          </w:p>
        </w:tc>
      </w:tr>
    </w:tbl>
    <w:p w:rsidR="001E116D" w:rsidP="00EE2BCA" w:rsidRDefault="001E116D" w14:paraId="5D95FAFE" w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E116D" w:rsidP="00EE2BCA" w:rsidRDefault="001E116D" w14:paraId="5DCAC002" w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578C3" w:rsidP="00EE2BCA" w:rsidRDefault="007578C3" w14:paraId="4634EF7B" w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ДИСЦИПЛИНЫ</w:t>
      </w:r>
    </w:p>
    <w:p w:rsidRPr="009079C9" w:rsidR="009079C9" w:rsidP="00EE2BCA" w:rsidRDefault="009079C9" w14:paraId="77D42AF4" w14:textId="77777777">
      <w:pPr>
        <w:spacing w:after="0" w:line="240" w:lineRule="auto"/>
        <w:jc w:val="center"/>
        <w:rPr>
          <w:rFonts w:ascii="Times New Roman" w:hAnsi="Times New Roman" w:cs="Calibri"/>
          <w:i/>
          <w:kern w:val="0"/>
          <w:sz w:val="16"/>
          <w:szCs w:val="20"/>
          <w:lang w:eastAsia="en-US"/>
        </w:rPr>
      </w:pPr>
    </w:p>
    <w:p w:rsidRPr="006B36CA" w:rsidR="009079C9" w:rsidP="00EE2BCA" w:rsidRDefault="006B36CA" w14:paraId="2180DAB6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>Б1.В.ДВ.0</w:t>
      </w:r>
      <w:r w:rsidR="001E116D">
        <w:rPr>
          <w:rFonts w:ascii="Times New Roman" w:hAnsi="Times New Roman" w:cs="Calibri"/>
          <w:kern w:val="0"/>
          <w:sz w:val="24"/>
          <w:szCs w:val="24"/>
          <w:lang w:eastAsia="en-US"/>
        </w:rPr>
        <w:t>2</w:t>
      </w: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>.0</w:t>
      </w:r>
      <w:r w:rsidR="00690020">
        <w:rPr>
          <w:rFonts w:ascii="Times New Roman" w:hAnsi="Times New Roman" w:cs="Calibri"/>
          <w:kern w:val="0"/>
          <w:sz w:val="24"/>
          <w:szCs w:val="24"/>
          <w:lang w:eastAsia="en-US"/>
        </w:rPr>
        <w:t>1</w:t>
      </w:r>
      <w:r w:rsidR="00F047A4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</w:t>
      </w: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Международная интеграция в </w:t>
      </w:r>
      <w:r w:rsidRPr="00467B2E" w:rsidR="00D46A28">
        <w:rPr>
          <w:rFonts w:ascii="Times New Roman" w:hAnsi="Times New Roman" w:cs="Calibri"/>
          <w:kern w:val="0"/>
          <w:sz w:val="24"/>
          <w:szCs w:val="24"/>
          <w:lang w:eastAsia="en-US"/>
        </w:rPr>
        <w:t>Евразийском</w:t>
      </w:r>
      <w:r w:rsidRPr="006B36CA" w:rsidR="00D46A28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</w:t>
      </w:r>
      <w:r w:rsidRPr="006B36CA">
        <w:rPr>
          <w:rFonts w:ascii="Times New Roman" w:hAnsi="Times New Roman" w:cs="Calibri"/>
          <w:kern w:val="0"/>
          <w:sz w:val="24"/>
          <w:szCs w:val="24"/>
          <w:lang w:eastAsia="en-US"/>
        </w:rPr>
        <w:t>регионе</w:t>
      </w:r>
    </w:p>
    <w:p w:rsidR="00F047A4" w:rsidP="00EE2BCA" w:rsidRDefault="00F047A4" w14:paraId="67534C8F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4"/>
          <w:lang w:eastAsia="en-US"/>
        </w:rPr>
      </w:pPr>
    </w:p>
    <w:p w:rsidRPr="009079C9" w:rsidR="009079C9" w:rsidP="00EE2BCA" w:rsidRDefault="009079C9" w14:paraId="01ACFEFE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>направление 41.04.05 «Международные отношения»</w:t>
      </w:r>
    </w:p>
    <w:p w:rsidRPr="009079C9" w:rsidR="009079C9" w:rsidP="00EE2BCA" w:rsidRDefault="009079C9" w14:paraId="64BEFF1C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0E4DAECB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/>
          <w:kern w:val="0"/>
          <w:sz w:val="24"/>
          <w:szCs w:val="24"/>
          <w:lang w:eastAsia="en-US"/>
        </w:rPr>
        <w:t>программа «Мировая политика»</w:t>
      </w:r>
    </w:p>
    <w:p w:rsidRPr="009079C9" w:rsidR="009079C9" w:rsidP="00EE2BCA" w:rsidRDefault="009079C9" w14:paraId="55374F27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45E467DB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квалификация </w:t>
      </w:r>
      <w:r w:rsidR="00F047A4">
        <w:rPr>
          <w:rFonts w:ascii="Times New Roman" w:hAnsi="Times New Roman" w:cs="Calibri"/>
          <w:kern w:val="0"/>
          <w:sz w:val="24"/>
          <w:szCs w:val="20"/>
          <w:lang w:eastAsia="en-US"/>
        </w:rPr>
        <w:t>–</w:t>
      </w: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магистр</w:t>
      </w:r>
    </w:p>
    <w:p w:rsidRPr="009079C9" w:rsidR="009079C9" w:rsidP="00EE2BCA" w:rsidRDefault="009079C9" w14:paraId="66710A7B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19AC0D4B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>очная форма обучения</w:t>
      </w:r>
    </w:p>
    <w:p w:rsidRPr="009079C9" w:rsidR="009079C9" w:rsidP="00EE2BCA" w:rsidRDefault="009079C9" w14:paraId="7886AC57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618E8B5A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1E116D" w:rsidR="009079C9" w:rsidP="00EE2BCA" w:rsidRDefault="0036728A" w14:paraId="3484DE60" w14:textId="1100FDD8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4"/>
          <w:lang w:eastAsia="en-US"/>
        </w:rPr>
      </w:pPr>
      <w:r w:rsidRPr="001E116D">
        <w:rPr>
          <w:rFonts w:ascii="Times New Roman" w:hAnsi="Times New Roman" w:cs="Calibri"/>
          <w:kern w:val="0"/>
          <w:sz w:val="24"/>
          <w:szCs w:val="24"/>
          <w:lang w:eastAsia="en-US"/>
        </w:rPr>
        <w:t>Год набора –</w:t>
      </w:r>
      <w:r w:rsidRPr="001E116D" w:rsidR="009079C9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20</w:t>
      </w:r>
      <w:r w:rsidR="006A3B59">
        <w:rPr>
          <w:rFonts w:ascii="Times New Roman" w:hAnsi="Times New Roman" w:cs="Calibri"/>
          <w:kern w:val="0"/>
          <w:sz w:val="24"/>
          <w:szCs w:val="24"/>
          <w:lang w:eastAsia="en-US"/>
        </w:rPr>
        <w:t>20</w:t>
      </w:r>
    </w:p>
    <w:p w:rsidRPr="009079C9" w:rsidR="009079C9" w:rsidP="00EE2BCA" w:rsidRDefault="009079C9" w14:paraId="6853EB2E" w14:textId="77777777">
      <w:pPr>
        <w:spacing w:after="0" w:line="240" w:lineRule="auto"/>
        <w:jc w:val="center"/>
        <w:rPr>
          <w:rFonts w:cs="Calibri"/>
          <w:kern w:val="0"/>
          <w:szCs w:val="20"/>
          <w:lang w:eastAsia="en-US"/>
        </w:rPr>
      </w:pPr>
    </w:p>
    <w:p w:rsidRPr="009079C9" w:rsidR="009079C9" w:rsidP="00EE2BCA" w:rsidRDefault="009079C9" w14:paraId="76722989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8"/>
          <w:szCs w:val="28"/>
          <w:highlight w:val="yellow"/>
          <w:lang w:eastAsia="en-US"/>
        </w:rPr>
      </w:pPr>
    </w:p>
    <w:p w:rsidRPr="009079C9" w:rsidR="009079C9" w:rsidP="00EE2BCA" w:rsidRDefault="009079C9" w14:paraId="14B06735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4E74083C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546CD789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6E9598A1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9079C9" w:rsidP="00EE2BCA" w:rsidRDefault="009079C9" w14:paraId="7C0D4DF9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7578C3" w:rsidP="00EE2BCA" w:rsidRDefault="007578C3" w14:paraId="25754278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186949" w:rsidRDefault="009079C9" w14:paraId="1E83B68F" w14:textId="77777777">
      <w:pPr>
        <w:spacing w:after="0" w:line="240" w:lineRule="auto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Pr="009079C9" w:rsidR="009079C9" w:rsidP="00EE2BCA" w:rsidRDefault="009079C9" w14:paraId="3DFF51EF" w14:textId="77777777">
      <w:pPr>
        <w:spacing w:after="0" w:line="240" w:lineRule="auto"/>
        <w:jc w:val="center"/>
        <w:rPr>
          <w:rFonts w:ascii="Times New Roman" w:hAnsi="Times New Roman" w:cs="Calibri"/>
          <w:kern w:val="0"/>
          <w:sz w:val="24"/>
          <w:szCs w:val="20"/>
          <w:lang w:eastAsia="en-US"/>
        </w:rPr>
      </w:pPr>
    </w:p>
    <w:p w:rsidR="009079C9" w:rsidP="00EE2BCA" w:rsidRDefault="009079C9" w14:paraId="06F70A54" w14:textId="051E4B23">
      <w:pPr>
        <w:spacing w:after="0" w:line="240" w:lineRule="auto"/>
        <w:jc w:val="center"/>
        <w:rPr>
          <w:rFonts w:eastAsia="Calibri" w:cs="Calibri"/>
          <w:kern w:val="0"/>
          <w:szCs w:val="20"/>
          <w:lang w:eastAsia="en-US"/>
        </w:rPr>
      </w:pP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>Санкт-Петербург, 201</w:t>
      </w:r>
      <w:r w:rsidR="006A3B59">
        <w:rPr>
          <w:rFonts w:ascii="Times New Roman" w:hAnsi="Times New Roman" w:cs="Calibri"/>
          <w:kern w:val="0"/>
          <w:sz w:val="24"/>
          <w:szCs w:val="20"/>
          <w:lang w:eastAsia="en-US"/>
        </w:rPr>
        <w:t>9</w:t>
      </w:r>
      <w:r w:rsidRPr="009079C9">
        <w:rPr>
          <w:rFonts w:ascii="Times New Roman" w:hAnsi="Times New Roman" w:cs="Calibri"/>
          <w:kern w:val="0"/>
          <w:sz w:val="24"/>
          <w:szCs w:val="20"/>
          <w:lang w:eastAsia="en-US"/>
        </w:rPr>
        <w:t xml:space="preserve"> г.</w:t>
      </w:r>
      <w:r w:rsidRPr="009079C9">
        <w:rPr>
          <w:rFonts w:eastAsia="Calibri" w:cs="Calibri"/>
          <w:kern w:val="0"/>
          <w:szCs w:val="20"/>
          <w:lang w:eastAsia="en-US"/>
        </w:rPr>
        <w:t xml:space="preserve"> </w:t>
      </w:r>
    </w:p>
    <w:p w:rsidR="007578C3" w:rsidP="007578C3" w:rsidRDefault="007578C3" w14:paraId="4E53FD73" w14:textId="77777777">
      <w:pPr>
        <w:spacing w:after="0" w:line="240" w:lineRule="auto"/>
        <w:ind w:firstLine="567"/>
        <w:jc w:val="center"/>
        <w:rPr>
          <w:rFonts w:eastAsia="Calibri" w:cs="Calibri"/>
          <w:kern w:val="0"/>
          <w:szCs w:val="20"/>
          <w:lang w:eastAsia="en-US"/>
        </w:rPr>
      </w:pPr>
    </w:p>
    <w:p w:rsidRPr="009079C9" w:rsidR="007578C3" w:rsidP="007578C3" w:rsidRDefault="007578C3" w14:paraId="072F02D1" w14:textId="77777777">
      <w:pPr>
        <w:spacing w:after="0" w:line="240" w:lineRule="auto"/>
        <w:ind w:firstLine="567"/>
        <w:jc w:val="center"/>
        <w:rPr>
          <w:rFonts w:eastAsia="Calibri" w:cs="Calibri"/>
          <w:kern w:val="0"/>
          <w:szCs w:val="20"/>
          <w:lang w:eastAsia="en-US"/>
        </w:rPr>
      </w:pPr>
    </w:p>
    <w:p w:rsidRPr="004D69FD" w:rsidR="004974AB" w:rsidP="004974AB" w:rsidRDefault="001E116D" w14:paraId="318BBDD4" w14:textId="77777777">
      <w:pPr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br w:type="page"/>
      </w:r>
      <w:r w:rsidRPr="004D69FD" w:rsidR="004974AB">
        <w:rPr>
          <w:rFonts w:ascii="Times New Roman" w:hAnsi="Times New Roman" w:eastAsia="MS Mincho"/>
          <w:b/>
          <w:sz w:val="24"/>
          <w:szCs w:val="24"/>
        </w:rPr>
        <w:lastRenderedPageBreak/>
        <w:t>Автор-составитель:</w:t>
      </w:r>
    </w:p>
    <w:p w:rsidR="001E116D" w:rsidP="001E116D" w:rsidRDefault="004974AB" w14:paraId="58FE46CE" w14:textId="77777777">
      <w:pPr>
        <w:spacing w:after="0"/>
        <w:rPr>
          <w:rFonts w:ascii="Times New Roman" w:hAnsi="Times New Roman" w:eastAsia="MS Mincho"/>
          <w:sz w:val="24"/>
          <w:szCs w:val="24"/>
        </w:rPr>
      </w:pPr>
      <w:r w:rsidRPr="004D69FD">
        <w:rPr>
          <w:rFonts w:ascii="Times New Roman" w:hAnsi="Times New Roman" w:eastAsia="MS Mincho"/>
          <w:sz w:val="24"/>
          <w:szCs w:val="24"/>
        </w:rPr>
        <w:t xml:space="preserve">доктор исторических наук, </w:t>
      </w:r>
    </w:p>
    <w:p w:rsidRPr="004D69FD" w:rsidR="004974AB" w:rsidP="001E116D" w:rsidRDefault="004974AB" w14:paraId="2DEF300B" w14:textId="77777777">
      <w:pPr>
        <w:spacing w:after="0"/>
        <w:rPr>
          <w:rFonts w:ascii="Times New Roman" w:hAnsi="Times New Roman" w:eastAsia="MS Mincho"/>
          <w:sz w:val="24"/>
          <w:szCs w:val="24"/>
        </w:rPr>
      </w:pPr>
      <w:r w:rsidRPr="004D69FD">
        <w:rPr>
          <w:rFonts w:ascii="Times New Roman" w:hAnsi="Times New Roman" w:eastAsia="MS Mincho"/>
          <w:sz w:val="24"/>
          <w:szCs w:val="24"/>
        </w:rPr>
        <w:t>профессор</w:t>
      </w:r>
      <w:r w:rsidR="001E116D">
        <w:rPr>
          <w:rFonts w:ascii="Times New Roman" w:hAnsi="Times New Roman" w:eastAsia="MS Mincho"/>
          <w:sz w:val="24"/>
          <w:szCs w:val="24"/>
        </w:rPr>
        <w:t xml:space="preserve"> </w:t>
      </w:r>
      <w:r w:rsidRPr="004D69FD">
        <w:rPr>
          <w:rFonts w:ascii="Times New Roman" w:hAnsi="Times New Roman" w:eastAsia="MS Mincho"/>
          <w:sz w:val="24"/>
          <w:szCs w:val="24"/>
        </w:rPr>
        <w:t>ка</w:t>
      </w:r>
      <w:r w:rsidRPr="004D69FD" w:rsidR="00087EF7">
        <w:rPr>
          <w:rFonts w:ascii="Times New Roman" w:hAnsi="Times New Roman" w:eastAsia="MS Mincho"/>
          <w:sz w:val="24"/>
          <w:szCs w:val="24"/>
        </w:rPr>
        <w:t>федры международных отношений</w:t>
      </w:r>
      <w:r w:rsidRPr="004D69FD">
        <w:rPr>
          <w:rFonts w:ascii="Times New Roman" w:hAnsi="Times New Roman" w:eastAsia="MS Mincho"/>
          <w:sz w:val="24"/>
          <w:szCs w:val="24"/>
        </w:rPr>
        <w:t xml:space="preserve">  Пшенко К.А.</w:t>
      </w:r>
    </w:p>
    <w:p w:rsidRPr="004D69FD" w:rsidR="00B350F0" w:rsidP="00186949" w:rsidRDefault="00B350F0" w14:paraId="4C12DC5A" w14:textId="77777777">
      <w:pPr>
        <w:rPr>
          <w:rFonts w:ascii="Times New Roman" w:hAnsi="Times New Roman" w:eastAsia="MS Mincho"/>
          <w:b/>
          <w:sz w:val="24"/>
          <w:szCs w:val="24"/>
        </w:rPr>
      </w:pPr>
    </w:p>
    <w:p w:rsidRPr="004D69FD" w:rsidR="004D69FD" w:rsidP="004D69FD" w:rsidRDefault="004D69FD" w14:paraId="0A9C580B" w14:textId="77777777">
      <w:pPr>
        <w:rPr>
          <w:rFonts w:ascii="Times New Roman" w:hAnsi="Times New Roman"/>
          <w:b/>
          <w:kern w:val="0"/>
          <w:sz w:val="24"/>
          <w:szCs w:val="24"/>
        </w:rPr>
      </w:pPr>
      <w:r w:rsidRPr="004D69FD">
        <w:rPr>
          <w:rFonts w:ascii="Times New Roman" w:hAnsi="Times New Roman"/>
          <w:b/>
          <w:sz w:val="24"/>
          <w:szCs w:val="24"/>
        </w:rPr>
        <w:t>Заведующий кафедрой международных отношений:</w:t>
      </w:r>
    </w:p>
    <w:p w:rsidRPr="009D4F5A" w:rsidR="008758B8" w:rsidP="008758B8" w:rsidRDefault="001E116D" w14:paraId="2AEA4E54" w14:textId="77777777">
      <w:pPr>
        <w:rPr>
          <w:rFonts w:ascii="Times New Roman" w:hAnsi="Times New Roman"/>
          <w:b/>
          <w:sz w:val="24"/>
          <w:szCs w:val="24"/>
        </w:rPr>
      </w:pPr>
      <w:r w:rsidRPr="001E116D">
        <w:rPr>
          <w:rFonts w:ascii="Times New Roman" w:hAnsi="Times New Roman"/>
          <w:sz w:val="24"/>
          <w:szCs w:val="24"/>
        </w:rPr>
        <w:t xml:space="preserve">кандидат исторических наук, доцент </w:t>
      </w:r>
      <w:r w:rsidRPr="009D4F5A" w:rsidR="008758B8">
        <w:rPr>
          <w:rFonts w:ascii="Times New Roman" w:hAnsi="Times New Roman"/>
          <w:sz w:val="24"/>
          <w:szCs w:val="24"/>
        </w:rPr>
        <w:t xml:space="preserve">Буланакова М. А. </w:t>
      </w:r>
    </w:p>
    <w:p w:rsidR="00C2006C" w:rsidP="00695A4F" w:rsidRDefault="00695A4F" w14:paraId="79CBA60F" w14:textId="77777777">
      <w:pPr>
        <w:jc w:val="center"/>
      </w:pPr>
      <w:r>
        <w:rPr>
          <w:rFonts w:ascii="Times New Roman" w:hAnsi="Times New Roman" w:eastAsia="MS Mincho"/>
          <w:sz w:val="24"/>
        </w:rPr>
        <w:br w:type="page"/>
      </w:r>
      <w:r w:rsidR="00C2006C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P="00C2006C" w:rsidRDefault="00C2006C" w14:paraId="14AE7A79" w14:textId="77777777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Tr="006A77B0" w14:paraId="1DA80BDC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049D3287" w14:textId="7777777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2006C" w:rsidTr="006A77B0" w14:paraId="50A916C7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A91311" w14:paraId="52DBADD8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 место дисциплины </w:t>
            </w:r>
            <w:r w:rsidR="00C2006C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Tr="006A77B0" w14:paraId="635FA8EB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C2006C" w14:paraId="01DBABEF" w14:textId="7777777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2006C" w:rsidTr="006A77B0" w14:paraId="1D8FBA2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C2006C" w14:paraId="67E028F2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F57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C2006C" w:rsidTr="006A77B0" w14:paraId="33CCB0AC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2DE48B9C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C2006C" w:rsidTr="006A77B0" w14:paraId="49D01CA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A91311" w:rsidRDefault="00C2006C" w14:paraId="4EA27786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2006C" w:rsidTr="006A77B0" w14:paraId="74D8321A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4FE73B3B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Tr="006A77B0" w14:paraId="1B0A03D1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25071053" w14:textId="7777777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Tr="006A77B0" w14:paraId="5F0B0BAA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6A411D39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11A52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Tr="006A77B0" w14:paraId="28CFB3D8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45CB718B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Tr="006A77B0" w14:paraId="1DE5C455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433330D9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Tr="006A77B0" w14:paraId="1537B90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12A9C002" w14:textId="7777777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Tr="006A77B0" w14:paraId="37E52433" w14:textId="7777777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P="006A77B0" w:rsidRDefault="00C2006C" w14:paraId="15C168FB" w14:textId="7777777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P="00C2006C" w:rsidRDefault="00C2006C" w14:paraId="6CAA8926" w14:textId="77777777">
      <w:pPr>
        <w:ind w:firstLine="567"/>
        <w:jc w:val="both"/>
      </w:pPr>
    </w:p>
    <w:p w:rsidR="00C2006C" w:rsidP="00C2006C" w:rsidRDefault="00C2006C" w14:paraId="655C61BA" w14:textId="77777777">
      <w:pPr>
        <w:ind w:firstLine="567"/>
        <w:jc w:val="center"/>
        <w:rPr>
          <w:rFonts w:ascii="Times New Roman" w:hAnsi="Times New Roman"/>
        </w:rPr>
        <w:sectPr w:rsidR="00C2006C" w:rsidSect="00FA698D">
          <w:footerReference w:type="even" r:id="rId7"/>
          <w:footerReference w:type="default" r:id="rId8"/>
          <w:type w:val="continuous"/>
          <w:pgSz w:w="11906" w:h="16838" w:orient="portrait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/>
        </w:rPr>
        <w:t xml:space="preserve"> </w:t>
      </w:r>
    </w:p>
    <w:p w:rsidRPr="009E4336" w:rsidR="00C2006C" w:rsidP="00C2006C" w:rsidRDefault="00C2006C" w14:paraId="241DFE34" w14:textId="77777777">
      <w:pPr>
        <w:numPr>
          <w:ilvl w:val="0"/>
          <w:numId w:val="2"/>
        </w:numPr>
        <w:ind w:left="0" w:firstLine="0"/>
        <w:jc w:val="center"/>
        <w:rPr>
          <w:sz w:val="24"/>
          <w:szCs w:val="24"/>
        </w:rPr>
      </w:pPr>
      <w:bookmarkStart w:name="_Toc308030185" w:id="1"/>
      <w:bookmarkStart w:name="_Toc299967372" w:id="2"/>
      <w:r w:rsidRPr="00BC6DEE">
        <w:rPr>
          <w:rFonts w:ascii="Times New Roman" w:hAnsi="Times New Roman"/>
          <w:b/>
          <w:kern w:val="0"/>
          <w:sz w:val="24"/>
          <w:szCs w:val="24"/>
          <w:lang w:eastAsia="en-US"/>
        </w:rPr>
        <w:lastRenderedPageBreak/>
        <w:t>Перечень планируемых результатов</w:t>
      </w:r>
      <w:r w:rsidRPr="00BC6DEE" w:rsidR="001D2D02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обучения по дисциплине</w:t>
      </w:r>
      <w:r w:rsidRPr="00BC6DEE">
        <w:rPr>
          <w:rFonts w:ascii="Times New Roman" w:hAnsi="Times New Roman"/>
          <w:b/>
          <w:kern w:val="0"/>
          <w:sz w:val="24"/>
          <w:szCs w:val="24"/>
          <w:lang w:eastAsia="en-US"/>
        </w:rPr>
        <w:t>, соотнесенных с планируемыми результатами освоения программы</w:t>
      </w:r>
    </w:p>
    <w:p w:rsidRPr="009A73AE" w:rsidR="00C2006C" w:rsidP="00946E55" w:rsidRDefault="00C2006C" w14:paraId="2DADDE5E" w14:textId="77777777">
      <w:pPr>
        <w:numPr>
          <w:ilvl w:val="1"/>
          <w:numId w:val="3"/>
        </w:num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Pr="009A73AE" w:rsidR="00107DED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Pr="009A73AE" w:rsidR="00946E55">
        <w:rPr>
          <w:rFonts w:ascii="Times New Roman" w:hAnsi="Times New Roman"/>
          <w:kern w:val="0"/>
          <w:sz w:val="24"/>
          <w:szCs w:val="20"/>
          <w:lang w:eastAsia="en-US"/>
        </w:rPr>
        <w:t>Б1.В.ДВ.0</w:t>
      </w:r>
      <w:r w:rsidR="001E116D">
        <w:rPr>
          <w:rFonts w:ascii="Times New Roman" w:hAnsi="Times New Roman"/>
          <w:kern w:val="0"/>
          <w:sz w:val="24"/>
          <w:szCs w:val="20"/>
          <w:lang w:eastAsia="en-US"/>
        </w:rPr>
        <w:t>2</w:t>
      </w:r>
      <w:r w:rsidRPr="009A73AE" w:rsidR="00946E55">
        <w:rPr>
          <w:rFonts w:ascii="Times New Roman" w:hAnsi="Times New Roman"/>
          <w:kern w:val="0"/>
          <w:sz w:val="24"/>
          <w:szCs w:val="20"/>
          <w:lang w:eastAsia="en-US"/>
        </w:rPr>
        <w:t>.0</w:t>
      </w:r>
      <w:r w:rsidR="004974AB">
        <w:rPr>
          <w:rFonts w:ascii="Times New Roman" w:hAnsi="Times New Roman"/>
          <w:kern w:val="0"/>
          <w:sz w:val="24"/>
          <w:szCs w:val="20"/>
          <w:lang w:eastAsia="en-US"/>
        </w:rPr>
        <w:t>1</w:t>
      </w:r>
      <w:r w:rsidRPr="009A73AE" w:rsidR="00946E55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Pr="009A73AE" w:rsidR="00107DED">
        <w:rPr>
          <w:rFonts w:ascii="Times New Roman" w:hAnsi="Times New Roman"/>
          <w:kern w:val="0"/>
          <w:sz w:val="24"/>
          <w:szCs w:val="20"/>
          <w:lang w:eastAsia="en-US"/>
        </w:rPr>
        <w:t>«</w:t>
      </w:r>
      <w:r w:rsidRPr="009A73AE" w:rsidR="007560EC">
        <w:rPr>
          <w:rFonts w:ascii="Times New Roman" w:hAnsi="Times New Roman"/>
          <w:kern w:val="0"/>
          <w:sz w:val="24"/>
          <w:szCs w:val="20"/>
          <w:lang w:eastAsia="en-US"/>
        </w:rPr>
        <w:t>Международная интеграция в Евр</w:t>
      </w:r>
      <w:r w:rsidR="004974AB">
        <w:rPr>
          <w:rFonts w:ascii="Times New Roman" w:hAnsi="Times New Roman"/>
          <w:kern w:val="0"/>
          <w:sz w:val="24"/>
          <w:szCs w:val="20"/>
          <w:lang w:eastAsia="en-US"/>
        </w:rPr>
        <w:t>азийском</w:t>
      </w:r>
      <w:r w:rsidRPr="009A73AE" w:rsidR="007560EC">
        <w:rPr>
          <w:rFonts w:ascii="Times New Roman" w:hAnsi="Times New Roman"/>
          <w:kern w:val="0"/>
          <w:sz w:val="24"/>
          <w:szCs w:val="20"/>
          <w:lang w:eastAsia="en-US"/>
        </w:rPr>
        <w:t xml:space="preserve"> регионе»</w:t>
      </w:r>
      <w:r w:rsidRPr="009A73AE" w:rsidR="00B06C07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Pr="009A73AE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Pr="00092C8C" w:rsidR="007560EC" w:rsidP="007560EC" w:rsidRDefault="007560EC" w14:paraId="02388EF3" w14:textId="77777777">
      <w:pPr>
        <w:spacing w:after="0" w:line="240" w:lineRule="auto"/>
        <w:ind w:firstLine="567"/>
        <w:jc w:val="center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659"/>
      </w:tblGrid>
      <w:tr w:rsidRPr="009A73AE" w:rsidR="002F5C53" w:rsidTr="00B71E91" w14:paraId="3AA96BD2" w14:textId="77777777"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C2006C" w:rsidP="001E116D" w:rsidRDefault="00C2006C" w14:paraId="4ED0A8B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A73AE" w:rsidR="00C2006C" w:rsidP="001E116D" w:rsidRDefault="00C2006C" w14:paraId="35E637CD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C2006C" w:rsidP="001E116D" w:rsidRDefault="00C2006C" w14:paraId="5BF7757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Pr="009A73AE" w:rsidR="00C2006C" w:rsidP="001E116D" w:rsidRDefault="00C2006C" w14:paraId="3F62F0D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C2006C" w:rsidP="001E116D" w:rsidRDefault="00C2006C" w14:paraId="51BF077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A73AE" w:rsidR="00C2006C" w:rsidP="001E116D" w:rsidRDefault="00C2006C" w14:paraId="288DDDA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A73AE" w:rsidR="00C2006C" w:rsidP="001E116D" w:rsidRDefault="00C2006C" w14:paraId="657E55A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Pr="009A73AE" w:rsidR="002F5C53" w:rsidTr="00D5051D" w14:paraId="7606A0B1" w14:textId="77777777">
        <w:trPr>
          <w:trHeight w:val="2357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C2006C" w:rsidP="001E116D" w:rsidRDefault="001E116D" w14:paraId="109A23F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3AE" w:rsidR="00BC6DEE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C2006C" w:rsidP="001E116D" w:rsidRDefault="001E116D" w14:paraId="0461A76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пособность понимать логику глобальных процессов и развития всемирной политической системы международных отношений, владеть знаниями об основных тенденциях развития ключевых интеграционных процессов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CC09D5" w:rsidP="001E116D" w:rsidRDefault="008D014C" w14:paraId="3160B00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 w:rsidR="001E116D">
              <w:rPr>
                <w:rFonts w:ascii="Times New Roman" w:hAnsi="Times New Roman"/>
                <w:sz w:val="24"/>
                <w:szCs w:val="24"/>
              </w:rPr>
              <w:t>6</w:t>
            </w:r>
            <w:r w:rsidRPr="009A73AE" w:rsidR="00B71E91">
              <w:rPr>
                <w:rFonts w:ascii="Times New Roman" w:hAnsi="Times New Roman"/>
                <w:sz w:val="24"/>
                <w:szCs w:val="24"/>
              </w:rPr>
              <w:t>.</w:t>
            </w:r>
            <w:r w:rsidR="001E11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011A52" w:rsidP="001E116D" w:rsidRDefault="001E116D" w14:paraId="654DD58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</w:tr>
      <w:tr w:rsidRPr="009A73AE" w:rsidR="002F5C53" w:rsidTr="00B71E91" w14:paraId="72816069" w14:textId="77777777"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07DED" w:rsidP="001E116D" w:rsidRDefault="00A929BE" w14:paraId="774FAD0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 w:rsidR="001E11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8743BC" w:rsidP="001E116D" w:rsidRDefault="001E116D" w14:paraId="46AD896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07DED" w:rsidP="001E116D" w:rsidRDefault="008D014C" w14:paraId="0A7E417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 w:rsidR="001E116D">
              <w:rPr>
                <w:rFonts w:ascii="Times New Roman" w:hAnsi="Times New Roman"/>
                <w:sz w:val="24"/>
                <w:szCs w:val="24"/>
              </w:rPr>
              <w:t>9</w:t>
            </w:r>
            <w:r w:rsidRPr="009A73AE" w:rsidR="00B71E91">
              <w:rPr>
                <w:rFonts w:ascii="Times New Roman" w:hAnsi="Times New Roman"/>
                <w:sz w:val="24"/>
                <w:szCs w:val="24"/>
              </w:rPr>
              <w:t>.</w:t>
            </w:r>
            <w:r w:rsidR="001E1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07DED" w:rsidP="001E116D" w:rsidRDefault="001E116D" w14:paraId="28A2396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знаний о политической и правовой специфике положения регионов Российской Федерации и зарубежных стран в отношениях между государствами. Развитие понимания возможностей регионов в международном и трансграничном сотрудничестве.</w:t>
            </w:r>
          </w:p>
        </w:tc>
      </w:tr>
    </w:tbl>
    <w:p w:rsidRPr="009A73AE" w:rsidR="00872955" w:rsidP="00C2006C" w:rsidRDefault="00872955" w14:paraId="685C923B" w14:textId="77777777">
      <w:pPr>
        <w:ind w:firstLine="708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Pr="009A73AE" w:rsidR="00C2006C" w:rsidP="00C2006C" w:rsidRDefault="00C2006C" w14:paraId="4262C577" w14:textId="77777777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73AE">
        <w:rPr>
          <w:rFonts w:ascii="Times New Roman" w:hAnsi="Times New Roman"/>
          <w:b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84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5648"/>
      </w:tblGrid>
      <w:tr w:rsidRPr="009A73AE" w:rsidR="00D11506" w:rsidTr="00D11506" w14:paraId="27A62F8C" w14:textId="77777777">
        <w:trPr>
          <w:jc w:val="center"/>
        </w:trPr>
        <w:tc>
          <w:tcPr>
            <w:tcW w:w="2799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bookmarkEnd w:id="2"/>
          <w:p w:rsidRPr="009A73AE" w:rsidR="00D11506" w:rsidP="00D11506" w:rsidRDefault="00D11506" w14:paraId="623E2C8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6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D11506" w:rsidP="00D11506" w:rsidRDefault="00D11506" w14:paraId="063E85F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Pr="009A73AE" w:rsidR="00D11506" w:rsidTr="00D11506" w14:paraId="02D5AFF5" w14:textId="77777777">
        <w:trPr>
          <w:jc w:val="center"/>
        </w:trPr>
        <w:tc>
          <w:tcPr>
            <w:tcW w:w="2799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D11506" w:rsidP="00D11506" w:rsidRDefault="00D11506" w14:paraId="2D7AC708" w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  <w:r w:rsidRPr="00D11506">
              <w:rPr>
                <w:rFonts w:ascii="Times New Roman" w:hAnsi="Times New Roman" w:eastAsia="Calibri"/>
                <w:sz w:val="24"/>
                <w:szCs w:val="24"/>
              </w:rPr>
              <w:t>ПК-6.3</w:t>
            </w: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D11506" w:rsidR="00D11506" w:rsidP="00D20C71" w:rsidRDefault="00D11506" w14:paraId="5A32481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 xml:space="preserve">основных компонентов, определяющих анализ процесса глобализации;  </w:t>
            </w:r>
          </w:p>
          <w:p w:rsidRPr="00D11506" w:rsidR="00D11506" w:rsidP="00D20C71" w:rsidRDefault="00D11506" w14:paraId="5604471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понимания природы процесса;</w:t>
            </w:r>
          </w:p>
          <w:p w:rsidRPr="009A73AE" w:rsidR="00D11506" w:rsidP="00D20C71" w:rsidRDefault="00D11506" w14:paraId="7D2801B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понятия интеграции, видов и форм интеграции.</w:t>
            </w:r>
          </w:p>
        </w:tc>
      </w:tr>
      <w:tr w:rsidRPr="009A73AE" w:rsidR="00D11506" w:rsidTr="00D11506" w14:paraId="7E97ECA4" w14:textId="77777777">
        <w:trPr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D11506" w:rsidP="00D11506" w:rsidRDefault="00D11506" w14:paraId="5ACBF696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D11506" w:rsidR="00D11506" w:rsidP="00D20C71" w:rsidRDefault="00D11506" w14:paraId="5DBFB54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выстраивать сравнительный анализ по разным направлениям: правовой целостности системы международных отношений, исторической динамики и обусловленности западной моделью, экономической целесообразностью развития сотрудничества в регионах;</w:t>
            </w:r>
          </w:p>
          <w:p w:rsidRPr="009A73AE" w:rsidR="00D11506" w:rsidP="00D20C71" w:rsidRDefault="00D11506" w14:paraId="1E996A8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lastRenderedPageBreak/>
              <w:t>- сравнивать региональные модели интеграционного развития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A73AE" w:rsidR="00D11506" w:rsidTr="00D11506" w14:paraId="0A107135" w14:textId="77777777">
        <w:trPr>
          <w:trHeight w:val="591"/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D11506" w:rsidP="00D11506" w:rsidRDefault="00D11506" w14:paraId="255E539B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D11506" w:rsidR="00D11506" w:rsidP="00D20C71" w:rsidRDefault="00D11506" w14:paraId="2EBA16E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 xml:space="preserve">анализа процессов глобализации в контексте множественности факторов; </w:t>
            </w:r>
          </w:p>
          <w:p w:rsidRPr="00D11506" w:rsidR="00D11506" w:rsidP="00D20C71" w:rsidRDefault="00D11506" w14:paraId="340CB11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сравнения различных регионов и стран по степени вовлеченности в процессы глобализации;</w:t>
            </w:r>
          </w:p>
          <w:p w:rsidRPr="009A73AE" w:rsidR="00D11506" w:rsidP="00D20C71" w:rsidRDefault="00D11506" w14:paraId="65F1D8A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- анализа эффективности интеграционного развития и значения интеграции для государств-участников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A73AE" w:rsidR="00D11506" w:rsidTr="00D11506" w14:paraId="5B946433" w14:textId="77777777">
        <w:trPr>
          <w:trHeight w:val="1247"/>
          <w:jc w:val="center"/>
        </w:trPr>
        <w:tc>
          <w:tcPr>
            <w:tcW w:w="279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D11506" w:rsidP="00D11506" w:rsidRDefault="00D11506" w14:paraId="33D3B421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  <w:r w:rsidRPr="00D11506">
              <w:rPr>
                <w:rFonts w:ascii="Times New Roman" w:hAnsi="Times New Roman" w:eastAsia="Calibri"/>
                <w:sz w:val="24"/>
                <w:szCs w:val="24"/>
              </w:rPr>
              <w:t>ПК-9.1</w:t>
            </w: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D11506" w:rsidP="00D20C71" w:rsidRDefault="00D11506" w14:paraId="5BB220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основных теоретических подходов к толкованию трансрегионализма, знание законодательного регулирования международной деятельности российских регионов.</w:t>
            </w:r>
          </w:p>
        </w:tc>
      </w:tr>
      <w:tr w:rsidRPr="009A73AE" w:rsidR="00D11506" w:rsidTr="00D11506" w14:paraId="23BF3022" w14:textId="77777777">
        <w:trPr>
          <w:trHeight w:val="845"/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D11506" w:rsidP="00D11506" w:rsidRDefault="00D11506" w14:paraId="66D4D2BD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D11506" w:rsidP="00D20C71" w:rsidRDefault="00D11506" w14:paraId="0DA5912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умений: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анализировать трансрегиональный потенциал регионов в международной деятельности государства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9A73AE" w:rsidR="00D11506" w:rsidTr="00D11506" w14:paraId="1EC30C90" w14:textId="77777777">
        <w:trPr>
          <w:trHeight w:val="814"/>
          <w:jc w:val="center"/>
        </w:trPr>
        <w:tc>
          <w:tcPr>
            <w:tcW w:w="2799" w:type="dxa"/>
            <w:vMerge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D11506" w:rsidP="00D11506" w:rsidRDefault="00D11506" w14:paraId="78A65872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highlight w:val="yellow"/>
              </w:rPr>
            </w:pPr>
          </w:p>
        </w:tc>
        <w:tc>
          <w:tcPr>
            <w:tcW w:w="564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Pr="009A73AE" w:rsidR="00D11506" w:rsidP="00D20C71" w:rsidRDefault="00D11506" w14:paraId="209C14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анализа экономической эффективности и политической роли трансрегионального сотрудничества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Pr="00092C8C" w:rsidR="009E4336" w:rsidP="009241B0" w:rsidRDefault="009E4336" w14:paraId="3BC5B433" w14:textId="77777777">
      <w:pPr>
        <w:keepNext/>
        <w:tabs>
          <w:tab w:val="left" w:pos="284"/>
        </w:tabs>
        <w:ind w:left="4394"/>
        <w:jc w:val="center"/>
        <w:rPr>
          <w:rFonts w:ascii="Times New Roman" w:hAnsi="Times New Roman"/>
          <w:b/>
          <w:kern w:val="0"/>
          <w:sz w:val="24"/>
          <w:szCs w:val="20"/>
        </w:rPr>
      </w:pPr>
      <w:bookmarkStart w:name="_Toc308030186" w:id="3"/>
      <w:bookmarkStart w:name="_Toc299967374" w:id="4"/>
    </w:p>
    <w:p w:rsidR="009A73AE" w:rsidP="009A73AE" w:rsidRDefault="009A73AE" w14:paraId="2A9ED1BC" w14:textId="77777777">
      <w:pPr>
        <w:keepNext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:rsidR="009A73AE" w:rsidP="009A73AE" w:rsidRDefault="009A73AE" w14:paraId="29E0DE88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Pr="00A71F05" w:rsidR="00A71F05" w:rsidP="00D20C71" w:rsidRDefault="009A73AE" w14:paraId="32C5DAF4" w14:textId="77777777">
      <w:pPr>
        <w:spacing w:before="40"/>
        <w:ind w:firstLine="567"/>
        <w:jc w:val="both"/>
        <w:rPr>
          <w:rFonts w:ascii="Times New Roman" w:hAnsi="Times New Roman"/>
          <w:b/>
          <w:i/>
          <w:snapToGrid w:val="0"/>
          <w:kern w:val="0"/>
          <w:sz w:val="20"/>
          <w:szCs w:val="20"/>
        </w:rPr>
      </w:pPr>
      <w:r w:rsidRPr="00417317">
        <w:rPr>
          <w:rFonts w:ascii="Times New Roman" w:hAnsi="Times New Roman"/>
          <w:sz w:val="24"/>
          <w:szCs w:val="24"/>
        </w:rPr>
        <w:t>Общая трудоемкость дисциплины (очное и заочное обучение) составляет 3 зачетные единицы 108 академ. часов.</w:t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76"/>
        <w:gridCol w:w="4763"/>
      </w:tblGrid>
      <w:tr w:rsidRPr="00A71F05" w:rsidR="00A71F05" w:rsidTr="00377E46" w14:paraId="341DC102" w14:textId="77777777">
        <w:trPr>
          <w:trHeight w:val="715"/>
        </w:trPr>
        <w:tc>
          <w:tcPr>
            <w:tcW w:w="4876" w:type="dxa"/>
          </w:tcPr>
          <w:p w:rsidRPr="00D20C71" w:rsidR="00A71F05" w:rsidP="00D20C71" w:rsidRDefault="00A71F05" w14:paraId="6B6D8A6B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4763" w:type="dxa"/>
          </w:tcPr>
          <w:p w:rsidRPr="00D20C71" w:rsidR="00A71F05" w:rsidP="00D20C71" w:rsidRDefault="00A71F05" w14:paraId="64642B85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Трудоемкость</w:t>
            </w:r>
          </w:p>
          <w:p w:rsidRPr="00D20C71" w:rsidR="009A73AE" w:rsidP="00262316" w:rsidRDefault="00A71F05" w14:paraId="71E688DF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(в академ.часах)</w:t>
            </w:r>
          </w:p>
        </w:tc>
      </w:tr>
      <w:tr w:rsidRPr="00A71F05" w:rsidR="00A71F05" w:rsidTr="00377E46" w14:paraId="30AA328E" w14:textId="77777777">
        <w:tc>
          <w:tcPr>
            <w:tcW w:w="4876" w:type="dxa"/>
          </w:tcPr>
          <w:p w:rsidRPr="00D20C71" w:rsidR="00A71F05" w:rsidP="00D20C71" w:rsidRDefault="00A71F05" w14:paraId="74823613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1A20B4" w14:paraId="42617AA0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  <w:r w:rsidRPr="00D20C71" w:rsidR="003D659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08</w:t>
            </w:r>
          </w:p>
        </w:tc>
      </w:tr>
      <w:tr w:rsidRPr="00A71F05" w:rsidR="00A71F05" w:rsidTr="00377E46" w14:paraId="3FD2937D" w14:textId="77777777">
        <w:tc>
          <w:tcPr>
            <w:tcW w:w="4876" w:type="dxa"/>
          </w:tcPr>
          <w:p w:rsidRPr="00D20C71" w:rsidR="00A71F05" w:rsidP="00D20C71" w:rsidRDefault="00064615" w14:paraId="0C6230AE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Контактная работа</w:t>
            </w:r>
            <w:r w:rsidRPr="00D20C71" w:rsidR="00A71F05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с преподавателем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262316" w14:paraId="2DF23471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36</w:t>
            </w:r>
          </w:p>
        </w:tc>
      </w:tr>
      <w:tr w:rsidRPr="00A71F05" w:rsidR="00A71F05" w:rsidTr="00377E46" w14:paraId="7E3A8750" w14:textId="77777777">
        <w:tc>
          <w:tcPr>
            <w:tcW w:w="4876" w:type="dxa"/>
          </w:tcPr>
          <w:p w:rsidRPr="00D20C71" w:rsidR="00A71F05" w:rsidP="00D20C71" w:rsidRDefault="00A71F05" w14:paraId="0C710458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262316" w14:paraId="66C066F4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</w:tr>
      <w:tr w:rsidRPr="00A71F05" w:rsidR="00A71F05" w:rsidTr="00377E46" w14:paraId="19D8B627" w14:textId="77777777">
        <w:tc>
          <w:tcPr>
            <w:tcW w:w="4876" w:type="dxa"/>
          </w:tcPr>
          <w:p w:rsidRPr="00D20C71" w:rsidR="00A71F05" w:rsidP="00D20C71" w:rsidRDefault="00A71F05" w14:paraId="2665FEC0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262316" w14:paraId="31EADACD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24</w:t>
            </w:r>
          </w:p>
        </w:tc>
      </w:tr>
      <w:tr w:rsidRPr="00A71F05" w:rsidR="00A71F05" w:rsidTr="00377E46" w14:paraId="4F605AD7" w14:textId="77777777">
        <w:tc>
          <w:tcPr>
            <w:tcW w:w="4876" w:type="dxa"/>
          </w:tcPr>
          <w:p w:rsidRPr="00D20C71" w:rsidR="00A71F05" w:rsidP="00D20C71" w:rsidRDefault="00A71F05" w14:paraId="29D0BB2E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A71F05" w14:paraId="47A9925A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Pr="00A71F05" w:rsidR="00A71F05" w:rsidTr="00377E46" w14:paraId="30BD56DE" w14:textId="77777777">
        <w:tc>
          <w:tcPr>
            <w:tcW w:w="4876" w:type="dxa"/>
          </w:tcPr>
          <w:p w:rsidRPr="00D20C71" w:rsidR="00A71F05" w:rsidP="00D20C71" w:rsidRDefault="00A71F05" w14:paraId="3E89C345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262316" w14:paraId="46150DC0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72</w:t>
            </w:r>
          </w:p>
        </w:tc>
      </w:tr>
      <w:tr w:rsidRPr="00A71F05" w:rsidR="00A71F05" w:rsidTr="00377E46" w14:paraId="03AFB9E4" w14:textId="77777777">
        <w:tc>
          <w:tcPr>
            <w:tcW w:w="4876" w:type="dxa"/>
          </w:tcPr>
          <w:p w:rsidRPr="00D20C71" w:rsidR="00A71F05" w:rsidP="00D20C71" w:rsidRDefault="00A71F05" w14:paraId="6ABA4D80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262316" w14:paraId="083C12F3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Pr="00A71F05" w:rsidR="00A71F05" w:rsidTr="00377E46" w14:paraId="11E11B71" w14:textId="77777777">
        <w:tc>
          <w:tcPr>
            <w:tcW w:w="4876" w:type="dxa"/>
          </w:tcPr>
          <w:p w:rsidRPr="00D20C71" w:rsidR="00A71F05" w:rsidP="00D20C71" w:rsidRDefault="00A71F05" w14:paraId="077B097E" w14:textId="77777777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35085A" w14:paraId="1627D9F4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</w:t>
            </w:r>
            <w:r w:rsidRPr="00D20C71" w:rsidR="0095603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</w:t>
            </w:r>
            <w:r w:rsidRPr="00D20C71" w:rsidR="008D5F57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/</w:t>
            </w:r>
            <w:r w:rsidRPr="00D20C71" w:rsidR="00C80FA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</w:t>
            </w:r>
          </w:p>
        </w:tc>
      </w:tr>
      <w:tr w:rsidRPr="00A71F05" w:rsidR="00A71F05" w:rsidTr="00377E46" w14:paraId="0D29DF7A" w14:textId="77777777">
        <w:tc>
          <w:tcPr>
            <w:tcW w:w="4876" w:type="dxa"/>
          </w:tcPr>
          <w:p w:rsidRPr="00D20C71" w:rsidR="00A71F05" w:rsidP="00D20C71" w:rsidRDefault="00064615" w14:paraId="03E68191" w14:textId="77777777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Форма промежуточной</w:t>
            </w:r>
            <w:r w:rsidRPr="00D20C71" w:rsidR="00A71F05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аттестации</w:t>
            </w:r>
          </w:p>
        </w:tc>
        <w:tc>
          <w:tcPr>
            <w:tcW w:w="4763" w:type="dxa"/>
            <w:vAlign w:val="center"/>
          </w:tcPr>
          <w:p w:rsidRPr="00D20C71" w:rsidR="00A71F05" w:rsidP="00D20C71" w:rsidRDefault="00262316" w14:paraId="3D053E0A" w14:textId="77777777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:rsidR="000A540D" w:rsidP="00872955" w:rsidRDefault="000A540D" w14:paraId="1A6EF6A2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</w:p>
    <w:p w:rsidR="00C2006C" w:rsidP="00872955" w:rsidRDefault="00C2006C" w14:paraId="2DF857E1" w14:textId="77777777">
      <w:pPr>
        <w:keepNext/>
        <w:tabs>
          <w:tab w:val="left" w:pos="284"/>
        </w:tabs>
        <w:jc w:val="center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</w:p>
    <w:p w:rsidR="009A73AE" w:rsidP="009A73AE" w:rsidRDefault="009A73AE" w14:paraId="2B5020F7" w14:textId="777777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9A1">
        <w:rPr>
          <w:rFonts w:ascii="Times New Roman" w:hAnsi="Times New Roman"/>
          <w:sz w:val="24"/>
          <w:szCs w:val="24"/>
        </w:rPr>
        <w:t xml:space="preserve">Дисциплина 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Б1.В.ДВ.0</w:t>
      </w:r>
      <w:r w:rsidR="00262316">
        <w:rPr>
          <w:rFonts w:ascii="Times New Roman" w:hAnsi="Times New Roman" w:cs="Calibri"/>
          <w:kern w:val="0"/>
          <w:sz w:val="24"/>
          <w:szCs w:val="24"/>
          <w:lang w:eastAsia="en-US"/>
        </w:rPr>
        <w:t>2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.0</w:t>
      </w:r>
      <w:r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1 «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Международная интеграция в </w:t>
      </w:r>
      <w:r w:rsidRPr="00467B2E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Евразийском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регионе</w:t>
      </w:r>
      <w:r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»</w:t>
      </w:r>
      <w:r w:rsidRPr="009579A1" w:rsidR="00BE62B5">
        <w:rPr>
          <w:rFonts w:ascii="Times New Roman" w:hAnsi="Times New Roman"/>
          <w:sz w:val="24"/>
          <w:szCs w:val="24"/>
        </w:rPr>
        <w:t xml:space="preserve"> </w:t>
      </w:r>
      <w:r w:rsidRPr="009579A1">
        <w:rPr>
          <w:rFonts w:ascii="Times New Roman" w:hAnsi="Times New Roman"/>
          <w:sz w:val="24"/>
          <w:szCs w:val="24"/>
        </w:rPr>
        <w:t>является дисциплиной по выбору части</w:t>
      </w:r>
      <w:r w:rsidR="00262316">
        <w:rPr>
          <w:rFonts w:ascii="Times New Roman" w:hAnsi="Times New Roman"/>
          <w:sz w:val="24"/>
          <w:szCs w:val="24"/>
        </w:rPr>
        <w:t xml:space="preserve">, формируемой участниками образовательных отношений, </w:t>
      </w:r>
      <w:r w:rsidRPr="009579A1">
        <w:rPr>
          <w:rFonts w:ascii="Times New Roman" w:hAnsi="Times New Roman"/>
          <w:sz w:val="24"/>
          <w:szCs w:val="24"/>
        </w:rPr>
        <w:t xml:space="preserve"> учебного плана по направлению подготовки 41.04.05 «Международные отношения». Ее содержание лежит в основе или находится в тесной связи с рядом других дисциплин, которые изучаются в процессе освоения магистерской программы «Мировая </w:t>
      </w:r>
      <w:r w:rsidRPr="009579A1">
        <w:rPr>
          <w:rFonts w:ascii="Times New Roman" w:hAnsi="Times New Roman"/>
          <w:sz w:val="24"/>
          <w:szCs w:val="24"/>
        </w:rPr>
        <w:lastRenderedPageBreak/>
        <w:t>политика» и подготовки магистров по направлению подготовки 41.04.05 «Международные отношения».</w:t>
      </w:r>
    </w:p>
    <w:p w:rsidR="009A73AE" w:rsidP="009A73AE" w:rsidRDefault="009A73AE" w14:paraId="3C0D6F7C" w14:textId="777777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317">
        <w:rPr>
          <w:rFonts w:ascii="Times New Roman" w:hAnsi="Times New Roman"/>
          <w:sz w:val="24"/>
          <w:szCs w:val="24"/>
        </w:rPr>
        <w:t xml:space="preserve">В соответствии с учебным планом дисциплина 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Б1.В.ДВ.0</w:t>
      </w:r>
      <w:r w:rsidR="00262316">
        <w:rPr>
          <w:rFonts w:ascii="Times New Roman" w:hAnsi="Times New Roman" w:cs="Calibri"/>
          <w:kern w:val="0"/>
          <w:sz w:val="24"/>
          <w:szCs w:val="24"/>
          <w:lang w:eastAsia="en-US"/>
        </w:rPr>
        <w:t>2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.0</w:t>
      </w:r>
      <w:r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1 «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Международная интеграция в </w:t>
      </w:r>
      <w:r w:rsidRPr="00467B2E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Евразийском</w:t>
      </w:r>
      <w:r w:rsidRPr="006B36CA"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регионе</w:t>
      </w:r>
      <w:r w:rsidR="00BE62B5">
        <w:rPr>
          <w:rFonts w:ascii="Times New Roman" w:hAnsi="Times New Roman" w:cs="Calibri"/>
          <w:kern w:val="0"/>
          <w:sz w:val="24"/>
          <w:szCs w:val="24"/>
          <w:lang w:eastAsia="en-US"/>
        </w:rPr>
        <w:t>»</w:t>
      </w:r>
      <w:r w:rsidRPr="009579A1" w:rsidR="00BE62B5">
        <w:rPr>
          <w:rFonts w:ascii="Times New Roman" w:hAnsi="Times New Roman"/>
          <w:sz w:val="24"/>
          <w:szCs w:val="24"/>
        </w:rPr>
        <w:t xml:space="preserve"> </w:t>
      </w:r>
      <w:r w:rsidRPr="00417317">
        <w:rPr>
          <w:rFonts w:ascii="Times New Roman" w:hAnsi="Times New Roman"/>
          <w:sz w:val="24"/>
          <w:szCs w:val="24"/>
        </w:rPr>
        <w:t>изучается студентами в</w:t>
      </w:r>
      <w:r>
        <w:rPr>
          <w:rFonts w:ascii="Times New Roman" w:hAnsi="Times New Roman"/>
          <w:sz w:val="24"/>
          <w:szCs w:val="24"/>
        </w:rPr>
        <w:t>о</w:t>
      </w:r>
      <w:r w:rsidRPr="00417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17317">
        <w:rPr>
          <w:rFonts w:ascii="Times New Roman" w:hAnsi="Times New Roman"/>
          <w:sz w:val="24"/>
          <w:szCs w:val="24"/>
        </w:rPr>
        <w:t>-м семестре</w:t>
      </w:r>
      <w:r w:rsidR="000C555A">
        <w:rPr>
          <w:rFonts w:ascii="Times New Roman" w:hAnsi="Times New Roman"/>
          <w:sz w:val="24"/>
          <w:szCs w:val="24"/>
        </w:rPr>
        <w:t xml:space="preserve"> 1 курса</w:t>
      </w:r>
      <w:r w:rsidRPr="00417317">
        <w:rPr>
          <w:rFonts w:ascii="Times New Roman" w:hAnsi="Times New Roman"/>
          <w:sz w:val="24"/>
          <w:szCs w:val="24"/>
        </w:rPr>
        <w:t xml:space="preserve">. </w:t>
      </w:r>
      <w:r w:rsidRPr="009579A1">
        <w:rPr>
          <w:rFonts w:ascii="Times New Roman" w:hAnsi="Times New Roman"/>
          <w:sz w:val="24"/>
          <w:szCs w:val="24"/>
        </w:rPr>
        <w:t>Ее освоение реализуется после изучения:</w:t>
      </w:r>
    </w:p>
    <w:p w:rsidR="009A73AE" w:rsidP="00EE0462" w:rsidRDefault="009A73AE" w14:paraId="6A7AB406" w14:textId="77777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8"/>
        <w:gridCol w:w="6662"/>
      </w:tblGrid>
      <w:tr w:rsidRPr="00FA698D" w:rsidR="00FA698D" w:rsidTr="00FA698D" w14:paraId="61FF6786" w14:textId="77777777">
        <w:trPr>
          <w:trHeight w:val="435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698D" w:rsidR="00FA698D" w:rsidP="00FA698D" w:rsidRDefault="00FA698D" w14:paraId="00592B11" w14:textId="77777777">
            <w:pPr>
              <w:pStyle w:val="12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69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A698D" w:rsidR="00FA698D" w:rsidP="00FA698D" w:rsidRDefault="00FA698D" w14:paraId="77D5D95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8D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Pr="00FA698D" w:rsidR="00C15F1F" w:rsidTr="001A379E" w14:paraId="1F5E5FBD" w14:textId="77777777">
        <w:trPr>
          <w:trHeight w:val="435"/>
        </w:trPr>
        <w:tc>
          <w:tcPr>
            <w:tcW w:w="1678" w:type="dxa"/>
          </w:tcPr>
          <w:p w:rsidRPr="00FA698D" w:rsidR="00C15F1F" w:rsidP="00AF16BF" w:rsidRDefault="00C15F1F" w14:paraId="1E335939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 w:rsidR="00262316">
              <w:t>О</w:t>
            </w:r>
            <w:r w:rsidRPr="00FA698D">
              <w:t>.01</w:t>
            </w:r>
          </w:p>
        </w:tc>
        <w:tc>
          <w:tcPr>
            <w:tcW w:w="6662" w:type="dxa"/>
          </w:tcPr>
          <w:p w:rsidRPr="00FA698D" w:rsidR="00C15F1F" w:rsidP="00AF16BF" w:rsidRDefault="00262316" w14:paraId="32F2958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16">
              <w:rPr>
                <w:rFonts w:ascii="Times New Roman" w:hAnsi="Times New Roman"/>
                <w:sz w:val="24"/>
                <w:szCs w:val="24"/>
              </w:rPr>
              <w:t>Анализ международных ситуаций</w:t>
            </w:r>
          </w:p>
        </w:tc>
      </w:tr>
      <w:tr w:rsidRPr="00FA698D" w:rsidR="00C15F1F" w:rsidTr="00CE6489" w14:paraId="04707584" w14:textId="77777777">
        <w:trPr>
          <w:trHeight w:val="388"/>
        </w:trPr>
        <w:tc>
          <w:tcPr>
            <w:tcW w:w="1678" w:type="dxa"/>
          </w:tcPr>
          <w:p w:rsidRPr="00FA698D" w:rsidR="00C15F1F" w:rsidP="00AF16BF" w:rsidRDefault="00C15F1F" w14:paraId="028BA264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 w:rsidR="00262316">
              <w:t>О</w:t>
            </w:r>
            <w:r w:rsidRPr="00FA698D">
              <w:t>.0</w:t>
            </w:r>
            <w:r w:rsidR="00262316">
              <w:t>3</w:t>
            </w:r>
          </w:p>
        </w:tc>
        <w:tc>
          <w:tcPr>
            <w:tcW w:w="6662" w:type="dxa"/>
            <w:vAlign w:val="center"/>
          </w:tcPr>
          <w:p w:rsidRPr="00FA698D" w:rsidR="00C15F1F" w:rsidP="00AF16BF" w:rsidRDefault="00262316" w14:paraId="41E189CE" w14:textId="77777777">
            <w:pPr>
              <w:pStyle w:val="Style10"/>
              <w:spacing w:after="0" w:line="240" w:lineRule="auto"/>
              <w:jc w:val="left"/>
            </w:pPr>
            <w:r w:rsidRPr="00262316">
              <w:t>Информационно-коммуникационные технологии в мировой политике</w:t>
            </w:r>
          </w:p>
        </w:tc>
      </w:tr>
      <w:tr w:rsidRPr="00FA698D" w:rsidR="00C15F1F" w:rsidTr="001A379E" w14:paraId="5718AE4F" w14:textId="77777777">
        <w:trPr>
          <w:trHeight w:val="435"/>
        </w:trPr>
        <w:tc>
          <w:tcPr>
            <w:tcW w:w="1678" w:type="dxa"/>
          </w:tcPr>
          <w:p w:rsidRPr="00FA698D" w:rsidR="00C15F1F" w:rsidP="00AF16BF" w:rsidRDefault="00C15F1F" w14:paraId="6958EC9E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 w:rsidR="00262316">
              <w:t>О</w:t>
            </w:r>
            <w:r w:rsidRPr="00FA698D">
              <w:t>.0</w:t>
            </w:r>
            <w:r w:rsidR="00262316">
              <w:t>9</w:t>
            </w:r>
          </w:p>
        </w:tc>
        <w:tc>
          <w:tcPr>
            <w:tcW w:w="6662" w:type="dxa"/>
          </w:tcPr>
          <w:p w:rsidRPr="00FA698D" w:rsidR="00C15F1F" w:rsidP="00AF16BF" w:rsidRDefault="00262316" w14:paraId="137A54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16">
              <w:rPr>
                <w:rFonts w:ascii="Times New Roman" w:hAnsi="Times New Roman"/>
                <w:sz w:val="24"/>
                <w:szCs w:val="24"/>
              </w:rPr>
              <w:t>Политический консалтинг</w:t>
            </w:r>
          </w:p>
        </w:tc>
      </w:tr>
      <w:tr w:rsidRPr="00FA698D" w:rsidR="00B25BC5" w:rsidTr="001A379E" w14:paraId="12994996" w14:textId="77777777">
        <w:trPr>
          <w:trHeight w:val="435"/>
        </w:trPr>
        <w:tc>
          <w:tcPr>
            <w:tcW w:w="1678" w:type="dxa"/>
          </w:tcPr>
          <w:p w:rsidRPr="00FA698D" w:rsidR="00B25BC5" w:rsidP="00AF16BF" w:rsidRDefault="00D0283B" w14:paraId="68E3FEF6" w14:textId="77777777">
            <w:pPr>
              <w:pStyle w:val="Style10"/>
              <w:spacing w:after="0" w:line="240" w:lineRule="auto"/>
              <w:jc w:val="left"/>
            </w:pPr>
            <w:r w:rsidRPr="00FA698D">
              <w:t>Б1.</w:t>
            </w:r>
            <w:r w:rsidR="00262316">
              <w:t>В</w:t>
            </w:r>
            <w:r w:rsidRPr="00FA698D">
              <w:t>.0</w:t>
            </w:r>
            <w:r w:rsidR="00262316">
              <w:t>1</w:t>
            </w:r>
          </w:p>
        </w:tc>
        <w:tc>
          <w:tcPr>
            <w:tcW w:w="6662" w:type="dxa"/>
          </w:tcPr>
          <w:p w:rsidRPr="00FA698D" w:rsidR="00B25BC5" w:rsidP="00AF16BF" w:rsidRDefault="00262316" w14:paraId="0DB923A6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Мегатренды и глобальные проблемы</w:t>
            </w:r>
          </w:p>
        </w:tc>
      </w:tr>
      <w:tr w:rsidRPr="00FA698D" w:rsidR="00FA698D" w:rsidTr="00CB3B8C" w14:paraId="43AAEE43" w14:textId="77777777">
        <w:trPr>
          <w:trHeight w:val="388"/>
        </w:trPr>
        <w:tc>
          <w:tcPr>
            <w:tcW w:w="1678" w:type="dxa"/>
          </w:tcPr>
          <w:p w:rsidRPr="00FA698D" w:rsidR="00FA698D" w:rsidP="00CB3B8C" w:rsidRDefault="00FA698D" w14:paraId="1DA8AE66" w14:textId="77777777">
            <w:pPr>
              <w:pStyle w:val="Style10"/>
              <w:spacing w:after="0" w:line="240" w:lineRule="auto"/>
              <w:jc w:val="left"/>
            </w:pPr>
            <w:r w:rsidRPr="00FA698D">
              <w:t>Б1.В.0</w:t>
            </w:r>
            <w:r w:rsidR="00262316">
              <w:t>6</w:t>
            </w:r>
          </w:p>
        </w:tc>
        <w:tc>
          <w:tcPr>
            <w:tcW w:w="6662" w:type="dxa"/>
            <w:vAlign w:val="center"/>
          </w:tcPr>
          <w:p w:rsidRPr="00FA698D" w:rsidR="00FA698D" w:rsidP="00CB3B8C" w:rsidRDefault="00FA698D" w14:paraId="6B374DA7" w14:textId="77777777">
            <w:pPr>
              <w:pStyle w:val="Style10"/>
              <w:spacing w:after="0" w:line="240" w:lineRule="auto"/>
              <w:jc w:val="left"/>
            </w:pPr>
            <w:r w:rsidRPr="00FA698D">
              <w:t>Конфликты в современном мире</w:t>
            </w:r>
          </w:p>
        </w:tc>
      </w:tr>
      <w:tr w:rsidRPr="00FA698D" w:rsidR="00AF16BF" w:rsidTr="00CE6489" w14:paraId="1229D34F" w14:textId="77777777">
        <w:trPr>
          <w:trHeight w:val="388"/>
        </w:trPr>
        <w:tc>
          <w:tcPr>
            <w:tcW w:w="1678" w:type="dxa"/>
          </w:tcPr>
          <w:p w:rsidRPr="00FA698D" w:rsidR="00AF16BF" w:rsidP="00AF16BF" w:rsidRDefault="00AF16BF" w14:paraId="0F835E14" w14:textId="77777777">
            <w:pPr>
              <w:pStyle w:val="Style10"/>
              <w:spacing w:after="0" w:line="240" w:lineRule="auto"/>
              <w:jc w:val="left"/>
            </w:pPr>
            <w:r w:rsidRPr="00FA698D">
              <w:t>Б1.В.ДВ.01.01</w:t>
            </w:r>
          </w:p>
        </w:tc>
        <w:tc>
          <w:tcPr>
            <w:tcW w:w="6662" w:type="dxa"/>
            <w:vAlign w:val="center"/>
          </w:tcPr>
          <w:p w:rsidRPr="00FA698D" w:rsidR="00AF16BF" w:rsidP="00AF16BF" w:rsidRDefault="00262316" w14:paraId="3DBCE1A9" w14:textId="77777777">
            <w:pPr>
              <w:pStyle w:val="Style10"/>
              <w:spacing w:after="0" w:line="240" w:lineRule="auto"/>
              <w:jc w:val="left"/>
            </w:pPr>
            <w:r w:rsidRPr="00262316">
              <w:t>Национальные государства и негосударственные участники в мировой политике</w:t>
            </w:r>
          </w:p>
        </w:tc>
      </w:tr>
      <w:tr w:rsidRPr="00FA698D" w:rsidR="00C15F1F" w:rsidTr="00C15F1F" w14:paraId="5E39D0B9" w14:textId="77777777">
        <w:trPr>
          <w:trHeight w:val="455"/>
        </w:trPr>
        <w:tc>
          <w:tcPr>
            <w:tcW w:w="1678" w:type="dxa"/>
          </w:tcPr>
          <w:p w:rsidRPr="00FA698D" w:rsidR="00C15F1F" w:rsidP="00AF16BF" w:rsidRDefault="00C15F1F" w14:paraId="699C390A" w14:textId="77777777">
            <w:pPr>
              <w:pStyle w:val="Style10"/>
              <w:spacing w:after="0" w:line="240" w:lineRule="auto"/>
              <w:jc w:val="left"/>
            </w:pPr>
            <w:r w:rsidRPr="00FA698D">
              <w:t>Б1.В.ДВ.0</w:t>
            </w:r>
            <w:r w:rsidR="00262316">
              <w:t>3</w:t>
            </w:r>
            <w:r w:rsidRPr="00FA698D">
              <w:t>.01</w:t>
            </w:r>
          </w:p>
        </w:tc>
        <w:tc>
          <w:tcPr>
            <w:tcW w:w="6662" w:type="dxa"/>
            <w:vAlign w:val="center"/>
          </w:tcPr>
          <w:p w:rsidRPr="00FA698D" w:rsidR="00C15F1F" w:rsidP="00AF16BF" w:rsidRDefault="00262316" w14:paraId="29452F71" w14:textId="77777777">
            <w:pPr>
              <w:pStyle w:val="Style10"/>
              <w:spacing w:after="0" w:line="240" w:lineRule="auto"/>
              <w:jc w:val="left"/>
            </w:pPr>
            <w:r w:rsidRPr="00262316">
              <w:t>Этнокультурные процессы в мировой политике</w:t>
            </w:r>
          </w:p>
        </w:tc>
      </w:tr>
    </w:tbl>
    <w:p w:rsidR="007F1C4F" w:rsidP="00262316" w:rsidRDefault="00A71F05" w14:paraId="6B093EC4" w14:textId="77777777">
      <w:pPr>
        <w:pStyle w:val="Style10"/>
        <w:spacing w:before="120"/>
        <w:ind w:firstLine="709"/>
        <w:rPr>
          <w:bCs/>
          <w:iCs/>
        </w:rPr>
      </w:pPr>
      <w:r>
        <w:rPr>
          <w:bCs/>
          <w:iCs/>
        </w:rPr>
        <w:t>Форм</w:t>
      </w:r>
      <w:r w:rsidR="007F1C4F">
        <w:rPr>
          <w:bCs/>
          <w:iCs/>
        </w:rPr>
        <w:t>ы</w:t>
      </w:r>
      <w:r>
        <w:rPr>
          <w:bCs/>
          <w:iCs/>
        </w:rPr>
        <w:t xml:space="preserve"> промежуточной </w:t>
      </w:r>
      <w:r w:rsidRPr="001A20B4">
        <w:rPr>
          <w:bCs/>
          <w:iCs/>
        </w:rPr>
        <w:t xml:space="preserve">аттестации – </w:t>
      </w:r>
      <w:r w:rsidR="00262316">
        <w:rPr>
          <w:bCs/>
          <w:iCs/>
        </w:rPr>
        <w:t>Зачет с оценкой</w:t>
      </w:r>
      <w:r w:rsidR="00377E46">
        <w:rPr>
          <w:bCs/>
          <w:iCs/>
        </w:rPr>
        <w:t>.</w:t>
      </w:r>
    </w:p>
    <w:bookmarkEnd w:id="3"/>
    <w:bookmarkEnd w:id="4"/>
    <w:p w:rsidRPr="007F1C4F" w:rsidR="007F1C4F" w:rsidP="00C2006C" w:rsidRDefault="00C2006C" w14:paraId="5CB9E52E" w14:textId="77777777">
      <w:pPr>
        <w:keepNext/>
        <w:numPr>
          <w:ilvl w:val="0"/>
          <w:numId w:val="2"/>
        </w:numPr>
        <w:tabs>
          <w:tab w:val="left" w:pos="284"/>
        </w:tabs>
        <w:ind w:left="0" w:firstLine="0"/>
        <w:jc w:val="center"/>
      </w:pPr>
      <w:r>
        <w:rPr>
          <w:rFonts w:ascii="Times New Roman" w:hAnsi="Times New Roman"/>
          <w:b/>
          <w:sz w:val="24"/>
        </w:rPr>
        <w:t>Содержание и структура дисциплины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2190"/>
        <w:gridCol w:w="1088"/>
        <w:gridCol w:w="823"/>
        <w:gridCol w:w="948"/>
        <w:gridCol w:w="970"/>
        <w:gridCol w:w="565"/>
        <w:gridCol w:w="29"/>
        <w:gridCol w:w="538"/>
        <w:gridCol w:w="1656"/>
      </w:tblGrid>
      <w:tr w:rsidR="002E7104" w:rsidTr="002E7104" w14:paraId="356AED91" w14:textId="7777777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6299F8D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47EC35D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957" w:type="dxa"/>
            <w:gridSpan w:val="7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4BDB060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color="836967" w:sz="4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2C82EA80" w14:textId="77777777">
            <w:pPr>
              <w:spacing w:after="0" w:line="240" w:lineRule="auto"/>
              <w:ind w:left="-154" w:firstLine="154"/>
              <w:jc w:val="center"/>
              <w:rPr>
                <w:rFonts w:ascii="Times New Roman" w:hAnsi="Times New Roman"/>
              </w:rPr>
            </w:pPr>
            <w:r w:rsidRPr="00F2640B">
              <w:rPr>
                <w:rFonts w:ascii="Times New Roman" w:hAnsi="Times New Roman"/>
              </w:rPr>
              <w:t>Форма</w:t>
            </w:r>
            <w:r w:rsidRPr="00F2640B">
              <w:rPr>
                <w:rFonts w:ascii="Times New Roman" w:hAnsi="Times New Roman"/>
              </w:rPr>
              <w:br/>
            </w:r>
            <w:r w:rsidRPr="00F2640B">
              <w:rPr>
                <w:rFonts w:ascii="Times New Roman" w:hAnsi="Times New Roman"/>
              </w:rPr>
              <w:t xml:space="preserve">текущего </w:t>
            </w:r>
            <w:r w:rsidRPr="00F2640B">
              <w:rPr>
                <w:rFonts w:ascii="Times New Roman" w:hAnsi="Times New Roman"/>
              </w:rPr>
              <w:br/>
            </w:r>
            <w:r w:rsidRPr="00F2640B">
              <w:rPr>
                <w:rFonts w:ascii="Times New Roman" w:hAnsi="Times New Roman"/>
              </w:rPr>
              <w:t>контроля успеваемости, промежуточной аттестации</w:t>
            </w:r>
          </w:p>
        </w:tc>
      </w:tr>
      <w:tr w:rsidR="002E7104" w:rsidTr="002E7104" w14:paraId="498BAE80" w14:textId="77777777">
        <w:trPr>
          <w:trHeight w:val="80"/>
          <w:jc w:val="center"/>
        </w:trPr>
        <w:tc>
          <w:tcPr>
            <w:tcW w:w="972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6228AEF0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4DCC102B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color="836967" w:sz="2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2895197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6" w:type="dxa"/>
            <w:gridSpan w:val="4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7AFDB30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Контактная работа обучающихся с преподавателем</w:t>
            </w:r>
            <w:r w:rsidRPr="00F2640B">
              <w:rPr>
                <w:rFonts w:ascii="Times New Roman" w:hAnsi="Times New Roman"/>
                <w:sz w:val="24"/>
                <w:szCs w:val="24"/>
              </w:rPr>
              <w:br/>
            </w:r>
            <w:r w:rsidRPr="00F2640B">
              <w:rPr>
                <w:rFonts w:ascii="Times New Roman" w:hAnsi="Times New Roman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562" w:type="dxa"/>
            <w:gridSpan w:val="2"/>
            <w:vMerge w:val="restart"/>
            <w:tcBorders>
              <w:top w:val="single" w:color="836967" w:sz="2" w:space="0"/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71CA0F7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Pr="00F2640B" w:rsidR="002E7104" w:rsidP="00F2640B" w:rsidRDefault="002E7104" w14:paraId="6FC07F94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46EB3CE3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04" w:rsidTr="0020535F" w14:paraId="0D1FA72E" w14:textId="77777777">
        <w:trPr>
          <w:trHeight w:val="80"/>
          <w:jc w:val="center"/>
        </w:trPr>
        <w:tc>
          <w:tcPr>
            <w:tcW w:w="97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0EB23CC5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66D203FE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21F00A7B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10CED70B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6A1C89F9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63E61283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0C610B80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562" w:type="dxa"/>
            <w:gridSpan w:val="2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0202F429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2E7104" w:rsidP="00F2640B" w:rsidRDefault="002E7104" w14:paraId="465D8762" w14:textId="7777777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A54CA0" w:rsidR="00042658" w:rsidTr="00F2640B" w14:paraId="71EA3226" w14:textId="77777777">
        <w:trPr>
          <w:trHeight w:val="639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125D3B66" w14:textId="77777777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1DBC679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89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5FDDB8E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1</w:t>
            </w:r>
            <w:r w:rsidR="006A7E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580C767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7128FA82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4C1F3A2C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65078804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6CFA0014" w14:textId="77777777">
            <w:pPr>
              <w:pStyle w:val="1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640B" w:rsidR="0004265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4DE1FE6B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</w:p>
        </w:tc>
      </w:tr>
      <w:tr w:rsidRPr="00A54CA0" w:rsidR="00042658" w:rsidTr="00F2640B" w14:paraId="6BA88E42" w14:textId="77777777">
        <w:trPr>
          <w:trHeight w:val="639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4092CF7F" w14:textId="77777777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5B2EFFFF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Интеграционные проекты в эпоху глобализации.</w:t>
            </w:r>
          </w:p>
        </w:tc>
        <w:tc>
          <w:tcPr>
            <w:tcW w:w="1089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6A7ECF" w14:paraId="351FB0B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1BCAC5C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4D123BB5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4F89757B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676CCAA5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53A70969" w14:textId="77777777">
            <w:pPr>
              <w:pStyle w:val="1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640B" w:rsidR="0004265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auto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4A20E972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Pr="00A54CA0" w:rsidR="00042658" w:rsidTr="00F2640B" w14:paraId="1701B5C2" w14:textId="77777777">
        <w:trPr>
          <w:trHeight w:val="645"/>
          <w:jc w:val="center"/>
        </w:trPr>
        <w:tc>
          <w:tcPr>
            <w:tcW w:w="972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3C665DA2" w14:textId="77777777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3E22D9CE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Евразийская идея: история и современность</w:t>
            </w:r>
            <w:r w:rsidR="00F26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6A7ECF" w14:paraId="5A0A986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6385050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011EA913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1048F4FA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59EAE1B4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22E1954A" w14:textId="77777777">
            <w:pPr>
              <w:pStyle w:val="1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640B" w:rsidR="0004265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4329006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napToGrid w:val="0"/>
                <w:sz w:val="24"/>
                <w:szCs w:val="24"/>
              </w:rPr>
              <w:t>УО, Д</w:t>
            </w:r>
          </w:p>
        </w:tc>
      </w:tr>
      <w:tr w:rsidRPr="00A54CA0" w:rsidR="00042658" w:rsidTr="00F2640B" w14:paraId="34B9B0B5" w14:textId="77777777">
        <w:trPr>
          <w:trHeight w:val="489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37A67F63" w14:textId="77777777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0971BD61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Межгосударственные объединения на постсоветском пространстве</w:t>
            </w:r>
            <w:r w:rsidR="00F26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6A7ECF" w14:paraId="6B7ADF7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63DCD9E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2A9FAFB5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4B248F37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5497105D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425BA264" w14:textId="77777777">
            <w:pPr>
              <w:pStyle w:val="1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640B" w:rsidR="00042658">
              <w:rPr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5071B1AA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</w:p>
        </w:tc>
      </w:tr>
      <w:tr w:rsidRPr="00A54CA0" w:rsidR="00042658" w:rsidTr="00F2640B" w14:paraId="562F24E9" w14:textId="77777777">
        <w:trPr>
          <w:trHeight w:val="1670"/>
          <w:jc w:val="center"/>
        </w:trPr>
        <w:tc>
          <w:tcPr>
            <w:tcW w:w="97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52BCE373" w14:textId="77777777">
            <w:pPr>
              <w:spacing w:after="0"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21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336E887F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Идея «расширенной» интеграции и создания общей зоны безопасности</w:t>
            </w:r>
            <w:r w:rsidR="00F264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6A7ECF" w14:paraId="3277422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2432DAF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4E062F89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5E5A6865" w14:textId="77777777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042658" w14:paraId="4D63CB6C" w14:textId="777777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042658" w:rsidP="00F2640B" w:rsidRDefault="00F2640B" w14:paraId="087FDB2F" w14:textId="77777777">
            <w:pPr>
              <w:pStyle w:val="1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042658" w:rsidP="00F2640B" w:rsidRDefault="00042658" w14:paraId="2C085199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napToGrid w:val="0"/>
                <w:sz w:val="24"/>
                <w:szCs w:val="24"/>
              </w:rPr>
              <w:t>УО, Д, Т</w:t>
            </w:r>
          </w:p>
        </w:tc>
      </w:tr>
      <w:tr w:rsidRPr="00A54CA0" w:rsidR="00DF1939" w:rsidTr="00F2640B" w14:paraId="375B9532" w14:textId="77777777">
        <w:trPr>
          <w:trHeight w:val="247"/>
          <w:jc w:val="center"/>
        </w:trPr>
        <w:tc>
          <w:tcPr>
            <w:tcW w:w="3164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DF1939" w:rsidP="00F2640B" w:rsidRDefault="00DF1939" w14:paraId="69A7DFAD" w14:textId="77777777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F2640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4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DF1939" w:rsidP="00F2640B" w:rsidRDefault="00DF1939" w14:paraId="683CD24D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gridSpan w:val="5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vAlign w:val="center"/>
          </w:tcPr>
          <w:p w:rsidRPr="00F2640B" w:rsidR="00DF1939" w:rsidP="00F2640B" w:rsidRDefault="00DF1939" w14:paraId="005CC7BE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vAlign w:val="center"/>
          </w:tcPr>
          <w:p w:rsidRPr="00F2640B" w:rsidR="00DF1939" w:rsidP="00F2640B" w:rsidRDefault="00DF1939" w14:paraId="0267697E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DF1939" w:rsidP="00F2640B" w:rsidRDefault="00F2640B" w14:paraId="5446B35B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0B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  <w:tr w:rsidRPr="00A54CA0" w:rsidR="009F199C" w:rsidTr="000D532B" w14:paraId="0E165407" w14:textId="77777777">
        <w:trPr>
          <w:trHeight w:val="331"/>
          <w:jc w:val="center"/>
        </w:trPr>
        <w:tc>
          <w:tcPr>
            <w:tcW w:w="3164" w:type="dxa"/>
            <w:gridSpan w:val="2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FA698D" w14:paraId="4F776F56" w14:textId="77777777">
            <w:pPr>
              <w:spacing w:after="0" w:line="240" w:lineRule="auto"/>
              <w:ind w:hanging="38"/>
              <w:rPr>
                <w:rFonts w:ascii="Times New Roman" w:hAnsi="Times New Roman"/>
                <w:b/>
                <w:sz w:val="24"/>
                <w:szCs w:val="24"/>
              </w:rPr>
            </w:pPr>
            <w:r w:rsidRPr="00F2640B">
              <w:rPr>
                <w:rFonts w:ascii="Times New Roman" w:hAnsi="Times New Roman"/>
                <w:b/>
                <w:sz w:val="24"/>
                <w:szCs w:val="24"/>
              </w:rPr>
              <w:t>ВСЕГО (академ/астроном)</w:t>
            </w:r>
          </w:p>
        </w:tc>
        <w:tc>
          <w:tcPr>
            <w:tcW w:w="1089" w:type="dxa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9F199C" w14:paraId="33F71DB8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4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2640B" w:rsidR="00A54CA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F2640B" w:rsidR="00FA698D">
              <w:rPr>
                <w:rFonts w:ascii="Times New Roman" w:hAnsi="Times New Roman"/>
                <w:b/>
                <w:sz w:val="24"/>
                <w:szCs w:val="24"/>
              </w:rPr>
              <w:t>/81</w:t>
            </w:r>
          </w:p>
        </w:tc>
        <w:tc>
          <w:tcPr>
            <w:tcW w:w="823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F2640B" w14:paraId="2A3BEFC4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2640B" w:rsidR="00FA69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2640B" w:rsidR="009F199C" w:rsidP="00F2640B" w:rsidRDefault="009F199C" w14:paraId="5869F676" w14:textId="777777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F2640B" w14:paraId="7420F8E9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F2640B" w:rsidR="00FA69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9F199C" w14:paraId="2FFA0000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color="836967" w:sz="2" w:space="0"/>
              <w:left w:val="single" w:color="836967" w:sz="4" w:space="0"/>
              <w:bottom w:val="single" w:color="836967" w:sz="2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F2640B" w14:paraId="24DED57F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F2640B" w:rsidR="00FA69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65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2640B" w:rsidR="009F199C" w:rsidP="00F2640B" w:rsidRDefault="009F199C" w14:paraId="13B12648" w14:textId="77777777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636E" w:rsidP="00BE62B5" w:rsidRDefault="00464462" w14:paraId="09A2490B" w14:textId="77777777">
      <w:pPr>
        <w:tabs>
          <w:tab w:val="left" w:pos="1701"/>
        </w:tabs>
        <w:rPr>
          <w:rFonts w:ascii="Times New Roman" w:hAnsi="Times New Roman"/>
          <w:b/>
          <w:sz w:val="24"/>
        </w:rPr>
      </w:pPr>
      <w:r w:rsidRPr="00C309FA">
        <w:rPr>
          <w:rFonts w:ascii="Times New Roman" w:hAnsi="Times New Roman"/>
          <w:sz w:val="20"/>
          <w:szCs w:val="20"/>
        </w:rPr>
        <w:t xml:space="preserve">УО – устный опрос, </w:t>
      </w:r>
      <w:r w:rsidRPr="00C309FA" w:rsidR="00BF331A">
        <w:rPr>
          <w:rFonts w:ascii="Times New Roman" w:hAnsi="Times New Roman"/>
          <w:sz w:val="20"/>
          <w:szCs w:val="20"/>
        </w:rPr>
        <w:t xml:space="preserve">До </w:t>
      </w:r>
      <w:r w:rsidRPr="00C309FA" w:rsidR="00C309FA">
        <w:rPr>
          <w:rFonts w:ascii="Times New Roman" w:hAnsi="Times New Roman"/>
          <w:sz w:val="20"/>
          <w:szCs w:val="20"/>
        </w:rPr>
        <w:t xml:space="preserve">– </w:t>
      </w:r>
      <w:r w:rsidRPr="00C309FA" w:rsidR="00BF331A">
        <w:rPr>
          <w:rFonts w:ascii="Times New Roman" w:hAnsi="Times New Roman"/>
          <w:sz w:val="20"/>
          <w:szCs w:val="20"/>
        </w:rPr>
        <w:t>доклад</w:t>
      </w:r>
      <w:r w:rsidRPr="00C309FA" w:rsidR="00C309FA">
        <w:rPr>
          <w:rFonts w:ascii="Times New Roman" w:hAnsi="Times New Roman"/>
          <w:sz w:val="20"/>
          <w:szCs w:val="20"/>
        </w:rPr>
        <w:t xml:space="preserve">, </w:t>
      </w:r>
      <w:r w:rsidR="00BE62B5">
        <w:rPr>
          <w:rFonts w:ascii="Times New Roman" w:hAnsi="Times New Roman"/>
          <w:sz w:val="20"/>
          <w:szCs w:val="20"/>
        </w:rPr>
        <w:t>Т</w:t>
      </w:r>
      <w:r w:rsidR="002D4138">
        <w:rPr>
          <w:rFonts w:ascii="Times New Roman" w:hAnsi="Times New Roman"/>
          <w:sz w:val="20"/>
          <w:szCs w:val="20"/>
        </w:rPr>
        <w:t xml:space="preserve"> – </w:t>
      </w:r>
      <w:r w:rsidR="00BE62B5">
        <w:rPr>
          <w:rFonts w:ascii="Times New Roman" w:hAnsi="Times New Roman"/>
          <w:sz w:val="20"/>
          <w:szCs w:val="20"/>
        </w:rPr>
        <w:t>тестирование</w:t>
      </w:r>
    </w:p>
    <w:p w:rsidRPr="00DF1939" w:rsidR="000731CF" w:rsidP="00DF1939" w:rsidRDefault="00DF1939" w14:paraId="31D8DCD3" w14:textId="77777777">
      <w:pPr>
        <w:tabs>
          <w:tab w:val="left" w:pos="1701"/>
        </w:tabs>
        <w:ind w:firstLine="567"/>
        <w:rPr>
          <w:rFonts w:ascii="Times New Roman" w:hAnsi="Times New Roman"/>
          <w:sz w:val="24"/>
        </w:rPr>
      </w:pPr>
      <w:r w:rsidRPr="00DF1939">
        <w:rPr>
          <w:rFonts w:ascii="Times New Roman" w:hAnsi="Times New Roman"/>
          <w:sz w:val="24"/>
        </w:rPr>
        <w:t>*Не учитывается в общем объеме дисциплины</w:t>
      </w:r>
    </w:p>
    <w:p w:rsidRPr="00D7636E" w:rsidR="00C2006C" w:rsidP="00C2006C" w:rsidRDefault="00C2006C" w14:paraId="679C5C79" w14:textId="77777777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D7636E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Pr="005751F5" w:rsidR="0086307A" w:rsidP="0086307A" w:rsidRDefault="0086307A" w14:paraId="74947548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b/>
          <w:snapToGrid w:val="0"/>
          <w:sz w:val="24"/>
          <w:szCs w:val="24"/>
        </w:rPr>
        <w:t>Тема 1.</w:t>
      </w:r>
      <w:r w:rsidRPr="005751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751F5">
        <w:rPr>
          <w:rFonts w:ascii="Times New Roman" w:hAnsi="Times New Roman"/>
          <w:b/>
          <w:snapToGrid w:val="0"/>
          <w:sz w:val="24"/>
          <w:szCs w:val="24"/>
        </w:rPr>
        <w:t>Интеграционные проекты в эпоху глобализации</w:t>
      </w:r>
      <w:r w:rsidRPr="005751F5">
        <w:rPr>
          <w:rFonts w:ascii="Times New Roman" w:hAnsi="Times New Roman"/>
          <w:snapToGrid w:val="0"/>
          <w:sz w:val="24"/>
          <w:szCs w:val="24"/>
        </w:rPr>
        <w:t>:</w:t>
      </w:r>
    </w:p>
    <w:p w:rsidRPr="005751F5" w:rsidR="0086307A" w:rsidP="0086307A" w:rsidRDefault="0086307A" w14:paraId="7E643780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 xml:space="preserve">Сущность и история понятия «интеграция». Международная интеграция в </w:t>
      </w:r>
      <w:r w:rsidRPr="005751F5">
        <w:rPr>
          <w:rFonts w:ascii="Times New Roman" w:hAnsi="Times New Roman"/>
          <w:snapToGrid w:val="0"/>
          <w:sz w:val="24"/>
          <w:szCs w:val="24"/>
          <w:lang w:val="en-US"/>
        </w:rPr>
        <w:t>XX</w:t>
      </w:r>
      <w:r w:rsidRPr="005751F5">
        <w:rPr>
          <w:rFonts w:ascii="Times New Roman" w:hAnsi="Times New Roman"/>
          <w:snapToGrid w:val="0"/>
          <w:sz w:val="24"/>
          <w:szCs w:val="24"/>
        </w:rPr>
        <w:t xml:space="preserve"> веке. Создание универсальных международных организаций. Роль ООН в международных интеграционных процессах. </w:t>
      </w:r>
    </w:p>
    <w:p w:rsidRPr="005751F5" w:rsidR="0086307A" w:rsidP="0086307A" w:rsidRDefault="0086307A" w14:paraId="65B21C83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 xml:space="preserve">Региональные модели экономической и политической интеграции. История и особенности европейской интеграции. Центробежные и центростремительные процессы в рамках европейской интеграции.  </w:t>
      </w:r>
    </w:p>
    <w:p w:rsidRPr="005751F5" w:rsidR="0086307A" w:rsidP="0086307A" w:rsidRDefault="0086307A" w14:paraId="7CFCC6E5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5751F5" w:rsidR="0086307A" w:rsidP="0086307A" w:rsidRDefault="0086307A" w14:paraId="08674252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b/>
          <w:snapToGrid w:val="0"/>
          <w:sz w:val="24"/>
          <w:szCs w:val="24"/>
        </w:rPr>
        <w:t>Тема 2.</w:t>
      </w:r>
      <w:r w:rsidRPr="005751F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751F5">
        <w:rPr>
          <w:rFonts w:ascii="Times New Roman" w:hAnsi="Times New Roman"/>
          <w:b/>
          <w:snapToGrid w:val="0"/>
          <w:sz w:val="24"/>
          <w:szCs w:val="24"/>
        </w:rPr>
        <w:t>Евразийская идея: история и справедливость</w:t>
      </w:r>
      <w:r w:rsidRPr="005751F5">
        <w:rPr>
          <w:rFonts w:ascii="Times New Roman" w:hAnsi="Times New Roman"/>
          <w:snapToGrid w:val="0"/>
          <w:sz w:val="24"/>
          <w:szCs w:val="24"/>
        </w:rPr>
        <w:t>:</w:t>
      </w:r>
    </w:p>
    <w:p w:rsidRPr="005751F5" w:rsidR="0086307A" w:rsidP="0086307A" w:rsidRDefault="0086307A" w14:paraId="7C67F277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 xml:space="preserve">Россия после реформ Петра </w:t>
      </w:r>
      <w:r w:rsidRPr="005751F5"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r w:rsidRPr="005751F5">
        <w:rPr>
          <w:rFonts w:ascii="Times New Roman" w:hAnsi="Times New Roman"/>
          <w:snapToGrid w:val="0"/>
          <w:sz w:val="24"/>
          <w:szCs w:val="24"/>
        </w:rPr>
        <w:t xml:space="preserve">: дискуссия о выборе исторического пути развития и опыт политической модернизации. Полемика между славянофилами и западниками: поиски национальной идеи и выбор ориентиров развития. Н.Я.Данилевский: формирование евразийской идеи. Панславизм, евразийство и геополитика. Современные евразийские теории (А.Дугин, А.Панарин). Соотношение прагматизма и идеализма в концепции евразийства. </w:t>
      </w:r>
    </w:p>
    <w:p w:rsidRPr="005751F5" w:rsidR="0086307A" w:rsidP="0086307A" w:rsidRDefault="0086307A" w14:paraId="3ACDC5A7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5751F5" w:rsidR="0086307A" w:rsidP="0086307A" w:rsidRDefault="0086307A" w14:paraId="03246C6A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b/>
          <w:snapToGrid w:val="0"/>
          <w:sz w:val="24"/>
          <w:szCs w:val="24"/>
        </w:rPr>
        <w:t>Тема 3. Межгосударственные объединения на постсоветском пространстве</w:t>
      </w:r>
      <w:r w:rsidRPr="005751F5">
        <w:rPr>
          <w:rFonts w:ascii="Times New Roman" w:hAnsi="Times New Roman"/>
          <w:snapToGrid w:val="0"/>
          <w:sz w:val="24"/>
          <w:szCs w:val="24"/>
        </w:rPr>
        <w:t>:</w:t>
      </w:r>
    </w:p>
    <w:p w:rsidRPr="005751F5" w:rsidR="0086307A" w:rsidP="0086307A" w:rsidRDefault="0086307A" w14:paraId="275FE2B2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 xml:space="preserve">Причины и последствия распада Советского Союза. Постсоветское пространство как основа для построения интеграционных проектов. Содружество Независимых Государств: история создания, цели и задачи, структура организации и основные документы. Результаты работы и перспективы развития СНГ. Экономическая интеграция на постсоветском пространстве: ЕврАзЭС (Таможенный союз, ЕАЭС). Проблемы и перспективы формирование единого экономического пространства на территории бывшего СССР. </w:t>
      </w:r>
    </w:p>
    <w:p w:rsidRPr="005751F5" w:rsidR="0086307A" w:rsidP="0086307A" w:rsidRDefault="0086307A" w14:paraId="24888562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Pr="005751F5" w:rsidR="0086307A" w:rsidP="0086307A" w:rsidRDefault="0086307A" w14:paraId="2471CC5B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751F5">
        <w:rPr>
          <w:rFonts w:ascii="Times New Roman" w:hAnsi="Times New Roman"/>
          <w:b/>
          <w:snapToGrid w:val="0"/>
          <w:sz w:val="24"/>
          <w:szCs w:val="24"/>
        </w:rPr>
        <w:t xml:space="preserve">Тема 4. Идея «расширенной» интеграции и создания общей зоны безопасности: </w:t>
      </w:r>
    </w:p>
    <w:p w:rsidRPr="005751F5" w:rsidR="0086307A" w:rsidP="0086307A" w:rsidRDefault="0086307A" w14:paraId="3CB98B09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 xml:space="preserve">Углубление экономической интеграции в рамках существующих межгосударственных </w:t>
      </w:r>
      <w:r w:rsidRPr="005751F5">
        <w:rPr>
          <w:rFonts w:ascii="Times New Roman" w:hAnsi="Times New Roman"/>
          <w:snapToGrid w:val="0"/>
          <w:sz w:val="24"/>
          <w:szCs w:val="24"/>
        </w:rPr>
        <w:lastRenderedPageBreak/>
        <w:t xml:space="preserve">структур и развитие новых форм партнерства в Евразийском регионе. Партнерство со странами Южно-Азиатского региона в рамках АТЭС и АСЕАН, БРИК. </w:t>
      </w:r>
    </w:p>
    <w:p w:rsidRPr="005751F5" w:rsidR="0086307A" w:rsidP="0086307A" w:rsidRDefault="0086307A" w14:paraId="3517B927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>Создание евразийской зоны безопасности (ОДКБ, ШОС) и геополитическая значимость евразийского региона. Стратегическое партнерство в Евразийском регионе.</w:t>
      </w:r>
    </w:p>
    <w:p w:rsidRPr="005751F5" w:rsidR="0086307A" w:rsidP="0086307A" w:rsidRDefault="0086307A" w14:paraId="6A26E1AF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5751F5" w:rsidR="0086307A" w:rsidP="0086307A" w:rsidRDefault="0086307A" w14:paraId="70ACF294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751F5">
        <w:rPr>
          <w:rFonts w:ascii="Times New Roman" w:hAnsi="Times New Roman"/>
          <w:b/>
          <w:snapToGrid w:val="0"/>
          <w:sz w:val="24"/>
          <w:szCs w:val="24"/>
        </w:rPr>
        <w:t xml:space="preserve">Тема 5. Проблемы и перспективы международной интеграции в Евразийском регионе: </w:t>
      </w:r>
    </w:p>
    <w:p w:rsidRPr="005751F5" w:rsidR="0086307A" w:rsidP="0086307A" w:rsidRDefault="0086307A" w14:paraId="35E30935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 xml:space="preserve">Проект создания Евразийского союза как расширенного интеграционного проекта. Поиск общей идеи и мобилизация ресурсов для объединения государств региона. </w:t>
      </w:r>
    </w:p>
    <w:p w:rsidRPr="005751F5" w:rsidR="0086307A" w:rsidP="0086307A" w:rsidRDefault="0086307A" w14:paraId="61E51064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>Идея и перспективы введения общей евразийской валюты.</w:t>
      </w:r>
    </w:p>
    <w:p w:rsidRPr="005751F5" w:rsidR="0086307A" w:rsidP="0086307A" w:rsidRDefault="0086307A" w14:paraId="2BB2B9E0" w14:textId="77777777">
      <w:pPr>
        <w:widowControl w:val="0"/>
        <w:spacing w:before="40" w:after="0" w:line="300" w:lineRule="auto"/>
        <w:ind w:firstLine="397"/>
        <w:jc w:val="both"/>
        <w:rPr>
          <w:rFonts w:ascii="Times New Roman" w:hAnsi="Times New Roman"/>
          <w:snapToGrid w:val="0"/>
          <w:sz w:val="24"/>
          <w:szCs w:val="24"/>
        </w:rPr>
      </w:pPr>
      <w:r w:rsidRPr="005751F5">
        <w:rPr>
          <w:rFonts w:ascii="Times New Roman" w:hAnsi="Times New Roman"/>
          <w:snapToGrid w:val="0"/>
          <w:sz w:val="24"/>
          <w:szCs w:val="24"/>
        </w:rPr>
        <w:t>Евразийская интеграция и «вызовы» глобализации: проблемы массовой миграции, национализма, экстремизма, экономического неравенства и политической жизнеспособности интеграционных проектов.</w:t>
      </w:r>
    </w:p>
    <w:p w:rsidR="00190528" w:rsidP="00190528" w:rsidRDefault="00190528" w14:paraId="02918F49" w14:textId="7777777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Pr="004F22AF" w:rsidR="001A5709" w:rsidP="00F2640B" w:rsidRDefault="001A5709" w14:paraId="25328CE2" w14:textId="77777777">
      <w:pPr>
        <w:keepNext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F22AF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</w:t>
      </w:r>
    </w:p>
    <w:p w:rsidR="001A5709" w:rsidP="00F2640B" w:rsidRDefault="001A5709" w14:paraId="1F5377C6" w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22AF">
        <w:rPr>
          <w:rFonts w:ascii="Times New Roman" w:hAnsi="Times New Roman"/>
          <w:b/>
          <w:sz w:val="24"/>
          <w:szCs w:val="24"/>
        </w:rPr>
        <w:t xml:space="preserve">фонд оценочных средств промежуточной аттестации </w:t>
      </w: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Pr="009203FC" w:rsidR="001A5709" w:rsidP="00F2640B" w:rsidRDefault="001A5709" w14:paraId="60269DDA" w14:textId="77777777">
      <w:pPr>
        <w:spacing w:before="120"/>
        <w:jc w:val="both"/>
        <w:rPr>
          <w:b/>
        </w:rPr>
      </w:pPr>
      <w:r w:rsidRPr="009203FC">
        <w:rPr>
          <w:rFonts w:ascii="Times New Roman" w:hAnsi="Times New Roman"/>
          <w:b/>
          <w:sz w:val="24"/>
        </w:rPr>
        <w:t>4.1. Формы и методы текущего контроля успеваемости обучающихся и промежуточной аттестации</w:t>
      </w:r>
    </w:p>
    <w:p w:rsidRPr="000731CF" w:rsidR="001A5709" w:rsidP="001A5709" w:rsidRDefault="001A5709" w14:paraId="44829381" w14:textId="77777777">
      <w:pPr>
        <w:rPr>
          <w:rFonts w:ascii="Times New Roman" w:hAnsi="Times New Roman"/>
          <w:sz w:val="24"/>
        </w:rPr>
      </w:pPr>
      <w:r w:rsidRPr="000731CF">
        <w:rPr>
          <w:rFonts w:ascii="Times New Roman" w:hAnsi="Times New Roman"/>
          <w:sz w:val="24"/>
        </w:rPr>
        <w:t xml:space="preserve">4.1.1. В ходе реализации дисциплины </w:t>
      </w:r>
      <w:r w:rsidRPr="006B36CA"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>Б1.В.ДВ.0</w:t>
      </w:r>
      <w:r w:rsidR="00F2640B">
        <w:rPr>
          <w:rFonts w:ascii="Times New Roman" w:hAnsi="Times New Roman" w:cs="Calibri"/>
          <w:kern w:val="0"/>
          <w:sz w:val="24"/>
          <w:szCs w:val="24"/>
          <w:lang w:eastAsia="en-US"/>
        </w:rPr>
        <w:t>2</w:t>
      </w:r>
      <w:r w:rsidRPr="006B36CA"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>.0</w:t>
      </w:r>
      <w:r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>1 «</w:t>
      </w:r>
      <w:r w:rsidRPr="006B36CA"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Международная интеграция в </w:t>
      </w:r>
      <w:r w:rsidRPr="00467B2E"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>Евразийском</w:t>
      </w:r>
      <w:r w:rsidRPr="006B36CA"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регионе</w:t>
      </w:r>
      <w:r w:rsidR="0086307A">
        <w:rPr>
          <w:rFonts w:ascii="Times New Roman" w:hAnsi="Times New Roman" w:cs="Calibri"/>
          <w:kern w:val="0"/>
          <w:sz w:val="24"/>
          <w:szCs w:val="24"/>
          <w:lang w:eastAsia="en-US"/>
        </w:rPr>
        <w:t>»</w:t>
      </w:r>
      <w:r w:rsidRPr="000731CF" w:rsidR="0086307A">
        <w:rPr>
          <w:rFonts w:ascii="Times New Roman" w:hAnsi="Times New Roman"/>
          <w:sz w:val="24"/>
        </w:rPr>
        <w:t xml:space="preserve"> </w:t>
      </w:r>
      <w:r w:rsidRPr="000731CF">
        <w:rPr>
          <w:rFonts w:ascii="Times New Roman" w:hAnsi="Times New Roman"/>
          <w:sz w:val="24"/>
        </w:rPr>
        <w:t>используются следующие формы текущего контроля успеваемости обучающихся</w:t>
      </w:r>
      <w:r w:rsidR="00F2640B">
        <w:rPr>
          <w:rFonts w:ascii="Times New Roman" w:hAnsi="Times New Roman"/>
          <w:sz w:val="24"/>
        </w:rPr>
        <w:t>:</w:t>
      </w:r>
    </w:p>
    <w:tbl>
      <w:tblPr>
        <w:tblW w:w="59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3360"/>
      </w:tblGrid>
      <w:tr w:rsidR="00F2640B" w:rsidTr="00F2640B" w14:paraId="19DEE895" w14:textId="77777777">
        <w:trPr>
          <w:trHeight w:val="423"/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0B" w:rsidP="00F2640B" w:rsidRDefault="00F2640B" w14:paraId="60619780" w14:textId="777777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0B" w:rsidP="00F2640B" w:rsidRDefault="00F2640B" w14:paraId="1AFDE8F6" w14:textId="777777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текущего контроля успеваемости</w:t>
            </w:r>
          </w:p>
        </w:tc>
      </w:tr>
      <w:tr w:rsidR="00F2640B" w:rsidTr="00F2640B" w14:paraId="7F920265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0B" w:rsidP="00F2640B" w:rsidRDefault="00F2640B" w14:paraId="178D4CFC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0B" w:rsidP="00F2640B" w:rsidRDefault="00F2640B" w14:paraId="22CF2382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Д</w:t>
            </w:r>
          </w:p>
        </w:tc>
      </w:tr>
      <w:tr w:rsidR="00F2640B" w:rsidTr="00F2640B" w14:paraId="020635A6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0B" w:rsidP="00F2640B" w:rsidRDefault="00F2640B" w14:paraId="1F72EA88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0B" w:rsidP="00F2640B" w:rsidRDefault="00F2640B" w14:paraId="169C3767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УО</w:t>
            </w:r>
          </w:p>
        </w:tc>
      </w:tr>
      <w:tr w:rsidR="00F2640B" w:rsidTr="00F2640B" w14:paraId="1CE5205B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0B" w:rsidP="00F2640B" w:rsidRDefault="00F2640B" w14:paraId="4344E2DE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0B" w:rsidP="00F2640B" w:rsidRDefault="00F2640B" w14:paraId="44C03604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УО/Д</w:t>
            </w:r>
          </w:p>
        </w:tc>
      </w:tr>
      <w:tr w:rsidR="00F2640B" w:rsidTr="00F2640B" w14:paraId="37E522D2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0B" w:rsidP="00F2640B" w:rsidRDefault="00F2640B" w14:paraId="1D1701ED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0B" w:rsidP="00F2640B" w:rsidRDefault="00F2640B" w14:paraId="16B1A3C9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Д</w:t>
            </w:r>
          </w:p>
        </w:tc>
      </w:tr>
      <w:tr w:rsidR="00F2640B" w:rsidTr="00F2640B" w14:paraId="7F8087B0" w14:textId="77777777">
        <w:trPr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40B" w:rsidP="00F2640B" w:rsidRDefault="00F2640B" w14:paraId="6C75B318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0B" w:rsidP="00F2640B" w:rsidRDefault="00F2640B" w14:paraId="7A6493A1" w14:textId="77777777">
            <w:pPr>
              <w:spacing w:after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УО/Д/Т</w:t>
            </w:r>
          </w:p>
        </w:tc>
      </w:tr>
    </w:tbl>
    <w:p w:rsidR="00C2006C" w:rsidP="00C2006C" w:rsidRDefault="00C2006C" w14:paraId="00E2630D" w14:textId="77777777">
      <w:pPr>
        <w:jc w:val="both"/>
      </w:pPr>
    </w:p>
    <w:p w:rsidRPr="002B5409" w:rsidR="009203FC" w:rsidP="009203FC" w:rsidRDefault="009203FC" w14:paraId="07FEA3CC" w14:textId="77777777">
      <w:pPr>
        <w:rPr>
          <w:rFonts w:ascii="Times New Roman" w:hAnsi="Times New Roman"/>
          <w:sz w:val="24"/>
        </w:rPr>
      </w:pPr>
      <w:r w:rsidRPr="002B5409">
        <w:rPr>
          <w:rFonts w:ascii="Times New Roman" w:hAnsi="Times New Roman"/>
          <w:sz w:val="24"/>
        </w:rPr>
        <w:t xml:space="preserve">4.1.2. </w:t>
      </w:r>
      <w:r w:rsidR="00F2640B">
        <w:rPr>
          <w:rFonts w:ascii="Times New Roman" w:hAnsi="Times New Roman"/>
          <w:sz w:val="24"/>
        </w:rPr>
        <w:t>Зачет с оценкой</w:t>
      </w:r>
      <w:r w:rsidRPr="002B5409">
        <w:rPr>
          <w:rFonts w:ascii="Times New Roman" w:hAnsi="Times New Roman"/>
          <w:sz w:val="24"/>
        </w:rPr>
        <w:t xml:space="preserve"> проводится в устной форме по билетам. Содержание билета по дисциплине состоит из двух частей: теоретические вопросы и практические задания</w:t>
      </w:r>
    </w:p>
    <w:p w:rsidRPr="00970BA9" w:rsidR="009203FC" w:rsidP="009203FC" w:rsidRDefault="009203FC" w14:paraId="4EDE73D2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4.</w:t>
      </w:r>
      <w:r w:rsidRPr="00970BA9">
        <w:rPr>
          <w:rFonts w:ascii="Times New Roman" w:hAnsi="Times New Roman"/>
          <w:b/>
          <w:sz w:val="24"/>
        </w:rPr>
        <w:t>2. Материалы текущего контроля успеваемости обучающихся.</w:t>
      </w:r>
    </w:p>
    <w:p w:rsidRPr="00186949" w:rsidR="00186949" w:rsidP="00186949" w:rsidRDefault="00186949" w14:paraId="470E12CC" w14:textId="77777777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темам</w:t>
      </w:r>
    </w:p>
    <w:p w:rsidRPr="00254FE9" w:rsidR="0086307A" w:rsidP="0086307A" w:rsidRDefault="0086307A" w14:paraId="01F3F3A1" w14:textId="77777777">
      <w:pPr>
        <w:jc w:val="both"/>
        <w:rPr>
          <w:rFonts w:ascii="Times New Roman" w:hAnsi="Times New Roman"/>
          <w:b/>
          <w:i/>
          <w:highlight w:val="yellow"/>
        </w:rPr>
      </w:pPr>
      <w:r w:rsidRPr="00254FE9">
        <w:rPr>
          <w:rFonts w:ascii="Times New Roman" w:hAnsi="Times New Roman"/>
          <w:b/>
          <w:i/>
          <w:sz w:val="24"/>
        </w:rPr>
        <w:t>Материалы для устного опроса</w:t>
      </w:r>
    </w:p>
    <w:p w:rsidRPr="00254FE9" w:rsidR="0086307A" w:rsidP="0086307A" w:rsidRDefault="0086307A" w14:paraId="06D620F6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54FE9">
        <w:rPr>
          <w:rFonts w:ascii="Times New Roman" w:hAnsi="Times New Roman"/>
          <w:b/>
          <w:i/>
          <w:snapToGrid w:val="0"/>
          <w:sz w:val="24"/>
          <w:szCs w:val="24"/>
        </w:rPr>
        <w:t>Тема 2. Евразийская идея: история и современность</w:t>
      </w:r>
    </w:p>
    <w:p w:rsidRPr="00254FE9" w:rsidR="0086307A" w:rsidP="0086307A" w:rsidRDefault="0086307A" w14:paraId="5FBB3D0F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t>1. Раскройте понятие «евразийский регион».</w:t>
      </w:r>
    </w:p>
    <w:p w:rsidRPr="00254FE9" w:rsidR="0086307A" w:rsidP="0086307A" w:rsidRDefault="0086307A" w14:paraId="2D22420E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lastRenderedPageBreak/>
        <w:t>2. Раскройте роль фактора конфликтности в евразийской истории в свете попыток создать механизмы взаимодействия между нациями на континенте.</w:t>
      </w:r>
    </w:p>
    <w:p w:rsidRPr="00254FE9" w:rsidR="0086307A" w:rsidP="0086307A" w:rsidRDefault="0086307A" w14:paraId="164CE6EF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t xml:space="preserve">3. </w:t>
      </w:r>
      <w:r>
        <w:rPr>
          <w:rFonts w:ascii="Times New Roman" w:hAnsi="Times New Roman"/>
          <w:snapToGrid w:val="0"/>
          <w:sz w:val="24"/>
          <w:szCs w:val="24"/>
        </w:rPr>
        <w:t>Дезинтеграция в евразийских интеграционных процессах</w:t>
      </w:r>
      <w:r w:rsidRPr="00254FE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86307A" w:rsidP="0086307A" w:rsidRDefault="0086307A" w14:paraId="1F441C1E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254FE9" w:rsidR="0086307A" w:rsidP="0086307A" w:rsidRDefault="0086307A" w14:paraId="12F774B5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Тема 3. </w:t>
      </w:r>
      <w:r w:rsidRPr="00254FE9">
        <w:rPr>
          <w:rFonts w:ascii="Times New Roman" w:hAnsi="Times New Roman"/>
          <w:b/>
          <w:i/>
          <w:snapToGrid w:val="0"/>
          <w:sz w:val="24"/>
          <w:szCs w:val="24"/>
        </w:rPr>
        <w:t>Межгосударственные объединения на постсоветском пространстве</w:t>
      </w:r>
    </w:p>
    <w:p w:rsidRPr="00254FE9" w:rsidR="0086307A" w:rsidP="0086307A" w:rsidRDefault="0086307A" w14:paraId="3A44F402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t>1.</w:t>
      </w:r>
      <w:r w:rsidRPr="00254FE9">
        <w:rPr>
          <w:rFonts w:ascii="Times New Roman" w:hAnsi="Times New Roman"/>
          <w:snapToGrid w:val="0"/>
          <w:sz w:val="24"/>
          <w:szCs w:val="24"/>
        </w:rPr>
        <w:tab/>
      </w:r>
      <w:r w:rsidRPr="00254FE9">
        <w:rPr>
          <w:rFonts w:ascii="Times New Roman" w:hAnsi="Times New Roman"/>
          <w:snapToGrid w:val="0"/>
          <w:sz w:val="24"/>
          <w:szCs w:val="24"/>
        </w:rPr>
        <w:t>Какие основные принципы функционирования были заложены в деятельность ЕАЭС?</w:t>
      </w:r>
    </w:p>
    <w:p w:rsidRPr="00254FE9" w:rsidR="0086307A" w:rsidP="0086307A" w:rsidRDefault="0086307A" w14:paraId="0251C9AC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t>2.</w:t>
      </w:r>
      <w:r w:rsidRPr="00254FE9">
        <w:rPr>
          <w:rFonts w:ascii="Times New Roman" w:hAnsi="Times New Roman"/>
          <w:snapToGrid w:val="0"/>
          <w:sz w:val="24"/>
          <w:szCs w:val="24"/>
        </w:rPr>
        <w:tab/>
      </w:r>
      <w:r w:rsidRPr="00254FE9">
        <w:rPr>
          <w:rFonts w:ascii="Times New Roman" w:hAnsi="Times New Roman"/>
          <w:snapToGrid w:val="0"/>
          <w:sz w:val="24"/>
          <w:szCs w:val="24"/>
        </w:rPr>
        <w:t>Какие концепции явились основными теоретическими воззрениями на развитие интеграционных процессов?</w:t>
      </w:r>
    </w:p>
    <w:p w:rsidR="0086307A" w:rsidP="0086307A" w:rsidRDefault="0086307A" w14:paraId="16B26FE7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t>3.</w:t>
      </w:r>
      <w:r w:rsidRPr="00254FE9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Возможности развития СНГ как региональной системы.</w:t>
      </w:r>
    </w:p>
    <w:p w:rsidR="0086307A" w:rsidP="0086307A" w:rsidRDefault="0086307A" w14:paraId="567BAF09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4. Военно-политические аспекты евразийской интеграции. Роль ОДКБ</w:t>
      </w:r>
    </w:p>
    <w:p w:rsidR="0086307A" w:rsidP="0086307A" w:rsidRDefault="0086307A" w14:paraId="61F6CD00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Pr="00254FE9" w:rsidR="0086307A" w:rsidP="0086307A" w:rsidRDefault="0086307A" w14:paraId="542365F2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254FE9">
        <w:rPr>
          <w:rFonts w:ascii="Times New Roman" w:hAnsi="Times New Roman"/>
          <w:b/>
          <w:i/>
          <w:snapToGrid w:val="0"/>
          <w:sz w:val="24"/>
          <w:szCs w:val="24"/>
        </w:rPr>
        <w:t>Тема 5. Проблемы и перспективы международной интеграции в Евразийском регионе: Евразийский союз</w:t>
      </w:r>
    </w:p>
    <w:p w:rsidRPr="00254FE9" w:rsidR="0086307A" w:rsidP="0086307A" w:rsidRDefault="0086307A" w14:paraId="6D0AD2CC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54FE9">
        <w:rPr>
          <w:rFonts w:ascii="Times New Roman" w:hAnsi="Times New Roman"/>
          <w:snapToGrid w:val="0"/>
          <w:sz w:val="24"/>
          <w:szCs w:val="24"/>
        </w:rPr>
        <w:t>1. В чем заключалась позиция России по вопросу создания ЕАЭС?</w:t>
      </w:r>
    </w:p>
    <w:p w:rsidR="0086307A" w:rsidP="0086307A" w:rsidRDefault="0086307A" w14:paraId="5345CCCD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 Проект Шелкового пути КНР и проблема сопряжения ЕАЭС и китайских экономических проектов.</w:t>
      </w:r>
    </w:p>
    <w:p w:rsidR="0086307A" w:rsidP="0086307A" w:rsidRDefault="0086307A" w14:paraId="37CEB581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 Характер сотрудничества стран-членов ЕАЭС с РФ и третьими странами.</w:t>
      </w:r>
    </w:p>
    <w:p w:rsidR="0086307A" w:rsidP="0086307A" w:rsidRDefault="0086307A" w14:paraId="1015F853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4. Перспективы расширения ЕАЭС, международное значение ЕАЭС.</w:t>
      </w:r>
    </w:p>
    <w:p w:rsidR="0086307A" w:rsidP="0086307A" w:rsidRDefault="0086307A" w14:paraId="35E42F31" w14:textId="77777777">
      <w:pPr>
        <w:widowControl w:val="0"/>
        <w:spacing w:before="40" w:after="0" w:line="30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C641F" w:rsidP="0086307A" w:rsidRDefault="0086307A" w14:paraId="0DF336A2" w14:textId="7777777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166C2">
        <w:rPr>
          <w:rFonts w:ascii="Times New Roman" w:hAnsi="Times New Roman"/>
          <w:b/>
          <w:i/>
          <w:sz w:val="24"/>
          <w:szCs w:val="24"/>
        </w:rPr>
        <w:t>Пример</w:t>
      </w:r>
      <w:r>
        <w:rPr>
          <w:rFonts w:ascii="Times New Roman" w:hAnsi="Times New Roman"/>
          <w:b/>
          <w:i/>
          <w:sz w:val="24"/>
          <w:szCs w:val="24"/>
        </w:rPr>
        <w:t>ы промежуточного</w:t>
      </w:r>
      <w:r w:rsidRPr="000166C2">
        <w:rPr>
          <w:rFonts w:ascii="Times New Roman" w:hAnsi="Times New Roman"/>
          <w:b/>
          <w:i/>
          <w:sz w:val="24"/>
          <w:szCs w:val="24"/>
        </w:rPr>
        <w:t xml:space="preserve"> контроля в форме тестирования</w:t>
      </w:r>
    </w:p>
    <w:p w:rsidR="0086307A" w:rsidP="0086307A" w:rsidRDefault="0086307A" w14:paraId="4683916F" w14:textId="77777777">
      <w:pPr>
        <w:rPr>
          <w:rFonts w:ascii="Times New Roman" w:hAnsi="Times New Roman"/>
          <w:sz w:val="24"/>
          <w:szCs w:val="24"/>
        </w:rPr>
      </w:pPr>
      <w:r w:rsidRPr="00A5000F">
        <w:rPr>
          <w:rFonts w:ascii="Times New Roman" w:hAnsi="Times New Roman"/>
          <w:sz w:val="24"/>
          <w:szCs w:val="24"/>
        </w:rPr>
        <w:t>Тестирование проводится в форме закрытых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00F">
        <w:rPr>
          <w:rFonts w:ascii="Times New Roman" w:hAnsi="Times New Roman"/>
          <w:sz w:val="24"/>
          <w:szCs w:val="24"/>
        </w:rPr>
        <w:t xml:space="preserve">(выбор из </w:t>
      </w:r>
      <w:r>
        <w:rPr>
          <w:rFonts w:ascii="Times New Roman" w:hAnsi="Times New Roman"/>
          <w:sz w:val="24"/>
          <w:szCs w:val="24"/>
        </w:rPr>
        <w:t xml:space="preserve">четырех </w:t>
      </w:r>
      <w:r w:rsidRPr="00A5000F">
        <w:rPr>
          <w:rFonts w:ascii="Times New Roman" w:hAnsi="Times New Roman"/>
          <w:sz w:val="24"/>
          <w:szCs w:val="24"/>
        </w:rPr>
        <w:t>вариантов ответа)</w:t>
      </w:r>
      <w:r w:rsidR="00DF1939">
        <w:rPr>
          <w:rFonts w:ascii="Times New Roman" w:hAnsi="Times New Roman"/>
          <w:sz w:val="24"/>
          <w:szCs w:val="24"/>
        </w:rPr>
        <w:t>.</w:t>
      </w:r>
    </w:p>
    <w:p w:rsidR="00DF1939" w:rsidP="0086307A" w:rsidRDefault="00DF1939" w14:paraId="406F2C16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для обучающегося: необходимо выбрать один правильный вариант из предложенных ответов, обозначить кружком соответствующую букву.</w:t>
      </w:r>
    </w:p>
    <w:p w:rsidRPr="002D0893" w:rsidR="0086307A" w:rsidP="0086307A" w:rsidRDefault="0086307A" w14:paraId="03FB1CE4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53900296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1. Какое государство в настоящее время не входит в СНГ?</w:t>
      </w:r>
    </w:p>
    <w:p w:rsidRPr="002D0893" w:rsidR="0086307A" w:rsidP="0086307A" w:rsidRDefault="0086307A" w14:paraId="56C01154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Россия</w:t>
      </w:r>
    </w:p>
    <w:p w:rsidRPr="002D0893" w:rsidR="0086307A" w:rsidP="0086307A" w:rsidRDefault="00545DE2" w14:paraId="21659F61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Киргизия</w:t>
      </w:r>
    </w:p>
    <w:p w:rsidRPr="002D0893" w:rsidR="0086307A" w:rsidP="0086307A" w:rsidRDefault="00545DE2" w14:paraId="52A01A3D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Грузия</w:t>
      </w:r>
    </w:p>
    <w:p w:rsidRPr="00545DE2" w:rsidR="0086307A" w:rsidP="0086307A" w:rsidRDefault="00545DE2" w14:paraId="631B735E" w14:textId="77777777">
      <w:pPr>
        <w:spacing w:after="120" w:line="240" w:lineRule="auto"/>
        <w:contextualSpacing/>
        <w:rPr>
          <w:rFonts w:ascii="Times New Roman" w:hAnsi="Times New Roman"/>
          <w:u w:val="single"/>
        </w:rPr>
      </w:pPr>
      <w:r w:rsidRPr="00545DE2">
        <w:rPr>
          <w:rFonts w:ascii="Times New Roman" w:hAnsi="Times New Roman"/>
          <w:u w:val="single"/>
          <w:lang w:val="en-US"/>
        </w:rPr>
        <w:t>D</w:t>
      </w:r>
      <w:r w:rsidRPr="00545DE2" w:rsidR="0086307A">
        <w:rPr>
          <w:rFonts w:ascii="Times New Roman" w:hAnsi="Times New Roman"/>
          <w:u w:val="single"/>
        </w:rPr>
        <w:t>. Узбекистан</w:t>
      </w:r>
    </w:p>
    <w:p w:rsidRPr="002D0893" w:rsidR="0086307A" w:rsidP="0086307A" w:rsidRDefault="0086307A" w14:paraId="2F25DBDB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5A7019F4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2. По отношению к Шанхайской организации сотрудничества Иран занимает позицию:</w:t>
      </w:r>
    </w:p>
    <w:p w:rsidRPr="002D0893" w:rsidR="0086307A" w:rsidP="0086307A" w:rsidRDefault="0086307A" w14:paraId="19A084BA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Ассоциированного члена</w:t>
      </w:r>
    </w:p>
    <w:p w:rsidRPr="002D0893" w:rsidR="0086307A" w:rsidP="0086307A" w:rsidRDefault="00545DE2" w14:paraId="3E109A4E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Полноправного члена</w:t>
      </w:r>
    </w:p>
    <w:p w:rsidRPr="002D0893" w:rsidR="0086307A" w:rsidP="0086307A" w:rsidRDefault="00545DE2" w14:paraId="1DFC67CC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Партнера по диалогу</w:t>
      </w:r>
    </w:p>
    <w:p w:rsidRPr="002D0893" w:rsidR="0086307A" w:rsidP="0086307A" w:rsidRDefault="00545DE2" w14:paraId="7726BF31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Государства-наблюдателя</w:t>
      </w:r>
    </w:p>
    <w:p w:rsidRPr="002D0893" w:rsidR="0086307A" w:rsidP="0086307A" w:rsidRDefault="0086307A" w14:paraId="2481C2F3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21209967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3. ЕАЭС расшифровывается как:</w:t>
      </w:r>
    </w:p>
    <w:p w:rsidRPr="002D0893" w:rsidR="0086307A" w:rsidP="0086307A" w:rsidRDefault="0086307A" w14:paraId="7AA9D5F0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Евразийский экономический союз</w:t>
      </w:r>
    </w:p>
    <w:p w:rsidRPr="002D0893" w:rsidR="0086307A" w:rsidP="0086307A" w:rsidRDefault="00545DE2" w14:paraId="60814A00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Европейское экономическое сообщество</w:t>
      </w:r>
    </w:p>
    <w:p w:rsidRPr="002D0893" w:rsidR="0086307A" w:rsidP="0086307A" w:rsidRDefault="00545DE2" w14:paraId="5B00DEE7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C</w:t>
      </w:r>
      <w:r w:rsidRPr="002D0893" w:rsidR="0086307A">
        <w:rPr>
          <w:rFonts w:ascii="Times New Roman" w:hAnsi="Times New Roman"/>
        </w:rPr>
        <w:t>. Единое азиатское экономическое сообщество</w:t>
      </w:r>
    </w:p>
    <w:p w:rsidRPr="002D0893" w:rsidR="0086307A" w:rsidP="0086307A" w:rsidRDefault="00545DE2" w14:paraId="4B743C41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Евразийский экологический совет</w:t>
      </w:r>
    </w:p>
    <w:p w:rsidRPr="002D0893" w:rsidR="0086307A" w:rsidP="0086307A" w:rsidRDefault="0086307A" w14:paraId="45385883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1DA87DB2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4. В работе «Россия и Европа» Н.Я. Данилевский предлагает идею:</w:t>
      </w:r>
    </w:p>
    <w:p w:rsidRPr="002D0893" w:rsidR="0086307A" w:rsidP="0086307A" w:rsidRDefault="0086307A" w14:paraId="63EAE2EA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 xml:space="preserve">А. Славянской культурной революции </w:t>
      </w:r>
    </w:p>
    <w:p w:rsidRPr="002D0893" w:rsidR="0086307A" w:rsidP="0086307A" w:rsidRDefault="00545DE2" w14:paraId="45100F43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Всеславянского союза</w:t>
      </w:r>
    </w:p>
    <w:p w:rsidRPr="002D0893" w:rsidR="0086307A" w:rsidP="0086307A" w:rsidRDefault="00545DE2" w14:paraId="14265888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Культурного слияния России с Европой</w:t>
      </w:r>
    </w:p>
    <w:p w:rsidRPr="002D0893" w:rsidR="0086307A" w:rsidP="0086307A" w:rsidRDefault="00545DE2" w14:paraId="1E1F0F0F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«Восточного» пути развития</w:t>
      </w:r>
    </w:p>
    <w:p w:rsidRPr="002D0893" w:rsidR="0086307A" w:rsidP="0086307A" w:rsidRDefault="0086307A" w14:paraId="28916806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6D508325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5. Межпарламентская ассамблея СНГ занимается:</w:t>
      </w:r>
    </w:p>
    <w:p w:rsidRPr="002D0893" w:rsidR="0086307A" w:rsidP="0086307A" w:rsidRDefault="0086307A" w14:paraId="44C421E5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Вынесением судебных решений по территориальным и экономическим вопросам в рамках Содружества</w:t>
      </w:r>
    </w:p>
    <w:p w:rsidRPr="002D0893" w:rsidR="0086307A" w:rsidP="0086307A" w:rsidRDefault="00545DE2" w14:paraId="335526FC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Разработкой обязательные для всех участников законодательные акты</w:t>
      </w:r>
    </w:p>
    <w:p w:rsidRPr="002D0893" w:rsidR="0086307A" w:rsidP="0086307A" w:rsidRDefault="00545DE2" w14:paraId="64C54E63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Обеспечением представительство в организации национальных парламентов</w:t>
      </w:r>
    </w:p>
    <w:p w:rsidRPr="002D0893" w:rsidR="0086307A" w:rsidP="0086307A" w:rsidRDefault="00545DE2" w14:paraId="005D18B1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 xml:space="preserve">. Разработкой рекомендательных законодательных актов </w:t>
      </w:r>
    </w:p>
    <w:p w:rsidRPr="002D0893" w:rsidR="0086307A" w:rsidP="0086307A" w:rsidRDefault="0086307A" w14:paraId="0E88E0EC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34296E11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6. Подписание 26 февраля 1999 года пятью странами СНГ Договора о таможенном союзе и Договора о Едином экономическом пространстве стало нормативно-правовой основой для последующего создания:</w:t>
      </w:r>
    </w:p>
    <w:p w:rsidRPr="002D0893" w:rsidR="0086307A" w:rsidP="0086307A" w:rsidRDefault="0086307A" w14:paraId="34704A17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Евразийского Банка</w:t>
      </w:r>
    </w:p>
    <w:p w:rsidRPr="002D0893" w:rsidR="0086307A" w:rsidP="0086307A" w:rsidRDefault="00545DE2" w14:paraId="52D71E16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ОДКБ</w:t>
      </w:r>
    </w:p>
    <w:p w:rsidRPr="002D0893" w:rsidR="0086307A" w:rsidP="0086307A" w:rsidRDefault="00545DE2" w14:paraId="21AA01A5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Евроазиатского экономического сообщества</w:t>
      </w:r>
    </w:p>
    <w:p w:rsidRPr="002D0893" w:rsidR="0086307A" w:rsidP="0086307A" w:rsidRDefault="00545DE2" w14:paraId="120DCDA4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Евразийского союза</w:t>
      </w:r>
    </w:p>
    <w:p w:rsidRPr="002D0893" w:rsidR="0086307A" w:rsidP="0086307A" w:rsidRDefault="0086307A" w14:paraId="3696D6FC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53C2432F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7. Международная интеграция на постсоветском пространстве осложняется:</w:t>
      </w:r>
    </w:p>
    <w:p w:rsidRPr="002D0893" w:rsidR="0086307A" w:rsidP="0086307A" w:rsidRDefault="0086307A" w14:paraId="5E984068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Ростом разрыва уровня экономического развития и благосостояния между странами-участницами</w:t>
      </w:r>
    </w:p>
    <w:p w:rsidRPr="002D0893" w:rsidR="0086307A" w:rsidP="0086307A" w:rsidRDefault="00545DE2" w14:paraId="11EBC9EC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Невозможностью утверждения единой валюты</w:t>
      </w:r>
    </w:p>
    <w:p w:rsidRPr="00545DE2" w:rsidR="0086307A" w:rsidP="0086307A" w:rsidRDefault="00545DE2" w14:paraId="1DAE2B0B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Географическими и климатическими условиями в регионе</w:t>
      </w:r>
      <w:r>
        <w:rPr>
          <w:rFonts w:ascii="Times New Roman" w:hAnsi="Times New Roman"/>
          <w:lang w:val="en-US"/>
        </w:rPr>
        <w:t>C</w:t>
      </w:r>
    </w:p>
    <w:p w:rsidRPr="002D0893" w:rsidR="0086307A" w:rsidP="0086307A" w:rsidRDefault="00545DE2" w14:paraId="3DB60356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Нежеланием Российской Федерации создавать политический союз на территории Евразии</w:t>
      </w:r>
    </w:p>
    <w:p w:rsidRPr="002D0893" w:rsidR="0086307A" w:rsidP="0086307A" w:rsidRDefault="0086307A" w14:paraId="0AAAD8E1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574EF306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8. В качестве противовеса НАТО на Евразийском пространстве можно рассматривать военно-политический союз:</w:t>
      </w:r>
    </w:p>
    <w:p w:rsidRPr="002D0893" w:rsidR="0086307A" w:rsidP="0086307A" w:rsidRDefault="0086307A" w14:paraId="0ACE0B5E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ЕврАзЭс</w:t>
      </w:r>
    </w:p>
    <w:p w:rsidRPr="002D0893" w:rsidR="0086307A" w:rsidP="0086307A" w:rsidRDefault="00545DE2" w14:paraId="1D96D4FD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СНГ</w:t>
      </w:r>
    </w:p>
    <w:p w:rsidRPr="002D0893" w:rsidR="0086307A" w:rsidP="0086307A" w:rsidRDefault="00545DE2" w14:paraId="3E75BE75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ОДКБ</w:t>
      </w:r>
    </w:p>
    <w:p w:rsidRPr="002D0893" w:rsidR="0086307A" w:rsidP="0086307A" w:rsidRDefault="00545DE2" w14:paraId="46187275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ШОС</w:t>
      </w:r>
    </w:p>
    <w:p w:rsidRPr="002D0893" w:rsidR="0086307A" w:rsidP="0086307A" w:rsidRDefault="0086307A" w14:paraId="32EBD82F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1CD14936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9. В рамках какой организации Российская Федерация не является партнером Китая?</w:t>
      </w:r>
    </w:p>
    <w:p w:rsidRPr="002D0893" w:rsidR="0086307A" w:rsidP="0086307A" w:rsidRDefault="0086307A" w14:paraId="23F250B2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 ШОС</w:t>
      </w:r>
    </w:p>
    <w:p w:rsidRPr="002D0893" w:rsidR="0086307A" w:rsidP="0086307A" w:rsidRDefault="00545DE2" w14:paraId="220E795C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>. АТЭС</w:t>
      </w:r>
    </w:p>
    <w:p w:rsidRPr="002D0893" w:rsidR="0086307A" w:rsidP="0086307A" w:rsidRDefault="00545DE2" w14:paraId="205276D8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>. СНГ</w:t>
      </w:r>
    </w:p>
    <w:p w:rsidRPr="002D0893" w:rsidR="0086307A" w:rsidP="0086307A" w:rsidRDefault="00545DE2" w14:paraId="16A60DB2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 БРИК</w:t>
      </w:r>
      <w:r w:rsidR="0086307A">
        <w:rPr>
          <w:rFonts w:ascii="Times New Roman" w:hAnsi="Times New Roman"/>
        </w:rPr>
        <w:t>С</w:t>
      </w:r>
    </w:p>
    <w:p w:rsidRPr="002D0893" w:rsidR="0086307A" w:rsidP="0086307A" w:rsidRDefault="0086307A" w14:paraId="7B68153D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Pr="00545DE2" w:rsidR="0086307A" w:rsidP="0086307A" w:rsidRDefault="0086307A" w14:paraId="6303D279" w14:textId="77777777">
      <w:pPr>
        <w:spacing w:after="120" w:line="240" w:lineRule="auto"/>
        <w:contextualSpacing/>
        <w:rPr>
          <w:rFonts w:ascii="Times New Roman" w:hAnsi="Times New Roman"/>
          <w:b/>
        </w:rPr>
      </w:pPr>
      <w:r w:rsidRPr="00545DE2">
        <w:rPr>
          <w:rFonts w:ascii="Times New Roman" w:hAnsi="Times New Roman"/>
          <w:b/>
        </w:rPr>
        <w:t>10. Согласно геополитической концепции Х.Маккиндера «Хартленд» - это:</w:t>
      </w:r>
    </w:p>
    <w:p w:rsidRPr="002D0893" w:rsidR="0086307A" w:rsidP="0086307A" w:rsidRDefault="0086307A" w14:paraId="24AE5BFA" w14:textId="77777777">
      <w:pPr>
        <w:spacing w:after="120" w:line="240" w:lineRule="auto"/>
        <w:contextualSpacing/>
        <w:rPr>
          <w:rFonts w:ascii="Times New Roman" w:hAnsi="Times New Roman"/>
        </w:rPr>
      </w:pPr>
      <w:r w:rsidRPr="002D0893">
        <w:rPr>
          <w:rFonts w:ascii="Times New Roman" w:hAnsi="Times New Roman"/>
        </w:rPr>
        <w:t>А.</w:t>
      </w:r>
      <w:r w:rsidR="00545DE2">
        <w:rPr>
          <w:rFonts w:ascii="Times New Roman" w:hAnsi="Times New Roman"/>
        </w:rPr>
        <w:t>С</w:t>
      </w:r>
      <w:r w:rsidRPr="002D0893">
        <w:rPr>
          <w:rFonts w:ascii="Times New Roman" w:hAnsi="Times New Roman"/>
        </w:rPr>
        <w:t>еверо-восточная часть Евразии</w:t>
      </w:r>
    </w:p>
    <w:p w:rsidRPr="002D0893" w:rsidR="0086307A" w:rsidP="0086307A" w:rsidRDefault="00545DE2" w14:paraId="500B4E80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Pr="002D0893" w:rsidR="008630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Ю</w:t>
      </w:r>
      <w:r w:rsidRPr="002D0893" w:rsidR="0086307A">
        <w:rPr>
          <w:rFonts w:ascii="Times New Roman" w:hAnsi="Times New Roman"/>
        </w:rPr>
        <w:t>го-</w:t>
      </w:r>
      <w:r>
        <w:rPr>
          <w:rFonts w:ascii="Times New Roman" w:hAnsi="Times New Roman"/>
        </w:rPr>
        <w:t>В</w:t>
      </w:r>
      <w:r w:rsidRPr="002D0893" w:rsidR="0086307A">
        <w:rPr>
          <w:rFonts w:ascii="Times New Roman" w:hAnsi="Times New Roman"/>
        </w:rPr>
        <w:t>осточная часть Европы</w:t>
      </w:r>
    </w:p>
    <w:p w:rsidRPr="002D0893" w:rsidR="0086307A" w:rsidP="0086307A" w:rsidRDefault="00545DE2" w14:paraId="5CCF65AE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Pr="002D0893" w:rsidR="008630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</w:t>
      </w:r>
      <w:r w:rsidRPr="002D0893" w:rsidR="0086307A">
        <w:rPr>
          <w:rFonts w:ascii="Times New Roman" w:hAnsi="Times New Roman"/>
        </w:rPr>
        <w:t>еверо-западная часть Евразии</w:t>
      </w:r>
    </w:p>
    <w:p w:rsidRPr="002D0893" w:rsidR="0086307A" w:rsidP="0086307A" w:rsidRDefault="00545DE2" w14:paraId="1B7CB49B" w14:textId="77777777">
      <w:pPr>
        <w:spacing w:after="12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2D0893" w:rsidR="008630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Ю</w:t>
      </w:r>
      <w:r w:rsidRPr="002D0893" w:rsidR="0086307A">
        <w:rPr>
          <w:rFonts w:ascii="Times New Roman" w:hAnsi="Times New Roman"/>
        </w:rPr>
        <w:t>го-</w:t>
      </w:r>
      <w:r>
        <w:rPr>
          <w:rFonts w:ascii="Times New Roman" w:hAnsi="Times New Roman"/>
        </w:rPr>
        <w:t>В</w:t>
      </w:r>
      <w:r w:rsidRPr="002D0893" w:rsidR="0086307A">
        <w:rPr>
          <w:rFonts w:ascii="Times New Roman" w:hAnsi="Times New Roman"/>
        </w:rPr>
        <w:t>ос</w:t>
      </w:r>
      <w:r>
        <w:rPr>
          <w:rFonts w:ascii="Times New Roman" w:hAnsi="Times New Roman"/>
        </w:rPr>
        <w:t>т</w:t>
      </w:r>
      <w:r w:rsidRPr="002D0893" w:rsidR="0086307A">
        <w:rPr>
          <w:rFonts w:ascii="Times New Roman" w:hAnsi="Times New Roman"/>
        </w:rPr>
        <w:t>очная Азия</w:t>
      </w:r>
    </w:p>
    <w:p w:rsidRPr="002D0893" w:rsidR="0086307A" w:rsidP="0086307A" w:rsidRDefault="0086307A" w14:paraId="1A296378" w14:textId="77777777">
      <w:pPr>
        <w:spacing w:after="120" w:line="240" w:lineRule="auto"/>
        <w:contextualSpacing/>
        <w:rPr>
          <w:rFonts w:ascii="Times New Roman" w:hAnsi="Times New Roman"/>
        </w:rPr>
      </w:pPr>
    </w:p>
    <w:p w:rsidR="009203FC" w:rsidP="00F2640B" w:rsidRDefault="009203FC" w14:paraId="40D9BF2C" w14:textId="77777777">
      <w:pPr>
        <w:spacing w:before="120" w:after="120"/>
        <w:jc w:val="both"/>
        <w:rPr>
          <w:rFonts w:ascii="Times New Roman" w:hAnsi="Times New Roman"/>
          <w:b/>
          <w:sz w:val="24"/>
        </w:rPr>
      </w:pPr>
      <w:r w:rsidRPr="00BD632D">
        <w:rPr>
          <w:rFonts w:ascii="Times New Roman" w:hAnsi="Times New Roman"/>
          <w:b/>
          <w:sz w:val="24"/>
        </w:rPr>
        <w:t>4.3. Оценочные средства для промежуточной аттестации</w:t>
      </w:r>
    </w:p>
    <w:p w:rsidR="00DF1939" w:rsidP="00DF1939" w:rsidRDefault="00DF1939" w14:paraId="7C87C6E2" w14:textId="77777777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DF1939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lastRenderedPageBreak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Pr="00DF1939" w:rsidR="00DF1939" w:rsidP="00DF1939" w:rsidRDefault="00DF1939" w14:paraId="7FE5CC60" w14:textId="7777777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701"/>
        <w:gridCol w:w="2659"/>
      </w:tblGrid>
      <w:tr w:rsidRPr="009203FC" w:rsidR="009203FC" w:rsidTr="00D11506" w14:paraId="40175165" w14:textId="77777777">
        <w:trPr>
          <w:trHeight w:val="1245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9203FC" w:rsidP="00D11506" w:rsidRDefault="009203FC" w14:paraId="2DDE7DE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203FC" w:rsidR="009203FC" w:rsidP="00D11506" w:rsidRDefault="009203FC" w14:paraId="4B8FF61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9203FC" w:rsidP="00D11506" w:rsidRDefault="009203FC" w14:paraId="6CE0593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Pr="009203FC" w:rsidR="009203FC" w:rsidP="00D11506" w:rsidRDefault="009203FC" w14:paraId="75CABDA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9203FC" w:rsidP="00D11506" w:rsidRDefault="009203FC" w14:paraId="7DD9F46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Pr="009203FC" w:rsidR="009203FC" w:rsidP="00D11506" w:rsidRDefault="009203FC" w14:paraId="2D81D35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203FC" w:rsidR="009203FC" w:rsidP="00D11506" w:rsidRDefault="009203FC" w14:paraId="68953B7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FC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Pr="009A73AE" w:rsidR="001E116D" w:rsidTr="009203FC" w14:paraId="68B50A94" w14:textId="77777777">
        <w:trPr>
          <w:trHeight w:val="2357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599A719F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1505CA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пособность понимать логику глобальных процессов и развития всемирной политической системы международных отношений, владеть знаниями об основных тенденциях развития ключевых интеграционных процессов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1A277CD9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77ED612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</w:tr>
      <w:tr w:rsidRPr="009A73AE" w:rsidR="001E116D" w:rsidTr="009203FC" w14:paraId="3B5FCDE0" w14:textId="77777777">
        <w:trPr>
          <w:trHeight w:val="2357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0463C1E3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0211C7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116D">
              <w:rPr>
                <w:rFonts w:ascii="Times New Roman" w:hAnsi="Times New Roman"/>
                <w:sz w:val="24"/>
                <w:szCs w:val="24"/>
              </w:rPr>
              <w:t>ладеть политической и правовой спецификой положения регионов Российской Федерации и зарубежных стран в отношениях между государствами и понимать возможности и ограничения трансграничных и иных международных связей регионов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7F0F2B2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3A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73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A73AE" w:rsidR="001E116D" w:rsidP="001E116D" w:rsidRDefault="001E116D" w14:paraId="03F7255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16D">
              <w:rPr>
                <w:rFonts w:ascii="Times New Roman" w:hAnsi="Times New Roman"/>
                <w:sz w:val="24"/>
                <w:szCs w:val="24"/>
              </w:rPr>
              <w:t>Формирование знаний о политической и правовой специфике положения регионов Российской Федерации и зарубежных стран в отношениях между государствами. Развитие понимания возможностей регионов в международном и трансграничном сотрудничестве.</w:t>
            </w:r>
          </w:p>
        </w:tc>
      </w:tr>
    </w:tbl>
    <w:p w:rsidRPr="00D11506" w:rsidR="00D0125D" w:rsidP="00D11506" w:rsidRDefault="00D11506" w14:paraId="6569D35A" w14:textId="7777777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11506">
        <w:rPr>
          <w:rFonts w:ascii="Times New Roman" w:hAnsi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508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817"/>
        <w:gridCol w:w="4253"/>
      </w:tblGrid>
      <w:tr w:rsidRPr="00F11D2E" w:rsidR="009203FC" w:rsidTr="003A7362" w14:paraId="7D9C7693" w14:textId="77777777">
        <w:trPr>
          <w:trHeight w:val="62"/>
        </w:trPr>
        <w:tc>
          <w:tcPr>
            <w:tcW w:w="243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11D2E" w:rsidR="009203FC" w:rsidP="00D11506" w:rsidRDefault="009203FC" w14:paraId="27DE20C1" w14:textId="77777777">
            <w:pPr>
              <w:spacing w:after="0" w:line="240" w:lineRule="auto"/>
              <w:jc w:val="center"/>
              <w:rPr>
                <w:rFonts w:cs="Calibri"/>
                <w:b/>
                <w:kern w:val="0"/>
                <w:sz w:val="24"/>
                <w:szCs w:val="24"/>
                <w:lang w:eastAsia="en-US"/>
              </w:rPr>
            </w:pPr>
            <w:r w:rsidRPr="00F11D2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11D2E" w:rsidR="009203FC" w:rsidP="00D11506" w:rsidRDefault="009203FC" w14:paraId="0F9B45A9" w14:textId="77777777">
            <w:pPr>
              <w:spacing w:after="0" w:line="240" w:lineRule="auto"/>
              <w:ind w:left="149" w:right="170" w:hanging="149"/>
              <w:jc w:val="center"/>
              <w:rPr>
                <w:rFonts w:cs="Calibri"/>
                <w:b/>
                <w:kern w:val="0"/>
                <w:sz w:val="24"/>
                <w:szCs w:val="24"/>
                <w:lang w:eastAsia="en-US"/>
              </w:rPr>
            </w:pPr>
            <w:r w:rsidRPr="00F11D2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F11D2E" w:rsidR="009203FC" w:rsidP="00D11506" w:rsidRDefault="009203FC" w14:paraId="52CC2B0D" w14:textId="7777777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b/>
                <w:kern w:val="0"/>
                <w:sz w:val="24"/>
                <w:szCs w:val="24"/>
              </w:rPr>
            </w:pPr>
            <w:r w:rsidRPr="00F11D2E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Критерий оценивания</w:t>
            </w:r>
          </w:p>
        </w:tc>
      </w:tr>
      <w:tr w:rsidRPr="009C696C" w:rsidR="00D11506" w:rsidTr="00626237" w14:paraId="12F40444" w14:textId="77777777">
        <w:trPr>
          <w:trHeight w:val="62"/>
        </w:trPr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D11506" w:rsidP="00D11506" w:rsidRDefault="00D11506" w14:paraId="767DD1F8" w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506">
              <w:rPr>
                <w:rFonts w:ascii="Times New Roman" w:hAnsi="Times New Roman"/>
                <w:b/>
                <w:sz w:val="24"/>
                <w:szCs w:val="24"/>
              </w:rPr>
              <w:t xml:space="preserve">Код этапа ПК-6.3.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Формирование навыка сравнительного анализа ключевых интеграционных процессов современности.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D11506" w:rsidP="00D11506" w:rsidRDefault="00D11506" w14:paraId="53ED1EF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Навык сравнительного анализа ключевых интеграционных процессов современности.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D11506" w:rsidP="00D11506" w:rsidRDefault="00D11506" w14:paraId="4AC8C32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Может дать сравнительную характеристику количественным показателям интеграционного развития, выявить основные трудности европейкой и евразийской интеграции.</w:t>
            </w:r>
          </w:p>
        </w:tc>
      </w:tr>
      <w:tr w:rsidRPr="009C696C" w:rsidR="00D11506" w:rsidTr="00FD7C79" w14:paraId="35EF12F2" w14:textId="77777777">
        <w:trPr>
          <w:trHeight w:val="1724"/>
        </w:trPr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D11506" w:rsidP="00D11506" w:rsidRDefault="00D11506" w14:paraId="36546EA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этапа ПК-9.1. </w:t>
            </w:r>
            <w:r w:rsidRPr="00D11506">
              <w:rPr>
                <w:rFonts w:ascii="Times New Roman" w:hAnsi="Times New Roman"/>
                <w:sz w:val="24"/>
                <w:szCs w:val="24"/>
              </w:rPr>
              <w:t>Формирование знаний о политической и правовой специфике положения регионов Российской Федерации и зарубежных стран в отношениях между государствами. Развитие понимания возможностей регионов в международном и трансграничном сотрудничестве.</w:t>
            </w:r>
          </w:p>
        </w:tc>
        <w:tc>
          <w:tcPr>
            <w:tcW w:w="2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D11506" w:rsidP="00D11506" w:rsidRDefault="00D11506" w14:paraId="6026079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Понимание природы трансграничного взаимодействия.</w:t>
            </w:r>
          </w:p>
          <w:p w:rsidRPr="00D11506" w:rsidR="00D11506" w:rsidP="00D11506" w:rsidRDefault="00D11506" w14:paraId="2DFDD63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Знание правового статуса регионов РФ, их субъектности в международных отношениях.</w:t>
            </w:r>
          </w:p>
          <w:p w:rsidRPr="00D11506" w:rsidR="00D11506" w:rsidP="00D11506" w:rsidRDefault="00D11506" w14:paraId="7E0EE1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/>
                <w:sz w:val="24"/>
                <w:szCs w:val="24"/>
              </w:rPr>
              <w:t>Умение анализировать потенциал трансрегионального взаимодействия российских регионов.</w:t>
            </w:r>
          </w:p>
        </w:tc>
        <w:tc>
          <w:tcPr>
            <w:tcW w:w="4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Pr="00D11506" w:rsidR="00D11506" w:rsidP="00D11506" w:rsidRDefault="00D11506" w14:paraId="1BE730F4" w14:textId="77777777">
            <w:pPr>
              <w:spacing w:after="0" w:line="240" w:lineRule="auto"/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</w:pPr>
            <w:r w:rsidRPr="00D11506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 xml:space="preserve">Активно использует основные теоретические подходы к толкованию трансрегионализма для анализа международных связей российских регионов. </w:t>
            </w:r>
          </w:p>
          <w:p w:rsidRPr="00D11506" w:rsidR="00D11506" w:rsidP="00D11506" w:rsidRDefault="00D11506" w14:paraId="0F4DC79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06">
              <w:rPr>
                <w:rFonts w:ascii="Times New Roman" w:hAnsi="Times New Roman" w:eastAsia="Calibri"/>
                <w:kern w:val="0"/>
                <w:sz w:val="24"/>
                <w:szCs w:val="24"/>
                <w:lang w:eastAsia="en-US"/>
              </w:rPr>
              <w:t>Способен оценивать положение российских регионов и их правовых возможностей в сфере международного сотрудничества.</w:t>
            </w:r>
          </w:p>
        </w:tc>
      </w:tr>
    </w:tbl>
    <w:p w:rsidR="009203FC" w:rsidP="00C2006C" w:rsidRDefault="009203FC" w14:paraId="2FB6AA01" w14:textId="77777777">
      <w:pPr>
        <w:jc w:val="both"/>
        <w:rPr>
          <w:rFonts w:ascii="Times New Roman" w:hAnsi="Times New Roman"/>
        </w:rPr>
      </w:pPr>
    </w:p>
    <w:p w:rsidRPr="00AE4BFC" w:rsidR="00102553" w:rsidP="00102553" w:rsidRDefault="00102553" w14:paraId="0DA4A4E9" w14:textId="77777777">
      <w:pPr>
        <w:ind w:firstLine="709"/>
        <w:jc w:val="both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AE4BF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4.3.2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Типовые оценочные средства</w:t>
      </w:r>
    </w:p>
    <w:p w:rsidR="00102553" w:rsidP="00102553" w:rsidRDefault="00102553" w14:paraId="00572922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4714B5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Примерный перечень вопросов к </w:t>
      </w:r>
      <w:r w:rsidR="00F2640B">
        <w:rPr>
          <w:rFonts w:ascii="Times New Roman" w:hAnsi="Times New Roman"/>
          <w:b/>
          <w:kern w:val="0"/>
          <w:sz w:val="24"/>
          <w:szCs w:val="24"/>
          <w:lang w:eastAsia="en-US"/>
        </w:rPr>
        <w:t>зачету с оценкой</w:t>
      </w:r>
      <w:r w:rsidRPr="004714B5">
        <w:rPr>
          <w:rFonts w:ascii="Times New Roman" w:hAnsi="Times New Roman"/>
          <w:b/>
          <w:kern w:val="0"/>
          <w:sz w:val="24"/>
          <w:szCs w:val="24"/>
          <w:lang w:eastAsia="en-US"/>
        </w:rPr>
        <w:t>:</w:t>
      </w:r>
    </w:p>
    <w:p w:rsidR="00102553" w:rsidP="00102553" w:rsidRDefault="00102553" w14:paraId="2AD1B074" w14:textId="77777777">
      <w:pPr>
        <w:jc w:val="center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66111E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Теоретический блок</w:t>
      </w:r>
      <w:r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:</w:t>
      </w:r>
    </w:p>
    <w:p w:rsidRPr="002D0893" w:rsidR="008C641F" w:rsidP="008C641F" w:rsidRDefault="008C641F" w14:paraId="496B2756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Теоретические подходы к феномену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 w:rsidRPr="002D0893">
        <w:rPr>
          <w:rFonts w:ascii="Times New Roman" w:hAnsi="Times New Roman"/>
          <w:sz w:val="24"/>
          <w:szCs w:val="24"/>
        </w:rPr>
        <w:t>интеграции.</w:t>
      </w:r>
    </w:p>
    <w:p w:rsidRPr="002D0893" w:rsidR="008C641F" w:rsidP="008C641F" w:rsidRDefault="008C641F" w14:paraId="2ED0E443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межгосударственных отношений в евразийском регионе после создания ЕАЭС.</w:t>
      </w:r>
    </w:p>
    <w:p w:rsidRPr="002D0893" w:rsidR="008C641F" w:rsidP="008C641F" w:rsidRDefault="008C641F" w14:paraId="1ED1A5E6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Роль универсальных международных организаций в международной интеграции. </w:t>
      </w:r>
    </w:p>
    <w:p w:rsidRPr="002D0893" w:rsidR="008C641F" w:rsidP="008C641F" w:rsidRDefault="008C641F" w14:paraId="6BD62DF0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Региональные проекты политической интеграции.</w:t>
      </w:r>
    </w:p>
    <w:p w:rsidRPr="00F2640B" w:rsidR="008C641F" w:rsidP="00E52E80" w:rsidRDefault="008C641F" w14:paraId="12AD31AC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640B">
        <w:rPr>
          <w:rFonts w:ascii="Times New Roman" w:hAnsi="Times New Roman"/>
          <w:sz w:val="24"/>
          <w:szCs w:val="24"/>
        </w:rPr>
        <w:t>Особенности протекания евразийской интеграции: исторические предпосылки и основные акторы. Основные этапы.</w:t>
      </w:r>
    </w:p>
    <w:p w:rsidRPr="002D0893" w:rsidR="008C641F" w:rsidP="008C641F" w:rsidRDefault="008C641F" w14:paraId="1957531A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Геополитические, экономические и культурные характеристики Евразийского региона.</w:t>
      </w:r>
    </w:p>
    <w:p w:rsidRPr="002D0893" w:rsidR="008C641F" w:rsidP="008C641F" w:rsidRDefault="008C641F" w14:paraId="461BC817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Геополитическое положение России в регионе и его влияние на выработку российской внешнеполитической стратегии. </w:t>
      </w:r>
    </w:p>
    <w:p w:rsidRPr="002D0893" w:rsidR="008C641F" w:rsidP="008C641F" w:rsidRDefault="008C641F" w14:paraId="32D7E450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Спор между славянофилами и западниками: выбор цивилизационного пути России. </w:t>
      </w:r>
    </w:p>
    <w:p w:rsidRPr="002D0893" w:rsidR="008C641F" w:rsidP="008C641F" w:rsidRDefault="008C641F" w14:paraId="1F5E8F41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Евразийство как политико-философская концепция: истоки, сущность, эволюция и современное состояние. </w:t>
      </w:r>
    </w:p>
    <w:p w:rsidRPr="002D0893" w:rsidR="008C641F" w:rsidP="008C641F" w:rsidRDefault="008C641F" w14:paraId="09AA8151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Особенности международной интеграции на постсоветском пространстве.</w:t>
      </w:r>
    </w:p>
    <w:p w:rsidRPr="002D0893" w:rsidR="008C641F" w:rsidP="008C641F" w:rsidRDefault="008C641F" w14:paraId="6D2FA596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Содружество Независимых Государств: история создания, структура, задачи и перспективы развития. </w:t>
      </w:r>
    </w:p>
    <w:p w:rsidRPr="002D0893" w:rsidR="008C641F" w:rsidP="008C641F" w:rsidRDefault="008C641F" w14:paraId="57F06F4A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Экономический вектор международной интеграции на постсоветском пространстве: Таможенный союз, ЕврАзЭс, ЕАЭС.</w:t>
      </w:r>
    </w:p>
    <w:p w:rsidRPr="002D0893" w:rsidR="008C641F" w:rsidP="008C641F" w:rsidRDefault="008C641F" w14:paraId="3DEA5734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ЕврАзЭс: структура, функции и основные результаты деятельности.</w:t>
      </w:r>
    </w:p>
    <w:p w:rsidRPr="002D0893" w:rsidR="008C641F" w:rsidP="008C641F" w:rsidRDefault="008C641F" w14:paraId="62204041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lastRenderedPageBreak/>
        <w:t>Идея «расширенной» интеграции: сотрудничество в рамках АТР, АСЕАН и АТЭС.</w:t>
      </w:r>
    </w:p>
    <w:p w:rsidRPr="002D0893" w:rsidR="008C641F" w:rsidP="008C641F" w:rsidRDefault="008C641F" w14:paraId="0A4DD9B4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Россия и Беларусь: значение союзного государства для евразийской интеграции.</w:t>
      </w:r>
    </w:p>
    <w:p w:rsidRPr="002D0893" w:rsidR="008C641F" w:rsidP="008C641F" w:rsidRDefault="008C641F" w14:paraId="67A58AEE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Грузия и Украина в международных интеграционных процессах.</w:t>
      </w:r>
    </w:p>
    <w:p w:rsidRPr="002D0893" w:rsidR="008C641F" w:rsidP="008C641F" w:rsidRDefault="008C641F" w14:paraId="54CFC3AC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Создание евразийской системы коллективно безопасности и партнерство в военной сфере: ОДКБ и ШОС. </w:t>
      </w:r>
    </w:p>
    <w:p w:rsidRPr="002D0893" w:rsidR="008C641F" w:rsidP="008C641F" w:rsidRDefault="008C641F" w14:paraId="419276F3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 xml:space="preserve">Перспективы создания Евразийского союза. </w:t>
      </w:r>
    </w:p>
    <w:p w:rsidR="008C641F" w:rsidP="008C641F" w:rsidRDefault="008C641F" w14:paraId="2AEA1D79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Проблемы и перспективы евразийской интеграции</w:t>
      </w:r>
      <w:r>
        <w:rPr>
          <w:rFonts w:ascii="Times New Roman" w:hAnsi="Times New Roman"/>
          <w:sz w:val="24"/>
          <w:szCs w:val="24"/>
        </w:rPr>
        <w:t xml:space="preserve"> в контексте китайских инициатив по продвижению проекта Шелкового пути.</w:t>
      </w:r>
    </w:p>
    <w:p w:rsidRPr="002D0893" w:rsidR="008C641F" w:rsidP="008C641F" w:rsidRDefault="008C641F" w14:paraId="72797296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КНР в сотрудничестве со странами ЕАЭС.</w:t>
      </w:r>
    </w:p>
    <w:p w:rsidR="008C641F" w:rsidP="008C641F" w:rsidRDefault="008C641F" w14:paraId="382DD735" w14:textId="7777777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893">
        <w:rPr>
          <w:rFonts w:ascii="Times New Roman" w:hAnsi="Times New Roman"/>
          <w:sz w:val="24"/>
          <w:szCs w:val="24"/>
        </w:rPr>
        <w:t>Евразийская интеграция и «вызовы» глобализации.</w:t>
      </w:r>
    </w:p>
    <w:p w:rsidR="008C641F" w:rsidP="003A7362" w:rsidRDefault="008C641F" w14:paraId="51A5E9B0" w14:textId="77777777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Процессы евразийской интеграции в контексте антироссийских санкций Запада. </w:t>
      </w:r>
    </w:p>
    <w:p w:rsidRPr="008C641F" w:rsidR="00A51455" w:rsidP="00A51455" w:rsidRDefault="00A51455" w14:paraId="6502F22E" w14:textId="77777777">
      <w:pPr>
        <w:jc w:val="center"/>
        <w:rPr>
          <w:rFonts w:ascii="Times New Roman" w:hAnsi="Times New Roman"/>
          <w:b/>
          <w:i/>
          <w:kern w:val="0"/>
          <w:sz w:val="24"/>
          <w:szCs w:val="24"/>
          <w:lang w:eastAsia="en-US"/>
        </w:rPr>
      </w:pPr>
      <w:r w:rsidRPr="008C641F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Практические задания</w:t>
      </w:r>
      <w:r w:rsidRPr="008C641F" w:rsidR="008C641F">
        <w:rPr>
          <w:rFonts w:ascii="Times New Roman" w:hAnsi="Times New Roman"/>
          <w:b/>
          <w:i/>
          <w:kern w:val="0"/>
          <w:sz w:val="24"/>
          <w:szCs w:val="24"/>
          <w:lang w:eastAsia="en-US"/>
        </w:rPr>
        <w:t>:</w:t>
      </w:r>
    </w:p>
    <w:p w:rsidRPr="008C641F" w:rsidR="008C641F" w:rsidP="00D91CC8" w:rsidRDefault="008C641F" w14:paraId="3D11C878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Составьте информационно-аналитическую справку о текущем сотрудничестве в СНГ.</w:t>
      </w:r>
    </w:p>
    <w:p w:rsidRPr="008C641F" w:rsidR="008C641F" w:rsidP="00D91CC8" w:rsidRDefault="008C641F" w14:paraId="6E4483CD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Составьте информационно-аналитическую справку о текущем сотрудничестве в ОДКБ.</w:t>
      </w:r>
    </w:p>
    <w:p w:rsidRPr="008C641F" w:rsidR="008C641F" w:rsidP="00D91CC8" w:rsidRDefault="008C641F" w14:paraId="55813201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Составить записку для Председателя СГГ СНГ по задачам текущего плана деятельности  исполнительной структуры СНГ.</w:t>
      </w:r>
    </w:p>
    <w:p w:rsidRPr="008C641F" w:rsidR="008C641F" w:rsidP="00D91CC8" w:rsidRDefault="008C641F" w14:paraId="586824CE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 xml:space="preserve">На основе выступления Председателя СГГ СНГ составьте текущей план деятельности Межпарламентской ассамблеи СНГ. </w:t>
      </w:r>
    </w:p>
    <w:p w:rsidRPr="008C641F" w:rsidR="008C641F" w:rsidP="00D91CC8" w:rsidRDefault="008C641F" w14:paraId="2E58E7E0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Составьте схему структуры органов ЕАЭС на современном этапе.</w:t>
      </w:r>
    </w:p>
    <w:p w:rsidRPr="008C641F" w:rsidR="008C641F" w:rsidP="00D91CC8" w:rsidRDefault="008C641F" w14:paraId="23C44B94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Составьте информационную справку о текущем сотрудничестве в рамках ЕАЭС.</w:t>
      </w:r>
    </w:p>
    <w:p w:rsidRPr="008C641F" w:rsidR="008C641F" w:rsidP="00D91CC8" w:rsidRDefault="008C641F" w14:paraId="3C942004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Составьте сравнительную схему структуры Евразийской экономической комиссии ЕАЭС и Европейской Комиссии ЕС</w:t>
      </w:r>
    </w:p>
    <w:p w:rsidRPr="008C641F" w:rsidR="008C641F" w:rsidP="00D91CC8" w:rsidRDefault="008C641F" w14:paraId="199D1C96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Составьте блок схему модельного</w:t>
      </w:r>
      <w:r w:rsidR="00F2640B">
        <w:rPr>
          <w:rFonts w:ascii="Times New Roman" w:hAnsi="Times New Roman"/>
          <w:sz w:val="24"/>
          <w:szCs w:val="24"/>
        </w:rPr>
        <w:t xml:space="preserve"> </w:t>
      </w:r>
      <w:r w:rsidRPr="008C641F">
        <w:rPr>
          <w:rFonts w:ascii="Times New Roman" w:hAnsi="Times New Roman"/>
          <w:sz w:val="24"/>
          <w:szCs w:val="24"/>
        </w:rPr>
        <w:t>закона разрабатываемого Межпарламентской Ассамблеей СНГ.</w:t>
      </w:r>
    </w:p>
    <w:p w:rsidRPr="008C641F" w:rsidR="008C641F" w:rsidP="00D91CC8" w:rsidRDefault="008C641F" w14:paraId="3B5E65E2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641F">
        <w:rPr>
          <w:rFonts w:ascii="Times New Roman" w:hAnsi="Times New Roman"/>
          <w:sz w:val="24"/>
          <w:szCs w:val="24"/>
        </w:rPr>
        <w:t>Сравните динамику межгосударственных отношений в евразийском регионе до и после создания ЕАЭС.</w:t>
      </w:r>
    </w:p>
    <w:p w:rsidRPr="008C641F" w:rsidR="008C641F" w:rsidP="00D91CC8" w:rsidRDefault="00D91CC8" w14:paraId="2F775C34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изложите и сравните основные р</w:t>
      </w:r>
      <w:r w:rsidRPr="008C641F" w:rsidR="008C641F">
        <w:rPr>
          <w:rFonts w:ascii="Times New Roman" w:hAnsi="Times New Roman"/>
          <w:sz w:val="24"/>
          <w:szCs w:val="24"/>
        </w:rPr>
        <w:t xml:space="preserve">егиональные проекты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 w:rsidRPr="008C641F" w:rsidR="008C641F">
        <w:rPr>
          <w:rFonts w:ascii="Times New Roman" w:hAnsi="Times New Roman"/>
          <w:sz w:val="24"/>
          <w:szCs w:val="24"/>
        </w:rPr>
        <w:t>интеграции</w:t>
      </w:r>
      <w:r>
        <w:rPr>
          <w:rFonts w:ascii="Times New Roman" w:hAnsi="Times New Roman"/>
          <w:sz w:val="24"/>
          <w:szCs w:val="24"/>
        </w:rPr>
        <w:t xml:space="preserve"> в Евразийском регионе</w:t>
      </w:r>
      <w:r w:rsidRPr="008C641F" w:rsidR="008C641F">
        <w:rPr>
          <w:rFonts w:ascii="Times New Roman" w:hAnsi="Times New Roman"/>
          <w:sz w:val="24"/>
          <w:szCs w:val="24"/>
        </w:rPr>
        <w:t>.</w:t>
      </w:r>
    </w:p>
    <w:p w:rsidR="00D91CC8" w:rsidP="00D91CC8" w:rsidRDefault="00D91CC8" w14:paraId="11190D36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о</w:t>
      </w:r>
      <w:r w:rsidRPr="008C641F" w:rsidR="008C641F">
        <w:rPr>
          <w:rFonts w:ascii="Times New Roman" w:hAnsi="Times New Roman"/>
          <w:sz w:val="24"/>
          <w:szCs w:val="24"/>
        </w:rPr>
        <w:t>собенности протекания интеграции</w:t>
      </w:r>
      <w:r>
        <w:rPr>
          <w:rFonts w:ascii="Times New Roman" w:hAnsi="Times New Roman"/>
          <w:sz w:val="24"/>
          <w:szCs w:val="24"/>
        </w:rPr>
        <w:t xml:space="preserve"> в Европе и Евразийском регионе.</w:t>
      </w:r>
    </w:p>
    <w:p w:rsidRPr="008C641F" w:rsidR="008C641F" w:rsidP="00D91CC8" w:rsidRDefault="00D91CC8" w14:paraId="091C8DB0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г</w:t>
      </w:r>
      <w:r w:rsidRPr="008C641F" w:rsidR="008C641F">
        <w:rPr>
          <w:rFonts w:ascii="Times New Roman" w:hAnsi="Times New Roman"/>
          <w:sz w:val="24"/>
          <w:szCs w:val="24"/>
        </w:rPr>
        <w:t xml:space="preserve">еополитические, экономические и культурные характеристики </w:t>
      </w:r>
      <w:r>
        <w:rPr>
          <w:rFonts w:ascii="Times New Roman" w:hAnsi="Times New Roman"/>
          <w:sz w:val="24"/>
          <w:szCs w:val="24"/>
        </w:rPr>
        <w:t xml:space="preserve">Европейского и </w:t>
      </w:r>
      <w:r w:rsidRPr="008C641F" w:rsidR="008C641F">
        <w:rPr>
          <w:rFonts w:ascii="Times New Roman" w:hAnsi="Times New Roman"/>
          <w:sz w:val="24"/>
          <w:szCs w:val="24"/>
        </w:rPr>
        <w:t>Евразийского регион</w:t>
      </w:r>
      <w:r>
        <w:rPr>
          <w:rFonts w:ascii="Times New Roman" w:hAnsi="Times New Roman"/>
          <w:sz w:val="24"/>
          <w:szCs w:val="24"/>
        </w:rPr>
        <w:t>ов</w:t>
      </w:r>
      <w:r w:rsidRPr="008C641F" w:rsidR="008C641F">
        <w:rPr>
          <w:rFonts w:ascii="Times New Roman" w:hAnsi="Times New Roman"/>
          <w:sz w:val="24"/>
          <w:szCs w:val="24"/>
        </w:rPr>
        <w:t>.</w:t>
      </w:r>
    </w:p>
    <w:p w:rsidRPr="008C641F" w:rsidR="008C641F" w:rsidP="00D91CC8" w:rsidRDefault="00D91CC8" w14:paraId="27744DD7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 основные положения </w:t>
      </w:r>
      <w:r w:rsidRPr="008C641F" w:rsidR="008C641F">
        <w:rPr>
          <w:rFonts w:ascii="Times New Roman" w:hAnsi="Times New Roman"/>
          <w:sz w:val="24"/>
          <w:szCs w:val="24"/>
        </w:rPr>
        <w:t>политико-философск</w:t>
      </w:r>
      <w:r>
        <w:rPr>
          <w:rFonts w:ascii="Times New Roman" w:hAnsi="Times New Roman"/>
          <w:sz w:val="24"/>
          <w:szCs w:val="24"/>
        </w:rPr>
        <w:t xml:space="preserve">ой концепции «евразийства»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D9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веках. </w:t>
      </w:r>
    </w:p>
    <w:p w:rsidR="00D91CC8" w:rsidP="00D91CC8" w:rsidRDefault="00D91CC8" w14:paraId="33DAEDB9" w14:textId="77777777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 интеграционные процессы в странах Восточной </w:t>
      </w:r>
      <w:r w:rsidRPr="005D72B3">
        <w:rPr>
          <w:rFonts w:ascii="Times New Roman" w:hAnsi="Times New Roman"/>
          <w:sz w:val="24"/>
          <w:szCs w:val="24"/>
        </w:rPr>
        <w:t>Европ</w:t>
      </w:r>
      <w:r>
        <w:rPr>
          <w:rFonts w:ascii="Times New Roman" w:hAnsi="Times New Roman"/>
          <w:sz w:val="24"/>
          <w:szCs w:val="24"/>
        </w:rPr>
        <w:t>ы</w:t>
      </w:r>
      <w:r w:rsidRPr="005D7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СНГ.</w:t>
      </w:r>
    </w:p>
    <w:p w:rsidR="00D91CC8" w:rsidP="00D91CC8" w:rsidRDefault="00D91CC8" w14:paraId="70DEAA05" w14:textId="77777777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интеграционные процессы в странах ТС/</w:t>
      </w:r>
      <w:r w:rsidRPr="00D91CC8">
        <w:rPr>
          <w:rFonts w:ascii="Times New Roman" w:hAnsi="Times New Roman"/>
          <w:sz w:val="24"/>
        </w:rPr>
        <w:t xml:space="preserve"> </w:t>
      </w:r>
      <w:r w:rsidRPr="009E3FD1">
        <w:rPr>
          <w:rFonts w:ascii="Times New Roman" w:hAnsi="Times New Roman"/>
          <w:sz w:val="24"/>
        </w:rPr>
        <w:t>ЕАЭС</w:t>
      </w:r>
      <w:r>
        <w:rPr>
          <w:rFonts w:ascii="Times New Roman" w:hAnsi="Times New Roman"/>
          <w:sz w:val="24"/>
          <w:szCs w:val="24"/>
        </w:rPr>
        <w:t xml:space="preserve"> и ГУАМ.</w:t>
      </w:r>
    </w:p>
    <w:p w:rsidR="00A05DC7" w:rsidP="00D91CC8" w:rsidRDefault="00D91CC8" w14:paraId="292D7D86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Подготовьте таблицу, </w:t>
      </w:r>
      <w:r w:rsidR="00A05DC7">
        <w:rPr>
          <w:rFonts w:ascii="Times New Roman" w:hAnsi="Times New Roman"/>
          <w:sz w:val="24"/>
          <w:szCs w:val="24"/>
        </w:rPr>
        <w:t>проясняющую</w:t>
      </w:r>
      <w:r>
        <w:rPr>
          <w:rFonts w:ascii="Times New Roman" w:hAnsi="Times New Roman"/>
          <w:sz w:val="24"/>
          <w:szCs w:val="24"/>
        </w:rPr>
        <w:t xml:space="preserve"> последовательные этапы евразийской интеграции</w:t>
      </w:r>
      <w:r w:rsidR="00A05DC7">
        <w:rPr>
          <w:rFonts w:ascii="Times New Roman" w:hAnsi="Times New Roman"/>
          <w:sz w:val="24"/>
          <w:szCs w:val="24"/>
        </w:rPr>
        <w:t>. При этом необходимо добиться наглядности и сопоставимости позиций, характеризующих качественную определенность каждого из них.</w:t>
      </w:r>
    </w:p>
    <w:p w:rsidRPr="008C641F" w:rsidR="008C641F" w:rsidP="00D91CC8" w:rsidRDefault="00A05DC7" w14:paraId="51355352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 </w:t>
      </w:r>
      <w:r w:rsidRPr="008C641F" w:rsidR="008C641F">
        <w:rPr>
          <w:rFonts w:ascii="Times New Roman" w:hAnsi="Times New Roman"/>
          <w:sz w:val="24"/>
          <w:szCs w:val="24"/>
        </w:rPr>
        <w:t>ЕврАзЭс</w:t>
      </w:r>
      <w:r>
        <w:rPr>
          <w:rFonts w:ascii="Times New Roman" w:hAnsi="Times New Roman"/>
          <w:sz w:val="24"/>
          <w:szCs w:val="24"/>
        </w:rPr>
        <w:t xml:space="preserve"> и ЕАЭС. Что у них общего, в чем различия?</w:t>
      </w:r>
    </w:p>
    <w:p w:rsidRPr="008C641F" w:rsidR="008C641F" w:rsidP="00D91CC8" w:rsidRDefault="00A05DC7" w14:paraId="05CA623C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основные проблемы взаимоотношений </w:t>
      </w:r>
      <w:r w:rsidRPr="008C641F" w:rsidR="008C641F">
        <w:rPr>
          <w:rFonts w:ascii="Times New Roman" w:hAnsi="Times New Roman"/>
          <w:sz w:val="24"/>
          <w:szCs w:val="24"/>
        </w:rPr>
        <w:t>Россия и Беларус</w:t>
      </w:r>
      <w:r>
        <w:rPr>
          <w:rFonts w:ascii="Times New Roman" w:hAnsi="Times New Roman"/>
          <w:sz w:val="24"/>
          <w:szCs w:val="24"/>
        </w:rPr>
        <w:t xml:space="preserve">и на современном этапе. Происходит ли сближение позиций двух стран в рамках </w:t>
      </w:r>
      <w:r w:rsidRPr="008C641F" w:rsidR="008C641F">
        <w:rPr>
          <w:rFonts w:ascii="Times New Roman" w:hAnsi="Times New Roman"/>
          <w:sz w:val="24"/>
          <w:szCs w:val="24"/>
        </w:rPr>
        <w:t xml:space="preserve">союзного государства </w:t>
      </w:r>
      <w:r>
        <w:rPr>
          <w:rFonts w:ascii="Times New Roman" w:hAnsi="Times New Roman"/>
          <w:sz w:val="24"/>
          <w:szCs w:val="24"/>
        </w:rPr>
        <w:t>ОДКБ и ЕАЭС?</w:t>
      </w:r>
    </w:p>
    <w:p w:rsidRPr="008C641F" w:rsidR="008C641F" w:rsidP="00D91CC8" w:rsidRDefault="00A05DC7" w14:paraId="40274B6C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 позиции и подходы </w:t>
      </w:r>
      <w:r w:rsidRPr="008C641F" w:rsidR="008C641F">
        <w:rPr>
          <w:rFonts w:ascii="Times New Roman" w:hAnsi="Times New Roman"/>
          <w:sz w:val="24"/>
          <w:szCs w:val="24"/>
        </w:rPr>
        <w:t>Грузи</w:t>
      </w:r>
      <w:r>
        <w:rPr>
          <w:rFonts w:ascii="Times New Roman" w:hAnsi="Times New Roman"/>
          <w:sz w:val="24"/>
          <w:szCs w:val="24"/>
        </w:rPr>
        <w:t>и,</w:t>
      </w:r>
      <w:r w:rsidRPr="008C641F" w:rsidR="008C641F">
        <w:rPr>
          <w:rFonts w:ascii="Times New Roman" w:hAnsi="Times New Roman"/>
          <w:sz w:val="24"/>
          <w:szCs w:val="24"/>
        </w:rPr>
        <w:t xml:space="preserve"> Украина</w:t>
      </w:r>
      <w:r>
        <w:rPr>
          <w:rFonts w:ascii="Times New Roman" w:hAnsi="Times New Roman"/>
          <w:sz w:val="24"/>
          <w:szCs w:val="24"/>
        </w:rPr>
        <w:t xml:space="preserve">, Азербайджана и Молдовы </w:t>
      </w:r>
      <w:r w:rsidRPr="008C641F" w:rsidR="008C641F">
        <w:rPr>
          <w:rFonts w:ascii="Times New Roman" w:hAnsi="Times New Roman"/>
          <w:sz w:val="24"/>
          <w:szCs w:val="24"/>
        </w:rPr>
        <w:t>в международных интеграционных процессах.</w:t>
      </w:r>
    </w:p>
    <w:p w:rsidRPr="008C641F" w:rsidR="008C641F" w:rsidP="00D91CC8" w:rsidRDefault="00A05DC7" w14:paraId="3E854DD8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Опираясь на материалы СМИ укажите на основные проблемы</w:t>
      </w:r>
      <w:r w:rsidR="00532168">
        <w:rPr>
          <w:rFonts w:ascii="Times New Roman" w:hAnsi="Times New Roman"/>
          <w:sz w:val="24"/>
          <w:szCs w:val="24"/>
        </w:rPr>
        <w:t xml:space="preserve">, препятствующие формированию </w:t>
      </w:r>
      <w:r w:rsidRPr="008C641F" w:rsidR="008C641F">
        <w:rPr>
          <w:rFonts w:ascii="Times New Roman" w:hAnsi="Times New Roman"/>
          <w:sz w:val="24"/>
          <w:szCs w:val="24"/>
        </w:rPr>
        <w:t xml:space="preserve">евразийской системы коллективно безопасности </w:t>
      </w:r>
      <w:r w:rsidR="00532168">
        <w:rPr>
          <w:rFonts w:ascii="Times New Roman" w:hAnsi="Times New Roman"/>
          <w:sz w:val="24"/>
          <w:szCs w:val="24"/>
        </w:rPr>
        <w:t xml:space="preserve">в форматах </w:t>
      </w:r>
      <w:r w:rsidRPr="008C641F" w:rsidR="008C641F">
        <w:rPr>
          <w:rFonts w:ascii="Times New Roman" w:hAnsi="Times New Roman"/>
          <w:sz w:val="24"/>
          <w:szCs w:val="24"/>
        </w:rPr>
        <w:t>ОДКБ и ШОС.</w:t>
      </w:r>
    </w:p>
    <w:p w:rsidRPr="008C641F" w:rsidR="008C641F" w:rsidP="00D91CC8" w:rsidRDefault="00532168" w14:paraId="1B08289E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Опираясь на материалы СМИ, подготовьте аналитическую справку о п</w:t>
      </w:r>
      <w:r w:rsidRPr="008C641F" w:rsidR="008C641F">
        <w:rPr>
          <w:rFonts w:ascii="Times New Roman" w:hAnsi="Times New Roman"/>
          <w:sz w:val="24"/>
          <w:szCs w:val="24"/>
        </w:rPr>
        <w:t>ерспектив</w:t>
      </w:r>
      <w:r>
        <w:rPr>
          <w:rFonts w:ascii="Times New Roman" w:hAnsi="Times New Roman"/>
          <w:sz w:val="24"/>
          <w:szCs w:val="24"/>
        </w:rPr>
        <w:t>ах</w:t>
      </w:r>
      <w:r w:rsidRPr="008C641F" w:rsidR="008C6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дальнейшего расширения ЕАЭС, вхождения в его состав Узбекистана, Туркмении, Турции, Ирана, Азербайджана, Израиля, Вьетнама и других стран.</w:t>
      </w:r>
    </w:p>
    <w:p w:rsidRPr="008C641F" w:rsidR="008C641F" w:rsidP="00D91CC8" w:rsidRDefault="00532168" w14:paraId="230B0460" w14:textId="7777777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Опираясь на материалы СМИ, подготовьте аналитическую справку о п</w:t>
      </w:r>
      <w:r w:rsidRPr="008C641F">
        <w:rPr>
          <w:rFonts w:ascii="Times New Roman" w:hAnsi="Times New Roman"/>
          <w:sz w:val="24"/>
          <w:szCs w:val="24"/>
        </w:rPr>
        <w:t>ерспектив</w:t>
      </w:r>
      <w:r>
        <w:rPr>
          <w:rFonts w:ascii="Times New Roman" w:hAnsi="Times New Roman"/>
          <w:sz w:val="24"/>
          <w:szCs w:val="24"/>
        </w:rPr>
        <w:t>ах</w:t>
      </w:r>
      <w:r w:rsidRPr="008C641F">
        <w:rPr>
          <w:rFonts w:ascii="Times New Roman" w:hAnsi="Times New Roman"/>
          <w:sz w:val="24"/>
          <w:szCs w:val="24"/>
        </w:rPr>
        <w:t xml:space="preserve"> </w:t>
      </w:r>
      <w:r w:rsidRPr="008C641F" w:rsidR="008C641F">
        <w:rPr>
          <w:rFonts w:ascii="Times New Roman" w:hAnsi="Times New Roman"/>
          <w:sz w:val="24"/>
          <w:szCs w:val="24"/>
        </w:rPr>
        <w:t xml:space="preserve">евразийской интеграции в контексте китайских инициатив по продвижению проекта </w:t>
      </w:r>
      <w:r>
        <w:rPr>
          <w:rFonts w:ascii="Times New Roman" w:hAnsi="Times New Roman"/>
          <w:sz w:val="24"/>
          <w:szCs w:val="24"/>
        </w:rPr>
        <w:t>КНР «Один пояс и один путь».</w:t>
      </w:r>
    </w:p>
    <w:p w:rsidRPr="008D5F57" w:rsidR="00102553" w:rsidP="00102553" w:rsidRDefault="00102553" w14:paraId="78B39B95" w14:textId="77777777">
      <w:pPr>
        <w:ind w:firstLine="708"/>
        <w:jc w:val="center"/>
        <w:rPr>
          <w:b/>
          <w:i/>
        </w:rPr>
      </w:pPr>
      <w:r w:rsidRPr="50ACA3B5" w:rsidR="00102553"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  <w:t>Шкала оценивания</w:t>
      </w:r>
    </w:p>
    <w:p w:rsidR="4D307CB4" w:rsidP="50ACA3B5" w:rsidRDefault="4D307CB4" w14:paraId="7A62F32C" w14:textId="4F53E559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Оценка результатов производится  на основе 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 </w:t>
      </w:r>
      <w:r w:rsidRPr="50ACA3B5" w:rsidR="4D307CB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4D307CB4" w:rsidP="50ACA3B5" w:rsidRDefault="4D307CB4" w14:paraId="43087792" w14:textId="7203F65D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ОТЛИЧНО (5 баллов) </w:t>
      </w:r>
    </w:p>
    <w:p w:rsidR="4D307CB4" w:rsidP="50ACA3B5" w:rsidRDefault="4D307CB4" w14:paraId="182D15F8" w14:textId="4DAF340B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 </w:t>
      </w:r>
    </w:p>
    <w:p w:rsidR="4D307CB4" w:rsidP="50ACA3B5" w:rsidRDefault="4D307CB4" w14:paraId="1578AB9C" w14:textId="20CAABDC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Нестандартное (многоплановое) решение ситуационной задачи (кейса).  </w:t>
      </w:r>
    </w:p>
    <w:p w:rsidR="4D307CB4" w:rsidP="50ACA3B5" w:rsidRDefault="4D307CB4" w14:paraId="6D25A922" w14:textId="614C923C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ХОРОШО (4 балла) </w:t>
      </w:r>
    </w:p>
    <w:p w:rsidR="4D307CB4" w:rsidP="50ACA3B5" w:rsidRDefault="4D307CB4" w14:paraId="7239E237" w14:textId="3D4BD46E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 </w:t>
      </w:r>
    </w:p>
    <w:p w:rsidR="4D307CB4" w:rsidP="50ACA3B5" w:rsidRDefault="4D307CB4" w14:paraId="51477BCF" w14:textId="79B7E95B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Стандартное решение ситуационной задачи (кейса). </w:t>
      </w:r>
    </w:p>
    <w:p w:rsidR="4D307CB4" w:rsidP="50ACA3B5" w:rsidRDefault="4D307CB4" w14:paraId="247D7A71" w14:textId="00130BB8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УДОВЛЕТВОРИТЕЛЬНО (3 балла) </w:t>
      </w:r>
    </w:p>
    <w:p w:rsidR="4D307CB4" w:rsidP="50ACA3B5" w:rsidRDefault="4D307CB4" w14:paraId="204C17A2" w14:textId="2DE8390E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 </w:t>
      </w:r>
    </w:p>
    <w:p w:rsidR="4D307CB4" w:rsidP="50ACA3B5" w:rsidRDefault="4D307CB4" w14:paraId="69F9F6CD" w14:textId="6BF4AD6B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Ситуационная задача (кейс) решена с некоторыми неточностями. </w:t>
      </w:r>
      <w:r w:rsidRPr="50ACA3B5" w:rsidR="4D307C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4D307CB4" w:rsidP="50ACA3B5" w:rsidRDefault="4D307CB4" w14:paraId="15740289" w14:textId="4F0FF673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НЕУДОВЛЕТВОРИТЕЛЬНО (2 балла) </w:t>
      </w:r>
    </w:p>
    <w:p w:rsidR="4D307CB4" w:rsidP="50ACA3B5" w:rsidRDefault="4D307CB4" w14:paraId="68D753FF" w14:textId="1C305645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 </w:t>
      </w:r>
    </w:p>
    <w:p w:rsidR="4D307CB4" w:rsidP="50ACA3B5" w:rsidRDefault="4D307CB4" w14:paraId="1CEE5710" w14:textId="0B67C4BA">
      <w:pPr>
        <w:spacing w:after="2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Неверное решение или ситуационная задача (кейс) не решена. </w:t>
      </w:r>
      <w:r w:rsidRPr="50ACA3B5" w:rsidR="4D307CB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066C7B0A" w:rsidP="50ACA3B5" w:rsidRDefault="066C7B0A" w14:paraId="606F1AA2" w14:textId="1BB16EA2">
      <w:pPr>
        <w:spacing w:after="200"/>
        <w:ind w:firstLine="39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Шкала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для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перевода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оценки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с 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многобалльной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в 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систему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«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зачтено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» / «</w:t>
      </w:r>
      <w:proofErr w:type="spellStart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не</w:t>
      </w:r>
      <w:proofErr w:type="spellEnd"/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зач</w:t>
      </w:r>
      <w:r w:rsidRPr="50ACA3B5" w:rsidR="23DFA0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тено</w:t>
      </w:r>
      <w:r w:rsidRPr="50ACA3B5" w:rsidR="066C7B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»</w:t>
      </w:r>
      <w:r w:rsidRPr="50ACA3B5" w:rsidR="4D307C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50ACA3B5" w:rsidR="4D307CB4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0ACA3B5" w:rsidR="4D307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a2"/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470"/>
      </w:tblGrid>
      <w:tr w:rsidR="50ACA3B5" w:rsidTr="50ACA3B5" w14:paraId="24D28CF1">
        <w:tc>
          <w:tcPr>
            <w:tcW w:w="4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0ACA3B5" w:rsidP="50ACA3B5" w:rsidRDefault="50ACA3B5" w14:paraId="77AB7EC0" w14:textId="5275530E">
            <w:pPr>
              <w:spacing w:after="200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CA3B5" w:rsidR="50ACA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5-3 балла 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0ACA3B5" w:rsidP="50ACA3B5" w:rsidRDefault="50ACA3B5" w14:paraId="7BFD0AAF" w14:textId="6C558E78">
            <w:pPr>
              <w:spacing w:after="200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CA3B5" w:rsidR="50ACA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«зачтено» </w:t>
            </w:r>
          </w:p>
        </w:tc>
      </w:tr>
      <w:tr w:rsidR="50ACA3B5" w:rsidTr="50ACA3B5" w14:paraId="3CE91D6E">
        <w:tc>
          <w:tcPr>
            <w:tcW w:w="4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0ACA3B5" w:rsidP="50ACA3B5" w:rsidRDefault="50ACA3B5" w14:paraId="2347AA50" w14:textId="1D6A3811">
            <w:pPr>
              <w:spacing w:after="200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CA3B5" w:rsidR="50ACA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2 балла </w:t>
            </w:r>
          </w:p>
        </w:tc>
        <w:tc>
          <w:tcPr>
            <w:tcW w:w="4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50ACA3B5" w:rsidP="50ACA3B5" w:rsidRDefault="50ACA3B5" w14:paraId="71DC44F1" w14:textId="76329731">
            <w:pPr>
              <w:spacing w:after="200"/>
              <w:ind w:firstLine="39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0ACA3B5" w:rsidR="50ACA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«не зачтено» </w:t>
            </w:r>
          </w:p>
        </w:tc>
      </w:tr>
    </w:tbl>
    <w:p w:rsidR="50ACA3B5" w:rsidP="50ACA3B5" w:rsidRDefault="50ACA3B5" w14:paraId="5E584736" w14:textId="2560F200">
      <w:pPr>
        <w:spacing w:after="20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00C2006C" w:rsidP="00C2006C" w:rsidRDefault="00C2006C" w14:paraId="7DB0FC66" w14:textId="77777777">
      <w:pPr>
        <w:jc w:val="both"/>
        <w:rPr>
          <w:rFonts w:ascii="Times New Roman" w:hAnsi="Times New Roman"/>
          <w:b/>
          <w:sz w:val="24"/>
        </w:rPr>
      </w:pPr>
      <w:r w:rsidRPr="004A710E">
        <w:rPr>
          <w:rFonts w:ascii="Times New Roman" w:hAnsi="Times New Roman"/>
          <w:b/>
          <w:sz w:val="24"/>
        </w:rPr>
        <w:lastRenderedPageBreak/>
        <w:t>4.4. Методические материалы</w:t>
      </w:r>
    </w:p>
    <w:p w:rsidRPr="00AF27D5" w:rsidR="00355BCA" w:rsidP="00355BCA" w:rsidRDefault="00BE71B3" w14:paraId="09CFDF4D" w14:textId="7777777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Зачет с оценкой</w:t>
      </w:r>
      <w:r w:rsidRPr="00AF27D5" w:rsidR="00355BCA">
        <w:rPr>
          <w:rFonts w:ascii="Times New Roman" w:hAnsi="Times New Roman"/>
          <w:sz w:val="24"/>
        </w:rPr>
        <w:t xml:space="preserve"> по дисциплине </w:t>
      </w:r>
      <w:r w:rsidRPr="006B36CA"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>Б1.В.ДВ.0</w:t>
      </w:r>
      <w:r>
        <w:rPr>
          <w:rFonts w:ascii="Times New Roman" w:hAnsi="Times New Roman" w:cs="Calibri"/>
          <w:kern w:val="0"/>
          <w:sz w:val="24"/>
          <w:szCs w:val="24"/>
          <w:lang w:eastAsia="en-US"/>
        </w:rPr>
        <w:t>2</w:t>
      </w:r>
      <w:r w:rsidRPr="006B36CA"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>.0</w:t>
      </w:r>
      <w:r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>1 «</w:t>
      </w:r>
      <w:r w:rsidRPr="006B36CA"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Международная интеграция в </w:t>
      </w:r>
      <w:r w:rsidRPr="00467B2E"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>Евразийском</w:t>
      </w:r>
      <w:r w:rsidRPr="006B36CA"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 xml:space="preserve"> регионе</w:t>
      </w:r>
      <w:r w:rsidR="00532168">
        <w:rPr>
          <w:rFonts w:ascii="Times New Roman" w:hAnsi="Times New Roman" w:cs="Calibri"/>
          <w:kern w:val="0"/>
          <w:sz w:val="24"/>
          <w:szCs w:val="24"/>
          <w:lang w:eastAsia="en-US"/>
        </w:rPr>
        <w:t>»</w:t>
      </w:r>
      <w:r w:rsidRPr="00AF27D5" w:rsidR="00532168">
        <w:rPr>
          <w:rFonts w:ascii="Times New Roman" w:hAnsi="Times New Roman"/>
          <w:sz w:val="24"/>
        </w:rPr>
        <w:t xml:space="preserve"> </w:t>
      </w:r>
      <w:r w:rsidRPr="00AF27D5" w:rsidR="00355BCA">
        <w:rPr>
          <w:rFonts w:ascii="Times New Roman" w:hAnsi="Times New Roman"/>
          <w:sz w:val="24"/>
        </w:rPr>
        <w:t>проводится в учебной аудитории с наличием компьютера или в компьютерном классе для выполнения практической части задания.</w:t>
      </w:r>
    </w:p>
    <w:p w:rsidRPr="00AF27D5" w:rsidR="00355BCA" w:rsidP="00355BCA" w:rsidRDefault="00355BCA" w14:paraId="06B64566" w14:textId="77777777">
      <w:pPr>
        <w:ind w:firstLine="567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В аудитории для подготовки к ответу на экзаменационные вопросы допускается присутствие шести студентов. Для подготовки к ответу отводится от 20 до 40 минут.</w:t>
      </w:r>
    </w:p>
    <w:p w:rsidRPr="00AF27D5" w:rsidR="00355BCA" w:rsidP="00355BCA" w:rsidRDefault="00355BCA" w14:paraId="199104EB" w14:textId="77777777">
      <w:pPr>
        <w:ind w:firstLine="567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 xml:space="preserve">На экзамене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Pr="004A710E" w:rsidR="00355BCA" w:rsidP="00BE71B3" w:rsidRDefault="00355BCA" w14:paraId="6B765AF3" w14:textId="77777777">
      <w:pPr>
        <w:ind w:firstLine="567"/>
        <w:jc w:val="both"/>
        <w:rPr>
          <w:rFonts w:ascii="Times New Roman" w:hAnsi="Times New Roman"/>
          <w:b/>
          <w:sz w:val="24"/>
        </w:rPr>
      </w:pPr>
      <w:r w:rsidRPr="00AF27D5">
        <w:rPr>
          <w:rFonts w:ascii="Times New Roman" w:hAnsi="Times New Roman"/>
          <w:sz w:val="24"/>
        </w:rPr>
        <w:t xml:space="preserve">Экзамен оценивается из расчета от 0 до 40 баллов. </w:t>
      </w:r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792"/>
        <w:gridCol w:w="3191"/>
        <w:gridCol w:w="3261"/>
      </w:tblGrid>
      <w:tr w:rsidRPr="004D1847" w:rsidR="004D1847" w:rsidTr="004F37EC" w14:paraId="31085205" w14:textId="77777777">
        <w:tc>
          <w:tcPr>
            <w:tcW w:w="1510" w:type="pct"/>
          </w:tcPr>
          <w:p w:rsidRPr="004D1847" w:rsidR="004D1847" w:rsidP="004D1847" w:rsidRDefault="004D1847" w14:paraId="368C033B" w14:textId="77777777">
            <w:pPr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4D184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Pr="004D1847" w:rsidR="004D1847" w:rsidP="004D1847" w:rsidRDefault="004D1847" w14:paraId="3464B817" w14:textId="77777777">
            <w:pPr>
              <w:contextualSpacing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4D1847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Pr="004D1847" w:rsidR="004D1847" w:rsidP="004D1847" w:rsidRDefault="00E569C4" w14:paraId="16F7130A" w14:textId="77777777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Pr="004D1847" w:rsidR="004D1847" w:rsidP="004D1847" w:rsidRDefault="004D1847" w14:paraId="1FA22174" w14:textId="77777777">
            <w:pPr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4D184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Pr="004D1847" w:rsidR="004D1847" w:rsidP="004D1847" w:rsidRDefault="00E569C4" w14:paraId="29EA292C" w14:textId="77777777">
            <w:pPr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Pr="004D1847" w:rsidR="004D1847" w:rsidP="004D1847" w:rsidRDefault="004D1847" w14:paraId="173A4225" w14:textId="77777777">
            <w:pPr>
              <w:contextualSpacing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4D1847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Pr="004D1847" w:rsidR="00B64B3E" w:rsidTr="00432232" w14:paraId="09719245" w14:textId="77777777">
        <w:trPr>
          <w:trHeight w:val="2516"/>
        </w:trPr>
        <w:tc>
          <w:tcPr>
            <w:tcW w:w="1510" w:type="pct"/>
          </w:tcPr>
          <w:p w:rsidRPr="004D1847" w:rsidR="00B64B3E" w:rsidP="00B64B3E" w:rsidRDefault="00B64B3E" w14:paraId="273F55B8" w14:textId="77777777">
            <w:pPr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394F18">
              <w:rPr>
                <w:rFonts w:ascii="Times New Roman" w:hAnsi="Times New Roman"/>
                <w:sz w:val="20"/>
              </w:rPr>
              <w:t>прос</w:t>
            </w:r>
          </w:p>
        </w:tc>
        <w:tc>
          <w:tcPr>
            <w:tcW w:w="1726" w:type="pct"/>
          </w:tcPr>
          <w:p w:rsidRPr="00394F18" w:rsidR="00B64B3E" w:rsidP="009842F8" w:rsidRDefault="00B64B3E" w14:paraId="43C84DC2" w14:textId="777777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активность на семинарских занятиях;</w:t>
            </w:r>
          </w:p>
          <w:p w:rsidRPr="00802BD5" w:rsidR="00B64B3E" w:rsidP="009842F8" w:rsidRDefault="00B64B3E" w14:paraId="765BE41D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eastAsia="Times New Roman"/>
                <w:sz w:val="20"/>
              </w:rPr>
            </w:pPr>
            <w:r w:rsidRPr="00802BD5">
              <w:rPr>
                <w:rFonts w:ascii="Times New Roman" w:hAnsi="Times New Roman" w:eastAsia="Times New Roman"/>
                <w:sz w:val="20"/>
              </w:rPr>
              <w:t>адекватное понимание и правильное применение основных понятий, парадигм и концепций в изучении мировой политики;</w:t>
            </w:r>
          </w:p>
          <w:p w:rsidRPr="004D1847" w:rsidR="00B64B3E" w:rsidP="009842F8" w:rsidRDefault="00B64B3E" w14:paraId="3E4B282B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67B87">
              <w:rPr>
                <w:rFonts w:ascii="Times New Roman" w:hAnsi="Times New Roman" w:eastAsia="Times New Roman"/>
                <w:sz w:val="20"/>
              </w:rPr>
              <w:t>правильность и полнота ответов.</w:t>
            </w:r>
          </w:p>
        </w:tc>
        <w:tc>
          <w:tcPr>
            <w:tcW w:w="1764" w:type="pct"/>
          </w:tcPr>
          <w:p w:rsidR="0027576C" w:rsidP="0027576C" w:rsidRDefault="0027576C" w14:paraId="6450C85E" w14:textId="77777777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Простой вопрос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7576C" w:rsidP="009842F8" w:rsidRDefault="0027576C" w14:paraId="0A23BAAF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неправильный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7576C" w:rsidP="009842F8" w:rsidRDefault="0027576C" w14:paraId="17BD7AB5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правильный ответ – 1 балл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7576C" w:rsidP="0027576C" w:rsidRDefault="0027576C" w14:paraId="5B192EE5" w14:textId="77777777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Обычный вопрос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27576C" w:rsidP="009842F8" w:rsidRDefault="0027576C" w14:paraId="7028E96B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неверный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7576C" w:rsidP="009842F8" w:rsidRDefault="0027576C" w14:paraId="6C8FB317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правильный, но не аргументированный ответ – 2 балла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27576C" w:rsidP="009842F8" w:rsidRDefault="0027576C" w14:paraId="5FD6780F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 полный, развернутый, обоснованный ответ – 3 балла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7576C" w:rsidP="0027576C" w:rsidRDefault="0027576C" w14:paraId="41C8B748" w14:textId="77777777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Сложный вопрос:</w:t>
            </w:r>
          </w:p>
          <w:p w:rsidR="0027576C" w:rsidP="009842F8" w:rsidRDefault="0027576C" w14:paraId="4C2C2B35" w14:textId="77777777">
            <w:pPr>
              <w:pStyle w:val="14125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неверный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394F18">
              <w:rPr>
                <w:rFonts w:ascii="Times New Roman" w:hAnsi="Times New Roman"/>
                <w:sz w:val="20"/>
              </w:rPr>
              <w:t xml:space="preserve"> правильный, но не аргументированный ответ – 4 балл</w:t>
            </w:r>
            <w:r w:rsidR="00132007">
              <w:rPr>
                <w:rFonts w:ascii="Times New Roman" w:hAnsi="Times New Roman"/>
                <w:sz w:val="20"/>
              </w:rPr>
              <w:t>а</w:t>
            </w:r>
            <w:r w:rsidRPr="00394F18">
              <w:rPr>
                <w:rFonts w:ascii="Times New Roman" w:hAnsi="Times New Roman"/>
                <w:sz w:val="20"/>
              </w:rPr>
              <w:t>;</w:t>
            </w:r>
          </w:p>
          <w:p w:rsidRPr="004D1847" w:rsidR="00B64B3E" w:rsidP="0027576C" w:rsidRDefault="0027576C" w14:paraId="5582793A" w14:textId="77777777">
            <w:pPr>
              <w:spacing w:after="0" w:line="240" w:lineRule="auto"/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E3AF1">
              <w:rPr>
                <w:rFonts w:ascii="Times New Roman" w:hAnsi="Times New Roman"/>
                <w:sz w:val="20"/>
              </w:rPr>
              <w:t>полный, развернутый, обоснованный ответ – 5 баллов</w:t>
            </w:r>
            <w:r w:rsidR="00132007">
              <w:rPr>
                <w:rFonts w:ascii="Times New Roman" w:hAnsi="Times New Roman"/>
                <w:sz w:val="20"/>
              </w:rPr>
              <w:t>.</w:t>
            </w:r>
          </w:p>
        </w:tc>
      </w:tr>
      <w:tr w:rsidRPr="004D1847" w:rsidR="00B64B3E" w:rsidTr="00432232" w14:paraId="4E99D1EC" w14:textId="77777777">
        <w:tc>
          <w:tcPr>
            <w:tcW w:w="1510" w:type="pct"/>
          </w:tcPr>
          <w:p w:rsidRPr="004D1847" w:rsidR="00B64B3E" w:rsidP="00967B87" w:rsidRDefault="00967B87" w14:paraId="65051FA1" w14:textId="77777777">
            <w:pPr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Выступление в форме доклада на диспуте</w:t>
            </w:r>
          </w:p>
        </w:tc>
        <w:tc>
          <w:tcPr>
            <w:tcW w:w="1726" w:type="pct"/>
          </w:tcPr>
          <w:p w:rsidRPr="00394F18" w:rsidR="00B64B3E" w:rsidP="009842F8" w:rsidRDefault="00B64B3E" w14:paraId="109B5708" w14:textId="77777777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соблюдение регламента (15 мин.);</w:t>
            </w:r>
          </w:p>
          <w:p w:rsidRPr="00394F18" w:rsidR="00B64B3E" w:rsidP="009842F8" w:rsidRDefault="00B64B3E" w14:paraId="326684D4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количество (не менее трех) и качество использованных источников и литературы;</w:t>
            </w:r>
          </w:p>
          <w:p w:rsidRPr="00394F18" w:rsidR="00B64B3E" w:rsidP="009842F8" w:rsidRDefault="00B64B3E" w14:paraId="22029854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полнота и достоверность изложения материала;</w:t>
            </w:r>
          </w:p>
          <w:p w:rsidRPr="00394F18" w:rsidR="00B64B3E" w:rsidP="009842F8" w:rsidRDefault="00B64B3E" w14:paraId="589A83CA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понимание и правильное применение основных понятий, парадигм и концепций;</w:t>
            </w:r>
          </w:p>
          <w:p w:rsidRPr="00394F18" w:rsidR="00B64B3E" w:rsidP="009842F8" w:rsidRDefault="00B64B3E" w14:paraId="3ABEBBD8" w14:textId="77777777">
            <w:pPr>
              <w:numPr>
                <w:ilvl w:val="0"/>
                <w:numId w:val="8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подача материала (презентация);</w:t>
            </w:r>
          </w:p>
          <w:p w:rsidRPr="0082748F" w:rsidR="00B64B3E" w:rsidP="009842F8" w:rsidRDefault="00B64B3E" w14:paraId="423910AE" w14:textId="77777777">
            <w:pPr>
              <w:numPr>
                <w:ilvl w:val="0"/>
                <w:numId w:val="8"/>
              </w:num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94F18">
              <w:rPr>
                <w:rFonts w:ascii="Times New Roman" w:hAnsi="Times New Roman"/>
                <w:sz w:val="20"/>
              </w:rPr>
              <w:t>умение отвечать на вопросы по теме доклада и смежные вопросы.</w:t>
            </w:r>
          </w:p>
        </w:tc>
        <w:tc>
          <w:tcPr>
            <w:tcW w:w="1764" w:type="pct"/>
          </w:tcPr>
          <w:p w:rsidRPr="00B124B4" w:rsidR="00B64B3E" w:rsidP="00CB3BE8" w:rsidRDefault="00B64B3E" w14:paraId="2241BA6E" w14:textId="77777777">
            <w:pPr>
              <w:spacing w:before="40"/>
              <w:jc w:val="both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  <w:r w:rsidRPr="00394F18">
              <w:rPr>
                <w:rFonts w:ascii="Times New Roman" w:hAnsi="Times New Roman"/>
                <w:sz w:val="20"/>
              </w:rPr>
              <w:t>Каждый критерий оценки доклада оценивается в 0</w:t>
            </w:r>
            <w:r w:rsidR="00CB3BE8">
              <w:rPr>
                <w:rFonts w:ascii="Times New Roman" w:hAnsi="Times New Roman"/>
                <w:sz w:val="20"/>
              </w:rPr>
              <w:t>,5</w:t>
            </w:r>
            <w:r w:rsidRPr="00394F18">
              <w:rPr>
                <w:rFonts w:ascii="Times New Roman" w:hAnsi="Times New Roman"/>
                <w:sz w:val="20"/>
              </w:rPr>
              <w:t xml:space="preserve"> балла, максимум </w:t>
            </w:r>
            <w:r w:rsidR="00CB3BE8">
              <w:rPr>
                <w:rFonts w:ascii="Times New Roman" w:hAnsi="Times New Roman"/>
                <w:sz w:val="20"/>
              </w:rPr>
              <w:t>3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6229FD">
              <w:rPr>
                <w:rFonts w:ascii="Times New Roman" w:hAnsi="Times New Roman"/>
                <w:sz w:val="20"/>
              </w:rPr>
              <w:t>а</w:t>
            </w:r>
            <w:r w:rsidRPr="00394F18">
              <w:rPr>
                <w:rFonts w:ascii="Times New Roman" w:hAnsi="Times New Roman"/>
                <w:sz w:val="20"/>
              </w:rPr>
              <w:t xml:space="preserve"> за доклад. Допускается не более </w:t>
            </w:r>
            <w:r w:rsidR="00CB3BE8">
              <w:rPr>
                <w:rFonts w:ascii="Times New Roman" w:hAnsi="Times New Roman"/>
                <w:sz w:val="20"/>
              </w:rPr>
              <w:t xml:space="preserve">5 </w:t>
            </w:r>
            <w:r w:rsidRPr="00394F18">
              <w:rPr>
                <w:rFonts w:ascii="Times New Roman" w:hAnsi="Times New Roman"/>
                <w:sz w:val="20"/>
              </w:rPr>
              <w:t>докладов в год (всего до 1</w:t>
            </w:r>
            <w:r w:rsidR="00CB3BE8">
              <w:rPr>
                <w:rFonts w:ascii="Times New Roman" w:hAnsi="Times New Roman"/>
                <w:sz w:val="20"/>
              </w:rPr>
              <w:t>5</w:t>
            </w:r>
            <w:r w:rsidRPr="00394F18">
              <w:rPr>
                <w:rFonts w:ascii="Times New Roman" w:hAnsi="Times New Roman"/>
                <w:sz w:val="20"/>
              </w:rPr>
              <w:t xml:space="preserve"> баллов).</w:t>
            </w:r>
          </w:p>
        </w:tc>
      </w:tr>
      <w:tr w:rsidRPr="00532168" w:rsidR="00102553" w:rsidTr="00A71794" w14:paraId="40EB402F" w14:textId="77777777">
        <w:tc>
          <w:tcPr>
            <w:tcW w:w="1510" w:type="pct"/>
          </w:tcPr>
          <w:p w:rsidRPr="00532168" w:rsidR="00102553" w:rsidP="00A71794" w:rsidRDefault="00BE71B3" w14:paraId="7E171AE7" w14:textId="77777777">
            <w:pPr>
              <w:contextualSpacing/>
              <w:jc w:val="center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Зачет с оценкой</w:t>
            </w:r>
          </w:p>
        </w:tc>
        <w:tc>
          <w:tcPr>
            <w:tcW w:w="1726" w:type="pct"/>
          </w:tcPr>
          <w:p w:rsidRPr="00532168" w:rsidR="00102553" w:rsidP="003A7362" w:rsidRDefault="00102553" w14:paraId="57701DC2" w14:textId="7777777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pct"/>
          </w:tcPr>
          <w:p w:rsidRPr="00532168" w:rsidR="00102553" w:rsidP="003A7362" w:rsidRDefault="00102553" w14:paraId="03326F7A" w14:textId="77777777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32168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AB0A42" w:rsidP="00C2006C" w:rsidRDefault="00AB0A42" w14:paraId="1C0A3301" w14:textId="77777777">
      <w:pPr>
        <w:jc w:val="center"/>
        <w:rPr>
          <w:rFonts w:ascii="Times New Roman" w:hAnsi="Times New Roman"/>
          <w:b/>
          <w:sz w:val="24"/>
        </w:rPr>
      </w:pPr>
    </w:p>
    <w:p w:rsidR="00C2006C" w:rsidP="00C2006C" w:rsidRDefault="00C2006C" w14:paraId="4E53755E" w14:textId="77777777">
      <w:pPr>
        <w:jc w:val="center"/>
      </w:pPr>
      <w:r>
        <w:rPr>
          <w:rFonts w:ascii="Times New Roman" w:hAnsi="Times New Roman"/>
          <w:b/>
          <w:sz w:val="24"/>
        </w:rPr>
        <w:lastRenderedPageBreak/>
        <w:t>5.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Методические указания для обучающихся по освоению дисциплины </w:t>
      </w:r>
    </w:p>
    <w:p w:rsidR="00355BCA" w:rsidP="00355BCA" w:rsidRDefault="00355BCA" w14:paraId="72CA8657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Указанная дисциплина изучается студентами очной формы обучения на протяжении </w:t>
      </w:r>
      <w:r w:rsidR="00255A38">
        <w:rPr>
          <w:rFonts w:ascii="Times New Roman" w:hAnsi="Times New Roman"/>
          <w:sz w:val="24"/>
          <w:szCs w:val="24"/>
        </w:rPr>
        <w:t>2-го семестра 1</w:t>
      </w:r>
      <w:r w:rsidRPr="00AF27D5">
        <w:rPr>
          <w:rFonts w:ascii="Times New Roman" w:hAnsi="Times New Roman"/>
          <w:sz w:val="24"/>
          <w:szCs w:val="24"/>
        </w:rPr>
        <w:t>-го</w:t>
      </w:r>
      <w:r w:rsidR="00DF1939">
        <w:rPr>
          <w:rFonts w:ascii="Times New Roman" w:hAnsi="Times New Roman"/>
          <w:sz w:val="24"/>
          <w:szCs w:val="24"/>
        </w:rPr>
        <w:t xml:space="preserve"> курса</w:t>
      </w:r>
      <w:r w:rsidR="00BE71B3">
        <w:rPr>
          <w:rFonts w:ascii="Times New Roman" w:hAnsi="Times New Roman"/>
          <w:sz w:val="24"/>
          <w:szCs w:val="24"/>
        </w:rPr>
        <w:t xml:space="preserve"> </w:t>
      </w:r>
      <w:r w:rsidR="00255A38">
        <w:rPr>
          <w:rFonts w:ascii="Times New Roman" w:hAnsi="Times New Roman"/>
          <w:sz w:val="24"/>
          <w:szCs w:val="24"/>
        </w:rPr>
        <w:t xml:space="preserve">и </w:t>
      </w:r>
      <w:r w:rsidRPr="00AF27D5">
        <w:rPr>
          <w:rFonts w:ascii="Times New Roman" w:hAnsi="Times New Roman"/>
          <w:sz w:val="24"/>
          <w:szCs w:val="24"/>
        </w:rPr>
        <w:t xml:space="preserve">завершается </w:t>
      </w:r>
      <w:r w:rsidR="00BE71B3">
        <w:rPr>
          <w:rFonts w:ascii="Times New Roman" w:hAnsi="Times New Roman"/>
          <w:sz w:val="24"/>
          <w:szCs w:val="24"/>
        </w:rPr>
        <w:t>зачетом с оценкой</w:t>
      </w:r>
      <w:r w:rsidRPr="00AF27D5">
        <w:rPr>
          <w:rFonts w:ascii="Times New Roman" w:hAnsi="Times New Roman"/>
          <w:sz w:val="24"/>
          <w:szCs w:val="24"/>
        </w:rPr>
        <w:t>. В</w:t>
      </w:r>
      <w:r w:rsidR="00255A38">
        <w:rPr>
          <w:rFonts w:ascii="Times New Roman" w:hAnsi="Times New Roman"/>
          <w:sz w:val="24"/>
          <w:szCs w:val="24"/>
        </w:rPr>
        <w:t> </w:t>
      </w:r>
      <w:r w:rsidRPr="00AF27D5">
        <w:rPr>
          <w:rFonts w:ascii="Times New Roman" w:hAnsi="Times New Roman"/>
          <w:sz w:val="24"/>
          <w:szCs w:val="24"/>
        </w:rPr>
        <w:t>ходе обучения основными видами учебных занятий являются лекции и семинарские занятия, индивидуальные консультации.</w:t>
      </w:r>
    </w:p>
    <w:p w:rsidRPr="00AF27D5" w:rsidR="00255A38" w:rsidP="00355BCA" w:rsidRDefault="00255A38" w14:paraId="5E90A6B9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A38">
        <w:rPr>
          <w:rFonts w:ascii="Times New Roman" w:hAnsi="Times New Roman"/>
          <w:sz w:val="24"/>
          <w:szCs w:val="24"/>
        </w:rPr>
        <w:t>Предметная область изучаемой дисциплины включает теоретические основы мировой политики, экономические, правовые, этические и другие компоненты мировых политических процессов, а также тенденции мирового политического развития. Дисциплина направлена на формирование у магистрантов комплексного понимания интеграционных процессов, происходящих в Европе, и практические знания о проблемах европейской интеграции и факторах, определяющих развитие интеграционных процессов в регионе, институциональные и правовые особенности европейской интеграции, начиная с середины XX в. по настоящее время.</w:t>
      </w:r>
    </w:p>
    <w:p w:rsidRPr="00AF27D5" w:rsidR="00355BCA" w:rsidP="00355BCA" w:rsidRDefault="00355BCA" w14:paraId="6E58EF6E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</w:t>
      </w:r>
    </w:p>
    <w:p w:rsidRPr="00AF27D5" w:rsidR="00355BCA" w:rsidP="00355BCA" w:rsidRDefault="00355BCA" w14:paraId="64E64233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В ходе семинарских занятий углубляются и закрепляются знания обучающихся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Pr="00AF27D5" w:rsidR="00355BCA" w:rsidP="00355BCA" w:rsidRDefault="00355BCA" w14:paraId="70868673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семинарским занятиям каждый обучающийся должен:</w:t>
      </w:r>
    </w:p>
    <w:p w:rsidRPr="00AF27D5" w:rsidR="00355BCA" w:rsidP="00355BCA" w:rsidRDefault="00355BCA" w14:paraId="73E0E781" w14:textId="77777777">
      <w:pPr>
        <w:pStyle w:val="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Изучить рекомендованную учебную литературу;</w:t>
      </w:r>
    </w:p>
    <w:p w:rsidRPr="00AF27D5" w:rsidR="00355BCA" w:rsidP="00355BCA" w:rsidRDefault="00355BCA" w14:paraId="161E3847" w14:textId="77777777">
      <w:pPr>
        <w:pStyle w:val="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Подготовить ответы на все вопросы семинара.</w:t>
      </w:r>
    </w:p>
    <w:p w:rsidRPr="00AF27D5" w:rsidR="00355BCA" w:rsidP="00355BCA" w:rsidRDefault="00355BCA" w14:paraId="2061AB60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семинарским занятиям необходимо обратить внимание на виды работ, которые определены заданием. Существенный акцент делается на умение студента выполнять индивидуальные письменные задания, а также на работу студента с большим объемом информации, как в электронном, так и в печатном виде.</w:t>
      </w:r>
    </w:p>
    <w:p w:rsidRPr="00AF27D5" w:rsidR="00355BCA" w:rsidP="00355BCA" w:rsidRDefault="00355BCA" w14:paraId="5DF84276" w14:textId="777777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семинарским занятиям важно проработать материал лекций по конкретной теме, ознакомиться с указанной литературой и выполнить все необходимые практические задания. Для семинарских занятий лучше завести отдельную папку с файлами или тетрадь со съемными листами для удобства работы.</w:t>
      </w:r>
    </w:p>
    <w:p w:rsidRPr="00AF27D5" w:rsidR="00355BCA" w:rsidP="00355BCA" w:rsidRDefault="00355BCA" w14:paraId="181A98BD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F27D5">
        <w:rPr>
          <w:rFonts w:ascii="Times New Roman" w:hAnsi="Times New Roman"/>
          <w:b/>
          <w:i/>
          <w:sz w:val="24"/>
          <w:szCs w:val="24"/>
        </w:rPr>
        <w:t>Методические рекомендации по организации самостоятельной работы студентов магистратуры</w:t>
      </w:r>
    </w:p>
    <w:p w:rsidRPr="00AF27D5" w:rsidR="00355BCA" w:rsidP="00355BCA" w:rsidRDefault="00355BCA" w14:paraId="4F624567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lastRenderedPageBreak/>
        <w:t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</w:t>
      </w:r>
    </w:p>
    <w:p w:rsidRPr="00AF27D5" w:rsidR="00355BCA" w:rsidP="00355BCA" w:rsidRDefault="00355BCA" w14:paraId="080D69D9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</w:t>
      </w:r>
    </w:p>
    <w:p w:rsidRPr="00AF27D5" w:rsidR="00355BCA" w:rsidP="00355BCA" w:rsidRDefault="00355BCA" w14:paraId="05A24CC1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Вопросы, не рассмотренные на лекциях и семинарских занятиях, должны быть изучены в ходе самостоятельной работы. Контроль самостоятельной работы над учебной программой курса осуществляется в ходе семинарских занятий </w:t>
      </w:r>
      <w:r w:rsidRPr="00AF27D5">
        <w:rPr>
          <w:rFonts w:ascii="Times New Roman" w:hAnsi="Times New Roman"/>
          <w:spacing w:val="-4"/>
          <w:sz w:val="24"/>
          <w:szCs w:val="24"/>
        </w:rPr>
        <w:t>методом устного опроса или ответов на контрольные вопросы тем. В ходе самостоятельной</w:t>
      </w:r>
      <w:r w:rsidRPr="00AF27D5">
        <w:rPr>
          <w:rFonts w:ascii="Times New Roman" w:hAnsi="Times New Roman"/>
          <w:sz w:val="24"/>
          <w:szCs w:val="24"/>
        </w:rPr>
        <w:t xml:space="preserve"> работы каждый магистрант обязан прочитать основную и по возможности дополнительную </w:t>
      </w:r>
      <w:r w:rsidRPr="00AF27D5">
        <w:rPr>
          <w:rFonts w:ascii="Times New Roman" w:hAnsi="Times New Roman"/>
          <w:spacing w:val="-4"/>
          <w:sz w:val="24"/>
          <w:szCs w:val="24"/>
        </w:rPr>
        <w:t>литературу по изучаемой теме. Обучающийся</w:t>
      </w:r>
      <w:r w:rsidRPr="00AF27D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F27D5">
        <w:rPr>
          <w:rFonts w:ascii="Times New Roman" w:hAnsi="Times New Roman"/>
          <w:spacing w:val="-4"/>
          <w:sz w:val="24"/>
          <w:szCs w:val="24"/>
        </w:rPr>
        <w:t>должен готовиться к предстоящему практическому</w:t>
      </w:r>
      <w:r w:rsidRPr="00AF27D5">
        <w:rPr>
          <w:rFonts w:ascii="Times New Roman" w:hAnsi="Times New Roman"/>
          <w:sz w:val="24"/>
          <w:szCs w:val="24"/>
        </w:rPr>
        <w:t xml:space="preserve"> занятию по всем, обозначенным в методическом пособии вопросам. Не проясненные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</w:t>
      </w:r>
    </w:p>
    <w:p w:rsidRPr="00AF27D5" w:rsidR="00355BCA" w:rsidP="00355BCA" w:rsidRDefault="00355BCA" w14:paraId="3E672DF4" w14:textId="77777777">
      <w:pPr>
        <w:spacing w:after="12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F27D5">
        <w:rPr>
          <w:rFonts w:ascii="Times New Roman" w:hAnsi="Times New Roman"/>
          <w:b/>
          <w:i/>
          <w:sz w:val="24"/>
          <w:szCs w:val="24"/>
        </w:rPr>
        <w:t>Методические рекомендации к подготовке доклада на семинарском занятии</w:t>
      </w:r>
    </w:p>
    <w:p w:rsidRPr="00AF27D5" w:rsidR="00355BCA" w:rsidP="00355BCA" w:rsidRDefault="00355BCA" w14:paraId="175AB911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pacing w:val="-4"/>
          <w:sz w:val="24"/>
          <w:szCs w:val="24"/>
        </w:rPr>
        <w:t>Доклад обучающегося (участие в диспуте) на семинарском занятии представляет собой устное выступление</w:t>
      </w:r>
      <w:r w:rsidRPr="00AF27D5">
        <w:rPr>
          <w:rFonts w:ascii="Times New Roman" w:hAnsi="Times New Roman"/>
          <w:sz w:val="24"/>
          <w:szCs w:val="24"/>
        </w:rPr>
        <w:t xml:space="preserve"> с использованием конспекта, плана доклада, схем, рисунков, иллюстраций и т. 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Pr="00AF27D5" w:rsidR="00355BCA" w:rsidP="00355BCA" w:rsidRDefault="00355BCA" w14:paraId="0E7A8956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AF27D5">
        <w:rPr>
          <w:rFonts w:ascii="Times New Roman" w:hAnsi="Times New Roman"/>
          <w:sz w:val="24"/>
          <w:szCs w:val="24"/>
          <w:lang w:val="en-US"/>
        </w:rPr>
        <w:t>Internet</w:t>
      </w:r>
      <w:r w:rsidRPr="00AF27D5">
        <w:rPr>
          <w:rFonts w:ascii="Times New Roman" w:hAnsi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– сформировать аргументы для обоснования своей точки зрения.</w:t>
      </w:r>
    </w:p>
    <w:p w:rsidRPr="00AF27D5" w:rsidR="00355BCA" w:rsidP="00355BCA" w:rsidRDefault="00355BCA" w14:paraId="0DF358A6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lastRenderedPageBreak/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 д. В выступлении оцениваются, в первую очередь, способности студентов к изложению изученного материала, свободное им владение.</w:t>
      </w:r>
    </w:p>
    <w:p w:rsidRPr="009D4D81" w:rsidR="00C2006C" w:rsidP="00EB0DC6" w:rsidRDefault="00EB0DC6" w14:paraId="4B9C98D1" w14:textId="777777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9D4D81" w:rsidR="00C2006C">
        <w:rPr>
          <w:rFonts w:ascii="Times New Roman" w:hAnsi="Times New Roman"/>
          <w:b/>
          <w:sz w:val="24"/>
        </w:rPr>
        <w:t xml:space="preserve">Учебная литература и ресурсы информационно-телекоммуникационной сети </w:t>
      </w:r>
      <w:r w:rsidRPr="009D4D81" w:rsidR="009D4FDC">
        <w:rPr>
          <w:rFonts w:ascii="Times New Roman" w:hAnsi="Times New Roman"/>
          <w:b/>
          <w:sz w:val="24"/>
        </w:rPr>
        <w:t>«</w:t>
      </w:r>
      <w:r w:rsidRPr="009D4D81" w:rsidR="00C2006C">
        <w:rPr>
          <w:rFonts w:ascii="Times New Roman" w:hAnsi="Times New Roman"/>
          <w:b/>
          <w:sz w:val="24"/>
        </w:rPr>
        <w:t>Интернет</w:t>
      </w:r>
      <w:r w:rsidRPr="009D4D81" w:rsidR="009D4FDC">
        <w:rPr>
          <w:rFonts w:ascii="Times New Roman" w:hAnsi="Times New Roman"/>
          <w:b/>
          <w:sz w:val="24"/>
        </w:rPr>
        <w:t>»</w:t>
      </w:r>
      <w:r w:rsidRPr="009D4D81" w:rsidR="00C2006C">
        <w:rPr>
          <w:rFonts w:ascii="Times New Roman" w:hAnsi="Times New Roman"/>
          <w:b/>
          <w:sz w:val="24"/>
        </w:rPr>
        <w:t>, включая перечень учебно-методического обеспечения для самостоятельной р</w:t>
      </w:r>
      <w:r w:rsidRPr="009D4D81" w:rsidR="00503B7A">
        <w:rPr>
          <w:rFonts w:ascii="Times New Roman" w:hAnsi="Times New Roman"/>
          <w:b/>
          <w:sz w:val="24"/>
        </w:rPr>
        <w:t>аботы обучающихся по дисциплине</w:t>
      </w:r>
    </w:p>
    <w:p w:rsidRPr="009D4D81" w:rsidR="00C2006C" w:rsidP="00134CCD" w:rsidRDefault="00EB0DC6" w14:paraId="519F72D3" w14:textId="77777777">
      <w:pPr>
        <w:pStyle w:val="af"/>
        <w:tabs>
          <w:tab w:val="left" w:pos="0"/>
          <w:tab w:val="left" w:pos="540"/>
        </w:tabs>
        <w:ind w:left="0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6.1</w:t>
      </w:r>
      <w:r w:rsidR="00181594">
        <w:rPr>
          <w:rFonts w:ascii="Times New Roman" w:hAnsi="Times New Roman"/>
          <w:b/>
          <w:sz w:val="24"/>
        </w:rPr>
        <w:t>.</w:t>
      </w:r>
      <w:r w:rsidR="009D4D81">
        <w:rPr>
          <w:rFonts w:ascii="Times New Roman" w:hAnsi="Times New Roman"/>
          <w:b/>
          <w:sz w:val="24"/>
        </w:rPr>
        <w:t xml:space="preserve"> </w:t>
      </w:r>
      <w:r w:rsidRPr="009D4D81" w:rsidR="00C2006C">
        <w:rPr>
          <w:rFonts w:ascii="Times New Roman" w:hAnsi="Times New Roman"/>
          <w:b/>
          <w:sz w:val="24"/>
        </w:rPr>
        <w:t>Основн</w:t>
      </w:r>
      <w:r w:rsidRPr="009D4D81" w:rsidR="00503B7A">
        <w:rPr>
          <w:rFonts w:ascii="Times New Roman" w:hAnsi="Times New Roman"/>
          <w:b/>
          <w:sz w:val="24"/>
        </w:rPr>
        <w:t>ая литература</w:t>
      </w:r>
    </w:p>
    <w:p w:rsidRPr="00134CCD" w:rsidR="00A00112" w:rsidP="00134CCD" w:rsidRDefault="00A00112" w14:paraId="6D04EDE1" w14:textId="7777777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4CCD">
        <w:rPr>
          <w:rFonts w:ascii="Times New Roman" w:hAnsi="Times New Roman"/>
          <w:bCs/>
          <w:sz w:val="24"/>
          <w:szCs w:val="24"/>
        </w:rPr>
        <w:t xml:space="preserve">Процессы евразийской интеграции: социально-политическое измерение. – М.: Издательский дом «БИБЛИО-ГЛОБУС», 2018. – 374 с. </w:t>
      </w:r>
      <w:r w:rsidRPr="00134CCD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34CCD">
        <w:rPr>
          <w:rFonts w:ascii="Times New Roman" w:hAnsi="Times New Roman"/>
          <w:bCs/>
          <w:sz w:val="24"/>
          <w:szCs w:val="24"/>
        </w:rPr>
        <w:t>: https://idp.nwipa.ru:2278/book/116038</w:t>
      </w:r>
    </w:p>
    <w:p w:rsidRPr="00134CCD" w:rsidR="00E8537D" w:rsidP="00134CCD" w:rsidRDefault="00E8537D" w14:paraId="7126B9C9" w14:textId="7777777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4CCD">
        <w:rPr>
          <w:rFonts w:ascii="Times New Roman" w:hAnsi="Times New Roman"/>
          <w:bCs/>
          <w:sz w:val="24"/>
          <w:szCs w:val="24"/>
        </w:rPr>
        <w:t xml:space="preserve">Региональная экономическая интеграция [Электронный ресурс]: учебное пособие / [М. Ф. Ткаченко и др.]; под ред. М.Ф. Ткаченко. - СПб.: Троицкий мост, 2016. – 190 с. </w:t>
      </w:r>
      <w:r w:rsidRPr="00134CCD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134CCD">
        <w:rPr>
          <w:rFonts w:ascii="Times New Roman" w:hAnsi="Times New Roman"/>
          <w:bCs/>
          <w:sz w:val="24"/>
          <w:szCs w:val="24"/>
        </w:rPr>
        <w:t>: http://idp.nwipa.ru:2228/reading.php?productid=353317</w:t>
      </w:r>
    </w:p>
    <w:p w:rsidRPr="00134CCD" w:rsidR="00A00112" w:rsidP="00134CCD" w:rsidRDefault="00A00112" w14:paraId="75B24755" w14:textId="7777777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4CCD">
        <w:rPr>
          <w:rFonts w:ascii="Times New Roman" w:hAnsi="Times New Roman"/>
          <w:bCs/>
          <w:sz w:val="24"/>
          <w:szCs w:val="24"/>
        </w:rPr>
        <w:t>Егоров В.Г., Абрамов, А. В., Федорченко, С. Н. Сравнительная политология постсоветского пространства: учеб. пособие для студентов вузов, обучающихся по направлению подгот. "Политология". - М.: КНОРУС, 2015. – 411 с.</w:t>
      </w:r>
    </w:p>
    <w:p w:rsidRPr="00134CCD" w:rsidR="00532168" w:rsidP="00134CCD" w:rsidRDefault="003D68DA" w14:paraId="536776B2" w14:textId="7777777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4CCD">
        <w:rPr>
          <w:rFonts w:ascii="Times New Roman" w:hAnsi="Times New Roman"/>
          <w:bCs/>
          <w:sz w:val="24"/>
          <w:szCs w:val="24"/>
        </w:rPr>
        <w:t>Халевинская Е.Д. Интеграция, сотрудничество и развитие на постсоветском пространстве. - М.: Магистр, 2018. – 199 с.</w:t>
      </w:r>
    </w:p>
    <w:p w:rsidRPr="00134CCD" w:rsidR="00C2006C" w:rsidP="00134CCD" w:rsidRDefault="00EB0DC6" w14:paraId="43417D61" w14:textId="77777777">
      <w:pPr>
        <w:pStyle w:val="af"/>
        <w:tabs>
          <w:tab w:val="left" w:pos="0"/>
          <w:tab w:val="left" w:pos="54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4CCD">
        <w:rPr>
          <w:rFonts w:ascii="Times New Roman" w:hAnsi="Times New Roman"/>
          <w:b/>
          <w:sz w:val="24"/>
          <w:szCs w:val="24"/>
        </w:rPr>
        <w:t>6.2. Д</w:t>
      </w:r>
      <w:r w:rsidRPr="00134CCD" w:rsidR="00503B7A">
        <w:rPr>
          <w:rFonts w:ascii="Times New Roman" w:hAnsi="Times New Roman"/>
          <w:b/>
          <w:sz w:val="24"/>
          <w:szCs w:val="24"/>
        </w:rPr>
        <w:t>ополнительная литература</w:t>
      </w:r>
    </w:p>
    <w:p w:rsidRPr="00134CCD" w:rsidR="00134CCD" w:rsidP="00134CCD" w:rsidRDefault="00134CCD" w14:paraId="4273CF99" w14:textId="777777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t>Баранов Н.А. Евразийская интеграция в контексте цивилизационного самоопределения России // Вестник Волгоградского государственного университета. Сер. 4. История. Регионоведение. Международные отношения. 2015. №6 (36). С.47-54. DOI: http://dx.doi.org/10.15688/jvolsu4.2015.6.5</w:t>
      </w:r>
    </w:p>
    <w:p w:rsidRPr="00134CCD" w:rsidR="00532168" w:rsidP="00134CCD" w:rsidRDefault="00532168" w14:paraId="6FF006DB" w14:textId="777777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t>Глобализация и международная экономическая интеграция / [Е.Ф. Авдокушин и др.]; под ред. Е.Ф. Авдокушина, В.С. Сизова; Вятский социально- эконом. ин-т. - М.: Магистр, 2015. - 317 c.</w:t>
      </w:r>
    </w:p>
    <w:p w:rsidRPr="00134CCD" w:rsidR="00134CCD" w:rsidP="00134CCD" w:rsidRDefault="00134CCD" w14:paraId="6643FD70" w14:textId="77777777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t>Европейская интеграция: учебник для студентов вузов, обучающихся по направлениям подгот. "Междунар. отношения", "Зарубежное регионоведение" / [О. Б. Александров и др.]; под ред. О.В. Буториной (отв. ред.), Н.Ю. Кавешникова. 2-е изд., испр. и доп. - М.: Аспект Пресс, 2018. – 735 с.</w:t>
      </w:r>
    </w:p>
    <w:p w:rsidRPr="00134CCD" w:rsidR="00A00112" w:rsidP="00134CCD" w:rsidRDefault="00A00112" w14:paraId="595E9185" w14:textId="777777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t>Ковальчук А.Т. Постсоветское пространство в российских внешнеполитических концепциях. – М.: Аспект Пресс, 2015. 175 с.</w:t>
      </w:r>
    </w:p>
    <w:p w:rsidRPr="00134CCD" w:rsidR="003D68DA" w:rsidP="00134CCD" w:rsidRDefault="003D68DA" w14:paraId="1C01815F" w14:textId="777777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t>Курбанов Р.А. Евразийская интеграция и право: монография. - М.: ЮНИТИ, 2016. – 495 с.</w:t>
      </w:r>
    </w:p>
    <w:p w:rsidRPr="00134CCD" w:rsidR="00601969" w:rsidP="00134CCD" w:rsidRDefault="00601969" w14:paraId="00CCDC21" w14:textId="777777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t>Лунев С.И. Регионализация и интеграция: Индия и Южная Азия: учебное пособие для вузов [Электронный ресурс]. - М.: Юрайт, 2019. – 304 с.</w:t>
      </w:r>
      <w:r w:rsidRPr="00134CCD" w:rsidR="00A00112">
        <w:rPr>
          <w:rFonts w:ascii="Times New Roman" w:hAnsi="Times New Roman"/>
          <w:sz w:val="24"/>
          <w:szCs w:val="24"/>
        </w:rPr>
        <w:t xml:space="preserve"> </w:t>
      </w:r>
      <w:r w:rsidRPr="00134CCD" w:rsidR="00A00112">
        <w:rPr>
          <w:rFonts w:ascii="Times New Roman" w:hAnsi="Times New Roman"/>
          <w:sz w:val="24"/>
          <w:szCs w:val="24"/>
          <w:lang w:val="en-US"/>
        </w:rPr>
        <w:t>URL</w:t>
      </w:r>
      <w:r w:rsidRPr="00134CCD" w:rsidR="00A00112">
        <w:rPr>
          <w:rFonts w:ascii="Times New Roman" w:hAnsi="Times New Roman"/>
          <w:sz w:val="24"/>
          <w:szCs w:val="24"/>
        </w:rPr>
        <w:t>: https://idp.nwipa.ru:2254/book/regionalizaciya-i-integraciya-indiya-i-yuzhnaya-aziya-444791</w:t>
      </w:r>
    </w:p>
    <w:p w:rsidRPr="00134CCD" w:rsidR="00F350BA" w:rsidP="00134CCD" w:rsidRDefault="00F350BA" w14:paraId="4E257D75" w14:textId="7777777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4CCD">
        <w:rPr>
          <w:rFonts w:ascii="Times New Roman" w:hAnsi="Times New Roman"/>
          <w:bCs/>
          <w:color w:val="000000"/>
          <w:sz w:val="24"/>
          <w:szCs w:val="24"/>
        </w:rPr>
        <w:t>Международная интеграция и интеграционное право: учебник для бакалавриата, специалитета, магистратуры и аспирантуры / [Е. М. Абайдельдинов и др.] ; под общ. ред. В. А. Шамахова, В. П. Кириленко, С. Ю. Кашкина ; Федер. гос. бюджетное образоват. учреждение высш. образования "Рос. акад. нар. хоз-ва и гос. службы при Президенте Рос. Федерации", Сев.-Зап. ин-т упр. - СПб. : СЗИУ - фил. РАНХиГС, 2017. - 878 c.</w:t>
      </w:r>
    </w:p>
    <w:p w:rsidRPr="00134CCD" w:rsidR="00F350BA" w:rsidP="00EB1E62" w:rsidRDefault="00F350BA" w14:paraId="0F4AD670" w14:textId="77777777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4CCD">
        <w:rPr>
          <w:rFonts w:ascii="Times New Roman" w:hAnsi="Times New Roman"/>
          <w:sz w:val="24"/>
          <w:szCs w:val="24"/>
        </w:rPr>
        <w:lastRenderedPageBreak/>
        <w:t>Международно-правовые основы создания и функционирования Евразийского экономического союза: монография / [авт. кол.: Е.Г. Моисеев (рук. и отв. ред.) и др.]. – М.: Проспект, 2014. - 170 c.</w:t>
      </w:r>
    </w:p>
    <w:p w:rsidR="00EB0DC6" w:rsidP="00EB0DC6" w:rsidRDefault="00EB0DC6" w14:paraId="451138F7" w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Pr="00503B7A" w:rsidR="00C2006C" w:rsidP="004F3442" w:rsidRDefault="00C2006C" w14:paraId="40C33100" w14:textId="77777777">
      <w:pPr>
        <w:pStyle w:val="af"/>
        <w:numPr>
          <w:ilvl w:val="1"/>
          <w:numId w:val="13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503B7A">
        <w:rPr>
          <w:rFonts w:ascii="Times New Roman" w:hAnsi="Times New Roman"/>
          <w:b/>
          <w:sz w:val="24"/>
        </w:rPr>
        <w:t>Учебно-методическое обеспечение самостоятельной работы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Pr="007D4EF8" w:rsidR="00F66B7E" w:rsidTr="00F66B7E" w14:paraId="51FE3B15" w14:textId="77777777">
        <w:trPr>
          <w:trHeight w:val="611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Pr="00702868" w:rsidR="00F66B7E" w:rsidP="00702868" w:rsidRDefault="00F66B7E" w14:paraId="1B3B9B9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Pr="00702868" w:rsidR="00F66B7E" w:rsidP="00702868" w:rsidRDefault="00F66B7E" w14:paraId="58CD2B2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</w:tr>
      <w:tr w:rsidRPr="007D4EF8" w:rsidR="00F66B7E" w:rsidTr="00F66B7E" w14:paraId="2FBF6C13" w14:textId="77777777">
        <w:trPr>
          <w:cantSplit/>
          <w:trHeight w:val="968"/>
        </w:trPr>
        <w:tc>
          <w:tcPr>
            <w:tcW w:w="3794" w:type="dxa"/>
            <w:vMerge/>
            <w:shd w:val="clear" w:color="auto" w:fill="auto"/>
          </w:tcPr>
          <w:p w:rsidRPr="00702868" w:rsidR="00F66B7E" w:rsidP="00702868" w:rsidRDefault="00F66B7E" w14:paraId="212D776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702868" w:rsidR="00F66B7E" w:rsidP="00702868" w:rsidRDefault="00F66B7E" w14:paraId="6849D3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2693" w:type="dxa"/>
            <w:shd w:val="clear" w:color="auto" w:fill="auto"/>
          </w:tcPr>
          <w:p w:rsidRPr="00702868" w:rsidR="00F66B7E" w:rsidP="00702868" w:rsidRDefault="00F66B7E" w14:paraId="73521A1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702868">
              <w:rPr>
                <w:rFonts w:ascii="Times New Roman" w:hAnsi="Times New Roman"/>
                <w:sz w:val="24"/>
                <w:szCs w:val="24"/>
              </w:rPr>
              <w:br/>
            </w:r>
            <w:r w:rsidRPr="00702868">
              <w:rPr>
                <w:rFonts w:ascii="Times New Roman" w:hAnsi="Times New Roman"/>
                <w:sz w:val="24"/>
                <w:szCs w:val="24"/>
              </w:rPr>
              <w:t>(№ из перечня)</w:t>
            </w:r>
          </w:p>
        </w:tc>
      </w:tr>
      <w:tr w:rsidRPr="00584AE2" w:rsidR="00532168" w:rsidTr="003A7362" w14:paraId="7356F74D" w14:textId="77777777">
        <w:trPr>
          <w:trHeight w:val="330"/>
        </w:trPr>
        <w:tc>
          <w:tcPr>
            <w:tcW w:w="3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2868" w:rsidR="00532168" w:rsidP="00702868" w:rsidRDefault="00532168" w14:paraId="5DA1E3A7" w14:textId="77777777">
            <w:pPr>
              <w:pStyle w:val="13"/>
              <w:snapToGrid w:val="0"/>
              <w:rPr>
                <w:sz w:val="24"/>
                <w:szCs w:val="24"/>
              </w:rPr>
            </w:pPr>
            <w:r w:rsidRPr="00702868">
              <w:rPr>
                <w:b/>
                <w:sz w:val="24"/>
                <w:szCs w:val="24"/>
              </w:rPr>
              <w:t xml:space="preserve">Тема 1. </w:t>
            </w:r>
            <w:r w:rsidRPr="00702868">
              <w:rPr>
                <w:sz w:val="24"/>
                <w:szCs w:val="24"/>
              </w:rPr>
              <w:t>Интеграционные проекты в эпоху глобализации.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02868" w:rsidR="00532168" w:rsidP="00702868" w:rsidRDefault="00532168" w14:paraId="26A753D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,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68" w:rsidR="00134CCD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02868" w:rsidR="00532168" w:rsidP="00702868" w:rsidRDefault="00134CCD" w14:paraId="7C480E3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2, 3, 6</w:t>
            </w:r>
          </w:p>
        </w:tc>
      </w:tr>
      <w:tr w:rsidRPr="00584AE2" w:rsidR="00532168" w:rsidTr="003A7362" w14:paraId="571BD643" w14:textId="77777777">
        <w:trPr>
          <w:trHeight w:val="330"/>
        </w:trPr>
        <w:tc>
          <w:tcPr>
            <w:tcW w:w="3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02868" w:rsidR="00532168" w:rsidP="00702868" w:rsidRDefault="00532168" w14:paraId="6A5A2734" w14:textId="77777777">
            <w:pPr>
              <w:pStyle w:val="13"/>
              <w:snapToGrid w:val="0"/>
              <w:rPr>
                <w:sz w:val="24"/>
                <w:szCs w:val="24"/>
              </w:rPr>
            </w:pPr>
            <w:r w:rsidRPr="00702868">
              <w:rPr>
                <w:b/>
                <w:sz w:val="24"/>
                <w:szCs w:val="24"/>
              </w:rPr>
              <w:t>Тема 2</w:t>
            </w:r>
            <w:r w:rsidRPr="00702868">
              <w:rPr>
                <w:sz w:val="24"/>
                <w:szCs w:val="24"/>
              </w:rPr>
              <w:t xml:space="preserve"> Евразийская идея: история и современность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02868" w:rsidR="00532168" w:rsidP="00702868" w:rsidRDefault="00532168" w14:paraId="1F9ED4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,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02868" w:rsidR="00134CCD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02868" w:rsidR="00532168" w:rsidP="00702868" w:rsidRDefault="00134CCD" w14:paraId="2B5781D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1, 5, 8</w:t>
            </w:r>
          </w:p>
        </w:tc>
      </w:tr>
      <w:tr w:rsidRPr="00584AE2" w:rsidR="00532168" w:rsidTr="003A7362" w14:paraId="6CC74C28" w14:textId="77777777">
        <w:trPr>
          <w:trHeight w:val="330"/>
        </w:trPr>
        <w:tc>
          <w:tcPr>
            <w:tcW w:w="37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702868" w:rsidR="00532168" w:rsidP="00702868" w:rsidRDefault="00532168" w14:paraId="61F7B00A" w14:textId="77777777">
            <w:pPr>
              <w:pStyle w:val="13"/>
              <w:snapToGrid w:val="0"/>
              <w:rPr>
                <w:sz w:val="24"/>
                <w:szCs w:val="24"/>
              </w:rPr>
            </w:pPr>
            <w:r w:rsidRPr="00702868">
              <w:rPr>
                <w:b/>
                <w:sz w:val="24"/>
                <w:szCs w:val="24"/>
              </w:rPr>
              <w:t xml:space="preserve">Тема 3. </w:t>
            </w:r>
            <w:r w:rsidRPr="00702868">
              <w:rPr>
                <w:sz w:val="24"/>
                <w:szCs w:val="24"/>
              </w:rPr>
              <w:t>Межгосударственные объединения на постсоветском пространстве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02868" w:rsidR="00532168" w:rsidP="00702868" w:rsidRDefault="00532168" w14:paraId="7629587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,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3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4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02868" w:rsidR="00532168" w:rsidP="00702868" w:rsidRDefault="00134CCD" w14:paraId="2B335EC4" w14:textId="77777777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1, 4, 5, 8</w:t>
            </w:r>
          </w:p>
        </w:tc>
      </w:tr>
      <w:tr w:rsidRPr="00584AE2" w:rsidR="00532168" w:rsidTr="003A7362" w14:paraId="2223E12D" w14:textId="77777777">
        <w:trPr>
          <w:trHeight w:val="330"/>
        </w:trPr>
        <w:tc>
          <w:tcPr>
            <w:tcW w:w="37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702868" w:rsidR="00532168" w:rsidP="00702868" w:rsidRDefault="00532168" w14:paraId="34C19B42" w14:textId="77777777">
            <w:pPr>
              <w:pStyle w:val="13"/>
              <w:snapToGrid w:val="0"/>
              <w:rPr>
                <w:sz w:val="24"/>
                <w:szCs w:val="24"/>
              </w:rPr>
            </w:pPr>
            <w:r w:rsidRPr="00702868">
              <w:rPr>
                <w:b/>
                <w:sz w:val="24"/>
                <w:szCs w:val="24"/>
              </w:rPr>
              <w:t xml:space="preserve">Тема 4. </w:t>
            </w:r>
            <w:r w:rsidRPr="00702868">
              <w:rPr>
                <w:sz w:val="24"/>
                <w:szCs w:val="24"/>
              </w:rPr>
              <w:t>Идея «расширенной» интеграции и создания общей зоны безопасности: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02868" w:rsidR="00532168" w:rsidP="00702868" w:rsidRDefault="00532168" w14:paraId="026E0F3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,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68" w:rsidR="00134CCD">
              <w:rPr>
                <w:rFonts w:ascii="Times New Roman" w:hAnsi="Times New Roman"/>
                <w:sz w:val="24"/>
                <w:szCs w:val="24"/>
              </w:rPr>
              <w:t>3, 4</w:t>
            </w:r>
          </w:p>
          <w:p w:rsidRPr="00702868" w:rsidR="00532168" w:rsidP="00702868" w:rsidRDefault="00532168" w14:paraId="534A7B75" w14:textId="77777777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702868" w:rsidR="00532168" w:rsidP="00702868" w:rsidRDefault="00134CCD" w14:paraId="6B6F2679" w14:textId="77777777">
            <w:pPr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2, 3, 6, 7</w:t>
            </w:r>
          </w:p>
        </w:tc>
      </w:tr>
      <w:tr w:rsidRPr="00584AE2" w:rsidR="00532168" w:rsidTr="003A7362" w14:paraId="3C8FED93" w14:textId="77777777">
        <w:trPr>
          <w:trHeight w:val="330"/>
        </w:trPr>
        <w:tc>
          <w:tcPr>
            <w:tcW w:w="37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702868" w:rsidR="00532168" w:rsidP="00702868" w:rsidRDefault="00532168" w14:paraId="55824081" w14:textId="77777777">
            <w:pPr>
              <w:pStyle w:val="13"/>
              <w:snapToGrid w:val="0"/>
              <w:rPr>
                <w:sz w:val="24"/>
                <w:szCs w:val="24"/>
              </w:rPr>
            </w:pPr>
            <w:r w:rsidRPr="00702868">
              <w:rPr>
                <w:b/>
                <w:sz w:val="24"/>
                <w:szCs w:val="24"/>
              </w:rPr>
              <w:t>Тема 5</w:t>
            </w:r>
            <w:r w:rsidRPr="00702868">
              <w:rPr>
                <w:sz w:val="24"/>
                <w:szCs w:val="24"/>
              </w:rPr>
              <w:t>. Проблемы и перспективы международной интеграции в Евразийском регионе: Евразийский союз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702868" w:rsidR="00532168" w:rsidP="00702868" w:rsidRDefault="00532168" w14:paraId="00F187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,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68" w:rsidR="00134CCD">
              <w:rPr>
                <w:rFonts w:ascii="Times New Roman" w:hAnsi="Times New Roman"/>
                <w:sz w:val="24"/>
                <w:szCs w:val="24"/>
              </w:rPr>
              <w:t>2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,</w:t>
            </w:r>
            <w:r w:rsidRPr="0070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702868" w:rsidR="00532168" w:rsidP="00702868" w:rsidRDefault="00532168" w14:paraId="4CF3B5BD" w14:textId="77777777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68">
              <w:rPr>
                <w:rFonts w:ascii="Times New Roman" w:hAnsi="Times New Roman"/>
                <w:sz w:val="24"/>
                <w:szCs w:val="24"/>
              </w:rPr>
              <w:t>1,</w:t>
            </w:r>
            <w:r w:rsidRPr="00702868" w:rsidR="0058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868" w:rsidR="00702868">
              <w:rPr>
                <w:rFonts w:ascii="Times New Roman" w:hAnsi="Times New Roman"/>
                <w:sz w:val="24"/>
                <w:szCs w:val="24"/>
              </w:rPr>
              <w:t>5, 8</w:t>
            </w:r>
          </w:p>
        </w:tc>
      </w:tr>
    </w:tbl>
    <w:p w:rsidR="00DD6E34" w:rsidP="00DD6E34" w:rsidRDefault="00DD6E34" w14:paraId="789A0481" w14:textId="777777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Pr="006C54A4" w:rsidR="00584AE2" w:rsidP="00584AE2" w:rsidRDefault="00584AE2" w14:paraId="47ABBC7A" w14:textId="77777777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C54A4">
        <w:rPr>
          <w:rFonts w:ascii="Times New Roman" w:hAnsi="Times New Roman"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Pr="00702868" w:rsidR="00584AE2" w:rsidP="007220E8" w:rsidRDefault="00702868" w14:paraId="226A78A7" w14:textId="77777777">
      <w:pPr>
        <w:pStyle w:val="af"/>
        <w:numPr>
          <w:ilvl w:val="1"/>
          <w:numId w:val="13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702868">
        <w:rPr>
          <w:rFonts w:ascii="Times New Roman" w:hAnsi="Times New Roman"/>
          <w:b/>
          <w:sz w:val="24"/>
        </w:rPr>
        <w:t xml:space="preserve"> </w:t>
      </w:r>
      <w:r w:rsidRPr="00702868" w:rsidR="00833215">
        <w:rPr>
          <w:rFonts w:ascii="Times New Roman" w:hAnsi="Times New Roman"/>
          <w:b/>
          <w:sz w:val="24"/>
        </w:rPr>
        <w:t>Нормативные правовые документы.</w:t>
      </w:r>
    </w:p>
    <w:p w:rsidRPr="00181594" w:rsidR="00181594" w:rsidP="00181594" w:rsidRDefault="00181594" w14:paraId="69A35A75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94">
        <w:rPr>
          <w:rFonts w:ascii="Times New Roman" w:hAnsi="Times New Roman"/>
          <w:sz w:val="24"/>
          <w:szCs w:val="24"/>
        </w:rPr>
        <w:t>Стратегия национальной безопасности Российской Федерации. Утверждена указом президента РФ от 31 декабря 2015 г. № 683 [Электронный документ] // Российская газета. URL: http://rg.ru/2015/12/31/nac-bezopasnost-site-dok.html (дата обращения 29.04.201</w:t>
      </w:r>
      <w:r w:rsidR="00702868">
        <w:rPr>
          <w:rFonts w:ascii="Times New Roman" w:hAnsi="Times New Roman"/>
          <w:sz w:val="24"/>
          <w:szCs w:val="24"/>
        </w:rPr>
        <w:t>8</w:t>
      </w:r>
      <w:r w:rsidRPr="00181594">
        <w:rPr>
          <w:rFonts w:ascii="Times New Roman" w:hAnsi="Times New Roman"/>
          <w:sz w:val="24"/>
          <w:szCs w:val="24"/>
        </w:rPr>
        <w:t>).</w:t>
      </w:r>
    </w:p>
    <w:p w:rsidRPr="00181594" w:rsidR="00181594" w:rsidP="00181594" w:rsidRDefault="00181594" w14:paraId="3AD238C2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94">
        <w:rPr>
          <w:rFonts w:ascii="Times New Roman" w:hAnsi="Times New Roman"/>
          <w:sz w:val="24"/>
          <w:szCs w:val="24"/>
        </w:rPr>
        <w:t xml:space="preserve">Концепция внешней политики Российской Федерации. Утверждена указом Президента РФ В.В. Путина 30 ноября 2016 г. № 640 [Электронный ресурс] // Президент России. URL: </w:t>
      </w:r>
      <w:hyperlink w:history="1" r:id="rId9">
        <w:r w:rsidRPr="00181594">
          <w:rPr>
            <w:rFonts w:ascii="Times New Roman" w:hAnsi="Times New Roman"/>
            <w:sz w:val="24"/>
            <w:szCs w:val="24"/>
          </w:rPr>
          <w:t>http://www.kremlin.ru/acts/news/53384</w:t>
        </w:r>
      </w:hyperlink>
      <w:r w:rsidRPr="00181594">
        <w:rPr>
          <w:rFonts w:ascii="Times New Roman" w:hAnsi="Times New Roman"/>
          <w:sz w:val="24"/>
          <w:szCs w:val="24"/>
        </w:rPr>
        <w:t xml:space="preserve"> (дата обращения </w:t>
      </w:r>
      <w:r w:rsidR="00702868">
        <w:rPr>
          <w:rFonts w:ascii="Times New Roman" w:hAnsi="Times New Roman"/>
          <w:sz w:val="24"/>
          <w:szCs w:val="24"/>
        </w:rPr>
        <w:t>29</w:t>
      </w:r>
      <w:r w:rsidRPr="00181594">
        <w:rPr>
          <w:rFonts w:ascii="Times New Roman" w:hAnsi="Times New Roman"/>
          <w:sz w:val="24"/>
          <w:szCs w:val="24"/>
        </w:rPr>
        <w:t>.0</w:t>
      </w:r>
      <w:r w:rsidR="00702868">
        <w:rPr>
          <w:rFonts w:ascii="Times New Roman" w:hAnsi="Times New Roman"/>
          <w:sz w:val="24"/>
          <w:szCs w:val="24"/>
        </w:rPr>
        <w:t>4</w:t>
      </w:r>
      <w:r w:rsidRPr="00181594">
        <w:rPr>
          <w:rFonts w:ascii="Times New Roman" w:hAnsi="Times New Roman"/>
          <w:sz w:val="24"/>
          <w:szCs w:val="24"/>
        </w:rPr>
        <w:t>.201</w:t>
      </w:r>
      <w:r w:rsidR="00702868">
        <w:rPr>
          <w:rFonts w:ascii="Times New Roman" w:hAnsi="Times New Roman"/>
          <w:sz w:val="24"/>
          <w:szCs w:val="24"/>
        </w:rPr>
        <w:t>8</w:t>
      </w:r>
      <w:r w:rsidRPr="00181594">
        <w:rPr>
          <w:rFonts w:ascii="Times New Roman" w:hAnsi="Times New Roman"/>
          <w:sz w:val="24"/>
          <w:szCs w:val="24"/>
        </w:rPr>
        <w:t>).</w:t>
      </w:r>
    </w:p>
    <w:p w:rsidRPr="006A3B59" w:rsidR="00181594" w:rsidP="00181594" w:rsidRDefault="00181594" w14:paraId="2DD846CA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81594">
        <w:rPr>
          <w:rFonts w:ascii="Times New Roman" w:hAnsi="Times New Roman"/>
          <w:sz w:val="24"/>
          <w:szCs w:val="24"/>
        </w:rPr>
        <w:t xml:space="preserve">Договор о Евразийском экономическом союзе [Электронная версия] / Министерство экономического развития Российской Федерации. </w:t>
      </w:r>
      <w:r w:rsidRPr="006A3B59">
        <w:rPr>
          <w:rFonts w:ascii="Times New Roman" w:hAnsi="Times New Roman"/>
          <w:sz w:val="24"/>
          <w:szCs w:val="24"/>
          <w:lang w:val="en-US"/>
        </w:rPr>
        <w:t>URL: http://www.economy.gov.ru/wps/wcm/connect/economylib4/mer/about/structure/depSNG/agreement-eurasian-economic-union</w:t>
      </w:r>
    </w:p>
    <w:p w:rsidRPr="00181594" w:rsidR="00181594" w:rsidP="00181594" w:rsidRDefault="00181594" w14:paraId="5D2084D4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94">
        <w:rPr>
          <w:rFonts w:ascii="Times New Roman" w:hAnsi="Times New Roman"/>
          <w:sz w:val="24"/>
          <w:szCs w:val="24"/>
        </w:rPr>
        <w:t>Договор о создании Союзного государства России и Белоруссии // Россия и страны СНГ: сб. документов. Ч. 1. СПб.: Изд-во политехн. ун-та, 2006. С. 133–159.</w:t>
      </w:r>
    </w:p>
    <w:p w:rsidRPr="00181594" w:rsidR="00181594" w:rsidP="00181594" w:rsidRDefault="00181594" w14:paraId="4394A3DD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94">
        <w:rPr>
          <w:rFonts w:ascii="Times New Roman" w:hAnsi="Times New Roman"/>
          <w:sz w:val="24"/>
          <w:szCs w:val="24"/>
        </w:rPr>
        <w:t>Договор о Таможенном союзе и Едином экономическом пространстве. М.: Междунар. отношения, 1999. 24 с.</w:t>
      </w:r>
    </w:p>
    <w:p w:rsidRPr="00181594" w:rsidR="00181594" w:rsidP="00181594" w:rsidRDefault="00181594" w14:paraId="385F2FE0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94">
        <w:rPr>
          <w:rFonts w:ascii="Times New Roman" w:hAnsi="Times New Roman"/>
          <w:sz w:val="24"/>
          <w:szCs w:val="24"/>
        </w:rPr>
        <w:lastRenderedPageBreak/>
        <w:t>Договор об учреждении Евразийского экономического сообщества // Россия и страны СНГ: Сборник документов. Ч. 2. СПб.: Изд-во политехн. ун-та, 2006. С. 406–415.</w:t>
      </w:r>
    </w:p>
    <w:p w:rsidRPr="00181594" w:rsidR="00181594" w:rsidP="00181594" w:rsidRDefault="00181594" w14:paraId="36BC6F01" w14:textId="77777777">
      <w:pPr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594">
        <w:rPr>
          <w:rFonts w:ascii="Times New Roman" w:hAnsi="Times New Roman"/>
          <w:sz w:val="24"/>
          <w:szCs w:val="24"/>
        </w:rPr>
        <w:t>Заявление глав государств Республики Беларусь, РСФСР, Украины (Минск, 8 декабря 1991 г.) // Россия и страны СНГ: сб. документов. Ч. 1. СПб.: Изд-во политехн. ун-та, 2006. С. 27–28.</w:t>
      </w:r>
    </w:p>
    <w:p w:rsidRPr="004F3442" w:rsidR="00833215" w:rsidP="0058186F" w:rsidRDefault="00833215" w14:paraId="75FB4FE7" w14:textId="77777777">
      <w:pPr>
        <w:pStyle w:val="af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Pr="00AF27D5" w:rsidR="00833215" w:rsidP="00833215" w:rsidRDefault="00702868" w14:paraId="45354941" w14:textId="77777777">
      <w:pPr>
        <w:pStyle w:val="af"/>
        <w:numPr>
          <w:ilvl w:val="1"/>
          <w:numId w:val="13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AF27D5" w:rsidR="00833215">
        <w:rPr>
          <w:rFonts w:ascii="Times New Roman" w:hAnsi="Times New Roman"/>
          <w:b/>
          <w:sz w:val="24"/>
        </w:rPr>
        <w:t>Интернет-ресурсы</w:t>
      </w:r>
    </w:p>
    <w:p w:rsidRPr="00AF27D5" w:rsidR="00833215" w:rsidP="00833215" w:rsidRDefault="00833215" w14:paraId="284811AA" w14:textId="7777777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7D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w:history="1" r:id="rId10">
        <w:r w:rsidRPr="00AF27D5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AF27D5">
        <w:rPr>
          <w:rFonts w:ascii="Times New Roman" w:hAnsi="Times New Roman"/>
          <w:sz w:val="24"/>
          <w:szCs w:val="24"/>
        </w:rPr>
        <w:t xml:space="preserve"> </w:t>
      </w:r>
      <w:r w:rsidRPr="00AF27D5">
        <w:rPr>
          <w:rFonts w:ascii="Times New Roman" w:hAnsi="Times New Roman"/>
          <w:sz w:val="24"/>
          <w:szCs w:val="24"/>
        </w:rPr>
        <w:br/>
      </w:r>
      <w:r w:rsidRPr="00AF27D5">
        <w:rPr>
          <w:rFonts w:ascii="Times New Roman" w:hAnsi="Times New Roman"/>
          <w:sz w:val="24"/>
          <w:szCs w:val="24"/>
        </w:rPr>
        <w:t>к следующим подписным электронным ресурсам:</w:t>
      </w:r>
    </w:p>
    <w:p w:rsidRPr="00AF27D5" w:rsidR="00833215" w:rsidP="00833215" w:rsidRDefault="00833215" w14:paraId="6FDA726F" w14:textId="77777777">
      <w:pPr>
        <w:pStyle w:val="2"/>
        <w:rPr>
          <w:i w:val="0"/>
        </w:rPr>
      </w:pPr>
      <w:r w:rsidRPr="00AF27D5">
        <w:rPr>
          <w:i w:val="0"/>
        </w:rPr>
        <w:t xml:space="preserve">Подписные электронные ресурсы, доступные СЗИУ через сайт научной библиотеки </w:t>
      </w:r>
      <w:hyperlink w:history="1" r:id="rId11">
        <w:r w:rsidRPr="00AF27D5">
          <w:rPr>
            <w:i w:val="0"/>
          </w:rPr>
          <w:t>http://nwapa.spb.ru/</w:t>
        </w:r>
      </w:hyperlink>
    </w:p>
    <w:p w:rsidRPr="00AF27D5" w:rsidR="00833215" w:rsidP="00833215" w:rsidRDefault="00833215" w14:paraId="2A64F7B3" w14:textId="77777777">
      <w:pPr>
        <w:pStyle w:val="2"/>
        <w:rPr>
          <w:i w:val="0"/>
        </w:rPr>
      </w:pPr>
      <w:r w:rsidRPr="00AF27D5">
        <w:rPr>
          <w:i w:val="0"/>
        </w:rPr>
        <w:t>Русскоязычные ресурсы</w:t>
      </w:r>
    </w:p>
    <w:p w:rsidRPr="00AF27D5" w:rsidR="00833215" w:rsidP="00833215" w:rsidRDefault="00833215" w14:paraId="7E7F4CBD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Электронные учебники электронно-библиотечной системы (ЭБС) «Айбукс».</w:t>
      </w:r>
    </w:p>
    <w:p w:rsidRPr="00AF27D5" w:rsidR="00833215" w:rsidP="00833215" w:rsidRDefault="00833215" w14:paraId="74AFF022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Электронные учебники электронно-библиотечной системы (ЭБС) «Лань».</w:t>
      </w:r>
    </w:p>
    <w:p w:rsidRPr="00AF27D5" w:rsidR="00833215" w:rsidP="00833215" w:rsidRDefault="00833215" w14:paraId="1C9C43C3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Научно-практические статьи по финансам и менеджменту Издательского дома «Библиотека Гребенникова».</w:t>
      </w:r>
    </w:p>
    <w:p w:rsidRPr="00AF27D5" w:rsidR="00833215" w:rsidP="00833215" w:rsidRDefault="00833215" w14:paraId="31E0499C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Статьи из периодических изданий по общественным и гуманитарным наукам «Ист-Вью».</w:t>
      </w:r>
    </w:p>
    <w:p w:rsidRPr="00AF27D5" w:rsidR="00833215" w:rsidP="00833215" w:rsidRDefault="00833215" w14:paraId="0474C13D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Энциклопедии, словари, справочники «Рубрикон».</w:t>
      </w:r>
    </w:p>
    <w:p w:rsidRPr="00AF27D5" w:rsidR="00833215" w:rsidP="00833215" w:rsidRDefault="00833215" w14:paraId="0E25F34A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Полные тексты диссертаций и авторефератов Электронная Библиотека Диссертаций РГБ.</w:t>
      </w:r>
    </w:p>
    <w:p w:rsidRPr="00AF27D5" w:rsidR="00833215" w:rsidP="00833215" w:rsidRDefault="00833215" w14:paraId="60F32536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Информационно-правовые базы – Консультант плюс, Гарант.</w:t>
      </w:r>
    </w:p>
    <w:p w:rsidRPr="00AF27D5" w:rsidR="00833215" w:rsidP="00833215" w:rsidRDefault="00833215" w14:paraId="6AE785D2" w14:textId="77777777">
      <w:pPr>
        <w:pStyle w:val="2"/>
        <w:rPr>
          <w:i w:val="0"/>
        </w:rPr>
      </w:pPr>
      <w:r w:rsidRPr="00AF27D5">
        <w:rPr>
          <w:i w:val="0"/>
        </w:rPr>
        <w:t>Англоязычные ресурсы</w:t>
      </w:r>
    </w:p>
    <w:p w:rsidRPr="00AF27D5" w:rsidR="00833215" w:rsidP="00833215" w:rsidRDefault="00833215" w14:paraId="4F05B722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Pr="00AF27D5" w:rsidR="00833215" w:rsidP="00833215" w:rsidRDefault="00833215" w14:paraId="294F7848" w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F27D5">
        <w:rPr>
          <w:rFonts w:ascii="Times New Roman" w:hAnsi="Times New Roman"/>
          <w:sz w:val="24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Pr="00AF27D5" w:rsidR="00833215" w:rsidP="00833215" w:rsidRDefault="00833215" w14:paraId="68C62F55" w14:textId="777777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Pr="00AF27D5" w:rsidR="00833215" w:rsidP="00833215" w:rsidRDefault="00702868" w14:paraId="1612AD2B" w14:textId="77777777">
      <w:pPr>
        <w:pStyle w:val="af"/>
        <w:numPr>
          <w:ilvl w:val="1"/>
          <w:numId w:val="13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833215" w:rsidR="00833215">
        <w:rPr>
          <w:rFonts w:ascii="Times New Roman" w:hAnsi="Times New Roman"/>
          <w:b/>
          <w:sz w:val="24"/>
        </w:rPr>
        <w:t>Иные ресурсы:</w:t>
      </w:r>
    </w:p>
    <w:p w:rsidRPr="0058186F" w:rsidR="0058186F" w:rsidP="0058186F" w:rsidRDefault="0058186F" w14:paraId="658A0391" w14:textId="77777777">
      <w:pPr>
        <w:tabs>
          <w:tab w:val="left" w:pos="3805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86F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Pr="0058186F" w:rsidR="0058186F" w:rsidP="003A7362" w:rsidRDefault="0058186F" w14:paraId="7AB7AD4F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Вестник международных организаций – URL: </w:t>
      </w:r>
      <w:hyperlink w:history="1" r:id="rId12">
        <w:r w:rsidRPr="0058186F">
          <w:rPr>
            <w:rFonts w:ascii="Times New Roman" w:hAnsi="Times New Roman"/>
            <w:sz w:val="24"/>
            <w:szCs w:val="24"/>
          </w:rPr>
          <w:t>http://iorj.hse.ru/</w:t>
        </w:r>
      </w:hyperlink>
    </w:p>
    <w:p w:rsidRPr="0058186F" w:rsidR="0058186F" w:rsidP="003A7362" w:rsidRDefault="0058186F" w14:paraId="7380B585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Вестник МГИМО-Университета – URL: </w:t>
      </w:r>
      <w:hyperlink w:history="1" r:id="rId13">
        <w:r w:rsidRPr="0058186F">
          <w:rPr>
            <w:rFonts w:ascii="Times New Roman" w:hAnsi="Times New Roman"/>
            <w:sz w:val="24"/>
            <w:szCs w:val="24"/>
          </w:rPr>
          <w:t>http://www.vestnik.mgimo.ru/</w:t>
        </w:r>
      </w:hyperlink>
    </w:p>
    <w:p w:rsidRPr="0058186F" w:rsidR="0058186F" w:rsidP="003A7362" w:rsidRDefault="0058186F" w14:paraId="2BC0990B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Журнал международного права и международных отношений – URL: </w:t>
      </w:r>
      <w:hyperlink w:history="1" r:id="rId14">
        <w:r w:rsidRPr="0058186F">
          <w:rPr>
            <w:rFonts w:ascii="Times New Roman" w:hAnsi="Times New Roman"/>
            <w:sz w:val="24"/>
            <w:szCs w:val="24"/>
          </w:rPr>
          <w:t>http://www.beljournal.evolutio.info/</w:t>
        </w:r>
      </w:hyperlink>
    </w:p>
    <w:p w:rsidRPr="0058186F" w:rsidR="0058186F" w:rsidP="003A7362" w:rsidRDefault="0058186F" w14:paraId="16BBF9DD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Индекс безопасности – URL: </w:t>
      </w:r>
      <w:hyperlink w:history="1" r:id="rId15">
        <w:r w:rsidRPr="0058186F">
          <w:rPr>
            <w:rFonts w:ascii="Times New Roman" w:hAnsi="Times New Roman"/>
            <w:sz w:val="24"/>
            <w:szCs w:val="24"/>
          </w:rPr>
          <w:t>http://www.pircenter.org/security-index</w:t>
        </w:r>
      </w:hyperlink>
    </w:p>
    <w:p w:rsidRPr="006A3B59" w:rsidR="0058186F" w:rsidP="003A7362" w:rsidRDefault="0058186F" w14:paraId="446D55F9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</w:rPr>
        <w:t>Обозреватель</w:t>
      </w:r>
      <w:r w:rsidRPr="006A3B59">
        <w:rPr>
          <w:rFonts w:ascii="Times New Roman" w:hAnsi="Times New Roman"/>
          <w:sz w:val="24"/>
          <w:szCs w:val="24"/>
          <w:lang w:val="en-US"/>
        </w:rPr>
        <w:t xml:space="preserve"> - Observer – URL: </w:t>
      </w:r>
      <w:hyperlink w:history="1" r:id="rId16">
        <w:r w:rsidRPr="006A3B59">
          <w:rPr>
            <w:rFonts w:ascii="Times New Roman" w:hAnsi="Times New Roman"/>
            <w:sz w:val="24"/>
            <w:szCs w:val="24"/>
            <w:lang w:val="en-US"/>
          </w:rPr>
          <w:t>http://observer.materik.ru/observer/index.html</w:t>
        </w:r>
      </w:hyperlink>
    </w:p>
    <w:p w:rsidRPr="0058186F" w:rsidR="0058186F" w:rsidP="003A7362" w:rsidRDefault="0058186F" w14:paraId="3187FE42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Ойкумена. Регионоведческие исследования – URL: </w:t>
      </w:r>
      <w:hyperlink w:history="1" r:id="rId17">
        <w:r w:rsidRPr="0058186F">
          <w:rPr>
            <w:rFonts w:ascii="Times New Roman" w:hAnsi="Times New Roman"/>
            <w:sz w:val="24"/>
            <w:szCs w:val="24"/>
          </w:rPr>
          <w:t>http://www.ojkum.ru/</w:t>
        </w:r>
      </w:hyperlink>
    </w:p>
    <w:p w:rsidRPr="0058186F" w:rsidR="0058186F" w:rsidP="003A7362" w:rsidRDefault="0058186F" w14:paraId="49320AC9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lastRenderedPageBreak/>
        <w:t xml:space="preserve">Пространственная экономика – URL: </w:t>
      </w:r>
      <w:hyperlink w:history="1" r:id="rId18">
        <w:r w:rsidRPr="0058186F">
          <w:rPr>
            <w:rFonts w:ascii="Times New Roman" w:hAnsi="Times New Roman"/>
            <w:sz w:val="24"/>
            <w:szCs w:val="24"/>
          </w:rPr>
          <w:t>http://spatial-economics.com/en/</w:t>
        </w:r>
      </w:hyperlink>
    </w:p>
    <w:p w:rsidRPr="0058186F" w:rsidR="0058186F" w:rsidP="003A7362" w:rsidRDefault="0058186F" w14:paraId="1FD48E93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Россия и Америка в XXI в. – URL: </w:t>
      </w:r>
      <w:hyperlink w:history="1" r:id="rId19">
        <w:r w:rsidRPr="0058186F">
          <w:rPr>
            <w:rFonts w:ascii="Times New Roman" w:hAnsi="Times New Roman"/>
            <w:sz w:val="24"/>
            <w:szCs w:val="24"/>
          </w:rPr>
          <w:t>http://www.rusus.ru/</w:t>
        </w:r>
      </w:hyperlink>
    </w:p>
    <w:p w:rsidRPr="0058186F" w:rsidR="0058186F" w:rsidP="003A7362" w:rsidRDefault="0058186F" w14:paraId="386E50CE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Россия и АТР – URL: </w:t>
      </w:r>
      <w:hyperlink w:history="1" r:id="rId20">
        <w:r w:rsidRPr="0058186F">
          <w:rPr>
            <w:rFonts w:ascii="Times New Roman" w:hAnsi="Times New Roman"/>
            <w:sz w:val="24"/>
            <w:szCs w:val="24"/>
          </w:rPr>
          <w:t>http://www.riatr.ru/</w:t>
        </w:r>
      </w:hyperlink>
    </w:p>
    <w:p w:rsidRPr="0058186F" w:rsidR="0058186F" w:rsidP="003A7362" w:rsidRDefault="0058186F" w14:paraId="7B1EB989" w14:textId="77777777">
      <w:pPr>
        <w:numPr>
          <w:ilvl w:val="0"/>
          <w:numId w:val="1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8186F">
        <w:rPr>
          <w:rFonts w:ascii="Times New Roman" w:hAnsi="Times New Roman"/>
          <w:sz w:val="24"/>
          <w:szCs w:val="24"/>
        </w:rPr>
        <w:t xml:space="preserve">Российский внешнеэкономический вестник – URL: </w:t>
      </w:r>
      <w:hyperlink w:history="1" r:id="rId21">
        <w:r w:rsidRPr="0058186F">
          <w:rPr>
            <w:rFonts w:ascii="Times New Roman" w:hAnsi="Times New Roman"/>
            <w:sz w:val="24"/>
            <w:szCs w:val="24"/>
          </w:rPr>
          <w:t>http://www.rfej.ru/rvv</w:t>
        </w:r>
      </w:hyperlink>
    </w:p>
    <w:p w:rsidRPr="00616A0F" w:rsidR="0058186F" w:rsidP="00616A0F" w:rsidRDefault="0058186F" w14:paraId="64C0C0A4" w14:textId="77777777">
      <w:pPr>
        <w:pStyle w:val="2"/>
        <w:ind w:left="0"/>
        <w:rPr>
          <w:i w:val="0"/>
          <w:lang w:eastAsia="ru-RU"/>
        </w:rPr>
      </w:pPr>
      <w:r w:rsidRPr="00616A0F">
        <w:rPr>
          <w:i w:val="0"/>
          <w:lang w:eastAsia="ru-RU"/>
        </w:rPr>
        <w:t>Сайты международных организаций</w:t>
      </w:r>
    </w:p>
    <w:p w:rsidRPr="0058186F" w:rsidR="0058186F" w:rsidP="0058186F" w:rsidRDefault="0058186F" w14:paraId="51AB47CB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EEAS - </w:t>
      </w:r>
      <w:hyperlink w:history="1" r:id="rId22">
        <w:r w:rsidRPr="0058186F">
          <w:rPr>
            <w:rFonts w:ascii="Times New Roman" w:hAnsi="Times New Roman"/>
            <w:sz w:val="24"/>
            <w:szCs w:val="24"/>
            <w:lang w:val="en-US"/>
          </w:rPr>
          <w:t>http://eeas.europa.eu/</w:t>
        </w:r>
      </w:hyperlink>
    </w:p>
    <w:p w:rsidRPr="0058186F" w:rsidR="0058186F" w:rsidP="0058186F" w:rsidRDefault="0058186F" w14:paraId="32EE0605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Pr="0058186F" w:rsidR="0058186F" w:rsidP="0058186F" w:rsidRDefault="0058186F" w14:paraId="7069CE65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European Union - </w:t>
      </w:r>
      <w:hyperlink w:history="1" r:id="rId23">
        <w:r w:rsidRPr="0058186F">
          <w:rPr>
            <w:rFonts w:ascii="Times New Roman" w:hAnsi="Times New Roman"/>
            <w:sz w:val="24"/>
            <w:szCs w:val="24"/>
            <w:lang w:val="en-US"/>
          </w:rPr>
          <w:t>http://europa.eu/index_en.htm</w:t>
        </w:r>
      </w:hyperlink>
    </w:p>
    <w:p w:rsidRPr="0058186F" w:rsidR="0058186F" w:rsidP="0058186F" w:rsidRDefault="0058186F" w14:paraId="261FFE11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United Nations – </w:t>
      </w:r>
      <w:hyperlink w:history="1" r:id="rId24">
        <w:r w:rsidRPr="0058186F">
          <w:rPr>
            <w:rFonts w:ascii="Times New Roman" w:hAnsi="Times New Roman"/>
            <w:sz w:val="24"/>
            <w:szCs w:val="24"/>
            <w:lang w:val="en-US"/>
          </w:rPr>
          <w:t>http://www.un.org</w:t>
        </w:r>
      </w:hyperlink>
      <w:r w:rsidRPr="0058186F">
        <w:rPr>
          <w:rFonts w:ascii="Times New Roman" w:hAnsi="Times New Roman"/>
          <w:sz w:val="24"/>
          <w:szCs w:val="24"/>
          <w:lang w:val="en-US"/>
        </w:rPr>
        <w:t>.</w:t>
      </w:r>
    </w:p>
    <w:p w:rsidRPr="0058186F" w:rsidR="0058186F" w:rsidP="0058186F" w:rsidRDefault="0058186F" w14:paraId="346291F1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International Monetary Fund – </w:t>
      </w:r>
      <w:hyperlink w:history="1" r:id="rId25">
        <w:r w:rsidRPr="0058186F">
          <w:rPr>
            <w:rFonts w:ascii="Times New Roman" w:hAnsi="Times New Roman"/>
            <w:sz w:val="24"/>
            <w:szCs w:val="24"/>
            <w:lang w:val="en-US"/>
          </w:rPr>
          <w:t>http://www.imf.org</w:t>
        </w:r>
      </w:hyperlink>
      <w:r w:rsidRPr="0058186F">
        <w:rPr>
          <w:rFonts w:ascii="Times New Roman" w:hAnsi="Times New Roman"/>
          <w:sz w:val="24"/>
          <w:szCs w:val="24"/>
          <w:lang w:val="en-US"/>
        </w:rPr>
        <w:t>.</w:t>
      </w:r>
    </w:p>
    <w:p w:rsidRPr="0058186F" w:rsidR="0058186F" w:rsidP="0058186F" w:rsidRDefault="0058186F" w14:paraId="44859421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Practical Action - </w:t>
      </w:r>
      <w:hyperlink w:history="1" r:id="rId26">
        <w:r w:rsidRPr="0058186F">
          <w:rPr>
            <w:rFonts w:ascii="Times New Roman" w:hAnsi="Times New Roman"/>
            <w:sz w:val="24"/>
            <w:szCs w:val="24"/>
            <w:lang w:val="en-US"/>
          </w:rPr>
          <w:t>http://practicalaction.org</w:t>
        </w:r>
      </w:hyperlink>
    </w:p>
    <w:p w:rsidRPr="0058186F" w:rsidR="0058186F" w:rsidP="0058186F" w:rsidRDefault="0058186F" w14:paraId="53909E10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 xml:space="preserve">World Bank – </w:t>
      </w:r>
      <w:hyperlink w:history="1" r:id="rId27">
        <w:r w:rsidRPr="0058186F">
          <w:rPr>
            <w:rFonts w:ascii="Times New Roman" w:hAnsi="Times New Roman"/>
            <w:sz w:val="24"/>
            <w:szCs w:val="24"/>
            <w:lang w:val="en-US"/>
          </w:rPr>
          <w:t>http://www.worldbank.org</w:t>
        </w:r>
      </w:hyperlink>
      <w:r w:rsidRPr="0058186F">
        <w:rPr>
          <w:rFonts w:ascii="Times New Roman" w:hAnsi="Times New Roman"/>
          <w:sz w:val="24"/>
          <w:szCs w:val="24"/>
          <w:lang w:val="en-US"/>
        </w:rPr>
        <w:t>.</w:t>
      </w:r>
    </w:p>
    <w:p w:rsidRPr="0058186F" w:rsidR="0058186F" w:rsidP="0058186F" w:rsidRDefault="0058186F" w14:paraId="6E0CB11D" w14:textId="777777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/>
        </w:rPr>
        <w:t>World Trade Organization – http://www.wto.org.</w:t>
      </w:r>
    </w:p>
    <w:p w:rsidRPr="00616A0F" w:rsidR="0058186F" w:rsidP="00616A0F" w:rsidRDefault="0058186F" w14:paraId="77F3958D" w14:textId="77777777">
      <w:pPr>
        <w:pStyle w:val="2"/>
        <w:ind w:left="0"/>
        <w:rPr>
          <w:i w:val="0"/>
          <w:lang w:eastAsia="ru-RU"/>
        </w:rPr>
      </w:pPr>
      <w:r w:rsidRPr="00616A0F">
        <w:rPr>
          <w:i w:val="0"/>
          <w:lang w:eastAsia="ru-RU"/>
        </w:rPr>
        <w:t xml:space="preserve">Сайты российских и зарубежных исследовательских центров </w:t>
      </w:r>
    </w:p>
    <w:p w:rsidRPr="0058186F" w:rsidR="0058186F" w:rsidP="0058186F" w:rsidRDefault="0058186F" w14:paraId="56BD3157" w14:textId="7777777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186F">
        <w:rPr>
          <w:rFonts w:ascii="Times New Roman" w:hAnsi="Times New Roman"/>
          <w:sz w:val="24"/>
          <w:szCs w:val="24"/>
          <w:lang w:eastAsia="ar-SA"/>
        </w:rPr>
        <w:t>Российский совет по международным делам – http://russiancouncil.ru.</w:t>
      </w:r>
    </w:p>
    <w:p w:rsidRPr="0058186F" w:rsidR="0058186F" w:rsidP="0058186F" w:rsidRDefault="0058186F" w14:paraId="331ABED5" w14:textId="7777777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186F">
        <w:rPr>
          <w:rFonts w:ascii="Times New Roman" w:hAnsi="Times New Roman"/>
          <w:sz w:val="24"/>
          <w:szCs w:val="24"/>
          <w:lang w:eastAsia="ar-SA"/>
        </w:rPr>
        <w:t>ПИР–Центр (Политические исследования России) – www.pircenter.org</w:t>
      </w:r>
    </w:p>
    <w:p w:rsidRPr="0058186F" w:rsidR="0058186F" w:rsidP="0058186F" w:rsidRDefault="0058186F" w14:paraId="2417BE42" w14:textId="7777777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58186F">
        <w:rPr>
          <w:rFonts w:ascii="Times New Roman" w:hAnsi="Times New Roman"/>
          <w:sz w:val="24"/>
          <w:szCs w:val="24"/>
          <w:lang w:val="en-US" w:eastAsia="ar-SA"/>
        </w:rPr>
        <w:t>Stockholm International Peace Research Institute (SIPRI) – http://www.sipri.org.</w:t>
      </w:r>
    </w:p>
    <w:p w:rsidRPr="0058186F" w:rsidR="0058186F" w:rsidP="0058186F" w:rsidRDefault="0092488B" w14:paraId="3DEAAB64" w14:textId="77777777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hyperlink w:tgtFrame="_blank" w:history="1" r:id="rId28">
        <w:r w:rsidRPr="0058186F" w:rsidR="0058186F">
          <w:rPr>
            <w:rFonts w:ascii="Times New Roman" w:hAnsi="Times New Roman"/>
            <w:sz w:val="24"/>
            <w:szCs w:val="24"/>
            <w:lang w:val="en-US" w:eastAsia="ar-SA"/>
          </w:rPr>
          <w:t>RAND Corporation</w:t>
        </w:r>
      </w:hyperlink>
      <w:r w:rsidRPr="0058186F" w:rsidR="0058186F">
        <w:rPr>
          <w:rFonts w:ascii="Times New Roman" w:hAnsi="Times New Roman"/>
          <w:sz w:val="24"/>
          <w:szCs w:val="24"/>
          <w:lang w:val="en-US" w:eastAsia="ar-SA"/>
        </w:rPr>
        <w:t xml:space="preserve"> (Research and Development) – www.rand.org.</w:t>
      </w:r>
    </w:p>
    <w:p w:rsidRPr="0058186F" w:rsidR="0058186F" w:rsidP="0058186F" w:rsidRDefault="0058186F" w14:paraId="6EBDE4C1" w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sz w:val="24"/>
          <w:szCs w:val="24"/>
          <w:lang w:val="en-US" w:eastAsia="ar-SA"/>
        </w:rPr>
        <w:t>Asia Association for Global Studies –</w:t>
      </w:r>
      <w:r w:rsidRPr="0058186F">
        <w:rPr>
          <w:rFonts w:ascii="Times New Roman" w:hAnsi="Times New Roman"/>
          <w:color w:val="0D0D0D"/>
          <w:sz w:val="24"/>
          <w:szCs w:val="24"/>
          <w:lang w:val="en-US" w:eastAsia="ar-SA"/>
        </w:rPr>
        <w:t xml:space="preserve"> </w:t>
      </w:r>
      <w:hyperlink w:history="1" r:id="rId29">
        <w:r w:rsidRPr="0058186F">
          <w:rPr>
            <w:rFonts w:ascii="Times New Roman" w:hAnsi="Times New Roman"/>
            <w:color w:val="0D0D0D"/>
            <w:sz w:val="24"/>
            <w:szCs w:val="24"/>
            <w:lang w:val="en-US" w:eastAsia="ar-SA"/>
          </w:rPr>
          <w:t>http://asia-globalstudies.org</w:t>
        </w:r>
      </w:hyperlink>
    </w:p>
    <w:p w:rsidRPr="009A7CAE" w:rsidR="0058186F" w:rsidP="0058186F" w:rsidRDefault="0058186F" w14:paraId="05FDC09F" w14:textId="777777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186F">
        <w:rPr>
          <w:rFonts w:ascii="Times New Roman" w:hAnsi="Times New Roman"/>
          <w:color w:val="0D0D0D"/>
          <w:sz w:val="24"/>
          <w:szCs w:val="24"/>
          <w:shd w:val="clear" w:color="auto" w:fill="FFFFFF"/>
          <w:lang w:val="en-US"/>
        </w:rPr>
        <w:t>The Peterson Institute for International Economics</w:t>
      </w:r>
      <w:r w:rsidRPr="0058186F">
        <w:rPr>
          <w:rFonts w:ascii="Times New Roman" w:hAnsi="Times New Roman"/>
          <w:sz w:val="24"/>
          <w:szCs w:val="24"/>
          <w:lang w:val="en-US"/>
        </w:rPr>
        <w:t xml:space="preserve">  - </w:t>
      </w:r>
      <w:hyperlink w:history="1" r:id="rId30">
        <w:r w:rsidRPr="003A1E5E" w:rsidR="009A7CAE">
          <w:rPr>
            <w:rStyle w:val="af5"/>
            <w:rFonts w:ascii="Times New Roman" w:hAnsi="Times New Roman"/>
            <w:sz w:val="24"/>
            <w:szCs w:val="24"/>
            <w:lang w:val="en-US"/>
          </w:rPr>
          <w:t>http://www.iie.com/</w:t>
        </w:r>
      </w:hyperlink>
    </w:p>
    <w:p w:rsidRPr="00896E0D" w:rsidR="009A7CAE" w:rsidP="009A7CAE" w:rsidRDefault="009A7CAE" w14:paraId="72D334A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2006C" w:rsidP="00C2006C" w:rsidRDefault="00C2006C" w14:paraId="2B97E0E8" w14:textId="77777777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Pr="00E269D6" w:rsidR="00E269D6" w:rsidP="00E269D6" w:rsidRDefault="00E269D6" w14:paraId="7C9BF008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 xml:space="preserve">Дисциплина </w:t>
      </w:r>
      <w:r w:rsidRPr="00EE2BCA" w:rsidR="00EE2BCA">
        <w:rPr>
          <w:rFonts w:ascii="Times New Roman" w:hAnsi="Times New Roman"/>
          <w:kern w:val="0"/>
          <w:sz w:val="24"/>
          <w:szCs w:val="24"/>
          <w:lang w:eastAsia="en-US"/>
        </w:rPr>
        <w:t>1.В.ДВ.0</w:t>
      </w:r>
      <w:r w:rsidR="00702868">
        <w:rPr>
          <w:rFonts w:ascii="Times New Roman" w:hAnsi="Times New Roman"/>
          <w:kern w:val="0"/>
          <w:sz w:val="24"/>
          <w:szCs w:val="24"/>
          <w:lang w:eastAsia="en-US"/>
        </w:rPr>
        <w:t>2</w:t>
      </w:r>
      <w:r w:rsidRPr="00EE2BCA" w:rsidR="00EE2BCA">
        <w:rPr>
          <w:rFonts w:ascii="Times New Roman" w:hAnsi="Times New Roman"/>
          <w:kern w:val="0"/>
          <w:sz w:val="24"/>
          <w:szCs w:val="24"/>
          <w:lang w:eastAsia="en-US"/>
        </w:rPr>
        <w:t>.0</w:t>
      </w:r>
      <w:r w:rsidR="00020203">
        <w:rPr>
          <w:rFonts w:ascii="Times New Roman" w:hAnsi="Times New Roman"/>
          <w:kern w:val="0"/>
          <w:sz w:val="24"/>
          <w:szCs w:val="24"/>
          <w:lang w:eastAsia="en-US"/>
        </w:rPr>
        <w:t>1</w:t>
      </w:r>
      <w:r w:rsidRPr="00EE2BCA" w:rsidR="00EE2BCA">
        <w:rPr>
          <w:rFonts w:ascii="Times New Roman" w:hAnsi="Times New Roman"/>
          <w:kern w:val="0"/>
          <w:sz w:val="24"/>
          <w:szCs w:val="24"/>
          <w:lang w:eastAsia="en-US"/>
        </w:rPr>
        <w:t xml:space="preserve"> «Международная интеграция в Евр</w:t>
      </w:r>
      <w:r w:rsidR="00020203">
        <w:rPr>
          <w:rFonts w:ascii="Times New Roman" w:hAnsi="Times New Roman"/>
          <w:kern w:val="0"/>
          <w:sz w:val="24"/>
          <w:szCs w:val="24"/>
          <w:lang w:eastAsia="en-US"/>
        </w:rPr>
        <w:t>азийском</w:t>
      </w:r>
      <w:r w:rsidRPr="00EE2BCA" w:rsidR="00EE2BCA">
        <w:rPr>
          <w:rFonts w:ascii="Times New Roman" w:hAnsi="Times New Roman"/>
          <w:kern w:val="0"/>
          <w:sz w:val="24"/>
          <w:szCs w:val="24"/>
          <w:lang w:eastAsia="en-US"/>
        </w:rPr>
        <w:t xml:space="preserve"> регионе» </w:t>
      </w: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Pr="00E269D6" w:rsidR="00E269D6" w:rsidP="00E269D6" w:rsidRDefault="00E269D6" w14:paraId="05545540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E269D6" w:rsidP="00E269D6" w:rsidRDefault="00E269D6" w14:paraId="0F5732EC" w14:textId="77777777">
      <w:pPr>
        <w:numPr>
          <w:ilvl w:val="1"/>
          <w:numId w:val="0"/>
        </w:numPr>
        <w:tabs>
          <w:tab w:val="num" w:pos="1477"/>
        </w:tabs>
        <w:spacing w:line="360" w:lineRule="auto"/>
        <w:ind w:firstLine="454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E269D6">
        <w:rPr>
          <w:rFonts w:ascii="Times New Roman" w:hAnsi="Times New Roman"/>
          <w:kern w:val="0"/>
          <w:sz w:val="24"/>
          <w:szCs w:val="24"/>
          <w:lang w:eastAsia="en-US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186949" w:rsidP="00186949" w:rsidRDefault="00186949" w14:paraId="1F4943D4" w14:textId="7777777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Информационные справочные системы: </w:t>
      </w:r>
      <w:r>
        <w:rPr>
          <w:rFonts w:ascii="Times New Roman" w:hAnsi="Times New Roman"/>
          <w:color w:val="0000FF"/>
          <w:u w:val="single"/>
        </w:rPr>
        <w:t>http://www.garant.ru/</w:t>
      </w:r>
      <w:r>
        <w:rPr>
          <w:rFonts w:ascii="Times New Roman" w:hAnsi="Times New Roman"/>
          <w:color w:val="000000"/>
        </w:rPr>
        <w:t xml:space="preserve">; </w:t>
      </w:r>
      <w:r>
        <w:rPr>
          <w:rFonts w:ascii="Times New Roman" w:hAnsi="Times New Roman"/>
          <w:color w:val="0000FF"/>
          <w:u w:val="single"/>
        </w:rPr>
        <w:t>http://www.kodeks.ru/</w:t>
      </w:r>
      <w:r>
        <w:rPr>
          <w:rFonts w:ascii="Times New Roman" w:hAnsi="Times New Roman"/>
          <w:color w:val="000000"/>
        </w:rPr>
        <w:t xml:space="preserve"> и другие.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Pr="001B5DA6" w:rsidR="00E269D6" w:rsidTr="00E269D6" w14:paraId="79A79AF8" w14:textId="77777777">
        <w:tc>
          <w:tcPr>
            <w:tcW w:w="892" w:type="dxa"/>
            <w:vAlign w:val="center"/>
          </w:tcPr>
          <w:p w:rsidRPr="001B5DA6" w:rsidR="00E269D6" w:rsidP="00702868" w:rsidRDefault="00E269D6" w14:paraId="58BBE96A" w14:textId="77777777">
            <w:pPr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:rsidRPr="001B5DA6" w:rsidR="00E269D6" w:rsidP="00702868" w:rsidRDefault="00E269D6" w14:paraId="3BF679B3" w14:textId="77777777">
            <w:pPr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Pr="001B5DA6" w:rsidR="00E269D6" w:rsidTr="00E269D6" w14:paraId="4F7BC206" w14:textId="77777777">
        <w:tc>
          <w:tcPr>
            <w:tcW w:w="892" w:type="dxa"/>
            <w:vAlign w:val="center"/>
          </w:tcPr>
          <w:p w:rsidRPr="001B5DA6" w:rsidR="00E269D6" w:rsidP="00702868" w:rsidRDefault="00E269D6" w14:paraId="2DF11F38" w14:textId="77777777">
            <w:pPr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:rsidRPr="001B5DA6" w:rsidR="00E269D6" w:rsidP="00702868" w:rsidRDefault="00E269D6" w14:paraId="16477C64" w14:textId="77777777">
            <w:pPr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Pr="001B5DA6" w:rsidR="00E269D6" w:rsidTr="00E269D6" w14:paraId="12D8D775" w14:textId="77777777">
        <w:tc>
          <w:tcPr>
            <w:tcW w:w="892" w:type="dxa"/>
            <w:vAlign w:val="center"/>
          </w:tcPr>
          <w:p w:rsidRPr="001B5DA6" w:rsidR="00E269D6" w:rsidP="00702868" w:rsidRDefault="00E269D6" w14:paraId="59CF34C6" w14:textId="77777777">
            <w:pPr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:rsidRPr="001B5DA6" w:rsidR="00E269D6" w:rsidP="00702868" w:rsidRDefault="00E269D6" w14:paraId="7D286C8A" w14:textId="77777777">
            <w:pPr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Pr="001B5DA6" w:rsidR="00E269D6" w:rsidTr="00E269D6" w14:paraId="07867614" w14:textId="77777777">
        <w:trPr>
          <w:trHeight w:val="999"/>
        </w:trPr>
        <w:tc>
          <w:tcPr>
            <w:tcW w:w="892" w:type="dxa"/>
            <w:vAlign w:val="center"/>
          </w:tcPr>
          <w:p w:rsidRPr="001B5DA6" w:rsidR="00E269D6" w:rsidP="00702868" w:rsidRDefault="00E269D6" w14:paraId="23CE5795" w14:textId="77777777">
            <w:pPr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459" w:type="dxa"/>
          </w:tcPr>
          <w:p w:rsidRPr="001B5DA6" w:rsidR="00E269D6" w:rsidP="00702868" w:rsidRDefault="00E269D6" w14:paraId="3E02ABD2" w14:textId="77777777">
            <w:pPr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DA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05026D" w:rsidRDefault="0005026D" w14:paraId="4C6C8820" w14:textId="77777777"/>
    <w:sectPr w:rsidR="0005026D" w:rsidSect="002E44F7">
      <w:headerReference w:type="default" r:id="rId31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8B" w:rsidRDefault="0092488B" w14:paraId="5A514314" w14:textId="77777777">
      <w:r>
        <w:separator/>
      </w:r>
    </w:p>
  </w:endnote>
  <w:endnote w:type="continuationSeparator" w:id="0">
    <w:p w:rsidR="0092488B" w:rsidRDefault="0092488B" w14:paraId="32D9A4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F" w:rsidP="00CB3B8C" w:rsidRDefault="008C641F" w14:paraId="6774C749" w14:textId="77777777">
    <w:pPr>
      <w:pStyle w:val="ab"/>
      <w:framePr w:wrap="around" w:hAnchor="margin" w:vAnchor="text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C641F" w:rsidP="00FA698D" w:rsidRDefault="008C641F" w14:paraId="060E386E" w14:textId="777777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F" w:rsidP="00CB3B8C" w:rsidRDefault="008C641F" w14:paraId="5105D2F0" w14:textId="77777777">
    <w:pPr>
      <w:pStyle w:val="ab"/>
      <w:framePr w:wrap="around" w:hAnchor="margin" w:vAnchor="text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94FB7">
      <w:rPr>
        <w:rStyle w:val="aff0"/>
        <w:noProof/>
      </w:rPr>
      <w:t>2</w:t>
    </w:r>
    <w:r>
      <w:rPr>
        <w:rStyle w:val="aff0"/>
      </w:rPr>
      <w:fldChar w:fldCharType="end"/>
    </w:r>
  </w:p>
  <w:p w:rsidR="008C641F" w:rsidP="00FA698D" w:rsidRDefault="008C641F" w14:paraId="677A254A" w14:textId="7777777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8B" w:rsidRDefault="0092488B" w14:paraId="46F9A5BC" w14:textId="77777777">
      <w:r>
        <w:separator/>
      </w:r>
    </w:p>
  </w:footnote>
  <w:footnote w:type="continuationSeparator" w:id="0">
    <w:p w:rsidR="0092488B" w:rsidRDefault="0092488B" w14:paraId="329438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F" w:rsidRDefault="008C641F" w14:paraId="0B8F9B65" w14:textId="77777777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194FB7">
      <w:rPr>
        <w:noProof/>
      </w:rPr>
      <w:t>24</w:t>
    </w:r>
    <w:r>
      <w:fldChar w:fldCharType="end"/>
    </w:r>
  </w:p>
  <w:p w:rsidR="008C641F" w:rsidRDefault="008C641F" w14:paraId="1F492685" w14:textId="7777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475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067E99"/>
    <w:multiLevelType w:val="multilevel"/>
    <w:tmpl w:val="6BBA563C"/>
    <w:styleLink w:val="List8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128049D"/>
    <w:multiLevelType w:val="hybridMultilevel"/>
    <w:tmpl w:val="C7AA5B1A"/>
    <w:lvl w:ilvl="0" w:tplc="FFFFFFFF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 w:ascii="Times New Roman" w:hAnsi="Times New Roman" w:cs="Times New Roman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77F91"/>
    <w:multiLevelType w:val="hybridMultilevel"/>
    <w:tmpl w:val="86A4C87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12250F"/>
    <w:multiLevelType w:val="hybridMultilevel"/>
    <w:tmpl w:val="01822C2A"/>
    <w:lvl w:ilvl="0" w:tplc="55FAAA2E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B64ABE0A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C6C14"/>
    <w:multiLevelType w:val="hybridMultilevel"/>
    <w:tmpl w:val="954CEB52"/>
    <w:lvl w:ilvl="0" w:tplc="5B0EA54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4F6A"/>
    <w:multiLevelType w:val="hybridMultilevel"/>
    <w:tmpl w:val="9632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 w15:restartNumberingAfterBreak="0">
    <w:nsid w:val="391C334C"/>
    <w:multiLevelType w:val="hybridMultilevel"/>
    <w:tmpl w:val="76C85806"/>
    <w:lvl w:ilvl="0" w:tplc="B64ABE0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523963"/>
    <w:multiLevelType w:val="multilevel"/>
    <w:tmpl w:val="1C0C6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2" w15:restartNumberingAfterBreak="0">
    <w:nsid w:val="432930FE"/>
    <w:multiLevelType w:val="hybridMultilevel"/>
    <w:tmpl w:val="611E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13" w15:restartNumberingAfterBreak="0">
    <w:nsid w:val="4BC10285"/>
    <w:multiLevelType w:val="hybridMultilevel"/>
    <w:tmpl w:val="BC5A4134"/>
    <w:lvl w:ilvl="0" w:tplc="B64ABE0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auto"/>
      </w:rPr>
    </w:lvl>
    <w:lvl w:ilvl="1" w:tplc="B64ABE0A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133422"/>
    <w:multiLevelType w:val="hybridMultilevel"/>
    <w:tmpl w:val="667643AC"/>
    <w:lvl w:ilvl="0" w:tplc="6E4A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94025B3"/>
    <w:multiLevelType w:val="hybridMultilevel"/>
    <w:tmpl w:val="0AF4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797"/>
        </w:tabs>
        <w:ind w:left="1797" w:hanging="360"/>
      </w:pPr>
      <w:rPr>
        <w:rFonts w:hint="default" w:ascii="Symbol" w:hAnsi="Symbol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16" w15:restartNumberingAfterBreak="0">
    <w:nsid w:val="5A48547E"/>
    <w:multiLevelType w:val="hybridMultilevel"/>
    <w:tmpl w:val="FCEA37D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1B75BA"/>
    <w:multiLevelType w:val="hybridMultilevel"/>
    <w:tmpl w:val="86BEC1CE"/>
    <w:lvl w:ilvl="0" w:tplc="47641C26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7C535F26"/>
    <w:multiLevelType w:val="hybridMultilevel"/>
    <w:tmpl w:val="0DCED7DE"/>
    <w:lvl w:ilvl="0" w:tplc="6E4A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E40CD7"/>
    <w:multiLevelType w:val="hybridMultilevel"/>
    <w:tmpl w:val="7B40DF3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9"/>
  </w:num>
  <w:num w:numId="8">
    <w:abstractNumId w:val="4"/>
  </w:num>
  <w:num w:numId="9">
    <w:abstractNumId w:val="17"/>
  </w:num>
  <w:num w:numId="10">
    <w:abstractNumId w:val="6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en-US" w:vendorID="64" w:dllVersion="131078" w:nlCheck="1" w:checkStyle="1" w:appName="MSWord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C"/>
    <w:rsid w:val="00007145"/>
    <w:rsid w:val="000114AE"/>
    <w:rsid w:val="00011A52"/>
    <w:rsid w:val="000166C2"/>
    <w:rsid w:val="00020203"/>
    <w:rsid w:val="00030A51"/>
    <w:rsid w:val="00040BD6"/>
    <w:rsid w:val="00042658"/>
    <w:rsid w:val="000435FE"/>
    <w:rsid w:val="000476BD"/>
    <w:rsid w:val="0005026D"/>
    <w:rsid w:val="00054823"/>
    <w:rsid w:val="00057832"/>
    <w:rsid w:val="0006027F"/>
    <w:rsid w:val="00064615"/>
    <w:rsid w:val="00064F5D"/>
    <w:rsid w:val="00070A3A"/>
    <w:rsid w:val="000731CF"/>
    <w:rsid w:val="000739AA"/>
    <w:rsid w:val="00075A0F"/>
    <w:rsid w:val="00075CE0"/>
    <w:rsid w:val="000808AB"/>
    <w:rsid w:val="00080ED8"/>
    <w:rsid w:val="00086E7F"/>
    <w:rsid w:val="00087EF7"/>
    <w:rsid w:val="00092C8C"/>
    <w:rsid w:val="000972D0"/>
    <w:rsid w:val="000A081A"/>
    <w:rsid w:val="000A424F"/>
    <w:rsid w:val="000A540D"/>
    <w:rsid w:val="000B4676"/>
    <w:rsid w:val="000C555A"/>
    <w:rsid w:val="000D36C6"/>
    <w:rsid w:val="000D532B"/>
    <w:rsid w:val="000D6644"/>
    <w:rsid w:val="000F49C3"/>
    <w:rsid w:val="000F6559"/>
    <w:rsid w:val="000F7259"/>
    <w:rsid w:val="00102553"/>
    <w:rsid w:val="00107AEB"/>
    <w:rsid w:val="00107DED"/>
    <w:rsid w:val="00110A51"/>
    <w:rsid w:val="001137C8"/>
    <w:rsid w:val="001158DA"/>
    <w:rsid w:val="001270B3"/>
    <w:rsid w:val="0013176B"/>
    <w:rsid w:val="00132007"/>
    <w:rsid w:val="00134CCD"/>
    <w:rsid w:val="00136798"/>
    <w:rsid w:val="001403E5"/>
    <w:rsid w:val="00140A22"/>
    <w:rsid w:val="00140A30"/>
    <w:rsid w:val="00143B54"/>
    <w:rsid w:val="00162CF7"/>
    <w:rsid w:val="00174191"/>
    <w:rsid w:val="00174C5F"/>
    <w:rsid w:val="001778BE"/>
    <w:rsid w:val="00180C99"/>
    <w:rsid w:val="00181594"/>
    <w:rsid w:val="00182B12"/>
    <w:rsid w:val="00186949"/>
    <w:rsid w:val="00190528"/>
    <w:rsid w:val="00193641"/>
    <w:rsid w:val="00194FB7"/>
    <w:rsid w:val="001A20B4"/>
    <w:rsid w:val="001A379E"/>
    <w:rsid w:val="001A4826"/>
    <w:rsid w:val="001A5709"/>
    <w:rsid w:val="001B5160"/>
    <w:rsid w:val="001C2662"/>
    <w:rsid w:val="001C4187"/>
    <w:rsid w:val="001C58BD"/>
    <w:rsid w:val="001D2D02"/>
    <w:rsid w:val="001D43EC"/>
    <w:rsid w:val="001D7041"/>
    <w:rsid w:val="001E116D"/>
    <w:rsid w:val="001E57F2"/>
    <w:rsid w:val="001E5859"/>
    <w:rsid w:val="001F296D"/>
    <w:rsid w:val="002019DE"/>
    <w:rsid w:val="0020535F"/>
    <w:rsid w:val="00210326"/>
    <w:rsid w:val="002274EB"/>
    <w:rsid w:val="00227F4C"/>
    <w:rsid w:val="002335F0"/>
    <w:rsid w:val="00236547"/>
    <w:rsid w:val="002373C5"/>
    <w:rsid w:val="002379C1"/>
    <w:rsid w:val="00240150"/>
    <w:rsid w:val="00247100"/>
    <w:rsid w:val="00247A75"/>
    <w:rsid w:val="00254E9F"/>
    <w:rsid w:val="002553F8"/>
    <w:rsid w:val="00255A38"/>
    <w:rsid w:val="002602D0"/>
    <w:rsid w:val="002615D5"/>
    <w:rsid w:val="00262316"/>
    <w:rsid w:val="00262514"/>
    <w:rsid w:val="00267959"/>
    <w:rsid w:val="0027576C"/>
    <w:rsid w:val="002810F7"/>
    <w:rsid w:val="0028662B"/>
    <w:rsid w:val="00292A4B"/>
    <w:rsid w:val="002944EC"/>
    <w:rsid w:val="00295DD5"/>
    <w:rsid w:val="002B7A21"/>
    <w:rsid w:val="002D1BCC"/>
    <w:rsid w:val="002D4138"/>
    <w:rsid w:val="002D51B7"/>
    <w:rsid w:val="002E44F7"/>
    <w:rsid w:val="002E7104"/>
    <w:rsid w:val="002E7FDE"/>
    <w:rsid w:val="002F5C53"/>
    <w:rsid w:val="00313C9A"/>
    <w:rsid w:val="00314245"/>
    <w:rsid w:val="003153DE"/>
    <w:rsid w:val="00315A5B"/>
    <w:rsid w:val="00322AEB"/>
    <w:rsid w:val="0032352F"/>
    <w:rsid w:val="00331CF7"/>
    <w:rsid w:val="00332525"/>
    <w:rsid w:val="00342F40"/>
    <w:rsid w:val="00343A28"/>
    <w:rsid w:val="0034436F"/>
    <w:rsid w:val="00344B08"/>
    <w:rsid w:val="00346719"/>
    <w:rsid w:val="0034698B"/>
    <w:rsid w:val="0035085A"/>
    <w:rsid w:val="00354BF0"/>
    <w:rsid w:val="003550E2"/>
    <w:rsid w:val="00355BCA"/>
    <w:rsid w:val="0036203A"/>
    <w:rsid w:val="00364DC1"/>
    <w:rsid w:val="0036728A"/>
    <w:rsid w:val="00370A65"/>
    <w:rsid w:val="00373C78"/>
    <w:rsid w:val="00377E46"/>
    <w:rsid w:val="00385654"/>
    <w:rsid w:val="003954C8"/>
    <w:rsid w:val="003A620D"/>
    <w:rsid w:val="003A640D"/>
    <w:rsid w:val="003A6C36"/>
    <w:rsid w:val="003A70EE"/>
    <w:rsid w:val="003A7362"/>
    <w:rsid w:val="003C7C1B"/>
    <w:rsid w:val="003D02E6"/>
    <w:rsid w:val="003D1A17"/>
    <w:rsid w:val="003D6595"/>
    <w:rsid w:val="003D68DA"/>
    <w:rsid w:val="003E69D7"/>
    <w:rsid w:val="003E71FE"/>
    <w:rsid w:val="003F3B35"/>
    <w:rsid w:val="003F6D85"/>
    <w:rsid w:val="00416278"/>
    <w:rsid w:val="00430CD8"/>
    <w:rsid w:val="00431081"/>
    <w:rsid w:val="00432232"/>
    <w:rsid w:val="00437547"/>
    <w:rsid w:val="00441A11"/>
    <w:rsid w:val="00453941"/>
    <w:rsid w:val="004540CF"/>
    <w:rsid w:val="0046117A"/>
    <w:rsid w:val="00464462"/>
    <w:rsid w:val="004644F0"/>
    <w:rsid w:val="00467698"/>
    <w:rsid w:val="004714B5"/>
    <w:rsid w:val="004803CB"/>
    <w:rsid w:val="004859FB"/>
    <w:rsid w:val="004908EF"/>
    <w:rsid w:val="004941AF"/>
    <w:rsid w:val="0049462C"/>
    <w:rsid w:val="004974AB"/>
    <w:rsid w:val="004A51D3"/>
    <w:rsid w:val="004A710E"/>
    <w:rsid w:val="004B1665"/>
    <w:rsid w:val="004C573E"/>
    <w:rsid w:val="004D1847"/>
    <w:rsid w:val="004D57F2"/>
    <w:rsid w:val="004D69FD"/>
    <w:rsid w:val="004D7958"/>
    <w:rsid w:val="004F2048"/>
    <w:rsid w:val="004F22AF"/>
    <w:rsid w:val="004F3442"/>
    <w:rsid w:val="004F37EC"/>
    <w:rsid w:val="004F71D9"/>
    <w:rsid w:val="00503B7A"/>
    <w:rsid w:val="00511962"/>
    <w:rsid w:val="0053160E"/>
    <w:rsid w:val="00532168"/>
    <w:rsid w:val="00540FD2"/>
    <w:rsid w:val="00542575"/>
    <w:rsid w:val="00545DE2"/>
    <w:rsid w:val="00552966"/>
    <w:rsid w:val="00553B67"/>
    <w:rsid w:val="005547D7"/>
    <w:rsid w:val="00565E42"/>
    <w:rsid w:val="00565F35"/>
    <w:rsid w:val="00575A4D"/>
    <w:rsid w:val="0057736B"/>
    <w:rsid w:val="0058186F"/>
    <w:rsid w:val="00584AE2"/>
    <w:rsid w:val="0059473B"/>
    <w:rsid w:val="005A3D77"/>
    <w:rsid w:val="005A79D6"/>
    <w:rsid w:val="005B63B4"/>
    <w:rsid w:val="005B768E"/>
    <w:rsid w:val="005C23C8"/>
    <w:rsid w:val="005D1A3B"/>
    <w:rsid w:val="005E471B"/>
    <w:rsid w:val="00601969"/>
    <w:rsid w:val="00604A99"/>
    <w:rsid w:val="0061355F"/>
    <w:rsid w:val="00615E81"/>
    <w:rsid w:val="00616A0F"/>
    <w:rsid w:val="006229FD"/>
    <w:rsid w:val="00625C1E"/>
    <w:rsid w:val="00625DE9"/>
    <w:rsid w:val="006263AE"/>
    <w:rsid w:val="00631646"/>
    <w:rsid w:val="00634330"/>
    <w:rsid w:val="006407DA"/>
    <w:rsid w:val="00643E99"/>
    <w:rsid w:val="006477A2"/>
    <w:rsid w:val="006513FA"/>
    <w:rsid w:val="00652D6A"/>
    <w:rsid w:val="0065460C"/>
    <w:rsid w:val="00667CD6"/>
    <w:rsid w:val="00686957"/>
    <w:rsid w:val="00687EA4"/>
    <w:rsid w:val="00690020"/>
    <w:rsid w:val="0069182B"/>
    <w:rsid w:val="0069370A"/>
    <w:rsid w:val="00694479"/>
    <w:rsid w:val="00695A4F"/>
    <w:rsid w:val="00697BD8"/>
    <w:rsid w:val="006A2640"/>
    <w:rsid w:val="006A3B59"/>
    <w:rsid w:val="006A77B0"/>
    <w:rsid w:val="006A7ECF"/>
    <w:rsid w:val="006B15A6"/>
    <w:rsid w:val="006B36CA"/>
    <w:rsid w:val="006B537F"/>
    <w:rsid w:val="006C2330"/>
    <w:rsid w:val="006D12D8"/>
    <w:rsid w:val="006E1976"/>
    <w:rsid w:val="006E60C9"/>
    <w:rsid w:val="006E63CB"/>
    <w:rsid w:val="006E63E6"/>
    <w:rsid w:val="006F2723"/>
    <w:rsid w:val="00700AD9"/>
    <w:rsid w:val="00702868"/>
    <w:rsid w:val="00703921"/>
    <w:rsid w:val="00703BDA"/>
    <w:rsid w:val="00706990"/>
    <w:rsid w:val="00715148"/>
    <w:rsid w:val="0071613C"/>
    <w:rsid w:val="007163D4"/>
    <w:rsid w:val="0071670C"/>
    <w:rsid w:val="00724C96"/>
    <w:rsid w:val="00734B82"/>
    <w:rsid w:val="007370E5"/>
    <w:rsid w:val="007435FD"/>
    <w:rsid w:val="00755D93"/>
    <w:rsid w:val="007560EC"/>
    <w:rsid w:val="007578C3"/>
    <w:rsid w:val="00760021"/>
    <w:rsid w:val="00772D59"/>
    <w:rsid w:val="0077697A"/>
    <w:rsid w:val="00782491"/>
    <w:rsid w:val="00785C7F"/>
    <w:rsid w:val="00786B66"/>
    <w:rsid w:val="007A353C"/>
    <w:rsid w:val="007A7B12"/>
    <w:rsid w:val="007B52BD"/>
    <w:rsid w:val="007B5407"/>
    <w:rsid w:val="007B6510"/>
    <w:rsid w:val="007C0FEA"/>
    <w:rsid w:val="007C114A"/>
    <w:rsid w:val="007D1384"/>
    <w:rsid w:val="007D435D"/>
    <w:rsid w:val="007D4EF8"/>
    <w:rsid w:val="007E291C"/>
    <w:rsid w:val="007E3723"/>
    <w:rsid w:val="007E5313"/>
    <w:rsid w:val="007E60C6"/>
    <w:rsid w:val="007F1C4F"/>
    <w:rsid w:val="007F7BD5"/>
    <w:rsid w:val="0080297E"/>
    <w:rsid w:val="00816A8E"/>
    <w:rsid w:val="0082554B"/>
    <w:rsid w:val="0082748F"/>
    <w:rsid w:val="008319A5"/>
    <w:rsid w:val="00833215"/>
    <w:rsid w:val="00835D87"/>
    <w:rsid w:val="0083640F"/>
    <w:rsid w:val="0084058E"/>
    <w:rsid w:val="00842594"/>
    <w:rsid w:val="008464E3"/>
    <w:rsid w:val="00846C3E"/>
    <w:rsid w:val="008535FD"/>
    <w:rsid w:val="0085538D"/>
    <w:rsid w:val="00857388"/>
    <w:rsid w:val="008621E1"/>
    <w:rsid w:val="00862CD8"/>
    <w:rsid w:val="0086307A"/>
    <w:rsid w:val="00872955"/>
    <w:rsid w:val="008743BC"/>
    <w:rsid w:val="00874DDB"/>
    <w:rsid w:val="008758B8"/>
    <w:rsid w:val="00887247"/>
    <w:rsid w:val="00895C85"/>
    <w:rsid w:val="00896E0D"/>
    <w:rsid w:val="008A3B82"/>
    <w:rsid w:val="008A6DF8"/>
    <w:rsid w:val="008B57DF"/>
    <w:rsid w:val="008C0F66"/>
    <w:rsid w:val="008C3D37"/>
    <w:rsid w:val="008C3E5B"/>
    <w:rsid w:val="008C60BF"/>
    <w:rsid w:val="008C641F"/>
    <w:rsid w:val="008C6FE5"/>
    <w:rsid w:val="008D014C"/>
    <w:rsid w:val="008D2CC2"/>
    <w:rsid w:val="008D41CA"/>
    <w:rsid w:val="008D4494"/>
    <w:rsid w:val="008D52DA"/>
    <w:rsid w:val="008D5F57"/>
    <w:rsid w:val="008E0B9E"/>
    <w:rsid w:val="008F7612"/>
    <w:rsid w:val="009079C9"/>
    <w:rsid w:val="00911058"/>
    <w:rsid w:val="009178EC"/>
    <w:rsid w:val="009203FC"/>
    <w:rsid w:val="009241B0"/>
    <w:rsid w:val="0092488B"/>
    <w:rsid w:val="009261A5"/>
    <w:rsid w:val="00927063"/>
    <w:rsid w:val="009430B1"/>
    <w:rsid w:val="009438A5"/>
    <w:rsid w:val="0094437B"/>
    <w:rsid w:val="00946E55"/>
    <w:rsid w:val="00950112"/>
    <w:rsid w:val="0095603E"/>
    <w:rsid w:val="00956976"/>
    <w:rsid w:val="00966B7D"/>
    <w:rsid w:val="00967B87"/>
    <w:rsid w:val="009721E7"/>
    <w:rsid w:val="00981FBB"/>
    <w:rsid w:val="00983738"/>
    <w:rsid w:val="0098381E"/>
    <w:rsid w:val="009842F8"/>
    <w:rsid w:val="009872DA"/>
    <w:rsid w:val="009A73AE"/>
    <w:rsid w:val="009A7CAE"/>
    <w:rsid w:val="009B4D7D"/>
    <w:rsid w:val="009B5265"/>
    <w:rsid w:val="009C53F6"/>
    <w:rsid w:val="009C5A90"/>
    <w:rsid w:val="009D0A82"/>
    <w:rsid w:val="009D4D81"/>
    <w:rsid w:val="009D4FDC"/>
    <w:rsid w:val="009E0EC3"/>
    <w:rsid w:val="009E23C5"/>
    <w:rsid w:val="009E4336"/>
    <w:rsid w:val="009E59D5"/>
    <w:rsid w:val="009E7D43"/>
    <w:rsid w:val="009F0E87"/>
    <w:rsid w:val="009F199C"/>
    <w:rsid w:val="009F5125"/>
    <w:rsid w:val="009F5751"/>
    <w:rsid w:val="00A00112"/>
    <w:rsid w:val="00A04CC0"/>
    <w:rsid w:val="00A05DC7"/>
    <w:rsid w:val="00A1242D"/>
    <w:rsid w:val="00A1469B"/>
    <w:rsid w:val="00A16C10"/>
    <w:rsid w:val="00A20602"/>
    <w:rsid w:val="00A26A29"/>
    <w:rsid w:val="00A30D96"/>
    <w:rsid w:val="00A31EE3"/>
    <w:rsid w:val="00A32374"/>
    <w:rsid w:val="00A32E6C"/>
    <w:rsid w:val="00A335F6"/>
    <w:rsid w:val="00A344CF"/>
    <w:rsid w:val="00A46447"/>
    <w:rsid w:val="00A478C3"/>
    <w:rsid w:val="00A47DBF"/>
    <w:rsid w:val="00A5000F"/>
    <w:rsid w:val="00A51317"/>
    <w:rsid w:val="00A51455"/>
    <w:rsid w:val="00A53D91"/>
    <w:rsid w:val="00A54CA0"/>
    <w:rsid w:val="00A71794"/>
    <w:rsid w:val="00A71F05"/>
    <w:rsid w:val="00A76D78"/>
    <w:rsid w:val="00A82E3D"/>
    <w:rsid w:val="00A86690"/>
    <w:rsid w:val="00A91311"/>
    <w:rsid w:val="00A929BE"/>
    <w:rsid w:val="00A95004"/>
    <w:rsid w:val="00AA3F9C"/>
    <w:rsid w:val="00AA7003"/>
    <w:rsid w:val="00AB0A42"/>
    <w:rsid w:val="00AB5C39"/>
    <w:rsid w:val="00AC31AC"/>
    <w:rsid w:val="00AC4F7C"/>
    <w:rsid w:val="00AC6194"/>
    <w:rsid w:val="00AC676B"/>
    <w:rsid w:val="00AC7DE4"/>
    <w:rsid w:val="00AD08BA"/>
    <w:rsid w:val="00AD4374"/>
    <w:rsid w:val="00AD4468"/>
    <w:rsid w:val="00AE2796"/>
    <w:rsid w:val="00AE7E27"/>
    <w:rsid w:val="00AF16BF"/>
    <w:rsid w:val="00B02162"/>
    <w:rsid w:val="00B0259D"/>
    <w:rsid w:val="00B06C07"/>
    <w:rsid w:val="00B124B4"/>
    <w:rsid w:val="00B25BC5"/>
    <w:rsid w:val="00B31552"/>
    <w:rsid w:val="00B350F0"/>
    <w:rsid w:val="00B47FCB"/>
    <w:rsid w:val="00B55174"/>
    <w:rsid w:val="00B5615F"/>
    <w:rsid w:val="00B62FD4"/>
    <w:rsid w:val="00B642A7"/>
    <w:rsid w:val="00B64B3E"/>
    <w:rsid w:val="00B71E91"/>
    <w:rsid w:val="00B748D5"/>
    <w:rsid w:val="00B75758"/>
    <w:rsid w:val="00B8063F"/>
    <w:rsid w:val="00B83B66"/>
    <w:rsid w:val="00B84CD7"/>
    <w:rsid w:val="00B9309C"/>
    <w:rsid w:val="00B96743"/>
    <w:rsid w:val="00BA1AA8"/>
    <w:rsid w:val="00BA29A6"/>
    <w:rsid w:val="00BA3E4E"/>
    <w:rsid w:val="00BA4657"/>
    <w:rsid w:val="00BA7631"/>
    <w:rsid w:val="00BA78B2"/>
    <w:rsid w:val="00BB53EB"/>
    <w:rsid w:val="00BB594D"/>
    <w:rsid w:val="00BB6E06"/>
    <w:rsid w:val="00BC65C1"/>
    <w:rsid w:val="00BC6DEE"/>
    <w:rsid w:val="00BE1B23"/>
    <w:rsid w:val="00BE62B5"/>
    <w:rsid w:val="00BE71B3"/>
    <w:rsid w:val="00BF17B5"/>
    <w:rsid w:val="00BF331A"/>
    <w:rsid w:val="00C0627C"/>
    <w:rsid w:val="00C077B4"/>
    <w:rsid w:val="00C12545"/>
    <w:rsid w:val="00C12905"/>
    <w:rsid w:val="00C15F1F"/>
    <w:rsid w:val="00C2006C"/>
    <w:rsid w:val="00C20CA8"/>
    <w:rsid w:val="00C24E9A"/>
    <w:rsid w:val="00C309FA"/>
    <w:rsid w:val="00C30E3F"/>
    <w:rsid w:val="00C35829"/>
    <w:rsid w:val="00C369D1"/>
    <w:rsid w:val="00C4090C"/>
    <w:rsid w:val="00C50401"/>
    <w:rsid w:val="00C568C7"/>
    <w:rsid w:val="00C574F4"/>
    <w:rsid w:val="00C60BCF"/>
    <w:rsid w:val="00C7104F"/>
    <w:rsid w:val="00C739EC"/>
    <w:rsid w:val="00C80FAC"/>
    <w:rsid w:val="00C82C2B"/>
    <w:rsid w:val="00C84646"/>
    <w:rsid w:val="00C851E1"/>
    <w:rsid w:val="00C9095C"/>
    <w:rsid w:val="00C96268"/>
    <w:rsid w:val="00CA0BB9"/>
    <w:rsid w:val="00CA54F8"/>
    <w:rsid w:val="00CB0AAE"/>
    <w:rsid w:val="00CB1D34"/>
    <w:rsid w:val="00CB2DC6"/>
    <w:rsid w:val="00CB3B8C"/>
    <w:rsid w:val="00CB3BE8"/>
    <w:rsid w:val="00CB401D"/>
    <w:rsid w:val="00CC09D5"/>
    <w:rsid w:val="00CC2634"/>
    <w:rsid w:val="00CC6E67"/>
    <w:rsid w:val="00CD0351"/>
    <w:rsid w:val="00CD6A65"/>
    <w:rsid w:val="00CD722A"/>
    <w:rsid w:val="00CD7781"/>
    <w:rsid w:val="00CE064A"/>
    <w:rsid w:val="00CE16DF"/>
    <w:rsid w:val="00CE6489"/>
    <w:rsid w:val="00CF498E"/>
    <w:rsid w:val="00D00EAE"/>
    <w:rsid w:val="00D0125D"/>
    <w:rsid w:val="00D022C6"/>
    <w:rsid w:val="00D0283B"/>
    <w:rsid w:val="00D06735"/>
    <w:rsid w:val="00D07EA5"/>
    <w:rsid w:val="00D11506"/>
    <w:rsid w:val="00D2007A"/>
    <w:rsid w:val="00D20C71"/>
    <w:rsid w:val="00D215F6"/>
    <w:rsid w:val="00D2184F"/>
    <w:rsid w:val="00D22ED0"/>
    <w:rsid w:val="00D2543F"/>
    <w:rsid w:val="00D31592"/>
    <w:rsid w:val="00D361BC"/>
    <w:rsid w:val="00D36702"/>
    <w:rsid w:val="00D46A28"/>
    <w:rsid w:val="00D5051D"/>
    <w:rsid w:val="00D51A7F"/>
    <w:rsid w:val="00D54596"/>
    <w:rsid w:val="00D650BC"/>
    <w:rsid w:val="00D7636E"/>
    <w:rsid w:val="00D7709A"/>
    <w:rsid w:val="00D84E62"/>
    <w:rsid w:val="00D91CC8"/>
    <w:rsid w:val="00D935A1"/>
    <w:rsid w:val="00D96A53"/>
    <w:rsid w:val="00DA02A5"/>
    <w:rsid w:val="00DA1238"/>
    <w:rsid w:val="00DA13E8"/>
    <w:rsid w:val="00DA2458"/>
    <w:rsid w:val="00DA547A"/>
    <w:rsid w:val="00DC1393"/>
    <w:rsid w:val="00DD00FC"/>
    <w:rsid w:val="00DD178C"/>
    <w:rsid w:val="00DD6E34"/>
    <w:rsid w:val="00DE2A6C"/>
    <w:rsid w:val="00DF0163"/>
    <w:rsid w:val="00DF1939"/>
    <w:rsid w:val="00E0286A"/>
    <w:rsid w:val="00E04174"/>
    <w:rsid w:val="00E07047"/>
    <w:rsid w:val="00E101D5"/>
    <w:rsid w:val="00E11B96"/>
    <w:rsid w:val="00E12157"/>
    <w:rsid w:val="00E17F97"/>
    <w:rsid w:val="00E23492"/>
    <w:rsid w:val="00E269D6"/>
    <w:rsid w:val="00E26DA3"/>
    <w:rsid w:val="00E32D26"/>
    <w:rsid w:val="00E33733"/>
    <w:rsid w:val="00E33963"/>
    <w:rsid w:val="00E34DE3"/>
    <w:rsid w:val="00E554C3"/>
    <w:rsid w:val="00E569C4"/>
    <w:rsid w:val="00E60C58"/>
    <w:rsid w:val="00E62409"/>
    <w:rsid w:val="00E73265"/>
    <w:rsid w:val="00E73417"/>
    <w:rsid w:val="00E7521A"/>
    <w:rsid w:val="00E85255"/>
    <w:rsid w:val="00E8537D"/>
    <w:rsid w:val="00E94942"/>
    <w:rsid w:val="00E95A3B"/>
    <w:rsid w:val="00E970A7"/>
    <w:rsid w:val="00EA05A7"/>
    <w:rsid w:val="00EA77D6"/>
    <w:rsid w:val="00EB0DC6"/>
    <w:rsid w:val="00EB256A"/>
    <w:rsid w:val="00EB3AF8"/>
    <w:rsid w:val="00EB6021"/>
    <w:rsid w:val="00ED6C6C"/>
    <w:rsid w:val="00EE0462"/>
    <w:rsid w:val="00EE1245"/>
    <w:rsid w:val="00EE2BCA"/>
    <w:rsid w:val="00EE60E1"/>
    <w:rsid w:val="00EF64AC"/>
    <w:rsid w:val="00EF65CE"/>
    <w:rsid w:val="00F006BE"/>
    <w:rsid w:val="00F047A4"/>
    <w:rsid w:val="00F07758"/>
    <w:rsid w:val="00F2640B"/>
    <w:rsid w:val="00F3072F"/>
    <w:rsid w:val="00F30DC7"/>
    <w:rsid w:val="00F350BA"/>
    <w:rsid w:val="00F54EA9"/>
    <w:rsid w:val="00F56A0C"/>
    <w:rsid w:val="00F66444"/>
    <w:rsid w:val="00F66B7E"/>
    <w:rsid w:val="00F71677"/>
    <w:rsid w:val="00F73188"/>
    <w:rsid w:val="00F86960"/>
    <w:rsid w:val="00F9349F"/>
    <w:rsid w:val="00F96403"/>
    <w:rsid w:val="00F96B4B"/>
    <w:rsid w:val="00FA698D"/>
    <w:rsid w:val="00FA7E3F"/>
    <w:rsid w:val="00FB065F"/>
    <w:rsid w:val="00FB4A16"/>
    <w:rsid w:val="00FB7981"/>
    <w:rsid w:val="00FC1C6B"/>
    <w:rsid w:val="00FC34DC"/>
    <w:rsid w:val="00FC39A1"/>
    <w:rsid w:val="00FE2850"/>
    <w:rsid w:val="00FE438B"/>
    <w:rsid w:val="00FF20A4"/>
    <w:rsid w:val="00FF4110"/>
    <w:rsid w:val="066C7B0A"/>
    <w:rsid w:val="23DFA0B2"/>
    <w:rsid w:val="4D307CB4"/>
    <w:rsid w:val="50ACA3B5"/>
    <w:rsid w:val="5A3A5D9E"/>
    <w:rsid w:val="5AE2BFEF"/>
    <w:rsid w:val="7A01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872"/>
  <w15:chartTrackingRefBased/>
  <w15:docId w15:val="{E141C6D2-50FB-4007-81DC-D28B5CA30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qFormat/>
    <w:rsid w:val="00A47DBF"/>
    <w:pPr>
      <w:spacing w:after="200" w:line="276" w:lineRule="auto"/>
    </w:pPr>
    <w:rPr>
      <w:rFonts w:eastAsia="Times New Roman"/>
      <w:kern w:val="3"/>
      <w:sz w:val="22"/>
      <w:szCs w:val="22"/>
    </w:rPr>
  </w:style>
  <w:style w:type="paragraph" w:styleId="1">
    <w:name w:val="heading 1"/>
    <w:basedOn w:val="a0"/>
    <w:next w:val="a0"/>
    <w:qFormat/>
    <w:rsid w:val="001905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35D87"/>
    <w:pPr>
      <w:keepNext/>
      <w:spacing w:before="240" w:after="120"/>
      <w:ind w:left="567"/>
      <w:jc w:val="both"/>
      <w:outlineLvl w:val="1"/>
    </w:pPr>
    <w:rPr>
      <w:rFonts w:ascii="Times New Roman" w:hAnsi="Times New Roman" w:eastAsia="Calibri" w:cs="Arial"/>
      <w:b/>
      <w:bCs/>
      <w:i/>
      <w:iCs/>
      <w:kern w:val="0"/>
      <w:sz w:val="24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4DC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8">
    <w:name w:val="heading 8"/>
    <w:basedOn w:val="a0"/>
    <w:next w:val="a0"/>
    <w:link w:val="80"/>
    <w:qFormat/>
    <w:rsid w:val="00190528"/>
    <w:pPr>
      <w:spacing w:before="240" w:after="60" w:line="240" w:lineRule="auto"/>
      <w:outlineLvl w:val="7"/>
    </w:pPr>
    <w:rPr>
      <w:i/>
      <w:iCs/>
      <w:kern w:val="0"/>
      <w:sz w:val="24"/>
      <w:szCs w:val="24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header"/>
    <w:basedOn w:val="a0"/>
    <w:link w:val="a5"/>
    <w:rsid w:val="00C2006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rsid w:val="00C2006C"/>
    <w:rPr>
      <w:rFonts w:ascii="Calibri" w:hAnsi="Calibri" w:eastAsia="Times New Roman" w:cs="Times New Roman"/>
      <w:kern w:val="3"/>
      <w:lang w:eastAsia="ru-RU"/>
    </w:rPr>
  </w:style>
  <w:style w:type="character" w:styleId="a6">
    <w:name w:val="annotation reference"/>
    <w:rsid w:val="00C2006C"/>
    <w:rPr>
      <w:sz w:val="16"/>
      <w:szCs w:val="16"/>
    </w:rPr>
  </w:style>
  <w:style w:type="paragraph" w:styleId="a7">
    <w:name w:val="annotation text"/>
    <w:basedOn w:val="a0"/>
    <w:link w:val="10"/>
    <w:rsid w:val="00C2006C"/>
    <w:rPr>
      <w:sz w:val="20"/>
      <w:szCs w:val="20"/>
    </w:rPr>
  </w:style>
  <w:style w:type="character" w:styleId="a8" w:customStyle="1">
    <w:name w:val="Текст примечания Знак"/>
    <w:rsid w:val="00C2006C"/>
    <w:rPr>
      <w:rFonts w:ascii="Calibri" w:hAnsi="Calibri" w:eastAsia="Times New Roman" w:cs="Times New Roman"/>
      <w:kern w:val="3"/>
      <w:sz w:val="20"/>
      <w:szCs w:val="20"/>
      <w:lang w:eastAsia="ru-RU"/>
    </w:rPr>
  </w:style>
  <w:style w:type="character" w:styleId="10" w:customStyle="1">
    <w:name w:val="Текст примечания Знак1"/>
    <w:link w:val="a7"/>
    <w:rsid w:val="00C2006C"/>
    <w:rPr>
      <w:rFonts w:ascii="Calibri" w:hAnsi="Calibri" w:eastAsia="Times New Roman" w:cs="Times New Roman"/>
      <w:kern w:val="3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link w:val="a9"/>
    <w:uiPriority w:val="99"/>
    <w:semiHidden/>
    <w:rsid w:val="00C2006C"/>
    <w:rPr>
      <w:rFonts w:ascii="Tahoma" w:hAnsi="Tahoma" w:eastAsia="Times New Roman" w:cs="Tahoma"/>
      <w:kern w:val="3"/>
      <w:sz w:val="16"/>
      <w:szCs w:val="16"/>
      <w:lang w:eastAsia="ru-RU"/>
    </w:rPr>
  </w:style>
  <w:style w:type="paragraph" w:styleId="ab">
    <w:name w:val="footer"/>
    <w:basedOn w:val="a0"/>
    <w:link w:val="ac"/>
    <w:unhideWhenUsed/>
    <w:rsid w:val="00A16C10"/>
    <w:pPr>
      <w:tabs>
        <w:tab w:val="center" w:pos="4677"/>
        <w:tab w:val="right" w:pos="9355"/>
      </w:tabs>
    </w:pPr>
  </w:style>
  <w:style w:type="character" w:styleId="ac" w:customStyle="1">
    <w:name w:val="Нижний колонтитул Знак"/>
    <w:link w:val="ab"/>
    <w:rsid w:val="00A16C10"/>
    <w:rPr>
      <w:rFonts w:ascii="Calibri" w:hAnsi="Calibri" w:eastAsia="Times New Roman" w:cs="Times New Roman"/>
      <w:kern w:val="3"/>
      <w:lang w:eastAsia="ru-RU"/>
    </w:rPr>
  </w:style>
  <w:style w:type="paragraph" w:styleId="Style10" w:customStyle="1">
    <w:name w:val="Style10"/>
    <w:basedOn w:val="a0"/>
    <w:rsid w:val="00A71F05"/>
    <w:pPr>
      <w:adjustRightInd w:val="0"/>
      <w:spacing w:line="278" w:lineRule="exact"/>
      <w:jc w:val="both"/>
    </w:pPr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A71F05"/>
    <w:rPr>
      <w:b/>
      <w:bCs/>
    </w:rPr>
  </w:style>
  <w:style w:type="character" w:styleId="ae" w:customStyle="1">
    <w:name w:val="Тема примечания Знак"/>
    <w:link w:val="ad"/>
    <w:uiPriority w:val="99"/>
    <w:semiHidden/>
    <w:rsid w:val="00A71F05"/>
    <w:rPr>
      <w:rFonts w:ascii="Calibri" w:hAnsi="Calibri" w:eastAsia="Times New Roman" w:cs="Times New Roman"/>
      <w:b/>
      <w:bCs/>
      <w:kern w:val="3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E269D6"/>
    <w:pPr>
      <w:ind w:left="720"/>
      <w:contextualSpacing/>
    </w:pPr>
  </w:style>
  <w:style w:type="numbering" w:styleId="List8" w:customStyle="1">
    <w:name w:val="List 8"/>
    <w:rsid w:val="00CC2634"/>
    <w:pPr>
      <w:numPr>
        <w:numId w:val="4"/>
      </w:numPr>
    </w:pPr>
  </w:style>
  <w:style w:type="paragraph" w:styleId="af0">
    <w:name w:val="Body Text"/>
    <w:basedOn w:val="a0"/>
    <w:link w:val="af1"/>
    <w:rsid w:val="00F9349F"/>
    <w:pPr>
      <w:spacing w:after="120"/>
    </w:pPr>
    <w:rPr>
      <w:kern w:val="0"/>
      <w:lang w:eastAsia="en-US"/>
    </w:rPr>
  </w:style>
  <w:style w:type="character" w:styleId="af1" w:customStyle="1">
    <w:name w:val="Основной текст Знак"/>
    <w:link w:val="af0"/>
    <w:rsid w:val="00F9349F"/>
    <w:rPr>
      <w:rFonts w:ascii="Calibri" w:hAnsi="Calibri" w:eastAsia="Times New Roman" w:cs="Times New Roman"/>
    </w:rPr>
  </w:style>
  <w:style w:type="paragraph" w:styleId="af2">
    <w:name w:val="No Spacing"/>
    <w:qFormat/>
    <w:rsid w:val="00E7521A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styleId="af3">
    <w:name w:val="Body Text Indent"/>
    <w:basedOn w:val="a0"/>
    <w:link w:val="af4"/>
    <w:uiPriority w:val="99"/>
    <w:semiHidden/>
    <w:unhideWhenUsed/>
    <w:rsid w:val="000F7259"/>
    <w:pPr>
      <w:spacing w:after="120"/>
      <w:ind w:left="283"/>
    </w:pPr>
  </w:style>
  <w:style w:type="character" w:styleId="af4" w:customStyle="1">
    <w:name w:val="Основной текст с отступом Знак"/>
    <w:link w:val="af3"/>
    <w:uiPriority w:val="99"/>
    <w:semiHidden/>
    <w:rsid w:val="000F7259"/>
    <w:rPr>
      <w:rFonts w:ascii="Calibri" w:hAnsi="Calibri" w:eastAsia="Times New Roman" w:cs="Times New Roman"/>
      <w:kern w:val="3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F7259"/>
    <w:pPr>
      <w:spacing w:after="120" w:line="480" w:lineRule="auto"/>
      <w:ind w:left="283"/>
    </w:pPr>
  </w:style>
  <w:style w:type="character" w:styleId="22" w:customStyle="1">
    <w:name w:val="Основной текст с отступом 2 Знак"/>
    <w:link w:val="21"/>
    <w:uiPriority w:val="99"/>
    <w:semiHidden/>
    <w:rsid w:val="000F7259"/>
    <w:rPr>
      <w:rFonts w:ascii="Calibri" w:hAnsi="Calibri" w:eastAsia="Times New Roman" w:cs="Times New Roman"/>
      <w:kern w:val="3"/>
      <w:lang w:eastAsia="ru-RU"/>
    </w:rPr>
  </w:style>
  <w:style w:type="numbering" w:styleId="List81" w:customStyle="1">
    <w:name w:val="List 81"/>
    <w:rsid w:val="000F7259"/>
  </w:style>
  <w:style w:type="character" w:styleId="af5">
    <w:name w:val="Hyperlink"/>
    <w:uiPriority w:val="99"/>
    <w:unhideWhenUsed/>
    <w:rsid w:val="00D07EA5"/>
    <w:rPr>
      <w:color w:val="0000FF"/>
      <w:u w:val="single"/>
    </w:rPr>
  </w:style>
  <w:style w:type="table" w:styleId="af6">
    <w:name w:val="Table Grid"/>
    <w:basedOn w:val="a2"/>
    <w:uiPriority w:val="59"/>
    <w:rsid w:val="001A20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 w:customStyle="1">
    <w:name w:val="Заголовок 2 Знак"/>
    <w:link w:val="2"/>
    <w:rsid w:val="00835D87"/>
    <w:rPr>
      <w:rFonts w:ascii="Times New Roman" w:hAnsi="Times New Roman" w:eastAsia="Calibri" w:cs="Arial"/>
      <w:b/>
      <w:bCs/>
      <w:i/>
      <w:iCs/>
      <w:sz w:val="24"/>
      <w:szCs w:val="28"/>
    </w:rPr>
  </w:style>
  <w:style w:type="paragraph" w:styleId="af7">
    <w:name w:val="Normal (Web)"/>
    <w:basedOn w:val="a0"/>
    <w:uiPriority w:val="99"/>
    <w:unhideWhenUsed/>
    <w:rsid w:val="00C60BC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31" w:customStyle="1">
    <w:name w:val="Абзац списка3"/>
    <w:basedOn w:val="a0"/>
    <w:rsid w:val="001C2662"/>
    <w:pPr>
      <w:ind w:left="720" w:firstLine="709"/>
      <w:jc w:val="both"/>
    </w:pPr>
    <w:rPr>
      <w:rFonts w:eastAsia="Calibri" w:cs="Calibri"/>
      <w:kern w:val="0"/>
      <w:szCs w:val="20"/>
      <w:lang w:eastAsia="en-US"/>
    </w:rPr>
  </w:style>
  <w:style w:type="paragraph" w:styleId="32" w:customStyle="1">
    <w:name w:val="Стиль Заголовок 3 + не курсив"/>
    <w:basedOn w:val="3"/>
    <w:rsid w:val="00364DC1"/>
    <w:pPr>
      <w:keepLines w:val="0"/>
      <w:shd w:val="clear" w:color="auto" w:fill="FFFFFF"/>
      <w:spacing w:before="240" w:after="120" w:line="360" w:lineRule="auto"/>
      <w:jc w:val="center"/>
    </w:pPr>
    <w:rPr>
      <w:rFonts w:ascii="Times New Roman" w:hAnsi="Times New Roman"/>
      <w:b/>
      <w:bCs/>
      <w:i/>
      <w:color w:val="000000"/>
      <w:spacing w:val="-1"/>
      <w:kern w:val="0"/>
      <w:sz w:val="28"/>
      <w:szCs w:val="23"/>
    </w:rPr>
  </w:style>
  <w:style w:type="character" w:styleId="30" w:customStyle="1">
    <w:name w:val="Заголовок 3 Знак"/>
    <w:link w:val="3"/>
    <w:uiPriority w:val="9"/>
    <w:semiHidden/>
    <w:rsid w:val="00364DC1"/>
    <w:rPr>
      <w:rFonts w:ascii="Cambria" w:hAnsi="Cambria" w:eastAsia="Times New Roman" w:cs="Times New Roman"/>
      <w:color w:val="243F60"/>
      <w:kern w:val="3"/>
      <w:sz w:val="24"/>
      <w:szCs w:val="24"/>
      <w:lang w:eastAsia="ru-RU"/>
    </w:rPr>
  </w:style>
  <w:style w:type="character" w:styleId="text" w:customStyle="1">
    <w:name w:val="text"/>
    <w:basedOn w:val="a1"/>
    <w:rsid w:val="00364DC1"/>
  </w:style>
  <w:style w:type="character" w:styleId="apple-converted-space" w:customStyle="1">
    <w:name w:val="apple-converted-space"/>
    <w:basedOn w:val="a1"/>
    <w:rsid w:val="006E63E6"/>
  </w:style>
  <w:style w:type="paragraph" w:styleId="a" w:customStyle="1">
    <w:name w:val="УМК_Список"/>
    <w:basedOn w:val="af0"/>
    <w:rsid w:val="007370E5"/>
    <w:pPr>
      <w:numPr>
        <w:numId w:val="5"/>
      </w:numPr>
      <w:spacing w:before="40" w:after="0" w:line="360" w:lineRule="auto"/>
      <w:jc w:val="both"/>
    </w:pPr>
    <w:rPr>
      <w:rFonts w:ascii="Times New Roman" w:hAnsi="Times New Roman" w:eastAsia="Calibri"/>
      <w:sz w:val="20"/>
      <w:szCs w:val="20"/>
      <w:lang w:eastAsia="ru-RU"/>
    </w:rPr>
  </w:style>
  <w:style w:type="paragraph" w:styleId="14125" w:customStyle="1">
    <w:name w:val="Стиль Основной текст + 14 пт По ширине Первая строка:  125 см П..."/>
    <w:basedOn w:val="af0"/>
    <w:rsid w:val="00B64B3E"/>
    <w:pPr>
      <w:widowControl w:val="0"/>
      <w:suppressAutoHyphens/>
      <w:autoSpaceDE w:val="0"/>
      <w:spacing w:after="0" w:line="360" w:lineRule="auto"/>
      <w:ind w:firstLine="709"/>
      <w:jc w:val="both"/>
    </w:pPr>
    <w:rPr>
      <w:rFonts w:eastAsia="Calibri"/>
      <w:sz w:val="28"/>
      <w:szCs w:val="20"/>
      <w:lang w:eastAsia="ar-SA"/>
    </w:rPr>
  </w:style>
  <w:style w:type="paragraph" w:styleId="af8">
    <w:name w:val="footnote text"/>
    <w:basedOn w:val="a0"/>
    <w:link w:val="af9"/>
    <w:uiPriority w:val="99"/>
    <w:semiHidden/>
    <w:unhideWhenUsed/>
    <w:rsid w:val="001158DA"/>
    <w:pPr>
      <w:spacing w:after="0" w:line="240" w:lineRule="auto"/>
    </w:pPr>
    <w:rPr>
      <w:sz w:val="20"/>
      <w:szCs w:val="20"/>
    </w:rPr>
  </w:style>
  <w:style w:type="character" w:styleId="af9" w:customStyle="1">
    <w:name w:val="Текст сноски Знак"/>
    <w:link w:val="af8"/>
    <w:uiPriority w:val="99"/>
    <w:semiHidden/>
    <w:rsid w:val="001158DA"/>
    <w:rPr>
      <w:rFonts w:ascii="Calibri" w:hAnsi="Calibri" w:eastAsia="Times New Roman" w:cs="Times New Roman"/>
      <w:kern w:val="3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1158DA"/>
    <w:rPr>
      <w:vertAlign w:val="superscript"/>
    </w:rPr>
  </w:style>
  <w:style w:type="paragraph" w:styleId="afb">
    <w:name w:val="Plain Text"/>
    <w:basedOn w:val="a0"/>
    <w:link w:val="afc"/>
    <w:rsid w:val="001158DA"/>
    <w:pPr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styleId="afc" w:customStyle="1">
    <w:name w:val="Текст Знак"/>
    <w:link w:val="afb"/>
    <w:rsid w:val="001158DA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33">
    <w:name w:val="Body Text Indent 3"/>
    <w:basedOn w:val="a0"/>
    <w:rsid w:val="00190528"/>
    <w:pPr>
      <w:spacing w:after="120" w:line="240" w:lineRule="auto"/>
      <w:ind w:left="283"/>
    </w:pPr>
    <w:rPr>
      <w:rFonts w:ascii="Times New Roman" w:hAnsi="Times New Roman"/>
      <w:kern w:val="0"/>
      <w:sz w:val="16"/>
      <w:szCs w:val="16"/>
    </w:rPr>
  </w:style>
  <w:style w:type="paragraph" w:styleId="FR2" w:customStyle="1">
    <w:name w:val="FR2"/>
    <w:rsid w:val="00190528"/>
    <w:pPr>
      <w:widowControl w:val="0"/>
      <w:spacing w:before="240"/>
      <w:jc w:val="both"/>
    </w:pPr>
    <w:rPr>
      <w:rFonts w:ascii="Arial" w:hAnsi="Arial" w:eastAsia="Times New Roman"/>
      <w:sz w:val="24"/>
    </w:rPr>
  </w:style>
  <w:style w:type="paragraph" w:styleId="FR1" w:customStyle="1">
    <w:name w:val="FR1"/>
    <w:rsid w:val="00190528"/>
    <w:pPr>
      <w:widowControl w:val="0"/>
      <w:spacing w:before="500" w:line="540" w:lineRule="auto"/>
      <w:ind w:left="1520" w:right="1400"/>
      <w:jc w:val="center"/>
    </w:pPr>
    <w:rPr>
      <w:rFonts w:ascii="Times New Roman" w:hAnsi="Times New Roman" w:eastAsia="Times New Roman"/>
      <w:sz w:val="32"/>
    </w:rPr>
  </w:style>
  <w:style w:type="paragraph" w:styleId="afd" w:customStyle="1">
    <w:name w:val="УМК_Глоссарий"/>
    <w:basedOn w:val="a0"/>
    <w:rsid w:val="00190528"/>
    <w:pPr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</w:rPr>
  </w:style>
  <w:style w:type="paragraph" w:styleId="HTML">
    <w:name w:val="HTML Preformatted"/>
    <w:basedOn w:val="a0"/>
    <w:rsid w:val="0019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23" w:customStyle="1">
    <w:name w:val="Обычный2"/>
    <w:rsid w:val="00CA54F8"/>
    <w:pPr>
      <w:widowControl w:val="0"/>
      <w:spacing w:before="180" w:line="300" w:lineRule="auto"/>
      <w:ind w:firstLine="397"/>
      <w:jc w:val="both"/>
    </w:pPr>
    <w:rPr>
      <w:rFonts w:ascii="Times New Roman" w:hAnsi="Times New Roman" w:eastAsia="Times New Roman"/>
      <w:snapToGrid w:val="0"/>
      <w:sz w:val="22"/>
    </w:rPr>
  </w:style>
  <w:style w:type="paragraph" w:styleId="afe">
    <w:name w:val="endnote text"/>
    <w:basedOn w:val="a0"/>
    <w:semiHidden/>
    <w:unhideWhenUsed/>
    <w:rsid w:val="00A54CA0"/>
    <w:pPr>
      <w:spacing w:after="0" w:line="240" w:lineRule="auto"/>
    </w:pPr>
    <w:rPr>
      <w:rFonts w:eastAsia="Calibri"/>
      <w:kern w:val="0"/>
      <w:sz w:val="20"/>
      <w:szCs w:val="20"/>
      <w:lang w:eastAsia="en-US"/>
    </w:rPr>
  </w:style>
  <w:style w:type="paragraph" w:styleId="11" w:customStyle="1">
    <w:name w:val="Обычный1"/>
    <w:rsid w:val="00A54CA0"/>
    <w:pPr>
      <w:widowControl w:val="0"/>
      <w:spacing w:before="180" w:line="300" w:lineRule="auto"/>
      <w:ind w:firstLine="397"/>
      <w:jc w:val="both"/>
    </w:pPr>
    <w:rPr>
      <w:rFonts w:ascii="Times New Roman" w:hAnsi="Times New Roman" w:eastAsia="Times New Roman"/>
      <w:snapToGrid w:val="0"/>
      <w:sz w:val="22"/>
    </w:rPr>
  </w:style>
  <w:style w:type="character" w:styleId="80" w:customStyle="1">
    <w:name w:val="Заголовок 8 Знак"/>
    <w:link w:val="8"/>
    <w:rsid w:val="00A54CA0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ConsPlusNormal" w:customStyle="1">
    <w:name w:val="ConsPlusNormal"/>
    <w:rsid w:val="00A54CA0"/>
    <w:pPr>
      <w:widowControl w:val="0"/>
      <w:autoSpaceDE w:val="0"/>
      <w:autoSpaceDN w:val="0"/>
      <w:adjustRightInd w:val="0"/>
    </w:pPr>
    <w:rPr>
      <w:rFonts w:ascii="Arial" w:hAnsi="Arial" w:eastAsia="Times New Roman" w:cs="Arial"/>
    </w:rPr>
  </w:style>
  <w:style w:type="character" w:styleId="blk" w:customStyle="1">
    <w:name w:val="blk"/>
    <w:basedOn w:val="a1"/>
    <w:rsid w:val="00BA29A6"/>
  </w:style>
  <w:style w:type="paragraph" w:styleId="aff">
    <w:name w:val="TOC Heading"/>
    <w:basedOn w:val="1"/>
    <w:next w:val="a0"/>
    <w:qFormat/>
    <w:rsid w:val="00BA29A6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 w:customStyle="1">
    <w:name w:val="Абзац списка1"/>
    <w:basedOn w:val="a0"/>
    <w:rsid w:val="00FA698D"/>
    <w:pPr>
      <w:ind w:left="720"/>
      <w:contextualSpacing/>
    </w:pPr>
    <w:rPr>
      <w:kern w:val="0"/>
      <w:lang w:eastAsia="en-US"/>
    </w:rPr>
  </w:style>
  <w:style w:type="character" w:styleId="aff0">
    <w:name w:val="page number"/>
    <w:basedOn w:val="a1"/>
    <w:rsid w:val="00FA698D"/>
  </w:style>
  <w:style w:type="paragraph" w:styleId="13" w:customStyle="1">
    <w:name w:val="Без интервала1"/>
    <w:rsid w:val="00BE62B5"/>
    <w:rPr>
      <w:rFonts w:ascii="Times New Roman" w:hAnsi="Times New Roman" w:eastAsia="Times New Roman"/>
      <w:sz w:val="28"/>
      <w:szCs w:val="28"/>
      <w:lang w:eastAsia="en-US"/>
    </w:rPr>
  </w:style>
  <w:style w:type="paragraph" w:styleId="34">
    <w:name w:val="Body Text 3"/>
    <w:basedOn w:val="a0"/>
    <w:rsid w:val="00BE62B5"/>
    <w:pPr>
      <w:tabs>
        <w:tab w:val="left" w:pos="708"/>
      </w:tabs>
      <w:spacing w:after="0" w:line="240" w:lineRule="auto"/>
    </w:pPr>
    <w:rPr>
      <w:rFonts w:ascii="Times New Roman" w:hAnsi="Times New Roman"/>
      <w:kern w:val="0"/>
      <w:sz w:val="24"/>
      <w:szCs w:val="20"/>
      <w:lang w:val="x-none"/>
    </w:rPr>
  </w:style>
  <w:style w:type="paragraph" w:styleId="14" w:customStyle="1">
    <w:name w:val="Название1"/>
    <w:basedOn w:val="a0"/>
    <w:qFormat/>
    <w:rsid w:val="00BE62B5"/>
    <w:pPr>
      <w:tabs>
        <w:tab w:val="left" w:pos="708"/>
      </w:tabs>
      <w:spacing w:after="0" w:line="240" w:lineRule="auto"/>
      <w:jc w:val="center"/>
    </w:pPr>
    <w:rPr>
      <w:rFonts w:ascii="Times New Roman" w:hAnsi="Times New Roman" w:eastAsia="Calibri"/>
      <w:kern w:val="0"/>
      <w:sz w:val="28"/>
      <w:szCs w:val="20"/>
    </w:rPr>
  </w:style>
  <w:style w:type="character" w:styleId="140" w:customStyle="1">
    <w:name w:val="Знак Знак14"/>
    <w:rsid w:val="00042658"/>
    <w:rPr>
      <w:rFonts w:ascii="Times New Roman" w:hAnsi="Times New Roman" w:eastAsia="Calibri"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hyperlink" Target="http://www.vestnik.mgimo.ru/" TargetMode="External" Id="rId13" /><Relationship Type="http://schemas.openxmlformats.org/officeDocument/2006/relationships/hyperlink" Target="http://spatial-economics.com/en/" TargetMode="External" Id="rId18" /><Relationship Type="http://schemas.openxmlformats.org/officeDocument/2006/relationships/hyperlink" Target="http://practicalaction.org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://www.rfej.ru/rvv" TargetMode="External" Id="rId21" /><Relationship Type="http://schemas.openxmlformats.org/officeDocument/2006/relationships/footer" Target="footer1.xml" Id="rId7" /><Relationship Type="http://schemas.openxmlformats.org/officeDocument/2006/relationships/hyperlink" Target="http://iorj.hse.ru/" TargetMode="External" Id="rId12" /><Relationship Type="http://schemas.openxmlformats.org/officeDocument/2006/relationships/hyperlink" Target="http://www.ojkum.ru/" TargetMode="External" Id="rId17" /><Relationship Type="http://schemas.openxmlformats.org/officeDocument/2006/relationships/hyperlink" Target="http://www.imf.org" TargetMode="External" Id="rId25" /><Relationship Type="http://schemas.openxmlformats.org/officeDocument/2006/relationships/theme" Target="theme/theme1.xml" Id="rId33" /><Relationship Type="http://schemas.openxmlformats.org/officeDocument/2006/relationships/styles" Target="styles.xml" Id="rId2" /><Relationship Type="http://schemas.openxmlformats.org/officeDocument/2006/relationships/hyperlink" Target="http://observer.materik.ru/observer/index.html" TargetMode="External" Id="rId16" /><Relationship Type="http://schemas.openxmlformats.org/officeDocument/2006/relationships/hyperlink" Target="http://www.riatr.ru/" TargetMode="External" Id="rId20" /><Relationship Type="http://schemas.openxmlformats.org/officeDocument/2006/relationships/hyperlink" Target="http://asia-globalstudies.org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nwapa.spb.ru/%20" TargetMode="External" Id="rId11" /><Relationship Type="http://schemas.openxmlformats.org/officeDocument/2006/relationships/hyperlink" Target="http://www.un.org" TargetMode="External" Id="rId24" /><Relationship Type="http://schemas.openxmlformats.org/officeDocument/2006/relationships/fontTable" Target="fontTable.xml" Id="rId32" /><Relationship Type="http://schemas.openxmlformats.org/officeDocument/2006/relationships/footnotes" Target="footnotes.xml" Id="rId5" /><Relationship Type="http://schemas.openxmlformats.org/officeDocument/2006/relationships/hyperlink" Target="http://www.pircenter.org/security-index" TargetMode="External" Id="rId15" /><Relationship Type="http://schemas.openxmlformats.org/officeDocument/2006/relationships/hyperlink" Target="http://europa.eu/index_en.htm" TargetMode="External" Id="rId23" /><Relationship Type="http://schemas.openxmlformats.org/officeDocument/2006/relationships/hyperlink" Target="http://www.rand.org/" TargetMode="External" Id="rId28" /><Relationship Type="http://schemas.openxmlformats.org/officeDocument/2006/relationships/hyperlink" Target="http://nwapa.spb.ru/%20" TargetMode="External" Id="rId10" /><Relationship Type="http://schemas.openxmlformats.org/officeDocument/2006/relationships/hyperlink" Target="http://www.rusus.ru/" TargetMode="External" Id="rId19" /><Relationship Type="http://schemas.openxmlformats.org/officeDocument/2006/relationships/header" Target="header1.xml" Id="rId31" /><Relationship Type="http://schemas.openxmlformats.org/officeDocument/2006/relationships/webSettings" Target="webSettings.xml" Id="rId4" /><Relationship Type="http://schemas.openxmlformats.org/officeDocument/2006/relationships/hyperlink" Target="http://www.kremlin.ru/acts/news/53384" TargetMode="External" Id="rId9" /><Relationship Type="http://schemas.openxmlformats.org/officeDocument/2006/relationships/hyperlink" Target="http://www.beljournal.evolutio.info/" TargetMode="External" Id="rId14" /><Relationship Type="http://schemas.openxmlformats.org/officeDocument/2006/relationships/hyperlink" Target="http://eeas.europa.eu/" TargetMode="External" Id="rId22" /><Relationship Type="http://schemas.openxmlformats.org/officeDocument/2006/relationships/hyperlink" Target="http://www.worldbank.org" TargetMode="External" Id="rId27" /><Relationship Type="http://schemas.openxmlformats.org/officeDocument/2006/relationships/hyperlink" Target="http://www.iie.com/" TargetMode="External" Id="rId3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Федеральное государственное бюджетное образовательное</dc:title>
  <dc:subject/>
  <dc:creator>Evgenij</dc:creator>
  <keywords/>
  <lastModifiedBy>Баранов Николай Алексеевич</lastModifiedBy>
  <revision>4</revision>
  <dcterms:created xsi:type="dcterms:W3CDTF">2019-07-04T09:35:00.0000000Z</dcterms:created>
  <dcterms:modified xsi:type="dcterms:W3CDTF">2021-07-05T13:03:46.7238347Z</dcterms:modified>
</coreProperties>
</file>