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 xml:space="preserve">«РОССИЙСКАЯ АКАДЕМИЯ НАРОДНОГО ХОЗЯЙСТВА </w:t>
      </w: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br/>
        <w:t>И ГОСУДАРСТВЕННОЙ СЛУЖБЫ</w:t>
      </w: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ПРИ ПРЕЗИДЕНТЕ РОССИЙСКОЙ ФЕДЕРАЦИИ»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Северо-Западный институт управления </w:t>
      </w:r>
      <w:r w:rsidR="00041ACD" w:rsidRPr="00041ACD">
        <w:rPr>
          <w:rFonts w:ascii="Times New Roman" w:eastAsia="Times New Roman" w:hAnsi="Times New Roman" w:cs="Times New Roman"/>
          <w:lang w:eastAsia="ru-RU"/>
        </w:rPr>
        <w:t>РАНХиГС – филиал РАНХиГС</w:t>
      </w:r>
    </w:p>
    <w:p w:rsidR="00BA6BD0" w:rsidRPr="00870CC1" w:rsidRDefault="00AE5DA7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BA6BD0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отношений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A6BD0" w:rsidRPr="00870CC1" w:rsidTr="00BA6BD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D40AB3" w:rsidRPr="00D40AB3" w:rsidRDefault="00FE7800" w:rsidP="00D40AB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 28 »  августа  2019 г № 1</w:t>
            </w:r>
          </w:p>
          <w:p w:rsidR="00BA6BD0" w:rsidRPr="00870CC1" w:rsidRDefault="00BA6BD0" w:rsidP="00D978E6">
            <w:pPr>
              <w:spacing w:before="120"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6BD0" w:rsidRPr="00870CC1" w:rsidRDefault="00D32617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Б1.В.ДВ.</w:t>
      </w:r>
      <w:r w:rsidR="006B3FAF">
        <w:rPr>
          <w:sz w:val="24"/>
          <w:szCs w:val="24"/>
        </w:rPr>
        <w:t>02.01</w:t>
      </w:r>
      <w:r>
        <w:rPr>
          <w:sz w:val="24"/>
          <w:szCs w:val="24"/>
        </w:rPr>
        <w:t xml:space="preserve"> </w:t>
      </w:r>
      <w:r w:rsidR="00BA6BD0" w:rsidRPr="00870CC1">
        <w:rPr>
          <w:rFonts w:ascii="Times New Roman" w:eastAsia="Times New Roman" w:hAnsi="Times New Roman" w:cs="Times New Roman"/>
          <w:sz w:val="24"/>
          <w:szCs w:val="24"/>
        </w:rPr>
        <w:tab/>
      </w:r>
      <w:r w:rsidR="00B86E4A" w:rsidRPr="00870CC1">
        <w:rPr>
          <w:rFonts w:ascii="Times New Roman" w:eastAsia="Times New Roman" w:hAnsi="Times New Roman" w:cs="Times New Roman"/>
          <w:sz w:val="24"/>
          <w:szCs w:val="24"/>
        </w:rPr>
        <w:t>Теоретические основы международной интеграции и международных организаций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направление 41.06.01    «Политические науки и регионоведение»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041ACD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="00BA6BD0" w:rsidRPr="00870CC1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 проблемы международных отношений глобального и регионального развития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квалификация – Исследователь. Преподаватель-исследователь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очная/заочная  форма обучения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A7905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Год набора - 20</w:t>
      </w:r>
      <w:r w:rsidR="002A7905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Санкт-Петербург, 20</w:t>
      </w:r>
      <w:r w:rsidR="00FE780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870CC1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</w:t>
      </w:r>
      <w:r w:rsidR="00C5231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–составител</w:t>
      </w:r>
      <w:r w:rsidR="00C5231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2316" w:rsidRDefault="00C52316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316" w:rsidRPr="00C52316" w:rsidRDefault="00C52316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К.полит.н., доцент каф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дры международных отношений   Н.М. Михеева</w:t>
      </w: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</w:t>
      </w:r>
      <w:r w:rsidR="00041ACD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отношений  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М.А. Буланакова</w:t>
      </w: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ACD" w:rsidRPr="000847A3" w:rsidRDefault="00041ACD" w:rsidP="00041AC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847A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D40AB3" w:rsidRPr="00D40AB3" w:rsidRDefault="00D40AB3" w:rsidP="00D40AB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D40AB3">
        <w:rPr>
          <w:rFonts w:ascii="Times New Roman" w:eastAsia="Times New Roman" w:hAnsi="Times New Roman" w:cs="Times New Roman"/>
          <w:kern w:val="3"/>
          <w:sz w:val="24"/>
          <w:lang w:eastAsia="ru-RU"/>
        </w:rPr>
        <w:t>К.и.н., доцент М.А.Буланакова</w:t>
      </w: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870CC1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BD0" w:rsidRPr="00870CC1" w:rsidRDefault="00BA6BD0" w:rsidP="00BA6B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Перечень планируемых результато</w:t>
      </w:r>
      <w:r w:rsidR="00041ACD">
        <w:rPr>
          <w:rFonts w:ascii="Times New Roman" w:eastAsia="Times New Roman" w:hAnsi="Times New Roman" w:cs="Times New Roman"/>
          <w:b/>
          <w:bCs/>
          <w:sz w:val="24"/>
          <w:szCs w:val="24"/>
        </w:rPr>
        <w:t>в обучения по дисциплине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86E4A">
      <w:pPr>
        <w:numPr>
          <w:ilvl w:val="1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D32617">
        <w:rPr>
          <w:sz w:val="24"/>
          <w:szCs w:val="24"/>
        </w:rPr>
        <w:t>Б1.В.ДВ.</w:t>
      </w:r>
      <w:r w:rsidR="006B3FAF" w:rsidRPr="006B3FAF">
        <w:rPr>
          <w:sz w:val="24"/>
          <w:szCs w:val="24"/>
        </w:rPr>
        <w:t xml:space="preserve"> </w:t>
      </w:r>
      <w:r w:rsidR="006B3FAF">
        <w:rPr>
          <w:sz w:val="24"/>
          <w:szCs w:val="24"/>
        </w:rPr>
        <w:t xml:space="preserve">02.01 </w:t>
      </w:r>
      <w:r w:rsidR="00B86E4A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«Теоретические основы международной интеграции и международных организаций» 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843C4" w:rsidRPr="00FE6C3E" w:rsidTr="00D843C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BD0" w:rsidRPr="00870CC1" w:rsidRDefault="00BA6BD0" w:rsidP="00BA6BD0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BA6BD0" w:rsidRPr="00870CC1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7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"/>
        <w:gridCol w:w="3327"/>
        <w:gridCol w:w="1543"/>
        <w:gridCol w:w="22"/>
        <w:gridCol w:w="5215"/>
      </w:tblGrid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Обобщенная трудовая функция</w:t>
            </w:r>
            <w:r w:rsidRPr="00BA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Трудовая Функция</w:t>
            </w:r>
          </w:p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D1A" w:rsidRPr="00BA5F69" w:rsidRDefault="00FA3D1A" w:rsidP="00DC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1A" w:rsidRPr="00BA5F69" w:rsidRDefault="00FA3D1A" w:rsidP="00DC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ПК-1.2.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DC70EB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процессы современности, особенности протекания процессов глобализации и регионализации  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DC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DC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DC70EB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DC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DC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DC70EB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навыками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D1A" w:rsidRPr="00BA5F69" w:rsidRDefault="00FA3D1A" w:rsidP="00DC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1A" w:rsidRPr="00BA5F69" w:rsidRDefault="00FA3D1A" w:rsidP="00DC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протекания процессов глобализации</w:t>
            </w:r>
            <w:r w:rsidR="006B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интеграции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DC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DC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DC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DC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FA3D1A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6B3FAF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3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основных конфликтных регионов </w:t>
            </w:r>
            <w:r w:rsidR="006B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современности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3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исторические этапы развития конфликтов</w:t>
            </w:r>
          </w:p>
        </w:tc>
      </w:tr>
      <w:tr w:rsidR="00BA5F69" w:rsidRPr="00BA5F69" w:rsidTr="0026603C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6B3FAF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3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прогнозировать возможные сценарии развития текущих конфликтов </w:t>
            </w:r>
          </w:p>
        </w:tc>
      </w:tr>
      <w:tr w:rsidR="00BA5F69" w:rsidRPr="00BA5F69" w:rsidTr="0026603C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FA3D1A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ПК-4.1.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внешнеполитические документы РФ</w:t>
            </w:r>
          </w:p>
        </w:tc>
      </w:tr>
      <w:tr w:rsidR="00BA5F69" w:rsidRPr="00BA5F69" w:rsidTr="0026603C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внешнеполитические интересы, принципов и направлений внешнеполитической стратегии России</w:t>
            </w:r>
          </w:p>
        </w:tc>
      </w:tr>
      <w:tr w:rsidR="00BA5F69" w:rsidRPr="00BA5F69" w:rsidTr="0026603C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обосновывать стратегические задачи внешней политики РФ в контексте теоретических подходов</w:t>
            </w:r>
          </w:p>
        </w:tc>
      </w:tr>
      <w:tr w:rsidR="00BA5F69" w:rsidRPr="00BA5F69" w:rsidTr="0026603C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FA3D1A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5.1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A5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интеграционные процессы и многообразие факторов современной мировой политики</w:t>
            </w:r>
          </w:p>
        </w:tc>
      </w:tr>
      <w:tr w:rsidR="00BA5F69" w:rsidRPr="00BA5F69" w:rsidTr="0026603C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</w:t>
            </w:r>
            <w:r w:rsidRPr="00BA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BA5F69" w:rsidRPr="00BA5F69" w:rsidTr="0026603C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сравнительный анализ различных моделей развития сотрудничества с учетом интересов РФ</w:t>
            </w:r>
          </w:p>
        </w:tc>
      </w:tr>
      <w:tr w:rsidR="007842C9" w:rsidTr="0026603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9" w:rsidRPr="00BF7AA0" w:rsidRDefault="007842C9" w:rsidP="007842C9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C9" w:rsidRPr="00BF7AA0" w:rsidRDefault="007842C9" w:rsidP="007842C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2C9" w:rsidRPr="007842C9" w:rsidRDefault="007842C9" w:rsidP="007842C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уровне знаний: 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основных приемов образовательной деятельности</w:t>
            </w:r>
          </w:p>
        </w:tc>
      </w:tr>
      <w:tr w:rsidR="007842C9" w:rsidRPr="00E4319C" w:rsidTr="0026603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9" w:rsidRPr="00BF7AA0" w:rsidRDefault="007842C9" w:rsidP="007842C9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C9" w:rsidRPr="00BF7AA0" w:rsidRDefault="007842C9" w:rsidP="007842C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2C9" w:rsidRPr="007842C9" w:rsidRDefault="007842C9" w:rsidP="00784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</w:t>
            </w:r>
          </w:p>
          <w:p w:rsidR="007842C9" w:rsidRPr="007842C9" w:rsidRDefault="007842C9" w:rsidP="00784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учебно-вспомогательную работу</w:t>
            </w:r>
          </w:p>
        </w:tc>
      </w:tr>
      <w:tr w:rsidR="007842C9" w:rsidRPr="00E4319C" w:rsidTr="0026603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C9" w:rsidRPr="00BF7AA0" w:rsidRDefault="007842C9" w:rsidP="007842C9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C9" w:rsidRPr="00BF7AA0" w:rsidRDefault="007842C9" w:rsidP="007842C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2C9" w:rsidRPr="007842C9" w:rsidRDefault="007842C9" w:rsidP="007842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уровне навыков: 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навык организации учебно-методической, учебно-вспомогательной</w:t>
            </w:r>
          </w:p>
          <w:p w:rsidR="007842C9" w:rsidRPr="007842C9" w:rsidRDefault="007842C9" w:rsidP="007842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и учебно-аналитической работы по профилю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место дисциплины  в структуре ОП ВО</w:t>
      </w:r>
    </w:p>
    <w:p w:rsidR="00BA6BD0" w:rsidRPr="00870CC1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A6BD0" w:rsidRPr="00870CC1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C33D7C" w:rsidRPr="00870CC1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D7C" w:rsidRPr="00870CC1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Общая трудоемкость дисциплины составляет </w:t>
      </w:r>
      <w:r w:rsidR="00B04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зачетн</w:t>
      </w:r>
      <w:r w:rsidR="00B04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единицы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B04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72 часа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33D7C" w:rsidRPr="00870CC1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5B3A26" w:rsidRPr="00643FA8" w:rsidTr="00965D59">
        <w:trPr>
          <w:trHeight w:val="393"/>
        </w:trPr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  <w:tc>
          <w:tcPr>
            <w:tcW w:w="2411" w:type="dxa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24</w:t>
            </w:r>
          </w:p>
        </w:tc>
        <w:tc>
          <w:tcPr>
            <w:tcW w:w="2411" w:type="dxa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18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FA3D1A" w:rsidRPr="002A6CE3" w:rsidRDefault="00FA3D1A" w:rsidP="00FA3D1A">
            <w:pPr>
              <w:jc w:val="center"/>
            </w:pPr>
            <w:r w:rsidRPr="002A6CE3">
              <w:t>16</w:t>
            </w:r>
          </w:p>
        </w:tc>
        <w:tc>
          <w:tcPr>
            <w:tcW w:w="2411" w:type="dxa"/>
          </w:tcPr>
          <w:p w:rsidR="00FA3D1A" w:rsidRPr="002A6CE3" w:rsidRDefault="00FA3D1A" w:rsidP="00FA3D1A">
            <w:pPr>
              <w:jc w:val="center"/>
            </w:pPr>
            <w:r w:rsidRPr="002A6CE3">
              <w:t>14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FA3D1A" w:rsidRPr="002A6CE3" w:rsidRDefault="00FA3D1A" w:rsidP="00FA3D1A">
            <w:pPr>
              <w:jc w:val="center"/>
            </w:pPr>
            <w:r w:rsidRPr="002A6CE3">
              <w:t>8</w:t>
            </w:r>
          </w:p>
        </w:tc>
        <w:tc>
          <w:tcPr>
            <w:tcW w:w="2411" w:type="dxa"/>
          </w:tcPr>
          <w:p w:rsidR="00FA3D1A" w:rsidRPr="002A6CE3" w:rsidRDefault="00FA3D1A" w:rsidP="00FA3D1A">
            <w:pPr>
              <w:jc w:val="center"/>
            </w:pPr>
            <w:r w:rsidRPr="002A6CE3">
              <w:t>4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48</w:t>
            </w:r>
          </w:p>
        </w:tc>
        <w:tc>
          <w:tcPr>
            <w:tcW w:w="2411" w:type="dxa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54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FA3D1A" w:rsidRPr="002A6CE3" w:rsidRDefault="00FA3D1A" w:rsidP="00DC70EB">
            <w:r w:rsidRPr="002A6CE3">
              <w:t>-</w:t>
            </w:r>
          </w:p>
        </w:tc>
        <w:tc>
          <w:tcPr>
            <w:tcW w:w="2411" w:type="dxa"/>
          </w:tcPr>
          <w:p w:rsidR="00FA3D1A" w:rsidRDefault="00FA3D1A" w:rsidP="00DC70EB">
            <w:r w:rsidRPr="002A6CE3">
              <w:t>-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Д, Э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Д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(Зачет)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(Зачет)</w:t>
            </w:r>
          </w:p>
        </w:tc>
      </w:tr>
    </w:tbl>
    <w:p w:rsidR="005B3A26" w:rsidRPr="004F3B85" w:rsidRDefault="005B3A26" w:rsidP="005B3A2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Э – эссе</w:t>
      </w:r>
    </w:p>
    <w:p w:rsidR="005B3A26" w:rsidRDefault="005B3A26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 ВО</w:t>
      </w:r>
    </w:p>
    <w:p w:rsidR="00BA6BD0" w:rsidRPr="00870CC1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15" w:rsidRPr="00870CC1" w:rsidRDefault="00BA6BD0" w:rsidP="00733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 xml:space="preserve">В структуре ОП по направлению подготовки 46.06.01 Политические науки и регионоведение, направленность 23.00.04 «Политические проблемы международных отношений, глобального и регионального развития» курс </w:t>
      </w:r>
      <w:r w:rsidR="00D32617">
        <w:rPr>
          <w:sz w:val="24"/>
          <w:szCs w:val="24"/>
        </w:rPr>
        <w:t>Б1.В.ДВ.</w:t>
      </w:r>
      <w:r w:rsidR="006B3FAF" w:rsidRPr="006B3FAF">
        <w:rPr>
          <w:sz w:val="24"/>
          <w:szCs w:val="24"/>
        </w:rPr>
        <w:t xml:space="preserve"> </w:t>
      </w:r>
      <w:r w:rsidR="006B3FAF">
        <w:rPr>
          <w:sz w:val="24"/>
          <w:szCs w:val="24"/>
        </w:rPr>
        <w:t xml:space="preserve">02.01 </w:t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>«Теоретические основы международной интеграции и междунаро</w:t>
      </w:r>
      <w:r w:rsidR="00AF20B6">
        <w:rPr>
          <w:rFonts w:ascii="Times New Roman" w:eastAsia="Calibri" w:hAnsi="Times New Roman" w:cs="Times New Roman"/>
          <w:sz w:val="24"/>
          <w:szCs w:val="24"/>
        </w:rPr>
        <w:t xml:space="preserve">дных организаций» относится к обязательным дисциплинам вариативной части </w:t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>учебного плана.</w:t>
      </w:r>
    </w:p>
    <w:p w:rsidR="00BA6BD0" w:rsidRPr="00AF20B6" w:rsidRDefault="00733315" w:rsidP="00AF2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AF20B6">
        <w:rPr>
          <w:rFonts w:ascii="Times New Roman" w:eastAsia="Calibri" w:hAnsi="Times New Roman" w:cs="Times New Roman"/>
          <w:sz w:val="24"/>
          <w:szCs w:val="24"/>
        </w:rPr>
        <w:t xml:space="preserve">дисциплины </w:t>
      </w:r>
      <w:r w:rsidR="00D32617">
        <w:rPr>
          <w:sz w:val="24"/>
          <w:szCs w:val="24"/>
        </w:rPr>
        <w:t>Б1.В.ДВ.</w:t>
      </w:r>
      <w:r w:rsidR="006B3FAF" w:rsidRPr="006B3FAF">
        <w:rPr>
          <w:sz w:val="24"/>
          <w:szCs w:val="24"/>
        </w:rPr>
        <w:t xml:space="preserve"> </w:t>
      </w:r>
      <w:r w:rsidR="006B3FAF">
        <w:rPr>
          <w:sz w:val="24"/>
          <w:szCs w:val="24"/>
        </w:rPr>
        <w:t xml:space="preserve">02.01 </w:t>
      </w:r>
      <w:r w:rsidR="00AF20B6" w:rsidRPr="00870CC1">
        <w:rPr>
          <w:rFonts w:ascii="Times New Roman" w:eastAsia="Calibri" w:hAnsi="Times New Roman" w:cs="Times New Roman"/>
          <w:sz w:val="24"/>
          <w:szCs w:val="24"/>
        </w:rPr>
        <w:t>«Теоретические основы международной интеграции и междунаро</w:t>
      </w:r>
      <w:r w:rsidR="00AF20B6">
        <w:rPr>
          <w:rFonts w:ascii="Times New Roman" w:eastAsia="Calibri" w:hAnsi="Times New Roman" w:cs="Times New Roman"/>
          <w:sz w:val="24"/>
          <w:szCs w:val="24"/>
        </w:rPr>
        <w:t xml:space="preserve">дных организаций» </w:t>
      </w:r>
      <w:r w:rsidRPr="00870CC1">
        <w:rPr>
          <w:rFonts w:ascii="Times New Roman" w:eastAsia="Calibri" w:hAnsi="Times New Roman" w:cs="Times New Roman"/>
          <w:sz w:val="24"/>
          <w:szCs w:val="24"/>
        </w:rPr>
        <w:t>является составной частью фундаментальной подготовки слушателей по направленности 23.00.04 «Политические проблемы международных отношений, глобального и регионального развития», которая существенно расширяет аналитический арсенал средств и возможностей для выработки адекватной оценки международно-политических процессов.</w:t>
      </w:r>
      <w:bookmarkStart w:id="0" w:name="_Toc406262443"/>
      <w:bookmarkStart w:id="1" w:name="_Toc419650115"/>
      <w:r w:rsidR="00AF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BD0" w:rsidRPr="00870CC1">
        <w:rPr>
          <w:rFonts w:ascii="Times New Roman" w:eastAsia="Calibri" w:hAnsi="Times New Roman" w:cs="Times New Roman"/>
          <w:sz w:val="24"/>
          <w:szCs w:val="24"/>
        </w:rPr>
        <w:t>Программа дисциплины «</w:t>
      </w:r>
      <w:r w:rsidRPr="00870CC1">
        <w:rPr>
          <w:rFonts w:ascii="Times New Roman" w:eastAsia="Calibri" w:hAnsi="Times New Roman" w:cs="Times New Roman"/>
          <w:sz w:val="24"/>
          <w:szCs w:val="24"/>
        </w:rPr>
        <w:t>Теоретические основы международной интеграции и международных организаций</w:t>
      </w:r>
      <w:r w:rsidR="00BA6BD0" w:rsidRPr="00870CC1">
        <w:rPr>
          <w:rFonts w:ascii="Times New Roman" w:eastAsia="Calibri" w:hAnsi="Times New Roman" w:cs="Times New Roman"/>
          <w:sz w:val="24"/>
          <w:szCs w:val="24"/>
        </w:rPr>
        <w:t>» носит теоретический, проблемный характер. В то же время освоение данной дисциплины позволяет аспирантам овладеть знаниями и умениями, которые необходимы для работы в различных государственных структурах, научно-исследовательских и неправительственных организациях, бизнес-структурах, связанных с международной деятельностью.</w:t>
      </w:r>
      <w:bookmarkEnd w:id="0"/>
      <w:bookmarkEnd w:id="1"/>
      <w:r w:rsidR="00BA6BD0" w:rsidRPr="00870C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Pr="00870CC1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ab/>
        <w:t>Аспиранты должны обладать современными теоретическими знаниями, навыками комплексного, сравнительного анализа общих региональных тенденций,  пониманием многообразия и системности региональных процессов, взаимосвязи универсальных  региональных экономических и политических форм развития. Изучение дисциплины «</w:t>
      </w:r>
      <w:r w:rsidR="00870CC1" w:rsidRPr="00870CC1">
        <w:rPr>
          <w:rFonts w:ascii="Times New Roman" w:eastAsia="Calibri" w:hAnsi="Times New Roman" w:cs="Times New Roman"/>
          <w:sz w:val="24"/>
          <w:szCs w:val="24"/>
        </w:rPr>
        <w:t>Теоретические основы международной интеграции и международных организаций»</w:t>
      </w:r>
      <w:r w:rsidRPr="00870CC1">
        <w:rPr>
          <w:rFonts w:ascii="Times New Roman" w:eastAsia="Calibri" w:hAnsi="Times New Roman" w:cs="Times New Roman"/>
          <w:sz w:val="24"/>
          <w:szCs w:val="24"/>
        </w:rPr>
        <w:t>» играет важную роль в формировании комплексного представления о международной интеграции, роли международных организаций, а также механизмах и факторах регионального развития</w:t>
      </w:r>
      <w:r w:rsidR="00C33D7C" w:rsidRPr="00870C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61B" w:rsidRPr="00870CC1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870CC1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870CC1" w:rsidRDefault="0077161B" w:rsidP="007716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77161B" w:rsidRPr="00870CC1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FA3D1A" w:rsidRPr="00FA3D1A" w:rsidTr="00FA3D1A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Б1.В.01.01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Политические проблемы международных отношений, глобального и регионального развития, кандидатский экзамен</w:t>
            </w:r>
          </w:p>
        </w:tc>
      </w:tr>
      <w:tr w:rsidR="00FA3D1A" w:rsidRPr="00FA3D1A" w:rsidTr="00FA3D1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Б1.Б.01.02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FA3D1A" w:rsidRPr="00FA3D1A" w:rsidTr="00FA3D1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Б1.Б.01.01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</w:tr>
    </w:tbl>
    <w:p w:rsidR="00BA6BD0" w:rsidRPr="00870CC1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870CC1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Очная форма обучения</w:t>
      </w:r>
    </w:p>
    <w:p w:rsidR="00AF20B6" w:rsidRPr="00870CC1" w:rsidRDefault="00AF20B6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708"/>
        <w:gridCol w:w="993"/>
        <w:gridCol w:w="679"/>
        <w:gridCol w:w="1657"/>
      </w:tblGrid>
      <w:tr w:rsidR="00AF20B6" w:rsidRPr="00D915D5" w:rsidTr="00965D59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AF20B6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Введение. Теоретические основы изучения международных организаций и интеграционных процессов в  современной политической  науке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0B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D32617" w:rsidP="00AF2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</w:t>
            </w: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AF20B6" w:rsidRPr="00D915D5" w:rsidTr="00FA3D1A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FA3D1A" w:rsidRPr="00D915D5" w:rsidTr="00FA3D1A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Pr="00D915D5" w:rsidRDefault="00FA3D1A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(академ./астроном.)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16/12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8/6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 w:rsidP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kern w:val="3"/>
                <w:sz w:val="20"/>
                <w:szCs w:val="20"/>
              </w:rPr>
              <w:t>48/36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Pr="00965D59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AF20B6" w:rsidRPr="004F3B85" w:rsidRDefault="00AF20B6" w:rsidP="00AF20B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Э – эссе</w:t>
      </w:r>
    </w:p>
    <w:p w:rsidR="00AF20B6" w:rsidRPr="00870CC1" w:rsidRDefault="00AF20B6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18" w:rsidRDefault="003F0318" w:rsidP="003F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F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Заочная форма обучения</w:t>
      </w:r>
    </w:p>
    <w:p w:rsidR="00062E7C" w:rsidRDefault="00062E7C" w:rsidP="003F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062E7C" w:rsidRPr="00D915D5" w:rsidTr="00965D59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Введение. Теоретические основы изучения международных организаций и интеграционных процессов в  современной политической  науке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D32617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062E7C" w:rsidRPr="00D915D5" w:rsidTr="00965D59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D32617" w:rsidRPr="00D915D5" w:rsidTr="00965D59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Pr="00D915D5" w:rsidRDefault="00D32617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(академ./астроном.)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14/10,5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54/40,5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</w:tr>
    </w:tbl>
    <w:p w:rsidR="00062E7C" w:rsidRPr="003F0318" w:rsidRDefault="00062E7C" w:rsidP="00062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устный опрос, Д – доклад</w:t>
      </w:r>
    </w:p>
    <w:p w:rsidR="003F0318" w:rsidRPr="003F0318" w:rsidRDefault="003F0318" w:rsidP="003F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F6EE9" w:rsidRPr="00870CC1" w:rsidRDefault="000F6EE9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431812236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 1. Введение. Теоретические основы изучения международных организаций и интеграционных процессов в  современной политической  науке</w:t>
      </w:r>
      <w:bookmarkEnd w:id="2"/>
    </w:p>
    <w:p w:rsidR="00870CC1" w:rsidRPr="00870CC1" w:rsidRDefault="00870CC1" w:rsidP="00870CC1">
      <w:pPr>
        <w:widowControl w:val="0"/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9015B4" w:rsidP="00062E7C">
      <w:pPr>
        <w:widowControl w:val="0"/>
        <w:spacing w:before="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0CC1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онятийный аппарат и методологические подходы к изучению темы. История развития международных организаций  и  интеграции как мирового явления. Международная организация. Типология международных организаций. Возникновение и развитие новых аторов международных отношений. Сущность понятия «интеграция». Интеграционные процессы в системе других глобальных факторов, определяющих мировое развитие. Современные воззрения на процессы интеграции в зарубежной и отечественной науке. Теория интеграции среди современных теорий международных отношений. Политические цели государств-участников интеграционных объединений. Соотношение понятий «международное сотрудничество» и «интеграция». Надгосударственные и межгосударственные формы сотрудничества.   Процесс образования и распада сообществ государств как универсальный феномен во всей мировой истории. Интеграция как глобальная тенденция международного развития. Многовариантность интеграционных моделей. Взаимосвязь глобализации и интеграции.  </w:t>
      </w:r>
      <w:r w:rsidR="00870CC1" w:rsidRPr="00870CC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</w:t>
      </w: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31812237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2.</w:t>
      </w:r>
      <w:r w:rsidRPr="00870C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</w:r>
      <w:bookmarkEnd w:id="3"/>
    </w:p>
    <w:p w:rsidR="00870CC1" w:rsidRPr="00870CC1" w:rsidRDefault="00870CC1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870CC1" w:rsidP="009015B4">
      <w:pPr>
        <w:widowControl w:val="0"/>
        <w:spacing w:before="40"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Понятие многосторонних отношений в современном мире. Виды международных многосторонних объединений. Межгосударственные объединения в истории человечества. Евроцентризм в мировой истории. Мировые войны и их влияние на создание и развитие многосторонних международных структур. Квазиинтеграционные процессы.  Модели политико-экономической интеграции. Международные экономические организации системы ООН. Надправительственные организации, регламентирующие торговую, тарифную политику и вырабатывающие экономическую стратегию. Политические союзы и военные блоки. Общая характеристика важнейших международных организаций и интеграционных структур. Политико-правовые основы функционирования международных организаций. Понятие «право международных организаций» как совокупность норм, регулирующих порядок образования и деятельности международных организаций. Сущность понятия «наднациональность». Функционирование международных организаций и рамки международного права. Порядок и стадии учреждения международной организации.  </w:t>
      </w:r>
    </w:p>
    <w:p w:rsidR="00870CC1" w:rsidRPr="00870CC1" w:rsidRDefault="00870CC1" w:rsidP="00870CC1">
      <w:pPr>
        <w:widowControl w:val="0"/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" w:name="_Toc431812238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3. Основные направления и школы исследования интеграционных процессов. Возникновение и становление европейской интеграции.</w:t>
      </w:r>
      <w:bookmarkEnd w:id="4"/>
    </w:p>
    <w:p w:rsidR="00870CC1" w:rsidRPr="00870CC1" w:rsidRDefault="00870CC1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870CC1" w:rsidP="009015B4">
      <w:pPr>
        <w:widowControl w:val="0"/>
        <w:spacing w:before="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изучения международных организаций: правовые подходы к оценке места, роли и направлений деятельности международных организаций. Международная организация в концепциях неореализма и неолиберализма. Функционалисты и неофункционалисты о международных организациях. Теория международных режимов. Теоретические аспекты международной интеграции. Системный подход к феномену интеграции. Динамическая и статическая интерпретация интеграции. Главные направления (школы) в характеристике международных интеграционных процессов: федерализм, функционализм, неофункционализм. Экономика и политика в интеграционном развитии. Функциональные сферы развития интеграции. Федеративный и конфедеративный подход к интеграции. Обзор объединительных идей в европейской истории. Понятие «европейская цивилизация», его содержание. Развитие объединительных идей: средние века, первая мировая война, панъевропейская идея, вторая мировая война, «План Шумана».</w:t>
      </w: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" w:name="_Toc431812239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 4. Международные региональные структуры. Специфика региональных организаций и интеграционных процессов в различных регионах мира</w:t>
      </w:r>
      <w:bookmarkEnd w:id="5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70CC1" w:rsidRPr="00870CC1" w:rsidRDefault="00870CC1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870CC1" w:rsidP="009015B4">
      <w:pPr>
        <w:widowControl w:val="0"/>
        <w:spacing w:before="40"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региональных структур. Региональные соглашения согласно 52 статьи Устава ООН. Региональные организации и региональная интеграция. Европейский тип интеграционных процессов и его институционализация. Возникновение интеграции модели «открытого регионализма». Концептуальные основы изучения моделей открытой интеграции. Специфические особенности открытого нового интеграционного процесса в сравнении с классической интеграцией европейского толка. </w:t>
      </w:r>
    </w:p>
    <w:p w:rsidR="00870CC1" w:rsidRPr="00870CC1" w:rsidRDefault="00870CC1" w:rsidP="00870CC1">
      <w:pPr>
        <w:widowControl w:val="0"/>
        <w:spacing w:before="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текущего контроля успеваемости обучающихся и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0F6EE9" w:rsidRPr="00870CC1" w:rsidRDefault="000F6EE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C804D7" w:rsidRPr="00C804D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Б1.В.ДВ.02.01</w:t>
      </w:r>
      <w:r w:rsidR="00C804D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870CC1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Теоретические основы международной интеграции и международных организаций </w:t>
      </w:r>
      <w:r w:rsidRPr="00870C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62E7C" w:rsidRPr="00DC7285">
        <w:rPr>
          <w:rFonts w:ascii="Times New Roman" w:eastAsia="Times New Roman" w:hAnsi="Times New Roman" w:cs="Times New Roman"/>
          <w:iCs/>
          <w:sz w:val="24"/>
          <w:szCs w:val="24"/>
        </w:rPr>
        <w:t>(на</w:t>
      </w:r>
      <w:r w:rsidR="00062E7C"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очной</w:t>
      </w:r>
      <w:r w:rsidR="00062E7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// </w:t>
      </w:r>
      <w:r w:rsidR="00062E7C"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заочной форме обучения)</w:t>
      </w:r>
      <w:r w:rsidR="00062E7C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179"/>
        <w:gridCol w:w="5312"/>
      </w:tblGrid>
      <w:tr w:rsidR="00BA6BD0" w:rsidRPr="00870CC1" w:rsidTr="00676B59">
        <w:trPr>
          <w:trHeight w:val="423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Введение. Теоретические основы изучения международных организаций и интеграционных процессов в  современной политической  науке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>// Устный опрос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2. 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</w:t>
            </w:r>
            <w:r w:rsidR="003F0318" w:rsidRP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3. 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86C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3F0318">
              <w:t xml:space="preserve"> 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="003F0318" w:rsidRP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9A6228" w:rsidRPr="009A62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Б1.В.ДВ.02.01</w:t>
      </w:r>
      <w:r w:rsidR="00F372A4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</w:t>
      </w:r>
      <w:r w:rsidR="009A6228" w:rsidRPr="009A62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Теоретические основы международной интеграции и международных организаций 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проводится в форме устного собеседования.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4. 2. Материалы текущего контроля успеваемости обучающихся.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1.</w:t>
      </w:r>
    </w:p>
    <w:p w:rsidR="00F372A4" w:rsidRPr="00870CC1" w:rsidRDefault="00F372A4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2A4" w:rsidRPr="00870CC1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0C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</w:t>
      </w:r>
      <w:r w:rsid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сравнительную характеристику </w:t>
      </w:r>
      <w:r w:rsidR="009A6228">
        <w:rPr>
          <w:rFonts w:ascii="Times New Roman" w:eastAsia="Calibri" w:hAnsi="Times New Roman" w:cs="Times New Roman"/>
          <w:color w:val="000000"/>
          <w:sz w:val="24"/>
          <w:szCs w:val="24"/>
        </w:rPr>
        <w:t>основных</w:t>
      </w:r>
      <w:r w:rsid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теорий интеграции</w:t>
      </w:r>
      <w:r w:rsidRPr="00870CC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486C" w:rsidRPr="00C6486C" w:rsidRDefault="00C6486C" w:rsidP="00C648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>Политические цели государств-участников интеграционных объединений.</w:t>
      </w:r>
    </w:p>
    <w:p w:rsidR="00F372A4" w:rsidRPr="00C6486C" w:rsidRDefault="00C6486C" w:rsidP="00C648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Надгосударственные и межгосударственные формы сотрудничества </w:t>
      </w:r>
      <w:r w:rsidR="00F372A4"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Рассмотреть на примере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ЕС, НАФТА, МЕККОСУР, АСЕАН, ЭКОВА</w:t>
      </w:r>
      <w:r w:rsidR="002D1E8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</w:p>
    <w:p w:rsidR="00F372A4" w:rsidRPr="00870CC1" w:rsidRDefault="00F372A4" w:rsidP="00F372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2.</w:t>
      </w:r>
    </w:p>
    <w:p w:rsidR="00235779" w:rsidRPr="00870CC1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C6486C" w:rsidRDefault="00C6486C" w:rsidP="00C648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надправительственных организаций, регламентирующие торговую, тарифную политику и вырабатывающие экономическую стратегию.</w:t>
      </w:r>
    </w:p>
    <w:p w:rsidR="00C6486C" w:rsidRPr="00C6486C" w:rsidRDefault="00C6486C" w:rsidP="00C6486C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стадии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международной организации (на прмере СЕЛАК, НАФТА, ЕС, ЕАЭС).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6486C" w:rsidRDefault="00C6486C" w:rsidP="00C648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м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ООН.</w:t>
      </w:r>
    </w:p>
    <w:p w:rsidR="00C6486C" w:rsidRPr="00C6486C" w:rsidRDefault="002D1E8E" w:rsidP="00C648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еханизмы функционирования наднациональных 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международных интеграционных объединений и организаций.</w:t>
      </w:r>
    </w:p>
    <w:p w:rsidR="00235779" w:rsidRPr="002D1E8E" w:rsidRDefault="00235779" w:rsidP="00235779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35779" w:rsidRP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Примерные темы докладов:</w:t>
      </w:r>
    </w:p>
    <w:p w:rsid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E8E" w:rsidRPr="002D1E8E" w:rsidRDefault="002D1E8E" w:rsidP="002D1E8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Cs/>
          <w:sz w:val="24"/>
          <w:szCs w:val="24"/>
        </w:rPr>
        <w:t>Наднациональность как механизм реализации международного сотрудничества.</w:t>
      </w:r>
    </w:p>
    <w:p w:rsidR="002D1E8E" w:rsidRDefault="002D1E8E" w:rsidP="002D1E8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Cs/>
          <w:sz w:val="24"/>
          <w:szCs w:val="24"/>
        </w:rPr>
        <w:t>Форумные  модели многостороннего сотрудничества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современных международных отношениях.</w:t>
      </w:r>
    </w:p>
    <w:p w:rsidR="002D1E8E" w:rsidRPr="002D1E8E" w:rsidRDefault="002D1E8E" w:rsidP="002D1E8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Особенности региональных международных форматов сотрудничества.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3.</w:t>
      </w:r>
    </w:p>
    <w:p w:rsidR="00235779" w:rsidRPr="00870CC1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86C" w:rsidRPr="002D1E8E" w:rsidRDefault="00C6486C" w:rsidP="00C648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1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Примерные темы эссе:</w:t>
      </w:r>
    </w:p>
    <w:p w:rsidR="00C6486C" w:rsidRPr="00C6486C" w:rsidRDefault="00C6486C" w:rsidP="00C6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типологизации современных международных организаций. 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международной организации как актора мировой политики.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Концептуальные основы развития международных режимов.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интеграции на постсоветском пространстве.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этапов развития европейской экономической интеграции.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Евразийская интеграция: идейные основы и реализация.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Евразийского экономического </w:t>
      </w:r>
      <w:r w:rsidR="009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результаты.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регионализм – современная модель интеграционных процессов.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Формальные и неформальные международные организации.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вызовы и угрозы современного мира как движущие силы создания международных организаций.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 и многостороннее сотрудничество: основные направления.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Евразийский экономический союз как новый этап интеграционных процессов в Евразии.</w:t>
      </w:r>
    </w:p>
    <w:p w:rsid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D1E8E" w:rsidRDefault="00D400D2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1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Темы докладов: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«открытого регионализма.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развития интеграционных процессов в ЕС и ЕАЭС.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интеграции в МЕРКОСУР и СЕЛАК.</w:t>
      </w:r>
    </w:p>
    <w:p w:rsidR="00BA6BD0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Развития интеграционных процессов на пост-советском пространстве: СНГ, ОДКБ, ЕАЭС</w:t>
      </w:r>
    </w:p>
    <w:p w:rsidR="00235779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Трансрегиональные процессы в Евразии.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Азиатско-тихоокеанское экономическое  со-трудничество.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Форматы сотрудничества РИК, БРИКС, МИКТА (Мексика, Индонезия, Южная Корея, Турция, Австралия)</w:t>
      </w:r>
    </w:p>
    <w:p w:rsidR="00235779" w:rsidRPr="00870CC1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Default="00BA6BD0" w:rsidP="003E567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062E7C" w:rsidRDefault="00062E7C" w:rsidP="00062E7C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E7C" w:rsidRDefault="00062E7C" w:rsidP="00062E7C">
      <w:pPr>
        <w:pStyle w:val="a6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062E7C" w:rsidRDefault="00062E7C" w:rsidP="0006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D32617" w:rsidRPr="00FA3D1A" w:rsidTr="00DC70E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32617" w:rsidRPr="00FA3D1A" w:rsidRDefault="00D32617" w:rsidP="00DC70E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32617" w:rsidRPr="00FA3D1A" w:rsidRDefault="00D32617" w:rsidP="00DC70E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32617" w:rsidRPr="00FA3D1A" w:rsidRDefault="00D32617" w:rsidP="00DC70E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32617" w:rsidRPr="00FA3D1A" w:rsidTr="00DC70E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D32617" w:rsidRPr="00FA3D1A" w:rsidTr="00DC70E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D32617" w:rsidRPr="00FA3D1A" w:rsidTr="00DC70E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D32617" w:rsidRPr="00FA3D1A" w:rsidTr="00DC70E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D32617" w:rsidRPr="00FA3D1A" w:rsidTr="00DC70E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DC70E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843C4" w:rsidRPr="00FE6C3E" w:rsidTr="00D843C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062E7C" w:rsidRPr="00870CC1" w:rsidRDefault="00062E7C" w:rsidP="00062E7C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062E7C" w:rsidRPr="00F62483" w:rsidTr="00965D59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E7C" w:rsidRPr="00F62483" w:rsidRDefault="00062E7C" w:rsidP="00965D59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 освоения компетенции</w:t>
            </w:r>
          </w:p>
          <w:p w:rsidR="00062E7C" w:rsidRPr="00F62483" w:rsidRDefault="00062E7C" w:rsidP="00965D59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E7C" w:rsidRPr="00F62483" w:rsidRDefault="00062E7C" w:rsidP="00965D59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  <w:p w:rsidR="00062E7C" w:rsidRPr="00F62483" w:rsidRDefault="00062E7C" w:rsidP="00965D59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оценивания</w:t>
            </w:r>
          </w:p>
          <w:p w:rsidR="00062E7C" w:rsidRPr="00F62483" w:rsidRDefault="00062E7C" w:rsidP="00965D59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E7C" w:rsidRPr="00F62483" w:rsidRDefault="00062E7C" w:rsidP="009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Критерий оценивания</w:t>
            </w:r>
          </w:p>
          <w:p w:rsidR="00062E7C" w:rsidRPr="00F62483" w:rsidRDefault="00062E7C" w:rsidP="00965D59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E7C" w:rsidRPr="00F62483" w:rsidTr="00965D59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Default="00D32617" w:rsidP="00062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1.2</w:t>
            </w:r>
          </w:p>
          <w:p w:rsidR="00062E7C" w:rsidRPr="00F62483" w:rsidRDefault="00D32617" w:rsidP="00062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Pr="00062E7C" w:rsidRDefault="00062E7C" w:rsidP="00062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7C">
              <w:rPr>
                <w:rFonts w:ascii="Times New Roman" w:eastAsia="Calibri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Pr="00062E7C" w:rsidRDefault="00062E7C" w:rsidP="0006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самостоятельно выделять критерии и факторы анализа современных  МО.</w:t>
            </w:r>
          </w:p>
          <w:p w:rsidR="00062E7C" w:rsidRPr="00062E7C" w:rsidRDefault="00062E7C" w:rsidP="0006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D32617" w:rsidRPr="00F62483" w:rsidTr="00062E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2.1</w:t>
            </w:r>
          </w:p>
          <w:p w:rsidR="00D32617" w:rsidRPr="005B3A26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Calibri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D32617" w:rsidRPr="00F62483" w:rsidTr="00062E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3.2</w:t>
            </w:r>
          </w:p>
          <w:p w:rsidR="00D32617" w:rsidRPr="005B3A26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адекватно оценить эффективность выбранного метода урегулирования конфликта </w:t>
            </w:r>
          </w:p>
        </w:tc>
      </w:tr>
      <w:tr w:rsidR="00D32617" w:rsidRPr="00F62483" w:rsidTr="00062E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4.1</w:t>
            </w:r>
          </w:p>
          <w:p w:rsidR="00D32617" w:rsidRPr="005B3A26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D32617" w:rsidRPr="00F62483" w:rsidTr="00965D59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ПК-5.1</w:t>
            </w:r>
          </w:p>
          <w:p w:rsidR="00D32617" w:rsidRPr="00F62483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676B59" w:rsidRDefault="00D32617" w:rsidP="0067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акторов, прогнозировать их развитие и действия в конкретной международной обстановке. </w:t>
            </w:r>
          </w:p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676B59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Четко выделяет критерии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акторности международных регионов, негосударственных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акторов;</w:t>
            </w:r>
          </w:p>
          <w:p w:rsidR="00D32617" w:rsidRPr="00676B59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  <w:tr w:rsidR="00D843C4" w:rsidRPr="00F62483" w:rsidTr="00D843C4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843C4" w:rsidRPr="00D843C4" w:rsidRDefault="00D843C4" w:rsidP="00D8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C4">
              <w:rPr>
                <w:rFonts w:ascii="Times New Roman" w:hAnsi="Times New Roman"/>
                <w:sz w:val="20"/>
                <w:szCs w:val="20"/>
              </w:rPr>
              <w:t>ПК-6.2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843C4" w:rsidRPr="00D843C4" w:rsidRDefault="00D843C4" w:rsidP="00D84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3C4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D843C4" w:rsidRPr="00D843C4" w:rsidRDefault="00D843C4" w:rsidP="00DC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843C4" w:rsidRPr="00D843C4" w:rsidRDefault="00D843C4" w:rsidP="00D8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знание, комплектности учебно-методического обеспечения, </w:t>
            </w:r>
          </w:p>
          <w:p w:rsidR="00D843C4" w:rsidRPr="00D843C4" w:rsidRDefault="00D843C4" w:rsidP="00D8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формировать необходимые для учебной деятельности документы</w:t>
            </w:r>
          </w:p>
        </w:tc>
      </w:tr>
    </w:tbl>
    <w:p w:rsidR="00BA6BD0" w:rsidRPr="00870CC1" w:rsidRDefault="00BA6BD0" w:rsidP="00BA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62E7C" w:rsidRPr="007C1B98" w:rsidRDefault="00062E7C" w:rsidP="00062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419650133"/>
      <w:r w:rsidRPr="007C1B98">
        <w:rPr>
          <w:rFonts w:ascii="Times New Roman" w:eastAsia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62E7C" w:rsidRPr="004F3B85" w:rsidRDefault="00062E7C" w:rsidP="0006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E7C" w:rsidRDefault="00062E7C" w:rsidP="00062E7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5B3CE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bookmarkEnd w:id="6"/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теоретические концепции изучения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Современные классификации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Функции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Генезис понятия «интеграция».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Понятие «интеграция» в «широком и узком смысле».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Интеграция как глобальная тенденция мирового развития.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Объединительные идеи в европейской истории.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Предпосылки активизации интеграционных процессов после второй мировой войны.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Генезис основных школ (концепций) изучения интеграционных процессов.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Федерализм как концепция развития интеграции.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Функционализм/неофункционализм как концепция изучения интеграции.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Институционализация интеграционных процессов (примеры объединений и международных организаций).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Интеграция как теория международных отношений.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Сферы развития интеграционных процессов:  политическая интеграция.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Сферы развития интеграционных процессов: экономическая интеграция.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Последовательность развития интеграционных процессов: этапы политической и экономической интеграции в «классической интеграции».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Правовые основы образования и деятельности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Межпарламентские организации.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направления деятельности и развития международных организаций в современных условиях.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Институциональная система Европейского Союза.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Политико-правовая система ЕС.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Влияние международно-политических факторов на развитие интеграционных процессов в Европе и мире.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Преодоление холодной войны и интеграционные процессы: Западная Европа, Восточная Европа, СНГ.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Проблемы расширения интеграционных структур (на примере ЕС).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Опыт ЕС как модели интеграционного развития для других регионов мира.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Вопросы эффективности деятельности интеграционных объединений.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Феномен «разноформатной и разноскоростной» интеграции.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развития интеграционных процессов в 90-х годах прошлого века («новые РИО»).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Открытый и закрытый регионализм.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интеграции в АТР: субрегиональные и трансрегиональные модели.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Интеграционные процессы в Америке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латиноамериканская идентичность и панамериканизм США.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Перспективы интеграции в Африке.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Динамика основных интеграционных групп и Африканский Союз.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интеграции в Южной Азии. 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Интеграционные процессы на постсоветском пространстве.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Формы деятельности региональных объединений: Евразийск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Формы деятельности региональных объединений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Таможенны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их роль в интеграционных процессах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67D" w:rsidRPr="00870CC1" w:rsidRDefault="003E567D" w:rsidP="003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9F4F49" w:rsidRPr="00870CC1" w:rsidRDefault="009F4F49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сводную таблицу «Социально-экономическое развитие стран МЕРКОСУР»</w:t>
      </w: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Аналитическая записка на тему «Виды сотрудничества в Еврорегионе…» (</w:t>
      </w:r>
      <w:r w:rsidR="009F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микрорегион </w:t>
      </w: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выбор).</w:t>
      </w: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Обзор проектов с участием РФ в АТЭС</w:t>
      </w: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карту-схему «Особенности геополитического положения ЕАЭС/ЕС/НАФТА»</w:t>
      </w:r>
    </w:p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03C" w:rsidRPr="00D632B9" w:rsidRDefault="0026603C" w:rsidP="0026603C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26603C" w:rsidRPr="004B6DB4" w:rsidRDefault="0026603C" w:rsidP="0026603C">
      <w:pPr>
        <w:spacing w:after="0"/>
        <w:jc w:val="both"/>
        <w:rPr>
          <w:rFonts w:ascii="Times New Roman" w:hAnsi="Times New Roman"/>
          <w:b/>
          <w:sz w:val="24"/>
        </w:rPr>
      </w:pPr>
      <w:r w:rsidRPr="004B6DB4">
        <w:rPr>
          <w:rFonts w:ascii="Times New Roman" w:hAnsi="Times New Roman"/>
          <w:b/>
          <w:sz w:val="24"/>
        </w:rPr>
        <w:t>Написание эссе (Э).</w:t>
      </w:r>
    </w:p>
    <w:p w:rsidR="0026603C" w:rsidRPr="003A2D79" w:rsidRDefault="0026603C" w:rsidP="0026603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B6DB4">
        <w:rPr>
          <w:rFonts w:ascii="Times New Roman" w:hAnsi="Times New Roman"/>
          <w:sz w:val="24"/>
        </w:rPr>
        <w:t>Эссе – это самостоятельная письменная работа на тему, предложенную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преподавателем (обучающимся). Эссе позволяет автору научиться четко и грамотно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формулировать мысли, структурировать информацию, использовать основные категории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анализа, выделять причинно-следственные связи, иллюстрировать понятия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соответствующими примерами, аргументировать свои выводы; овладеть научным стилем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речи. Эссе должно содержать: четкое изложение сути поставленной проблемы, включать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самостоятельно проведенный анализ этой проблемы с использованием концепций 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аналитического инструментария, рассматриваемого в рамках дисциплины, выводы,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 xml:space="preserve">обобщающие авторскую позицию по поставленной проблеме. </w:t>
      </w:r>
      <w:r w:rsidRPr="004B6DB4">
        <w:rPr>
          <w:rFonts w:ascii="Times New Roman" w:hAnsi="Times New Roman"/>
          <w:sz w:val="24"/>
        </w:rPr>
        <w:c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26603C" w:rsidTr="00CF4325">
        <w:tc>
          <w:tcPr>
            <w:tcW w:w="8046" w:type="dxa"/>
          </w:tcPr>
          <w:p w:rsidR="0026603C" w:rsidRPr="007619A1" w:rsidRDefault="0026603C" w:rsidP="00CF43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1525" w:type="dxa"/>
          </w:tcPr>
          <w:p w:rsidR="0026603C" w:rsidRPr="007619A1" w:rsidRDefault="0026603C" w:rsidP="00CF43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26603C" w:rsidTr="00CF4325">
        <w:tc>
          <w:tcPr>
            <w:tcW w:w="8046" w:type="dxa"/>
          </w:tcPr>
          <w:p w:rsidR="0026603C" w:rsidRPr="007619A1" w:rsidRDefault="0026603C" w:rsidP="00CF43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26603C" w:rsidRPr="007619A1" w:rsidRDefault="0026603C" w:rsidP="00CF43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6603C" w:rsidTr="00CF4325">
        <w:tc>
          <w:tcPr>
            <w:tcW w:w="8046" w:type="dxa"/>
          </w:tcPr>
          <w:p w:rsidR="0026603C" w:rsidRPr="007619A1" w:rsidRDefault="0026603C" w:rsidP="00CF43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26603C" w:rsidRPr="007619A1" w:rsidRDefault="0026603C" w:rsidP="00CF43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6603C" w:rsidTr="00CF4325">
        <w:tc>
          <w:tcPr>
            <w:tcW w:w="8046" w:type="dxa"/>
          </w:tcPr>
          <w:p w:rsidR="0026603C" w:rsidRPr="007619A1" w:rsidRDefault="0026603C" w:rsidP="00CF43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26603C" w:rsidRPr="007619A1" w:rsidRDefault="0026603C" w:rsidP="00CF43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6603C" w:rsidTr="00CF4325">
        <w:tc>
          <w:tcPr>
            <w:tcW w:w="8046" w:type="dxa"/>
          </w:tcPr>
          <w:p w:rsidR="0026603C" w:rsidRPr="007619A1" w:rsidRDefault="0026603C" w:rsidP="00CF43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26603C" w:rsidRPr="007619A1" w:rsidRDefault="0026603C" w:rsidP="00CF43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BA6BD0" w:rsidRDefault="00BA6BD0" w:rsidP="00BA6BD0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03C" w:rsidRDefault="0026603C" w:rsidP="0026603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Pr="0026603C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26603C" w:rsidRDefault="0026603C" w:rsidP="0026603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26603C" w:rsidRDefault="0026603C" w:rsidP="0026603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26603C" w:rsidRDefault="0026603C" w:rsidP="0026603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26603C" w:rsidRDefault="0026603C" w:rsidP="0026603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676B59" w:rsidRDefault="00676B59" w:rsidP="0026603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Зачтено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 </w:t>
      </w:r>
    </w:p>
    <w:p w:rsidR="00676B59" w:rsidRPr="00676B59" w:rsidRDefault="00676B59" w:rsidP="0026603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выделять критерии и факторы анализа современных  МО.</w:t>
      </w:r>
    </w:p>
    <w:p w:rsidR="00676B59" w:rsidRPr="00676B59" w:rsidRDefault="00676B59" w:rsidP="0026603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анализирует и доказательно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26603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привлекать теоретические подходы в обосновании внешнеполитических задач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26603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выделяет критерии факторности международных регионов, негосударственных факторов;</w:t>
      </w:r>
    </w:p>
    <w:p w:rsidR="00676B59" w:rsidRPr="00676B59" w:rsidRDefault="00676B59" w:rsidP="0026603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сегментировать политический процесс в соответствие с интересами участников;</w:t>
      </w:r>
    </w:p>
    <w:p w:rsidR="00676B59" w:rsidRDefault="00676B59" w:rsidP="0026603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анализа,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проблемные вопросы, выявлять структуру политического процесса</w:t>
      </w:r>
    </w:p>
    <w:p w:rsidR="00676B59" w:rsidRDefault="00676B59" w:rsidP="0026603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</w:t>
      </w:r>
      <w:r w:rsidR="0026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ставится если студент:</w:t>
      </w:r>
    </w:p>
    <w:p w:rsidR="00676B59" w:rsidRPr="00676B59" w:rsidRDefault="00676B59" w:rsidP="0026603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самостоятельно выделять критерии и факторы анализа современных  МО.</w:t>
      </w:r>
    </w:p>
    <w:p w:rsidR="00676B59" w:rsidRPr="00676B59" w:rsidRDefault="00676B59" w:rsidP="0026603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анализирует 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26603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привлекать теоретические подходы в обосновании внешнеполитических задач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26603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критерии факторности международных регионов, негосударственных факторов;</w:t>
      </w:r>
    </w:p>
    <w:p w:rsidR="00676B59" w:rsidRPr="00676B59" w:rsidRDefault="00676B59" w:rsidP="0026603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сегментировать политический процесс в соответствие с интересами участников;</w:t>
      </w:r>
    </w:p>
    <w:p w:rsidR="00676B59" w:rsidRDefault="00676B59" w:rsidP="0026603C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анализа,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проблемные вопросы, выявлять структуру политического процесса</w:t>
      </w:r>
    </w:p>
    <w:p w:rsidR="00BA6BD0" w:rsidRPr="00870CC1" w:rsidRDefault="00BA6BD0" w:rsidP="00266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Default="00BA6BD0" w:rsidP="002D1E8E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676B59" w:rsidRPr="00676B59" w:rsidRDefault="00676B59" w:rsidP="00676B59">
      <w:pPr>
        <w:spacing w:after="0" w:line="240" w:lineRule="auto"/>
        <w:ind w:left="184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6B59" w:rsidRPr="00676B59" w:rsidRDefault="00676B59" w:rsidP="00676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</w:t>
      </w:r>
      <w:r w:rsidRPr="00676B59">
        <w:rPr>
          <w:rFonts w:ascii="Times New Roman" w:eastAsia="Times New Roman" w:hAnsi="Times New Roman" w:cs="Times New Roman"/>
          <w:iCs/>
          <w:sz w:val="24"/>
          <w:szCs w:val="24"/>
        </w:rPr>
        <w:t>Б1.В.ОД.4</w:t>
      </w:r>
      <w:r w:rsidRPr="00676B59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Проблемы исследования региональных подсистем международных отношений</w:t>
      </w: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676B59" w:rsidRPr="00676B59" w:rsidRDefault="00676B59" w:rsidP="00676B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676B59" w:rsidRP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26603C" w:rsidRPr="00676B59" w:rsidRDefault="0026603C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A6BD0" w:rsidRPr="00870CC1" w:rsidTr="00BA6BD0">
        <w:tc>
          <w:tcPr>
            <w:tcW w:w="1510" w:type="pct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6BD0" w:rsidRPr="00870CC1" w:rsidTr="00BA6BD0">
        <w:trPr>
          <w:trHeight w:val="2516"/>
        </w:trPr>
        <w:tc>
          <w:tcPr>
            <w:tcW w:w="1510" w:type="pct"/>
            <w:vAlign w:val="center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3E567D"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базами: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 требует ответа, основанного на материалах лекций и учебной литературы. Обучающийся демонстрирует теоретические знания  в области изучения развивающихся стран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  <w:p w:rsidR="00BA6BD0" w:rsidRPr="00676B59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BD0" w:rsidRPr="00870CC1" w:rsidTr="00BA6BD0">
        <w:tc>
          <w:tcPr>
            <w:tcW w:w="1510" w:type="pct"/>
            <w:vAlign w:val="center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26" w:type="pct"/>
            <w:vAlign w:val="center"/>
          </w:tcPr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форма подачи информации (аналитический обзор, закелючение о текущей деятельности МО);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BA6BD0" w:rsidRPr="00676B59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рамках доклада проверяются:</w:t>
            </w:r>
          </w:p>
          <w:p w:rsidR="00BA6BD0" w:rsidRPr="00676B59" w:rsidRDefault="003E567D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Умение дифференцировать оценки современных процессов в соответствие с теоретическими  подходами. Умение применять теории МО для характеристики политической активности современных акторов</w:t>
            </w:r>
            <w:r w:rsidR="00F703CF"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включая международно-политические регионы</w:t>
            </w: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703CF" w:rsidRPr="00676B59" w:rsidRDefault="00F703CF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676B59" w:rsidRDefault="00BA6BD0" w:rsidP="002660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562A2" w:rsidRPr="00870CC1" w:rsidTr="00BA6BD0">
        <w:tc>
          <w:tcPr>
            <w:tcW w:w="1510" w:type="pct"/>
            <w:vAlign w:val="center"/>
          </w:tcPr>
          <w:p w:rsidR="00D562A2" w:rsidRPr="00870CC1" w:rsidRDefault="00D562A2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726" w:type="pct"/>
            <w:vAlign w:val="center"/>
          </w:tcPr>
          <w:p w:rsidR="00D562A2" w:rsidRPr="00676B59" w:rsidRDefault="00D562A2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последовательно и логично излагать основные позиции исследования</w:t>
            </w:r>
          </w:p>
          <w:p w:rsidR="00D562A2" w:rsidRPr="00676B59" w:rsidRDefault="00D562A2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актуальных  статистических и фактических данных</w:t>
            </w:r>
          </w:p>
        </w:tc>
        <w:tc>
          <w:tcPr>
            <w:tcW w:w="1764" w:type="pct"/>
            <w:vAlign w:val="center"/>
          </w:tcPr>
          <w:p w:rsidR="00D562A2" w:rsidRPr="00676B59" w:rsidRDefault="0026603C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Грамотность </w:t>
            </w:r>
          </w:p>
          <w:p w:rsidR="00D562A2" w:rsidRPr="00676B59" w:rsidRDefault="0026603C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Логичность</w:t>
            </w:r>
          </w:p>
          <w:p w:rsidR="00D562A2" w:rsidRPr="00676B59" w:rsidRDefault="0026603C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данных </w:t>
            </w:r>
          </w:p>
          <w:p w:rsidR="00D562A2" w:rsidRPr="00676B59" w:rsidRDefault="00D562A2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</w:t>
            </w:r>
            <w:r w:rsidR="0026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ичность представленных выводов </w:t>
            </w:r>
          </w:p>
        </w:tc>
      </w:tr>
      <w:tr w:rsidR="00676B59" w:rsidRPr="00870CC1" w:rsidTr="00BA6BD0">
        <w:tc>
          <w:tcPr>
            <w:tcW w:w="1510" w:type="pct"/>
            <w:vAlign w:val="center"/>
          </w:tcPr>
          <w:p w:rsidR="00676B59" w:rsidRPr="00676B59" w:rsidRDefault="00676B59" w:rsidP="00965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6B59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676B59" w:rsidRPr="00676B59" w:rsidRDefault="00676B59" w:rsidP="00965D59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676B59" w:rsidRPr="00676B59" w:rsidRDefault="00676B59" w:rsidP="00965D59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D1E8E" w:rsidRDefault="00BA6BD0" w:rsidP="002D1E8E">
      <w:pPr>
        <w:pStyle w:val="a6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BA6BD0" w:rsidRPr="00870CC1" w:rsidRDefault="00BA6BD0" w:rsidP="00BA6BD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DC70EB" w:rsidRPr="00DC70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Б1.В.ДВ.02.01</w:t>
      </w:r>
      <w:r w:rsidR="00F60F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F703CF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="001A2725" w:rsidRPr="001A27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Теоретические основы международной интеграции и международных организаций</w:t>
      </w:r>
      <w:r w:rsidRPr="00870CC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r w:rsidR="0026603C" w:rsidRPr="00870CC1">
        <w:rPr>
          <w:rFonts w:ascii="Times New Roman" w:eastAsia="Calibri" w:hAnsi="Times New Roman" w:cs="Times New Roman"/>
          <w:sz w:val="24"/>
          <w:szCs w:val="24"/>
        </w:rPr>
        <w:t>не проясненные</w:t>
      </w:r>
      <w:bookmarkStart w:id="7" w:name="_GoBack"/>
      <w:bookmarkEnd w:id="7"/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>Целью доклада для аспиранта должно выступать глубокое изучение какой- либо из проблем современного комплексного регионоведения,  готовность ответа на поставленные вопросы.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pacing w:val="-4"/>
          <w:sz w:val="24"/>
          <w:szCs w:val="24"/>
        </w:rPr>
        <w:t>Доклад обучающегося</w:t>
      </w:r>
      <w:r w:rsidRPr="00870CC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70CC1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870CC1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F60FCF" w:rsidRP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60FC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F60FCF" w:rsidRP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(заочная форма обучения)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</w:t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регионоведческих подходов в изучении современных МО.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Общий объем контактной работы по дисциплине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студентов заочной формы обучения составляет 8</w:t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академических часов, в ходе которых преподаватель и студенты уточняют и корректируют те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вопросы, которые остались не выясненными в ходе самостоятельной подготовки студента.</w:t>
      </w:r>
    </w:p>
    <w:p w:rsidR="00F60FCF" w:rsidRPr="00BB078E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</w:t>
      </w:r>
      <w:r w:rsidR="00AE5DA7">
        <w:rPr>
          <w:rFonts w:ascii="Times New Roman" w:eastAsia="Times New Roman" w:hAnsi="Times New Roman" w:cs="Times New Roman"/>
          <w:b/>
          <w:bCs/>
          <w:sz w:val="24"/>
          <w:szCs w:val="24"/>
        </w:rPr>
        <w:t>учающихся по дисциплине</w:t>
      </w:r>
    </w:p>
    <w:p w:rsidR="00AE5DA7" w:rsidRPr="00870CC1" w:rsidRDefault="00AE5DA7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BA6BD0" w:rsidRPr="00870CC1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0CC1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BA6BD0" w:rsidRPr="00870CC1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3CF" w:rsidRPr="00870CC1" w:rsidRDefault="00F703CF" w:rsidP="00F703CF">
      <w:pPr>
        <w:tabs>
          <w:tab w:val="left" w:pos="38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Евразийский регион: экономическая, социальная и политическая география. Международные процессы // под общ. ред. Н.В. Каледина, Ю.В. Косова. СПб.: ИВЭСЭП, 2011. 315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Европейская интеграция. Учебник /под. Ред. О.В. Буториной. М.: «Деловая литература», 2011. 720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Косов Ю.В., Торопыгин А.В. Содружество Независимых Государств. Интеграция, парламентская дипломатия и конфликты. Учебник М.: - Аспект Пресс, 2012. 296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Современные теории международных отношений // под ред. В.Н. Конышева и А.А. Сергунина. М.: РГ-Пресс, 2013. 361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Международные отношения в Центральной Азии: События и документы / Отв. ред. А.Д. Богатуров. М.: Аспект-Пресс, 2011. 549 c.</w:t>
      </w:r>
    </w:p>
    <w:p w:rsidR="00E42433" w:rsidRPr="00870CC1" w:rsidRDefault="00E42433" w:rsidP="00E4243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3CF" w:rsidRPr="00870CC1" w:rsidRDefault="00F703CF" w:rsidP="00F703CF">
      <w:pPr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CF" w:rsidRPr="00BB1974" w:rsidRDefault="00F703CF" w:rsidP="00BB1974">
      <w:pPr>
        <w:pStyle w:val="a6"/>
        <w:keepNext/>
        <w:numPr>
          <w:ilvl w:val="1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E42433" w:rsidRPr="00902C01" w:rsidRDefault="00E42433" w:rsidP="00E42433">
      <w:pPr>
        <w:pStyle w:val="a6"/>
        <w:keepNext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Байков А.А. Сравнительная интеграция. Практика и модели интеграции в зарубежной Европе и Тихоокеанской Азии /А.А. Байков; отв.ред.А.Д. Богатуров. –М.: Аспект Пресс, 2012. – 256 с. 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Бурганова И.Н. Сценарии межгосударственной интеграции на постсоветском пространстве в рамках СНГ // Известия Российского государственного педагогического университета им. А.И. Герцена. 2006. № 4(22).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Бусыгина И. Асимметричная интеграция в Евросоюзе // Международные процессы. Сентябрь-декабрь 2007. Т. 5. № 3(15). С. 18–28.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Валиева К.А. Политическая проекция глобализации в Европейском пространстве // Век глобализации. 2009. № 1. С. 98-107.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Кожанков Ю.А. О «главном» и «частном» в таможенной деятельности Таможенного союза // Евразийская интеграция: экономика, право, политика. 2010. № 8. С. 87-90.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Кондратьева Н.Б. Таможенный союз ЕврАзЭС: по стопам Европы? // Современная Европа. 2009. № 3. С. 102-118.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Косов Ю.В., Торопыгин А.В. Некоторые особенности интеграционных процессов на евразийском пространстве (на примере ЕврАзЭС и ШОС) // Евразийская интеграция: экономика, право, политика. 2011. № 10. С. 157-165.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Международные отношения: теории, конфликты, движения, организации // под. ред. П.А. Цыганкова. 2-е изд., перераб. и доп. М.: Альфа-М, ИНФРА–М, 2008.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Мишальченко Ю.В., Гудалов Н.Н., Белоусов С.Н. Современные международные политические и правовые теории европейской интеграции // Евразийский юридический журнал. 2011. № 12 (43). С. 16-21.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Пурсиайнен К. От слов - к делу (теории интеграции и отношения ЕС – РФ) // Современная Европа. 2005. № 2. С. 23-38.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Рапота Г. Перспективы евразийской интеграции стран СНГ // Проблемы теории и практики управления. 2003. № 1. С. 47-51.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Цыганков П.А. Акторы и факторы в международных отношениях и мировой политики / «Приватизация» мировой политики: локальные действия — глобальные результаты. М.: МГИМО-Университет, 2008. 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Вардомский Л.Б. Факторы и варианты дальнейшей эволюции Евразийского экономического сообщества / Сб.: Проблемы постсоветских стран. М.:ИМЭПИ РАН, 2004, Вып. 6. 252 с.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Точибоев А.Х. Развитие межгосударственной интеграции в СНГ и ЕврАзЭС // Аналитический журнал. 2010. № 1(33). С. 17-18.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Давыдов В. Ветер перемен в Латинской Америке// Россия в глобальной политике.- 2006.-№6.</w:t>
      </w:r>
    </w:p>
    <w:p w:rsidR="00902C01" w:rsidRPr="00902C01" w:rsidRDefault="00902C01" w:rsidP="00902C01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E42433" w:rsidRPr="00ED18CA" w:rsidRDefault="00E42433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C14" w:rsidRPr="00ED18CA" w:rsidRDefault="00A20C14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ED18CA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870CC1" w:rsidRDefault="00BA6BD0" w:rsidP="00BB1974">
      <w:pPr>
        <w:pStyle w:val="a6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A20C14" w:rsidRPr="00870CC1" w:rsidRDefault="00A20C14" w:rsidP="00A20C14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870CC1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A6BD0" w:rsidRPr="00870CC1" w:rsidTr="00BA6BD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870CC1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902C01" w:rsidRPr="00870CC1" w:rsidTr="00BA6BD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1">
              <w:rPr>
                <w:rFonts w:ascii="Times New Roman" w:hAnsi="Times New Roman" w:cs="Times New Roman"/>
                <w:sz w:val="24"/>
                <w:szCs w:val="24"/>
              </w:rPr>
              <w:t>Тема 1. Введение. Теоретические основы изучения международных организаций и интеграционных процессов в  с</w:t>
            </w:r>
            <w:r w:rsidR="00F60FCF"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овременной политической  науке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1,5,6</w:t>
            </w:r>
          </w:p>
        </w:tc>
      </w:tr>
      <w:tr w:rsidR="00902C01" w:rsidRPr="00870CC1" w:rsidTr="00BA6BD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1,2,5,10,14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F60FCF" w:rsidP="00F6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1">
              <w:rPr>
                <w:rFonts w:ascii="Times New Roman" w:hAnsi="Times New Roman" w:cs="Times New Roman"/>
                <w:sz w:val="24"/>
                <w:szCs w:val="24"/>
              </w:rPr>
              <w:t>Тема 2. 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1,2,3,4,5,6,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1,2,5,6, 8,10,11,12,13,14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F60FCF" w:rsidP="00F6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1">
              <w:rPr>
                <w:rFonts w:ascii="Times New Roman" w:hAnsi="Times New Roman" w:cs="Times New Roman"/>
                <w:sz w:val="24"/>
                <w:szCs w:val="24"/>
              </w:rPr>
              <w:t>Тема 3. 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A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6,7,9,10,14,16,15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F60FCF" w:rsidP="00F6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1,4,5,6</w:t>
            </w:r>
          </w:p>
        </w:tc>
      </w:tr>
      <w:tr w:rsidR="00BA6BD0" w:rsidRPr="00870CC1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870CC1" w:rsidRDefault="00BA6BD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Дополнительная: </w:t>
            </w:r>
            <w:r w:rsidR="00A20C14"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11,12,13,,14,15,16</w:t>
            </w:r>
          </w:p>
        </w:tc>
      </w:tr>
    </w:tbl>
    <w:p w:rsidR="00491ABD" w:rsidRDefault="00491ABD" w:rsidP="00491ABD">
      <w:pPr>
        <w:pStyle w:val="ad"/>
        <w:spacing w:line="240" w:lineRule="atLeast"/>
        <w:ind w:left="4320" w:hanging="41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BA6BD0" w:rsidRPr="00870CC1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406262468"/>
      <w:bookmarkStart w:id="9" w:name="_Toc419650139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F60FC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документы</w:t>
      </w:r>
      <w:bookmarkEnd w:id="8"/>
      <w:bookmarkEnd w:id="9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6BD0" w:rsidRPr="00870CC1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8CA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Астанинская юбилейная декларация: на пути к сообществу безопасности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8CA">
        <w:t xml:space="preserve"> </w:t>
      </w:r>
      <w:hyperlink r:id="rId9" w:history="1">
        <w:r w:rsidRPr="00E271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http://www.osce.org/ru/cio/74990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18CA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 сотрудничестве между ОЭСР и РФ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E271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http://oecdru.org/oecd_decl.html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01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ООН   -</w:t>
      </w:r>
      <w:r w:rsidRPr="00ED1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ED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ED18C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http://www.un.org/ru/charter-united-nations/index.html</w:t>
        </w:r>
      </w:hyperlink>
    </w:p>
    <w:p w:rsidR="00ED18CA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Хельсинский заключительный акт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E271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http://www.osce.org/ru/mc/39505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8CA" w:rsidRPr="00ED18CA" w:rsidRDefault="00ED18CA" w:rsidP="00ED18CA">
      <w:pPr>
        <w:pStyle w:val="a6"/>
        <w:autoSpaceDE w:val="0"/>
        <w:autoSpaceDN w:val="0"/>
        <w:adjustRightInd w:val="0"/>
        <w:spacing w:before="40" w:after="0" w:line="240" w:lineRule="auto"/>
        <w:ind w:left="7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CA" w:rsidRPr="00ED18CA" w:rsidRDefault="00ED18CA" w:rsidP="00902C01">
      <w:pPr>
        <w:autoSpaceDE w:val="0"/>
        <w:autoSpaceDN w:val="0"/>
        <w:adjustRightInd w:val="0"/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D0" w:rsidRPr="00BB1A98" w:rsidRDefault="00BA6BD0" w:rsidP="00BA6BD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6.5</w:t>
      </w:r>
      <w:r w:rsidRPr="00BB1A98">
        <w:rPr>
          <w:rFonts w:ascii="Times New Roman" w:eastAsia="Times New Roman" w:hAnsi="Times New Roman" w:cs="Times New Roman"/>
          <w:b/>
          <w:sz w:val="28"/>
          <w:szCs w:val="28"/>
        </w:rPr>
        <w:t>. Интернет-ресурсы.</w:t>
      </w:r>
    </w:p>
    <w:p w:rsidR="00BA6BD0" w:rsidRPr="00BB1A98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1A98">
        <w:rPr>
          <w:rFonts w:ascii="Times New Roman" w:eastAsia="Calibri" w:hAnsi="Times New Roman" w:cs="Times New Roman"/>
          <w:b/>
          <w:sz w:val="28"/>
          <w:szCs w:val="28"/>
        </w:rPr>
        <w:t>Русскоязычные журналы:</w:t>
      </w:r>
    </w:p>
    <w:p w:rsidR="00BB1A98" w:rsidRPr="00BB1A98" w:rsidRDefault="00BB1A98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Вестник международных организаций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http://iorj.hse.ru/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Вестник МГИМО-Университета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http://www.vestnik.mgimo.ru/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Журнал международного права и международных отношений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http://www.beljournal.evolutio.info/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Индекс безопасности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http://www.pircenter.org/security-index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>Обозреватель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Observer – URL: http://observer.materik.ru/observer/index.html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Пространственная экономика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3" w:history="1">
        <w:r w:rsidRPr="00BB1A98">
          <w:rPr>
            <w:rFonts w:ascii="Times New Roman" w:eastAsia="Calibri" w:hAnsi="Times New Roman" w:cs="Times New Roman"/>
            <w:color w:val="0D0D0D"/>
            <w:sz w:val="28"/>
            <w:szCs w:val="28"/>
          </w:rPr>
          <w:t>http://spatial-economics.com/en/</w:t>
        </w:r>
      </w:hyperlink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B1A9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Россия и Америка в XXI в. – URL: </w:t>
      </w:r>
      <w:hyperlink r:id="rId14" w:history="1">
        <w:r w:rsidRPr="00BB1A98">
          <w:rPr>
            <w:rFonts w:ascii="Times New Roman" w:eastAsia="Calibri" w:hAnsi="Times New Roman" w:cs="Times New Roman"/>
            <w:color w:val="0D0D0D"/>
            <w:sz w:val="28"/>
            <w:szCs w:val="28"/>
          </w:rPr>
          <w:t>http://www.rusus.ru/</w:t>
        </w:r>
      </w:hyperlink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B1A9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Россия и АТР – URL: </w:t>
      </w:r>
      <w:hyperlink r:id="rId15" w:history="1">
        <w:r w:rsidRPr="00BB1A98">
          <w:rPr>
            <w:rFonts w:ascii="Times New Roman" w:eastAsia="Calibri" w:hAnsi="Times New Roman" w:cs="Times New Roman"/>
            <w:color w:val="0D0D0D"/>
            <w:sz w:val="28"/>
            <w:szCs w:val="28"/>
          </w:rPr>
          <w:t>http://www.riatr.ru/</w:t>
        </w:r>
      </w:hyperlink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Российский внешнеэкономический вестник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http://www.rfej.ru/rvv</w:t>
      </w:r>
    </w:p>
    <w:p w:rsidR="00F41733" w:rsidRPr="00870CC1" w:rsidRDefault="00F41733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C01" w:rsidRPr="00902C01" w:rsidRDefault="00902C01" w:rsidP="00902C01">
      <w:pPr>
        <w:spacing w:before="40"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 научной библиотеки СЗИУ </w:t>
      </w:r>
      <w:hyperlink r:id="rId16" w:history="1"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http://nw</w:t>
        </w:r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ipa</w:t>
        </w:r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Электронные учебники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 - библиотечной системы (ЭБС)  «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Айбукс»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Электронные учебники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 – библиотечной системы (ЭБС)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«Лань»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Научно-практические статьи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финансам и менеджменту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Издательского дома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«Библиотека Гребенникова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Статьи из периодических изданий по  общественным  и гуманитарным наукам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 - Вью» 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Энциклопедии, словари, справочники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Рубрикон»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Англоязычные  ресурсы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EBSCO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Publishing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публикаций из научных и научно–популярных журналов.</w:t>
      </w:r>
    </w:p>
    <w:p w:rsidR="00902C01" w:rsidRPr="00902C01" w:rsidRDefault="00902C01" w:rsidP="00902C01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Emerald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</w:p>
    <w:p w:rsidR="00902C01" w:rsidRPr="00902C01" w:rsidRDefault="00902C01" w:rsidP="00902C01">
      <w:pPr>
        <w:tabs>
          <w:tab w:val="left" w:pos="3805"/>
        </w:tabs>
        <w:spacing w:before="40" w:after="0" w:line="240" w:lineRule="auto"/>
        <w:ind w:left="108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02C01" w:rsidRPr="00902C01" w:rsidRDefault="00902C01" w:rsidP="00902C01">
      <w:pPr>
        <w:tabs>
          <w:tab w:val="left" w:pos="3805"/>
        </w:tabs>
        <w:spacing w:before="40" w:after="0" w:line="240" w:lineRule="auto"/>
        <w:ind w:left="72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Открытые ресурсы сети Интернет:</w:t>
      </w:r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Евразийский банк развития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http://www.eabr.org/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Евразийское экономическое сообщество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8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http://www.evrazes.com/</w:t>
        </w:r>
      </w:hyperlink>
    </w:p>
    <w:p w:rsidR="00902C01" w:rsidRPr="00BB1A98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экономическая комиссия ООН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9" w:history="1"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ecosoc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unece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Европейский союз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http://europa.eu/</w:t>
      </w:r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Таможенного союза. Официальный сайт Таможенного Союза.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0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www.tsouz.ru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Межпарламентская Ассамблея государств — участников Содружества Независимых Государств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1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http://www.iacis.ru/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Полит.ру. Словарь политических терминов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polit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slovar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902C01" w:rsidRPr="00902C01" w:rsidRDefault="00902C01" w:rsidP="00BB1A98">
      <w:p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D0" w:rsidRPr="00BB1A98" w:rsidRDefault="00BA6BD0" w:rsidP="00BB1A98">
      <w:pPr>
        <w:keepNext/>
        <w:keepLines/>
        <w:spacing w:after="0" w:line="240" w:lineRule="auto"/>
        <w:ind w:left="567" w:hanging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6BD0" w:rsidRPr="00BB1A98" w:rsidRDefault="00BA6BD0" w:rsidP="00BB1A98">
      <w:pPr>
        <w:keepNext/>
        <w:keepLines/>
        <w:spacing w:after="0" w:line="240" w:lineRule="auto"/>
        <w:ind w:left="567" w:hanging="4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Официальные сайты организаций: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ASEAN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http://www.asean.org/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Asian Development Bank -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http://www.adb.org/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Asia- Pacific Economic Cooperation - 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http://www.acs-aec.org/index.php?q=about-the-acs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A</w:t>
      </w:r>
      <w:r w:rsid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ssociation of Caribbean  States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-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http://www.acs-aec.org/index.php?q=about-the-acs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European Commission 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http://ec.europa.eu/</w:t>
      </w:r>
    </w:p>
    <w:p w:rsidR="00BA6BD0" w:rsidRPr="00BB1A98" w:rsidRDefault="00BA6BD0" w:rsidP="00BA6BD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International Monetary Fund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23" w:history="1">
        <w:r w:rsidRPr="00BB1A98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val="en-US"/>
          </w:rPr>
          <w:t>http://www.imf.org</w:t>
        </w:r>
      </w:hyperlink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.</w:t>
      </w:r>
    </w:p>
    <w:p w:rsidR="00BA6BD0" w:rsidRPr="00BB1A98" w:rsidRDefault="00BA6BD0" w:rsidP="00BA6BD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OECD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http://www.oecd.org/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SPECA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http://www.unece.org/speca/welcome.html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United Nations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</w:t>
      </w:r>
      <w:hyperlink r:id="rId24" w:history="1">
        <w:r w:rsidRPr="00BB1A98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val="en-US"/>
          </w:rPr>
          <w:t>http://www.un.org</w:t>
        </w:r>
      </w:hyperlink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.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United Nations Conference on Trade and Development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25" w:history="1">
        <w:r w:rsidRPr="00BB1A98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val="en-US"/>
          </w:rPr>
          <w:t>http://unctad.org/</w:t>
        </w:r>
      </w:hyperlink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World Trade Organization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http://www.wto.org.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World Bank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http://www.worldbank.org.</w:t>
      </w:r>
    </w:p>
    <w:p w:rsidR="00BA6BD0" w:rsidRPr="00870CC1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A6BD0" w:rsidRPr="00870CC1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учебники электронно - библиотечной системы (ЭБС)  «Айбукс»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учебники электронно – библиотечной системы (ЭБС) «Лань»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из периодических изданий по  общественным  и гуманитарным наукам «Ист - Вью» 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Энциклопедии, словари, справочники «Рубрикон»  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Информационно-правовые базы - Консультант плюс, Гарант.</w:t>
      </w:r>
    </w:p>
    <w:p w:rsidR="00BA6BD0" w:rsidRPr="00BB1A98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Англоязычные  ресурсы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A6BD0" w:rsidRPr="00BB1A98" w:rsidRDefault="00BA6BD0" w:rsidP="00BA6BD0">
      <w:pPr>
        <w:rPr>
          <w:rFonts w:ascii="Times New Roman" w:eastAsia="Calibri" w:hAnsi="Times New Roman" w:cs="Times New Roman"/>
          <w:sz w:val="28"/>
          <w:szCs w:val="28"/>
        </w:rPr>
      </w:pPr>
    </w:p>
    <w:p w:rsidR="00F60FCF" w:rsidRPr="00F60FCF" w:rsidRDefault="00F60FCF" w:rsidP="00F60FCF">
      <w:pPr>
        <w:pStyle w:val="a6"/>
        <w:numPr>
          <w:ilvl w:val="1"/>
          <w:numId w:val="38"/>
        </w:numPr>
        <w:ind w:left="567" w:hanging="283"/>
        <w:rPr>
          <w:rFonts w:ascii="Times New Roman" w:eastAsia="Calibri" w:hAnsi="Times New Roman" w:cs="Times New Roman"/>
          <w:b/>
          <w:sz w:val="28"/>
          <w:szCs w:val="28"/>
        </w:rPr>
      </w:pPr>
      <w:r w:rsidRPr="00F60FCF">
        <w:rPr>
          <w:rFonts w:ascii="Times New Roman" w:eastAsia="Calibri" w:hAnsi="Times New Roman" w:cs="Times New Roman"/>
          <w:b/>
          <w:sz w:val="28"/>
          <w:szCs w:val="28"/>
        </w:rPr>
        <w:t xml:space="preserve"> Иные источники</w:t>
      </w:r>
    </w:p>
    <w:p w:rsidR="00F60FCF" w:rsidRPr="00F60FCF" w:rsidRDefault="00F60FCF" w:rsidP="00F60FCF">
      <w:pPr>
        <w:pStyle w:val="a6"/>
        <w:ind w:left="562"/>
        <w:rPr>
          <w:rFonts w:ascii="Times New Roman" w:eastAsia="Calibri" w:hAnsi="Times New Roman" w:cs="Times New Roman"/>
          <w:sz w:val="28"/>
          <w:szCs w:val="28"/>
        </w:rPr>
      </w:pPr>
      <w:r w:rsidRPr="00F60FCF">
        <w:rPr>
          <w:rFonts w:ascii="Times New Roman" w:eastAsia="Calibri" w:hAnsi="Times New Roman" w:cs="Times New Roman"/>
          <w:sz w:val="28"/>
          <w:szCs w:val="28"/>
        </w:rPr>
        <w:t>Не используются.</w:t>
      </w:r>
    </w:p>
    <w:p w:rsidR="00BA6BD0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60FCF" w:rsidRPr="00BB1A98" w:rsidRDefault="00F60FCF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A6BD0" w:rsidRPr="00BB1A98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BA6BD0" w:rsidRPr="00BB1A98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По всем темам дисциплины </w:t>
      </w:r>
      <w:r w:rsidR="00F60F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Б1.В.</w:t>
      </w:r>
      <w:r w:rsidR="00F60FCF" w:rsidRPr="00F60F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ОД.5 «Теоретические основы международной интеграции и международных организаций»</w:t>
      </w:r>
      <w:r w:rsidR="00F60FCF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используются презентации MS PowerPoint, а также Программное обеспечение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 Word, Excel, поисковые программы системы «Интернет».</w:t>
      </w:r>
    </w:p>
    <w:p w:rsidR="00BA6BD0" w:rsidRPr="00BB1A98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A6BD0" w:rsidRPr="00BB1A98" w:rsidTr="00BA6BD0">
        <w:tc>
          <w:tcPr>
            <w:tcW w:w="892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BA6BD0" w:rsidRPr="00BB1A98" w:rsidTr="00BA6BD0">
        <w:tc>
          <w:tcPr>
            <w:tcW w:w="892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459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A6BD0" w:rsidRPr="00BB1A98" w:rsidTr="00BA6BD0">
        <w:trPr>
          <w:trHeight w:val="999"/>
        </w:trPr>
        <w:tc>
          <w:tcPr>
            <w:tcW w:w="892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459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A6BD0" w:rsidRPr="00870CC1" w:rsidRDefault="00BA6BD0" w:rsidP="00BA6BD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BA6BD0" w:rsidRPr="00870CC1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sectPr w:rsidR="00BA6BD0" w:rsidRPr="00870CC1" w:rsidSect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EB" w:rsidRDefault="00DC70EB">
      <w:pPr>
        <w:spacing w:after="0" w:line="240" w:lineRule="auto"/>
      </w:pPr>
      <w:r>
        <w:separator/>
      </w:r>
    </w:p>
  </w:endnote>
  <w:endnote w:type="continuationSeparator" w:id="0">
    <w:p w:rsidR="00DC70EB" w:rsidRDefault="00DC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EB" w:rsidRDefault="00DC70EB">
      <w:pPr>
        <w:spacing w:after="0" w:line="240" w:lineRule="auto"/>
      </w:pPr>
      <w:r>
        <w:separator/>
      </w:r>
    </w:p>
  </w:footnote>
  <w:footnote w:type="continuationSeparator" w:id="0">
    <w:p w:rsidR="00DC70EB" w:rsidRDefault="00DC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EB" w:rsidRDefault="00DC70EB">
    <w:pPr>
      <w:pStyle w:val="a3"/>
      <w:ind w:firstLine="0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26603C">
      <w:rPr>
        <w:noProof/>
      </w:rPr>
      <w:t>20</w:t>
    </w:r>
    <w:r>
      <w:fldChar w:fldCharType="end"/>
    </w:r>
  </w:p>
  <w:p w:rsidR="00DC70EB" w:rsidRDefault="00DC70EB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4" w15:restartNumberingAfterBreak="0">
    <w:nsid w:val="09AF2591"/>
    <w:multiLevelType w:val="multilevel"/>
    <w:tmpl w:val="D3A646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0F5278C4"/>
    <w:multiLevelType w:val="hybridMultilevel"/>
    <w:tmpl w:val="F7CA8F76"/>
    <w:lvl w:ilvl="0" w:tplc="4CF26A3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28527C6"/>
    <w:multiLevelType w:val="multilevel"/>
    <w:tmpl w:val="87F09CCC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8" w15:restartNumberingAfterBreak="0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433B6"/>
    <w:multiLevelType w:val="hybridMultilevel"/>
    <w:tmpl w:val="53B2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56664"/>
    <w:multiLevelType w:val="multilevel"/>
    <w:tmpl w:val="B330AC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C8014B0"/>
    <w:multiLevelType w:val="hybridMultilevel"/>
    <w:tmpl w:val="E52C8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D8A6B06"/>
    <w:multiLevelType w:val="multilevel"/>
    <w:tmpl w:val="1CCC4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2893421B"/>
    <w:multiLevelType w:val="hybridMultilevel"/>
    <w:tmpl w:val="711CB058"/>
    <w:lvl w:ilvl="0" w:tplc="61A6730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050EC7"/>
    <w:multiLevelType w:val="hybridMultilevel"/>
    <w:tmpl w:val="C398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1" w15:restartNumberingAfterBreak="0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2" w15:restartNumberingAfterBreak="0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4" w15:restartNumberingAfterBreak="0">
    <w:nsid w:val="47280F1E"/>
    <w:multiLevelType w:val="hybridMultilevel"/>
    <w:tmpl w:val="B1EC3594"/>
    <w:lvl w:ilvl="0" w:tplc="5BC2B3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4AA275D9"/>
    <w:multiLevelType w:val="hybridMultilevel"/>
    <w:tmpl w:val="7936A1DC"/>
    <w:lvl w:ilvl="0" w:tplc="E848B57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F87A2BF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43866"/>
    <w:multiLevelType w:val="multilevel"/>
    <w:tmpl w:val="87F09CCC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27" w15:restartNumberingAfterBreak="0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C426C"/>
    <w:multiLevelType w:val="hybridMultilevel"/>
    <w:tmpl w:val="281035F4"/>
    <w:lvl w:ilvl="0" w:tplc="5A083C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6107D"/>
    <w:multiLevelType w:val="hybridMultilevel"/>
    <w:tmpl w:val="6360D978"/>
    <w:lvl w:ilvl="0" w:tplc="D99A911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63AF7248"/>
    <w:multiLevelType w:val="multilevel"/>
    <w:tmpl w:val="F228A7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2" w15:restartNumberingAfterBreak="0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 w15:restartNumberingAfterBreak="0">
    <w:nsid w:val="6AD66EB5"/>
    <w:multiLevelType w:val="hybridMultilevel"/>
    <w:tmpl w:val="CBEEF4D0"/>
    <w:lvl w:ilvl="0" w:tplc="61A6730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6D4660E1"/>
    <w:multiLevelType w:val="multilevel"/>
    <w:tmpl w:val="D074924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67" w:hanging="1800"/>
      </w:pPr>
      <w:rPr>
        <w:rFonts w:hint="default"/>
      </w:rPr>
    </w:lvl>
  </w:abstractNum>
  <w:abstractNum w:abstractNumId="36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32"/>
  </w:num>
  <w:num w:numId="6">
    <w:abstractNumId w:val="3"/>
  </w:num>
  <w:num w:numId="7">
    <w:abstractNumId w:val="34"/>
  </w:num>
  <w:num w:numId="8">
    <w:abstractNumId w:val="19"/>
  </w:num>
  <w:num w:numId="9">
    <w:abstractNumId w:val="29"/>
  </w:num>
  <w:num w:numId="10">
    <w:abstractNumId w:val="11"/>
  </w:num>
  <w:num w:numId="11">
    <w:abstractNumId w:val="21"/>
  </w:num>
  <w:num w:numId="12">
    <w:abstractNumId w:val="37"/>
  </w:num>
  <w:num w:numId="13">
    <w:abstractNumId w:val="27"/>
  </w:num>
  <w:num w:numId="14">
    <w:abstractNumId w:val="20"/>
  </w:num>
  <w:num w:numId="15">
    <w:abstractNumId w:val="16"/>
  </w:num>
  <w:num w:numId="16">
    <w:abstractNumId w:val="36"/>
  </w:num>
  <w:num w:numId="17">
    <w:abstractNumId w:val="13"/>
  </w:num>
  <w:num w:numId="18">
    <w:abstractNumId w:val="6"/>
  </w:num>
  <w:num w:numId="19">
    <w:abstractNumId w:val="8"/>
  </w:num>
  <w:num w:numId="20">
    <w:abstractNumId w:val="22"/>
  </w:num>
  <w:num w:numId="21">
    <w:abstractNumId w:val="17"/>
  </w:num>
  <w:num w:numId="22">
    <w:abstractNumId w:val="38"/>
  </w:num>
  <w:num w:numId="23">
    <w:abstractNumId w:val="24"/>
  </w:num>
  <w:num w:numId="24">
    <w:abstractNumId w:val="5"/>
  </w:num>
  <w:num w:numId="25">
    <w:abstractNumId w:val="18"/>
  </w:num>
  <w:num w:numId="26">
    <w:abstractNumId w:val="28"/>
  </w:num>
  <w:num w:numId="27">
    <w:abstractNumId w:val="12"/>
  </w:num>
  <w:num w:numId="28">
    <w:abstractNumId w:val="35"/>
  </w:num>
  <w:num w:numId="29">
    <w:abstractNumId w:val="33"/>
  </w:num>
  <w:num w:numId="30">
    <w:abstractNumId w:val="15"/>
  </w:num>
  <w:num w:numId="31">
    <w:abstractNumId w:val="7"/>
  </w:num>
  <w:num w:numId="32">
    <w:abstractNumId w:val="26"/>
  </w:num>
  <w:num w:numId="33">
    <w:abstractNumId w:val="14"/>
  </w:num>
  <w:num w:numId="34">
    <w:abstractNumId w:val="25"/>
  </w:num>
  <w:num w:numId="35">
    <w:abstractNumId w:val="9"/>
  </w:num>
  <w:num w:numId="36">
    <w:abstractNumId w:val="10"/>
  </w:num>
  <w:num w:numId="37">
    <w:abstractNumId w:val="4"/>
  </w:num>
  <w:num w:numId="38">
    <w:abstractNumId w:val="3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41ACD"/>
    <w:rsid w:val="00051895"/>
    <w:rsid w:val="00062E7C"/>
    <w:rsid w:val="000639DD"/>
    <w:rsid w:val="000847A3"/>
    <w:rsid w:val="000F6EE9"/>
    <w:rsid w:val="001009DF"/>
    <w:rsid w:val="00110B47"/>
    <w:rsid w:val="001A2725"/>
    <w:rsid w:val="00222DC2"/>
    <w:rsid w:val="00235779"/>
    <w:rsid w:val="0026603C"/>
    <w:rsid w:val="00266399"/>
    <w:rsid w:val="002A7905"/>
    <w:rsid w:val="002D1E8E"/>
    <w:rsid w:val="003057D7"/>
    <w:rsid w:val="00321549"/>
    <w:rsid w:val="00367136"/>
    <w:rsid w:val="00383BDE"/>
    <w:rsid w:val="003C2939"/>
    <w:rsid w:val="003E567D"/>
    <w:rsid w:val="003E5799"/>
    <w:rsid w:val="003F0318"/>
    <w:rsid w:val="00491ABD"/>
    <w:rsid w:val="004B335A"/>
    <w:rsid w:val="004B4BEC"/>
    <w:rsid w:val="0050549F"/>
    <w:rsid w:val="00531386"/>
    <w:rsid w:val="005B3A26"/>
    <w:rsid w:val="005F1E8B"/>
    <w:rsid w:val="005F2F33"/>
    <w:rsid w:val="005F38E2"/>
    <w:rsid w:val="0061509C"/>
    <w:rsid w:val="00676B59"/>
    <w:rsid w:val="006A1578"/>
    <w:rsid w:val="006B3FAF"/>
    <w:rsid w:val="006E00C0"/>
    <w:rsid w:val="00733315"/>
    <w:rsid w:val="0077161B"/>
    <w:rsid w:val="007842C9"/>
    <w:rsid w:val="007B6707"/>
    <w:rsid w:val="007C0870"/>
    <w:rsid w:val="007D3C23"/>
    <w:rsid w:val="00870CC1"/>
    <w:rsid w:val="008729A1"/>
    <w:rsid w:val="008A33C6"/>
    <w:rsid w:val="009015B4"/>
    <w:rsid w:val="00902C01"/>
    <w:rsid w:val="0092102E"/>
    <w:rsid w:val="00953A66"/>
    <w:rsid w:val="00965D59"/>
    <w:rsid w:val="009A6228"/>
    <w:rsid w:val="009D0DAB"/>
    <w:rsid w:val="009F4F49"/>
    <w:rsid w:val="009F7D0F"/>
    <w:rsid w:val="00A20C14"/>
    <w:rsid w:val="00AA604D"/>
    <w:rsid w:val="00AE5DA7"/>
    <w:rsid w:val="00AF20B6"/>
    <w:rsid w:val="00B03FAB"/>
    <w:rsid w:val="00B04F82"/>
    <w:rsid w:val="00B25929"/>
    <w:rsid w:val="00B66A11"/>
    <w:rsid w:val="00B86E4A"/>
    <w:rsid w:val="00BA5F69"/>
    <w:rsid w:val="00BA6BD0"/>
    <w:rsid w:val="00BB1974"/>
    <w:rsid w:val="00BB1A98"/>
    <w:rsid w:val="00BD57B2"/>
    <w:rsid w:val="00C33D7C"/>
    <w:rsid w:val="00C52316"/>
    <w:rsid w:val="00C6486C"/>
    <w:rsid w:val="00C804D7"/>
    <w:rsid w:val="00D32617"/>
    <w:rsid w:val="00D328FD"/>
    <w:rsid w:val="00D33FC7"/>
    <w:rsid w:val="00D400D2"/>
    <w:rsid w:val="00D40AB3"/>
    <w:rsid w:val="00D562A2"/>
    <w:rsid w:val="00D751EC"/>
    <w:rsid w:val="00D77063"/>
    <w:rsid w:val="00D843C4"/>
    <w:rsid w:val="00D86114"/>
    <w:rsid w:val="00D978E6"/>
    <w:rsid w:val="00DA1AA4"/>
    <w:rsid w:val="00DC70EB"/>
    <w:rsid w:val="00E12291"/>
    <w:rsid w:val="00E42433"/>
    <w:rsid w:val="00E76D31"/>
    <w:rsid w:val="00ED0FC0"/>
    <w:rsid w:val="00ED18CA"/>
    <w:rsid w:val="00F372A4"/>
    <w:rsid w:val="00F41733"/>
    <w:rsid w:val="00F60FCF"/>
    <w:rsid w:val="00F703CF"/>
    <w:rsid w:val="00FA3D1A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A718"/>
  <w15:docId w15:val="{4D8C5306-7D10-4F54-BC55-F5E91D9A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F20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0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0B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0B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91A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patial-economics.com/en/" TargetMode="External"/><Relationship Id="rId18" Type="http://schemas.openxmlformats.org/officeDocument/2006/relationships/hyperlink" Target="http://www.evrazes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aci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sce.org/ru/mc/39505" TargetMode="External"/><Relationship Id="rId17" Type="http://schemas.openxmlformats.org/officeDocument/2006/relationships/hyperlink" Target="http://www.eabr.org/" TargetMode="External"/><Relationship Id="rId25" Type="http://schemas.openxmlformats.org/officeDocument/2006/relationships/hyperlink" Target="http://uncta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wipa.ru" TargetMode="External"/><Relationship Id="rId20" Type="http://schemas.openxmlformats.org/officeDocument/2006/relationships/hyperlink" Target="http://www.tsou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charter-united-nations/index.html" TargetMode="External"/><Relationship Id="rId24" Type="http://schemas.openxmlformats.org/officeDocument/2006/relationships/hyperlink" Target="http://www.u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atr.ru/" TargetMode="External"/><Relationship Id="rId23" Type="http://schemas.openxmlformats.org/officeDocument/2006/relationships/hyperlink" Target="http://www.imf.org" TargetMode="External"/><Relationship Id="rId10" Type="http://schemas.openxmlformats.org/officeDocument/2006/relationships/hyperlink" Target="http://oecdru.org/oecd_decl.html" TargetMode="External"/><Relationship Id="rId19" Type="http://schemas.openxmlformats.org/officeDocument/2006/relationships/hyperlink" Target="http://www.un.org/ru/ecosoc/un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ce.org/ru/cio/74990" TargetMode="External"/><Relationship Id="rId14" Type="http://schemas.openxmlformats.org/officeDocument/2006/relationships/hyperlink" Target="http://www.rusus.ru/" TargetMode="External"/><Relationship Id="rId22" Type="http://schemas.openxmlformats.org/officeDocument/2006/relationships/hyperlink" Target="http://www.polit-slova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67F9-571E-487D-9949-70A8CCA6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27</Pages>
  <Words>7354</Words>
  <Characters>41923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Жмако Елена Юрьевна</cp:lastModifiedBy>
  <cp:revision>22</cp:revision>
  <dcterms:created xsi:type="dcterms:W3CDTF">2017-09-28T17:11:00Z</dcterms:created>
  <dcterms:modified xsi:type="dcterms:W3CDTF">2021-10-05T12:04:00Z</dcterms:modified>
</cp:coreProperties>
</file>