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03376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t>Федеральное государственное бюджетное образовательное</w:t>
      </w:r>
    </w:p>
    <w:p w14:paraId="66533CBC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t>учреждение высшего образования</w:t>
      </w:r>
    </w:p>
    <w:p w14:paraId="224DF6B4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«РОССИЙСКАЯ АКАДЕМИЯ НАРОДНОГО ХОЗЯЙСТВА </w:t>
      </w: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br/>
        <w:t>И ГОСУДАРСТВЕННОЙ СЛУЖБЫ</w:t>
      </w:r>
    </w:p>
    <w:p w14:paraId="23FE1B47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t>ПРИ ПРЕЗИДЕНТЕ РОССИЙСКОЙ ФЕДЕРАЦИИ»</w:t>
      </w:r>
    </w:p>
    <w:p w14:paraId="66693BFF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E2F913B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1E37E58" w14:textId="77777777" w:rsidR="00543759" w:rsidRPr="00C227F8" w:rsidRDefault="00F82E6D" w:rsidP="002479FE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Северо-З</w:t>
      </w:r>
      <w:r w:rsidR="00543759" w:rsidRPr="00C227F8">
        <w:rPr>
          <w:rFonts w:ascii="Times New Roman" w:eastAsia="Times New Roman" w:hAnsi="Times New Roman"/>
          <w:kern w:val="3"/>
          <w:sz w:val="24"/>
          <w:lang w:eastAsia="ru-RU"/>
        </w:rPr>
        <w:t>ападный институт управления</w:t>
      </w:r>
      <w:r w:rsidR="007358E6">
        <w:rPr>
          <w:rFonts w:ascii="Times New Roman" w:eastAsia="Times New Roman" w:hAnsi="Times New Roman"/>
          <w:kern w:val="3"/>
          <w:sz w:val="24"/>
          <w:lang w:eastAsia="ru-RU"/>
        </w:rPr>
        <w:t xml:space="preserve"> – филиал РАНХиГС</w:t>
      </w:r>
    </w:p>
    <w:p w14:paraId="7F72BDD2" w14:textId="77777777" w:rsidR="00543759" w:rsidRPr="00C227F8" w:rsidRDefault="00543759" w:rsidP="009333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16"/>
          <w:szCs w:val="16"/>
          <w:lang w:eastAsia="ru-RU"/>
        </w:rPr>
        <w:t>(наименование структурного подразделения (института/факультета/филиала)</w:t>
      </w:r>
    </w:p>
    <w:p w14:paraId="6FE928E8" w14:textId="77777777" w:rsidR="00543759" w:rsidRPr="00C227F8" w:rsidRDefault="007358E6" w:rsidP="0093331C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Кафедра </w:t>
      </w:r>
      <w:r w:rsidR="00543759" w:rsidRPr="00C227F8">
        <w:rPr>
          <w:rFonts w:ascii="Times New Roman" w:eastAsia="Times New Roman" w:hAnsi="Times New Roman"/>
          <w:kern w:val="3"/>
          <w:sz w:val="24"/>
          <w:lang w:eastAsia="ru-RU"/>
        </w:rPr>
        <w:t>сравнительных политических исследований</w:t>
      </w:r>
    </w:p>
    <w:p w14:paraId="5ED343CA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43759" w:rsidRPr="00C227F8" w14:paraId="47BFACD4" w14:textId="77777777" w:rsidTr="0054375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91CB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4DD20AC9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firstLine="567"/>
              <w:jc w:val="center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4AC65" w14:textId="77777777" w:rsidR="002466C0" w:rsidRDefault="002466C0" w:rsidP="002466C0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УТВЕРЖДЕНА</w:t>
            </w:r>
          </w:p>
          <w:p w14:paraId="7E865D54" w14:textId="77777777" w:rsidR="002466C0" w:rsidRDefault="002466C0" w:rsidP="002466C0">
            <w:pPr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Решением методической комиссии по направлению подготовки «Политология»</w:t>
            </w:r>
          </w:p>
          <w:p w14:paraId="03B75A07" w14:textId="24B3F68C" w:rsidR="002466C0" w:rsidRDefault="00A02CEB" w:rsidP="00246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Протокол №1</w:t>
            </w:r>
            <w:r w:rsidR="002466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7EDFB71" w14:textId="77777777" w:rsidR="00E84252" w:rsidRDefault="002466C0" w:rsidP="002466C0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</w:t>
            </w:r>
            <w:r w:rsidR="00BD386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BD3863">
              <w:rPr>
                <w:rFonts w:ascii="Times New Roman" w:hAnsi="Times New Roman"/>
                <w:sz w:val="24"/>
                <w:szCs w:val="24"/>
                <w:lang w:eastAsia="ru-RU"/>
              </w:rPr>
              <w:t>августа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г. </w:t>
            </w:r>
          </w:p>
          <w:p w14:paraId="2C05716C" w14:textId="47E21936" w:rsidR="002466C0" w:rsidRDefault="00E84252" w:rsidP="002466C0">
            <w:pPr>
              <w:spacing w:after="0" w:line="240" w:lineRule="auto"/>
              <w:ind w:left="-108"/>
              <w:rPr>
                <w:rFonts w:eastAsia="Times New Roman"/>
                <w:kern w:val="3"/>
                <w:lang w:eastAsia="ru-RU"/>
              </w:rPr>
            </w:pPr>
            <w:bookmarkStart w:id="0" w:name="_GoBack"/>
            <w:bookmarkEnd w:id="0"/>
            <w:r w:rsidRPr="00E84252">
              <w:rPr>
                <w:rFonts w:ascii="Times New Roman" w:hAnsi="Times New Roman"/>
                <w:sz w:val="24"/>
                <w:szCs w:val="24"/>
                <w:lang w:eastAsia="ru-RU"/>
              </w:rPr>
              <w:t>С изм. от «08» июня 2020 г. (протокол №3)</w:t>
            </w:r>
          </w:p>
          <w:p w14:paraId="67DCFC85" w14:textId="77777777" w:rsidR="00543759" w:rsidRPr="00DC64FB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23D074AD" w14:textId="77777777" w:rsidR="00636EC5" w:rsidRPr="00DC64FB" w:rsidRDefault="00636EC5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  <w:p w14:paraId="0F18DC14" w14:textId="77777777" w:rsidR="00636EC5" w:rsidRPr="00DC64FB" w:rsidRDefault="00636EC5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ind w:firstLine="567"/>
              <w:jc w:val="both"/>
              <w:textAlignment w:val="baseline"/>
              <w:rPr>
                <w:rFonts w:ascii="Times New Roman" w:eastAsia="Times New Roman" w:hAnsi="Times New Roman"/>
                <w:kern w:val="3"/>
                <w:lang w:eastAsia="ru-RU"/>
              </w:rPr>
            </w:pPr>
          </w:p>
        </w:tc>
      </w:tr>
    </w:tbl>
    <w:p w14:paraId="1F561862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44F23980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right="-284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b/>
          <w:kern w:val="3"/>
          <w:sz w:val="24"/>
          <w:lang w:eastAsia="ru-RU"/>
        </w:rPr>
        <w:t xml:space="preserve">                                        РАБОЧАЯ ПРОГРАММА ДИСЦИПЛИНЫ </w:t>
      </w:r>
    </w:p>
    <w:p w14:paraId="1B94AB6F" w14:textId="5EA0FE25" w:rsidR="007C728B" w:rsidRPr="00C227F8" w:rsidRDefault="00BD3863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sz w:val="28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Б1.В.ДВ.07.02</w:t>
      </w:r>
      <w:r w:rsidR="00CA5868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 w:rsidR="00F82E6D">
        <w:rPr>
          <w:rFonts w:ascii="Times New Roman" w:eastAsia="Times New Roman" w:hAnsi="Times New Roman"/>
          <w:kern w:val="3"/>
          <w:sz w:val="28"/>
          <w:lang w:eastAsia="ru-RU"/>
        </w:rPr>
        <w:t>Постсоветские исследования</w:t>
      </w:r>
      <w:r w:rsidR="009650AE">
        <w:rPr>
          <w:rFonts w:ascii="Times New Roman" w:eastAsia="Times New Roman" w:hAnsi="Times New Roman"/>
          <w:kern w:val="3"/>
          <w:sz w:val="28"/>
          <w:lang w:eastAsia="ru-RU"/>
        </w:rPr>
        <w:t>:</w:t>
      </w:r>
      <w:r w:rsidR="004173B9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  <w:r w:rsidR="009650AE">
        <w:rPr>
          <w:rFonts w:ascii="Times New Roman" w:eastAsia="Times New Roman" w:hAnsi="Times New Roman"/>
          <w:kern w:val="3"/>
          <w:sz w:val="28"/>
          <w:lang w:eastAsia="ru-RU"/>
        </w:rPr>
        <w:t>СНГ</w:t>
      </w:r>
      <w:r w:rsidR="00E34D0E">
        <w:rPr>
          <w:rFonts w:ascii="Times New Roman" w:eastAsia="Times New Roman" w:hAnsi="Times New Roman"/>
          <w:kern w:val="3"/>
          <w:sz w:val="28"/>
          <w:lang w:eastAsia="ru-RU"/>
        </w:rPr>
        <w:t xml:space="preserve"> (на английском языке)</w:t>
      </w:r>
      <w:r w:rsidR="007C728B" w:rsidRPr="00C227F8">
        <w:rPr>
          <w:rFonts w:ascii="Times New Roman" w:eastAsia="Times New Roman" w:hAnsi="Times New Roman"/>
          <w:kern w:val="3"/>
          <w:sz w:val="28"/>
          <w:lang w:eastAsia="ru-RU"/>
        </w:rPr>
        <w:t xml:space="preserve"> </w:t>
      </w:r>
    </w:p>
    <w:p w14:paraId="31818330" w14:textId="77777777" w:rsid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28"/>
          <w:lang w:eastAsia="ru-RU"/>
        </w:rPr>
        <w:t xml:space="preserve">  </w:t>
      </w: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>индекс, наименование дисциплины (модуля), в соответствии с учебным планом)</w:t>
      </w:r>
    </w:p>
    <w:p w14:paraId="50929550" w14:textId="77777777" w:rsidR="00F82E6D" w:rsidRDefault="00F82E6D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227705D7" w14:textId="77777777" w:rsidR="00F82E6D" w:rsidRPr="00C227F8" w:rsidRDefault="00F82E6D" w:rsidP="00F82E6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8"/>
          <w:lang w:eastAsia="ru-RU"/>
        </w:rPr>
        <w:t>________________</w:t>
      </w:r>
      <w:r w:rsidRPr="00C227F8">
        <w:rPr>
          <w:rFonts w:ascii="Times New Roman" w:eastAsia="Times New Roman" w:hAnsi="Times New Roman"/>
          <w:kern w:val="3"/>
          <w:sz w:val="28"/>
          <w:lang w:eastAsia="ru-RU"/>
        </w:rPr>
        <w:t>_</w:t>
      </w:r>
      <w:r>
        <w:rPr>
          <w:rFonts w:ascii="Times New Roman" w:eastAsia="Times New Roman" w:hAnsi="Times New Roman"/>
          <w:kern w:val="3"/>
          <w:sz w:val="28"/>
          <w:lang w:eastAsia="ru-RU"/>
        </w:rPr>
        <w:t>Постсоветск. иссл.: СНГ___________</w:t>
      </w:r>
      <w:r w:rsidRPr="00C227F8">
        <w:rPr>
          <w:rFonts w:ascii="Times New Roman" w:eastAsia="Times New Roman" w:hAnsi="Times New Roman"/>
          <w:kern w:val="3"/>
          <w:sz w:val="28"/>
          <w:lang w:eastAsia="ru-RU"/>
        </w:rPr>
        <w:t>___________</w:t>
      </w:r>
    </w:p>
    <w:p w14:paraId="4B27D289" w14:textId="77777777" w:rsidR="00F82E6D" w:rsidRPr="00C227F8" w:rsidRDefault="00F82E6D" w:rsidP="00F82E6D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 xml:space="preserve">краткое наименование дисциплины (модуля) </w:t>
      </w:r>
    </w:p>
    <w:p w14:paraId="51C4ABE8" w14:textId="77777777" w:rsidR="00F82E6D" w:rsidRPr="00C227F8" w:rsidRDefault="00F82E6D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0103D0D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i/>
          <w:kern w:val="3"/>
          <w:sz w:val="16"/>
          <w:lang w:eastAsia="ru-RU"/>
        </w:rPr>
      </w:pPr>
    </w:p>
    <w:p w14:paraId="0A6F1DE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t>_______41.03.04 Политология________</w:t>
      </w:r>
    </w:p>
    <w:p w14:paraId="63DBB67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>(код, наименование направления подготовки (специальности)</w:t>
      </w:r>
    </w:p>
    <w:p w14:paraId="7EF39608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61CFAC3D" w14:textId="77777777" w:rsidR="007C728B" w:rsidRPr="00C227F8" w:rsidRDefault="004D2302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>Политические идеи и институты</w:t>
      </w:r>
    </w:p>
    <w:p w14:paraId="770F796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>(направленность(и) (профиль (и)/специализация(ии)</w:t>
      </w:r>
    </w:p>
    <w:p w14:paraId="27B124B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51DA07E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t>______________________Бакалавр______________________</w:t>
      </w:r>
    </w:p>
    <w:p w14:paraId="346DDBB8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>(квалификация)</w:t>
      </w:r>
    </w:p>
    <w:p w14:paraId="7593018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23AE7029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t>___________________________очная__________________________</w:t>
      </w:r>
    </w:p>
    <w:p w14:paraId="76119FBF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i/>
          <w:kern w:val="3"/>
          <w:sz w:val="16"/>
          <w:lang w:eastAsia="ru-RU"/>
        </w:rPr>
        <w:t>(форма(ы) обучения)</w:t>
      </w:r>
    </w:p>
    <w:p w14:paraId="1D2A4DD6" w14:textId="77777777" w:rsidR="007C728B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7AF8D07F" w14:textId="77777777" w:rsidR="00636EC5" w:rsidRDefault="00636EC5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36639C76" w14:textId="77777777" w:rsidR="00636EC5" w:rsidRPr="00C227F8" w:rsidRDefault="00636EC5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26762C51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/>
          <w:kern w:val="3"/>
          <w:lang w:eastAsia="ru-RU"/>
        </w:rPr>
      </w:pPr>
    </w:p>
    <w:p w14:paraId="1E8EE3EA" w14:textId="7A45C571" w:rsidR="00CA5868" w:rsidRPr="00BC2E7C" w:rsidRDefault="00CA5868" w:rsidP="00CA586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  <w:r w:rsidRPr="000667E8">
        <w:rPr>
          <w:rFonts w:ascii="Times New Roman" w:hAnsi="Times New Roman"/>
          <w:sz w:val="24"/>
        </w:rPr>
        <w:t>Год набора</w:t>
      </w:r>
      <w:r>
        <w:rPr>
          <w:rFonts w:ascii="Times New Roman" w:hAnsi="Times New Roman"/>
          <w:sz w:val="24"/>
        </w:rPr>
        <w:t xml:space="preserve"> </w:t>
      </w:r>
      <w:r w:rsidRPr="0044344C">
        <w:rPr>
          <w:rFonts w:ascii="Times New Roman" w:hAnsi="Times New Roman"/>
          <w:sz w:val="24"/>
          <w:szCs w:val="24"/>
        </w:rPr>
        <w:t>—</w:t>
      </w:r>
      <w:r>
        <w:rPr>
          <w:rFonts w:ascii="Times New Roman" w:hAnsi="Times New Roman"/>
          <w:sz w:val="24"/>
        </w:rPr>
        <w:t xml:space="preserve"> 20</w:t>
      </w:r>
      <w:r w:rsidR="00BD3863">
        <w:rPr>
          <w:rFonts w:ascii="Times New Roman" w:hAnsi="Times New Roman"/>
          <w:sz w:val="24"/>
        </w:rPr>
        <w:t>20</w:t>
      </w:r>
    </w:p>
    <w:p w14:paraId="6ACA3C3B" w14:textId="77777777" w:rsidR="00FE600D" w:rsidRPr="00BC2E7C" w:rsidRDefault="00FE600D" w:rsidP="00CA586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</w:p>
    <w:p w14:paraId="6B75946C" w14:textId="77777777" w:rsidR="00FE600D" w:rsidRPr="00BC2E7C" w:rsidRDefault="00FE600D" w:rsidP="00CA5868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/>
          <w:sz w:val="24"/>
        </w:rPr>
      </w:pPr>
    </w:p>
    <w:p w14:paraId="18CBF024" w14:textId="77777777" w:rsidR="00CA5868" w:rsidRPr="007C728B" w:rsidRDefault="00CA5868" w:rsidP="00CA5868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567"/>
        <w:jc w:val="center"/>
        <w:textAlignment w:val="baseline"/>
        <w:rPr>
          <w:rFonts w:eastAsia="Times New Roman"/>
          <w:kern w:val="3"/>
          <w:lang w:eastAsia="ru-RU"/>
        </w:rPr>
        <w:sectPr w:rsidR="00CA5868" w:rsidRPr="007C728B" w:rsidSect="009F017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rFonts w:ascii="Times New Roman" w:eastAsia="Times New Roman" w:hAnsi="Times New Roman"/>
          <w:kern w:val="3"/>
          <w:sz w:val="24"/>
          <w:lang w:eastAsia="ru-RU"/>
        </w:rPr>
        <w:t>Санкт-Петербург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>, 201</w:t>
      </w:r>
      <w:r w:rsidR="00EE79DA">
        <w:rPr>
          <w:rFonts w:ascii="Times New Roman" w:eastAsia="Times New Roman" w:hAnsi="Times New Roman"/>
          <w:kern w:val="3"/>
          <w:sz w:val="24"/>
          <w:lang w:eastAsia="ru-RU"/>
        </w:rPr>
        <w:t>9</w:t>
      </w:r>
      <w:r w:rsidRPr="007C728B">
        <w:rPr>
          <w:rFonts w:ascii="Times New Roman" w:eastAsia="Times New Roman" w:hAnsi="Times New Roman"/>
          <w:kern w:val="3"/>
          <w:sz w:val="24"/>
          <w:lang w:eastAsia="ru-RU"/>
        </w:rPr>
        <w:t xml:space="preserve"> г</w:t>
      </w:r>
    </w:p>
    <w:p w14:paraId="62C8671F" w14:textId="77777777" w:rsidR="007C728B" w:rsidRPr="00C227F8" w:rsidRDefault="003A31A1" w:rsidP="009650AE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spacing w:after="0" w:line="240" w:lineRule="auto"/>
        <w:ind w:right="-6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lastRenderedPageBreak/>
        <w:t>С</w:t>
      </w:r>
      <w:r w:rsidR="009650AE">
        <w:rPr>
          <w:rFonts w:ascii="Times New Roman" w:eastAsia="Times New Roman" w:hAnsi="Times New Roman"/>
          <w:kern w:val="3"/>
          <w:sz w:val="24"/>
          <w:lang w:eastAsia="ru-RU"/>
        </w:rPr>
        <w:t xml:space="preserve">тарший преподаватель кафедры сравнительных политических исследований </w:t>
      </w:r>
      <w:r w:rsidR="00CA5868">
        <w:rPr>
          <w:rFonts w:ascii="Times New Roman" w:eastAsia="Times New Roman" w:hAnsi="Times New Roman"/>
          <w:kern w:val="3"/>
          <w:sz w:val="24"/>
          <w:lang w:eastAsia="ru-RU"/>
        </w:rPr>
        <w:t xml:space="preserve">Агафонов </w:t>
      </w: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t>Ю.</w:t>
      </w:r>
      <w:r w:rsidR="00CA5868">
        <w:rPr>
          <w:rFonts w:ascii="Times New Roman" w:eastAsia="Times New Roman" w:hAnsi="Times New Roman"/>
          <w:kern w:val="3"/>
          <w:sz w:val="24"/>
          <w:lang w:eastAsia="ru-RU"/>
        </w:rPr>
        <w:t> </w:t>
      </w:r>
      <w:r w:rsidRPr="00C227F8">
        <w:rPr>
          <w:rFonts w:ascii="Times New Roman" w:eastAsia="Times New Roman" w:hAnsi="Times New Roman"/>
          <w:kern w:val="3"/>
          <w:sz w:val="24"/>
          <w:lang w:eastAsia="ru-RU"/>
        </w:rPr>
        <w:t>Г.</w:t>
      </w:r>
    </w:p>
    <w:p w14:paraId="3D290C7E" w14:textId="77777777" w:rsidR="009650AE" w:rsidRDefault="009650AE" w:rsidP="009650AE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i/>
          <w:kern w:val="3"/>
          <w:sz w:val="24"/>
          <w:vertAlign w:val="superscript"/>
          <w:lang w:eastAsia="ru-RU"/>
        </w:rPr>
      </w:pPr>
    </w:p>
    <w:p w14:paraId="6AD11DC1" w14:textId="77777777" w:rsidR="00824243" w:rsidRPr="009650AE" w:rsidRDefault="009650AE" w:rsidP="009650AE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spacing w:after="0" w:line="240" w:lineRule="auto"/>
        <w:ind w:right="-6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к.п.н, заведующий кафедрой сравнительных политических исследований </w:t>
      </w:r>
      <w:r w:rsidR="00930699" w:rsidRPr="00C227F8">
        <w:rPr>
          <w:rFonts w:ascii="Times New Roman" w:eastAsia="Times New Roman" w:hAnsi="Times New Roman"/>
          <w:kern w:val="3"/>
          <w:sz w:val="24"/>
          <w:lang w:eastAsia="ru-RU"/>
        </w:rPr>
        <w:t>Тарусина</w:t>
      </w:r>
      <w:r w:rsidR="00CA5868">
        <w:rPr>
          <w:rFonts w:ascii="Times New Roman" w:eastAsia="Times New Roman" w:hAnsi="Times New Roman"/>
          <w:kern w:val="3"/>
          <w:sz w:val="24"/>
          <w:lang w:eastAsia="ru-RU"/>
        </w:rPr>
        <w:t> </w:t>
      </w:r>
      <w:r w:rsidR="007C728B" w:rsidRPr="00C227F8">
        <w:rPr>
          <w:rFonts w:ascii="Times New Roman" w:eastAsia="Times New Roman" w:hAnsi="Times New Roman"/>
          <w:kern w:val="3"/>
          <w:sz w:val="24"/>
          <w:lang w:eastAsia="ru-RU"/>
        </w:rPr>
        <w:t>И.</w:t>
      </w:r>
      <w:r w:rsidR="00CA5868">
        <w:rPr>
          <w:rFonts w:ascii="Times New Roman" w:eastAsia="Times New Roman" w:hAnsi="Times New Roman"/>
          <w:kern w:val="3"/>
          <w:sz w:val="24"/>
          <w:lang w:eastAsia="ru-RU"/>
        </w:rPr>
        <w:t> </w:t>
      </w:r>
      <w:r w:rsidR="007C728B" w:rsidRPr="00C227F8">
        <w:rPr>
          <w:rFonts w:ascii="Times New Roman" w:eastAsia="Times New Roman" w:hAnsi="Times New Roman"/>
          <w:kern w:val="3"/>
          <w:sz w:val="24"/>
          <w:lang w:eastAsia="ru-RU"/>
        </w:rPr>
        <w:t>Г.</w:t>
      </w:r>
    </w:p>
    <w:p w14:paraId="736F6919" w14:textId="77777777" w:rsidR="00791B9F" w:rsidRPr="00C227F8" w:rsidRDefault="00791B9F" w:rsidP="00791B9F">
      <w:pPr>
        <w:widowControl w:val="0"/>
        <w:spacing w:before="120" w:after="0" w:line="360" w:lineRule="auto"/>
        <w:ind w:left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41FEB2E" w14:textId="77777777" w:rsidR="00824243" w:rsidRPr="00C227F8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78E0A5F" w14:textId="77777777" w:rsidR="00824243" w:rsidRPr="00C227F8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F309D01" w14:textId="77777777" w:rsidR="00824243" w:rsidRPr="00C227F8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703F592" w14:textId="77777777" w:rsidR="00824243" w:rsidRPr="00C227F8" w:rsidRDefault="00824243" w:rsidP="00791B9F">
      <w:pPr>
        <w:spacing w:before="40"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F0C372" w14:textId="77777777" w:rsidR="00D50491" w:rsidRPr="00C227F8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886CB5A" w14:textId="77777777" w:rsidR="00D50491" w:rsidRPr="00C227F8" w:rsidRDefault="00D50491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633F47D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237537A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F8A30A8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37985DB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81100D1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1F593F19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DD66E82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65A558E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32910ABE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0155F2EB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954D751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6D5363D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C8E921B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4880EBE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52AA6F4E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6F7CECD5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6969DFE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7B37E16D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D00FBB" w14:textId="77777777" w:rsidR="00177126" w:rsidRPr="00C227F8" w:rsidRDefault="00177126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DF83999" w14:textId="77777777" w:rsidR="00C139D2" w:rsidRPr="00C227F8" w:rsidRDefault="00C139D2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C227F8" w14:paraId="2638BD13" w14:textId="77777777" w:rsidTr="00824243">
        <w:trPr>
          <w:jc w:val="right"/>
        </w:trPr>
        <w:tc>
          <w:tcPr>
            <w:tcW w:w="4501" w:type="dxa"/>
          </w:tcPr>
          <w:p w14:paraId="26C6730F" w14:textId="77777777" w:rsidR="00824243" w:rsidRPr="00C227F8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© </w:t>
            </w:r>
            <w:r w:rsidR="00CA5868">
              <w:rPr>
                <w:rFonts w:ascii="Times New Roman" w:hAnsi="Times New Roman"/>
                <w:sz w:val="24"/>
                <w:szCs w:val="24"/>
                <w:lang w:eastAsia="ru-RU"/>
              </w:rPr>
              <w:t>Агафонов </w:t>
            </w:r>
            <w:r w:rsidR="00121344" w:rsidRPr="00C227F8">
              <w:rPr>
                <w:rFonts w:ascii="Times New Roman" w:hAnsi="Times New Roman"/>
                <w:sz w:val="24"/>
                <w:szCs w:val="24"/>
                <w:lang w:eastAsia="ru-RU"/>
              </w:rPr>
              <w:t>Ю.</w:t>
            </w:r>
            <w:r w:rsidR="00CA5868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121344" w:rsidRPr="00C227F8">
              <w:rPr>
                <w:rFonts w:ascii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24243" w:rsidRPr="00C227F8" w14:paraId="2A02E05E" w14:textId="77777777" w:rsidTr="00824243">
        <w:trPr>
          <w:jc w:val="right"/>
        </w:trPr>
        <w:tc>
          <w:tcPr>
            <w:tcW w:w="4501" w:type="dxa"/>
          </w:tcPr>
          <w:p w14:paraId="69BA4556" w14:textId="77777777" w:rsidR="00824243" w:rsidRPr="00C227F8" w:rsidRDefault="00824243" w:rsidP="00627161">
            <w:p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hAnsi="Times New Roman"/>
                <w:sz w:val="24"/>
                <w:szCs w:val="24"/>
                <w:lang w:eastAsia="ru-RU"/>
              </w:rPr>
              <w:t>© СЗИУ РАНХиГС</w:t>
            </w:r>
          </w:p>
        </w:tc>
      </w:tr>
    </w:tbl>
    <w:p w14:paraId="4B662DBF" w14:textId="77777777" w:rsidR="009650AE" w:rsidRDefault="009650AE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14:paraId="29F5C9B0" w14:textId="77777777" w:rsidR="00D1041E" w:rsidRPr="00C227F8" w:rsidRDefault="009650AE" w:rsidP="00D1041E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br w:type="page"/>
      </w:r>
      <w:r w:rsidR="00D1041E" w:rsidRPr="00C227F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lastRenderedPageBreak/>
        <w:t>СОСТАВ РАБОЧЕЙ ПРОГ</w:t>
      </w:r>
      <w:r w:rsidR="00F15395" w:rsidRPr="00C227F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Р</w:t>
      </w:r>
      <w:r w:rsidR="00D1041E" w:rsidRPr="00C227F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АММЫ ДИСЦИПЛИНЫ</w:t>
      </w: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054A3" w:rsidRPr="00C227F8" w14:paraId="23F646E1" w14:textId="77777777" w:rsidTr="007358E6">
        <w:tc>
          <w:tcPr>
            <w:tcW w:w="9571" w:type="dxa"/>
          </w:tcPr>
          <w:p w14:paraId="55471B7C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9B37D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054A3" w:rsidRPr="00C227F8" w14:paraId="2A3A5DFC" w14:textId="77777777" w:rsidTr="007358E6">
        <w:tc>
          <w:tcPr>
            <w:tcW w:w="9571" w:type="dxa"/>
          </w:tcPr>
          <w:p w14:paraId="3A09EF9E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Объем и место дисциплины в структуре образова</w:t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тельной программы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054A3" w:rsidRPr="00C227F8" w14:paraId="20881E4E" w14:textId="77777777" w:rsidTr="007358E6">
        <w:tc>
          <w:tcPr>
            <w:tcW w:w="9571" w:type="dxa"/>
          </w:tcPr>
          <w:p w14:paraId="1C34615E" w14:textId="77777777" w:rsidR="006054A3" w:rsidRPr="00C227F8" w:rsidRDefault="006054A3" w:rsidP="00C814DD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Содержание и структура дисциплины 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6054A3" w:rsidRPr="00C227F8" w14:paraId="7DD095F2" w14:textId="77777777" w:rsidTr="007358E6">
        <w:tc>
          <w:tcPr>
            <w:tcW w:w="9571" w:type="dxa"/>
          </w:tcPr>
          <w:p w14:paraId="20FF50EF" w14:textId="77777777" w:rsidR="006054A3" w:rsidRPr="00C227F8" w:rsidRDefault="006054A3" w:rsidP="00C814DD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E230D1">
              <w:rPr>
                <w:rFonts w:ascii="Times New Roman" w:hAnsi="Times New Roman"/>
                <w:sz w:val="24"/>
                <w:szCs w:val="24"/>
                <w:lang w:eastAsia="ru-RU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6054A3" w:rsidRPr="00C227F8" w14:paraId="3C95EFED" w14:textId="77777777" w:rsidTr="007358E6">
        <w:tc>
          <w:tcPr>
            <w:tcW w:w="9571" w:type="dxa"/>
          </w:tcPr>
          <w:p w14:paraId="46155CCD" w14:textId="77777777" w:rsidR="006054A3" w:rsidRPr="00C227F8" w:rsidRDefault="006054A3" w:rsidP="00C814DD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Методические указания для обучающихся по освоению дисциплины 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4A3" w:rsidRPr="00C227F8" w14:paraId="3D3ADEAE" w14:textId="77777777" w:rsidTr="007358E6">
        <w:tc>
          <w:tcPr>
            <w:tcW w:w="9571" w:type="dxa"/>
          </w:tcPr>
          <w:p w14:paraId="5F222D90" w14:textId="77777777" w:rsidR="006054A3" w:rsidRPr="00C227F8" w:rsidRDefault="006054A3" w:rsidP="00C814DD">
            <w:pPr>
              <w:keepNext/>
              <w:tabs>
                <w:tab w:val="left" w:pos="567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 Учебная литература и ресурсы информаци</w:t>
            </w:r>
            <w:r w:rsidR="00121344"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онно-телекоммуникационной сети «Интернет»</w:t>
            </w: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учебно-методическое обеспечение самостоятельной работы обучающихся по дисциплине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054A3" w:rsidRPr="00C227F8" w14:paraId="69799729" w14:textId="77777777" w:rsidTr="007358E6">
        <w:tc>
          <w:tcPr>
            <w:tcW w:w="9571" w:type="dxa"/>
          </w:tcPr>
          <w:p w14:paraId="167D8C3C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Основная литература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A3" w:rsidRPr="00C227F8" w14:paraId="0519C068" w14:textId="77777777" w:rsidTr="007358E6">
        <w:tc>
          <w:tcPr>
            <w:tcW w:w="9571" w:type="dxa"/>
          </w:tcPr>
          <w:p w14:paraId="78A8F707" w14:textId="77777777" w:rsidR="006054A3" w:rsidRPr="00C227F8" w:rsidRDefault="006054A3" w:rsidP="00C814DD">
            <w:pPr>
              <w:tabs>
                <w:tab w:val="left" w:pos="0"/>
                <w:tab w:val="left" w:pos="540"/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Дополнительная литература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6054A3" w:rsidRPr="00C227F8" w14:paraId="6B19BB6C" w14:textId="77777777" w:rsidTr="007358E6">
        <w:tc>
          <w:tcPr>
            <w:tcW w:w="9571" w:type="dxa"/>
          </w:tcPr>
          <w:p w14:paraId="47F708CF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Учебно-методическое обеспечение самостоятельной работы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4A3" w:rsidRPr="00C227F8" w14:paraId="62D818BF" w14:textId="77777777" w:rsidTr="007358E6">
        <w:tc>
          <w:tcPr>
            <w:tcW w:w="9571" w:type="dxa"/>
          </w:tcPr>
          <w:p w14:paraId="55381059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6.4. Нормативные правовые документы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4A3" w:rsidRPr="00C227F8" w14:paraId="3098D78F" w14:textId="77777777" w:rsidTr="007358E6">
        <w:tc>
          <w:tcPr>
            <w:tcW w:w="9571" w:type="dxa"/>
          </w:tcPr>
          <w:p w14:paraId="173A3F3D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6.5. Интернет-ресурсы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4A3" w:rsidRPr="00C227F8" w14:paraId="745217A6" w14:textId="77777777" w:rsidTr="007358E6">
        <w:tc>
          <w:tcPr>
            <w:tcW w:w="9571" w:type="dxa"/>
          </w:tcPr>
          <w:p w14:paraId="72925EF7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6.6. Иные источники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6054A3" w:rsidRPr="00C227F8" w14:paraId="2C83DF27" w14:textId="77777777" w:rsidTr="007358E6">
        <w:tc>
          <w:tcPr>
            <w:tcW w:w="9571" w:type="dxa"/>
          </w:tcPr>
          <w:p w14:paraId="0C622721" w14:textId="77777777" w:rsidR="006054A3" w:rsidRPr="00C227F8" w:rsidRDefault="006054A3" w:rsidP="00C814DD">
            <w:pPr>
              <w:tabs>
                <w:tab w:val="left" w:pos="9063"/>
              </w:tabs>
              <w:spacing w:after="0" w:line="240" w:lineRule="auto"/>
              <w:ind w:hanging="3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C814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 w:rsidR="00953F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BA662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5A149D8E" w14:textId="77777777" w:rsidR="00930B3D" w:rsidRPr="00C227F8" w:rsidRDefault="00930B3D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3ED27E0" w14:textId="77777777" w:rsidR="00930B3D" w:rsidRPr="00C227F8" w:rsidRDefault="00924305" w:rsidP="00850515">
      <w:pPr>
        <w:spacing w:after="0" w:line="240" w:lineRule="auto"/>
        <w:ind w:right="-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page"/>
      </w:r>
    </w:p>
    <w:p w14:paraId="1C1FADAB" w14:textId="77777777" w:rsidR="001F7F38" w:rsidRPr="00BE6822" w:rsidRDefault="006054A3" w:rsidP="001F7F38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BE6822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0656452D" w14:textId="77777777" w:rsidR="000F49B1" w:rsidRPr="00C227F8" w:rsidRDefault="000F49B1" w:rsidP="0001691C">
      <w:pPr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0"/>
        </w:rPr>
        <w:t xml:space="preserve">Дисциплина </w:t>
      </w:r>
      <w:r w:rsidR="00121344" w:rsidRPr="00C227F8">
        <w:rPr>
          <w:rFonts w:ascii="Times New Roman" w:eastAsia="Times New Roman" w:hAnsi="Times New Roman"/>
          <w:sz w:val="24"/>
          <w:szCs w:val="20"/>
        </w:rPr>
        <w:t>«</w:t>
      </w:r>
      <w:r w:rsidR="00C814DD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Постсоветские исследования: СНГ</w:t>
      </w:r>
      <w:r w:rsidR="0017100C" w:rsidRPr="0017100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(на английском языке)</w:t>
      </w:r>
      <w:r w:rsidR="00774D75" w:rsidRPr="00C227F8">
        <w:rPr>
          <w:rFonts w:ascii="Times New Roman" w:eastAsia="Times New Roman" w:hAnsi="Times New Roman"/>
          <w:sz w:val="24"/>
          <w:szCs w:val="20"/>
        </w:rPr>
        <w:t xml:space="preserve">» </w:t>
      </w:r>
      <w:r w:rsidRPr="00C227F8">
        <w:rPr>
          <w:rFonts w:ascii="Times New Roman" w:eastAsia="Times New Roman" w:hAnsi="Times New Roman"/>
          <w:sz w:val="24"/>
          <w:szCs w:val="20"/>
        </w:rPr>
        <w:t>обеспечивает овладение следующими компетенциями: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D3863" w:rsidRPr="00F03362" w14:paraId="1578EC48" w14:textId="77777777" w:rsidTr="003059B2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E3F12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4876626A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A644A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23D60DF4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1FD6A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29C3C48E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531A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D3863" w:rsidRPr="00F03362" w14:paraId="35F9AB2E" w14:textId="77777777" w:rsidTr="003059B2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D45D8" w14:textId="77777777" w:rsidR="00BD3863" w:rsidRPr="00F03362" w:rsidRDefault="00BD3863" w:rsidP="003059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362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D5872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6D33F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362">
              <w:rPr>
                <w:rFonts w:ascii="Times New Roman" w:eastAsia="Times New Roman" w:hAnsi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2FCD1" w14:textId="77777777" w:rsidR="00BD3863" w:rsidRPr="00F03362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3362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 разнообразии политических идеологи</w:t>
            </w:r>
          </w:p>
        </w:tc>
      </w:tr>
    </w:tbl>
    <w:p w14:paraId="548AF175" w14:textId="77777777" w:rsidR="00FC5889" w:rsidRPr="00C227F8" w:rsidRDefault="00FC5889" w:rsidP="000B3777">
      <w:pPr>
        <w:pStyle w:val="Default"/>
        <w:tabs>
          <w:tab w:val="left" w:pos="0"/>
        </w:tabs>
        <w:jc w:val="both"/>
        <w:rPr>
          <w:b/>
        </w:rPr>
      </w:pPr>
    </w:p>
    <w:p w14:paraId="715DE9A5" w14:textId="77777777" w:rsidR="001D5207" w:rsidRPr="00C227F8" w:rsidRDefault="00850515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227F8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3AD95E78" w14:textId="77777777" w:rsidR="004D5E5C" w:rsidRPr="00C227F8" w:rsidRDefault="004D5E5C" w:rsidP="00147D28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400A016D" w14:textId="77777777" w:rsidR="004D5E5C" w:rsidRPr="00C227F8" w:rsidRDefault="004D5E5C" w:rsidP="0001691C">
      <w:pPr>
        <w:widowControl w:val="0"/>
        <w:numPr>
          <w:ilvl w:val="1"/>
          <w:numId w:val="7"/>
        </w:numPr>
        <w:suppressAutoHyphens/>
        <w:overflowPunct w:val="0"/>
        <w:autoSpaceDE w:val="0"/>
        <w:autoSpaceDN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BD3863" w:rsidRPr="00F03362" w14:paraId="52ED2DCD" w14:textId="77777777" w:rsidTr="003059B2">
        <w:trPr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F6FFD1D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ОТФ/ТФ </w:t>
            </w:r>
          </w:p>
          <w:p w14:paraId="764E1ED1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13D99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A4F239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Результаты обучения</w:t>
            </w:r>
          </w:p>
        </w:tc>
      </w:tr>
      <w:tr w:rsidR="00BD3863" w:rsidRPr="00F03362" w14:paraId="1DB447E3" w14:textId="77777777" w:rsidTr="003059B2">
        <w:trPr>
          <w:trHeight w:val="80"/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FB0C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  <w:r w:rsidRPr="00F03362">
              <w:rPr>
                <w:rFonts w:ascii="Times New Roman" w:eastAsia="Times New Roman" w:hAnsi="Times New Roman"/>
                <w:kern w:val="3"/>
              </w:rPr>
              <w:t>Документационное обеспечение деятельности организации;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5DE0A" w14:textId="77777777" w:rsidR="00BD3863" w:rsidRPr="00F03362" w:rsidRDefault="00BD3863" w:rsidP="003059B2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 ОС -4.7</w:t>
            </w:r>
          </w:p>
        </w:tc>
        <w:tc>
          <w:tcPr>
            <w:tcW w:w="5288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8040804" w14:textId="77777777" w:rsidR="00BD3863" w:rsidRPr="00F03362" w:rsidRDefault="00BD3863" w:rsidP="003059B2">
            <w:pPr>
              <w:widowControl w:val="0"/>
              <w:tabs>
                <w:tab w:val="center" w:pos="2536"/>
              </w:tabs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знаний: понимание основ деловой коммуникации</w:t>
            </w:r>
          </w:p>
        </w:tc>
      </w:tr>
      <w:tr w:rsidR="00BD3863" w:rsidRPr="00F03362" w14:paraId="53741F5C" w14:textId="77777777" w:rsidTr="003059B2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9F6A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E7814" w14:textId="77777777" w:rsidR="00BD3863" w:rsidRPr="00F03362" w:rsidRDefault="00BD3863" w:rsidP="003059B2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A1778D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eastAsia="Times New Roman"/>
                <w:kern w:val="3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умений:</w:t>
            </w:r>
            <w:r w:rsidRPr="00F033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способность осуществлять деловую коммуникацию в устной и письменной форме на русском и иностранных языках </w:t>
            </w:r>
          </w:p>
        </w:tc>
      </w:tr>
      <w:tr w:rsidR="00BD3863" w:rsidRPr="00F03362" w14:paraId="7595F8F4" w14:textId="77777777" w:rsidTr="003059B2">
        <w:trPr>
          <w:trHeight w:val="80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DCAC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57A91" w14:textId="77777777" w:rsidR="00BD3863" w:rsidRPr="00F03362" w:rsidRDefault="00BD3863" w:rsidP="003059B2">
            <w:pPr>
              <w:spacing w:before="40" w:after="0" w:line="240" w:lineRule="auto"/>
              <w:ind w:firstLine="397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8BDC7A" w14:textId="77777777" w:rsidR="00BD3863" w:rsidRPr="00F03362" w:rsidRDefault="00BD3863" w:rsidP="003059B2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F03362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 уровне навыков: способность подготовить эссе и/или презентацию на заданную тему по плану, предложенному преподавателем и в соответствие с нормами подготовки такой презентации, правильно используя специфическую лексику, распространенную в бизнесе.</w:t>
            </w:r>
          </w:p>
        </w:tc>
      </w:tr>
    </w:tbl>
    <w:p w14:paraId="7FE36DE4" w14:textId="77777777" w:rsidR="0042334C" w:rsidRPr="00C227F8" w:rsidRDefault="0042334C" w:rsidP="00EF45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FBD21E" w14:textId="77777777" w:rsidR="00173C14" w:rsidRPr="00C227F8" w:rsidRDefault="00221E3B" w:rsidP="00A9547E">
      <w:pPr>
        <w:pStyle w:val="a"/>
        <w:numPr>
          <w:ilvl w:val="0"/>
          <w:numId w:val="1"/>
        </w:numPr>
        <w:spacing w:line="240" w:lineRule="auto"/>
        <w:ind w:left="426" w:hanging="426"/>
        <w:rPr>
          <w:b/>
        </w:rPr>
      </w:pPr>
      <w:r w:rsidRPr="00C227F8">
        <w:rPr>
          <w:b/>
        </w:rPr>
        <w:t>Объём и м</w:t>
      </w:r>
      <w:r w:rsidR="00F40F00" w:rsidRPr="00C227F8">
        <w:rPr>
          <w:b/>
        </w:rPr>
        <w:t>есто</w:t>
      </w:r>
      <w:r w:rsidR="00173C14" w:rsidRPr="00C227F8">
        <w:rPr>
          <w:b/>
        </w:rPr>
        <w:t xml:space="preserve"> дисциплины в стру</w:t>
      </w:r>
      <w:r w:rsidR="00EC2E7A">
        <w:rPr>
          <w:b/>
        </w:rPr>
        <w:t>ктуре образовательной программы</w:t>
      </w:r>
    </w:p>
    <w:p w14:paraId="21B8A058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42EC0278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 w:rsidRPr="00C227F8">
        <w:rPr>
          <w:b/>
        </w:rPr>
        <w:t xml:space="preserve">Объём дисциплины </w:t>
      </w:r>
    </w:p>
    <w:p w14:paraId="73279FC4" w14:textId="77777777" w:rsidR="00221E3B" w:rsidRPr="00C227F8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52290ACD" w14:textId="7E2EB965" w:rsidR="000B0721" w:rsidRPr="00C227F8" w:rsidRDefault="0083071A" w:rsidP="000B0721">
      <w:pPr>
        <w:pStyle w:val="a"/>
        <w:numPr>
          <w:ilvl w:val="0"/>
          <w:numId w:val="0"/>
        </w:numPr>
        <w:spacing w:line="240" w:lineRule="auto"/>
        <w:ind w:left="502"/>
      </w:pPr>
      <w:r w:rsidRPr="00C227F8">
        <w:t xml:space="preserve">Общая трудоемкость дисциплины </w:t>
      </w:r>
      <w:r w:rsidR="00BD3863">
        <w:rPr>
          <w:kern w:val="3"/>
        </w:rPr>
        <w:t>Б1.В.ДВ.07.02</w:t>
      </w:r>
      <w:r w:rsidRPr="008C777E">
        <w:rPr>
          <w:kern w:val="3"/>
        </w:rPr>
        <w:t xml:space="preserve"> </w:t>
      </w:r>
      <w:r>
        <w:rPr>
          <w:kern w:val="3"/>
        </w:rPr>
        <w:t xml:space="preserve">«Постсоветские исследования: </w:t>
      </w:r>
      <w:r w:rsidR="0065188E">
        <w:rPr>
          <w:kern w:val="3"/>
        </w:rPr>
        <w:t>СНГ</w:t>
      </w:r>
      <w:r w:rsidR="008C777E" w:rsidRPr="008C777E">
        <w:rPr>
          <w:kern w:val="3"/>
        </w:rPr>
        <w:t xml:space="preserve"> (на английском языке)</w:t>
      </w:r>
      <w:r w:rsidR="008C777E">
        <w:rPr>
          <w:kern w:val="3"/>
        </w:rPr>
        <w:t>»</w:t>
      </w:r>
      <w:r w:rsidR="00B248A1" w:rsidRPr="00C227F8">
        <w:t xml:space="preserve"> </w:t>
      </w:r>
      <w:r w:rsidR="000B0721" w:rsidRPr="00C227F8">
        <w:t>составляе</w:t>
      </w:r>
      <w:r w:rsidR="008C777E">
        <w:t xml:space="preserve">т </w:t>
      </w:r>
      <w:r w:rsidR="005F259D" w:rsidRPr="005F259D">
        <w:t>составляет 3 зачетные единицы / 108 часов, контактная работа с преподавателем составляет 0,9 зачетных единиц / 32 часов, самостоятельная работа обучающихся составляет 2,1 зачетных единиц / 76 часов.</w:t>
      </w:r>
      <w:r w:rsidR="00C0347A" w:rsidRPr="00C0347A">
        <w:t xml:space="preserve"> самостоятельная работа обучающихся составляет 1 зачетную единицу / 36 часов. Дисциплина реализуется частично с применением дистанционных образовательных технологий (далее - ДОТ).</w:t>
      </w:r>
    </w:p>
    <w:p w14:paraId="0B904A32" w14:textId="77777777" w:rsidR="00DE652E" w:rsidRPr="00C227F8" w:rsidRDefault="00DE652E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97B0CF9" w14:textId="77777777" w:rsidR="00DE652E" w:rsidRPr="00C227F8" w:rsidRDefault="001763FD" w:rsidP="00DE652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227F8">
        <w:rPr>
          <w:rFonts w:ascii="Times New Roman" w:hAnsi="Times New Roman"/>
          <w:b/>
          <w:sz w:val="24"/>
          <w:szCs w:val="24"/>
        </w:rPr>
        <w:t xml:space="preserve">Место дисциплины в структуре ООП </w:t>
      </w:r>
    </w:p>
    <w:p w14:paraId="40AD77C3" w14:textId="77777777" w:rsidR="00DE652E" w:rsidRPr="00C227F8" w:rsidRDefault="00DE652E" w:rsidP="00DE65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9D83C5F" w14:textId="07CF67A1" w:rsidR="0091145B" w:rsidRPr="00AC7190" w:rsidRDefault="00EE6440" w:rsidP="003619FA">
      <w:pPr>
        <w:ind w:firstLine="720"/>
        <w:jc w:val="both"/>
        <w:rPr>
          <w:rFonts w:ascii="Times New Roman" w:hAnsi="Times New Roman"/>
          <w:sz w:val="24"/>
          <w:szCs w:val="24"/>
        </w:rPr>
      </w:pPr>
      <w:r w:rsidRPr="00AC7190">
        <w:rPr>
          <w:rFonts w:ascii="Times New Roman" w:hAnsi="Times New Roman"/>
          <w:sz w:val="24"/>
          <w:szCs w:val="24"/>
        </w:rPr>
        <w:t xml:space="preserve">Дисциплина </w:t>
      </w:r>
      <w:r w:rsidR="00BD3863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Б1.В.ДВ.07.02</w:t>
      </w:r>
      <w:r w:rsidR="00512D42" w:rsidRPr="00512D42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</w:t>
      </w:r>
      <w:r w:rsidR="00C33F84" w:rsidRPr="00AC7190">
        <w:rPr>
          <w:rFonts w:ascii="Times New Roman" w:hAnsi="Times New Roman"/>
          <w:kern w:val="3"/>
          <w:sz w:val="24"/>
          <w:szCs w:val="24"/>
        </w:rPr>
        <w:t>«</w:t>
      </w:r>
      <w:r w:rsidR="0065188E" w:rsidRPr="00AC719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Постсоветские исследования: СНГ </w:t>
      </w:r>
      <w:r w:rsidR="00C33F84" w:rsidRPr="00AC719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(на английском языке)</w:t>
      </w:r>
      <w:r w:rsidR="00C33F84" w:rsidRPr="00AC7190">
        <w:rPr>
          <w:rFonts w:ascii="Times New Roman" w:hAnsi="Times New Roman"/>
          <w:kern w:val="3"/>
          <w:sz w:val="24"/>
          <w:szCs w:val="24"/>
        </w:rPr>
        <w:t>»</w:t>
      </w:r>
      <w:r w:rsidR="00126F7F" w:rsidRPr="00AC7190">
        <w:rPr>
          <w:rFonts w:ascii="Times New Roman" w:hAnsi="Times New Roman"/>
          <w:sz w:val="24"/>
          <w:szCs w:val="24"/>
        </w:rPr>
        <w:t xml:space="preserve"> относится к вариативной части Б.1.В и является обязательной дисциплиной.</w:t>
      </w:r>
      <w:r w:rsidR="000B0721" w:rsidRPr="00AC7190">
        <w:rPr>
          <w:rFonts w:ascii="Times New Roman" w:hAnsi="Times New Roman"/>
          <w:sz w:val="24"/>
          <w:szCs w:val="24"/>
        </w:rPr>
        <w:t xml:space="preserve"> Изучаетс</w:t>
      </w:r>
      <w:r w:rsidR="00126F7F" w:rsidRPr="00AC7190">
        <w:rPr>
          <w:rFonts w:ascii="Times New Roman" w:hAnsi="Times New Roman"/>
          <w:sz w:val="24"/>
          <w:szCs w:val="24"/>
        </w:rPr>
        <w:t xml:space="preserve">я на </w:t>
      </w:r>
      <w:r w:rsidR="00357DBA">
        <w:rPr>
          <w:rFonts w:ascii="Times New Roman" w:hAnsi="Times New Roman"/>
          <w:sz w:val="24"/>
          <w:szCs w:val="24"/>
        </w:rPr>
        <w:t>3</w:t>
      </w:r>
      <w:r w:rsidR="000B0721" w:rsidRPr="00AC7190">
        <w:rPr>
          <w:rFonts w:ascii="Times New Roman" w:hAnsi="Times New Roman"/>
          <w:sz w:val="24"/>
          <w:szCs w:val="24"/>
        </w:rPr>
        <w:t xml:space="preserve"> курсе,</w:t>
      </w:r>
      <w:r w:rsidR="00564470" w:rsidRPr="00AC7190">
        <w:rPr>
          <w:rFonts w:ascii="Times New Roman" w:hAnsi="Times New Roman"/>
          <w:sz w:val="24"/>
          <w:szCs w:val="24"/>
        </w:rPr>
        <w:t xml:space="preserve"> 2</w:t>
      </w:r>
      <w:r w:rsidR="00B248A1" w:rsidRPr="00AC7190">
        <w:rPr>
          <w:rFonts w:ascii="Times New Roman" w:hAnsi="Times New Roman"/>
          <w:sz w:val="24"/>
          <w:szCs w:val="24"/>
        </w:rPr>
        <w:t xml:space="preserve"> семестр</w:t>
      </w:r>
      <w:r w:rsidRPr="00AC7190">
        <w:rPr>
          <w:rFonts w:ascii="Times New Roman" w:hAnsi="Times New Roman"/>
          <w:sz w:val="24"/>
          <w:szCs w:val="24"/>
        </w:rPr>
        <w:t>. Преподавание д</w:t>
      </w:r>
      <w:r w:rsidR="00126F7F" w:rsidRPr="00AC7190">
        <w:rPr>
          <w:rFonts w:ascii="Times New Roman" w:hAnsi="Times New Roman"/>
          <w:sz w:val="24"/>
          <w:szCs w:val="24"/>
        </w:rPr>
        <w:t>исциплины «</w:t>
      </w:r>
      <w:r w:rsidR="00AC7190" w:rsidRPr="00AC7190">
        <w:rPr>
          <w:rFonts w:ascii="Times New Roman" w:hAnsi="Times New Roman"/>
          <w:kern w:val="3"/>
          <w:sz w:val="24"/>
          <w:szCs w:val="24"/>
        </w:rPr>
        <w:t>Постсоветские исследования: СНГ</w:t>
      </w:r>
      <w:r w:rsidR="00C33F84" w:rsidRPr="00AC7190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(на английском языке)</w:t>
      </w:r>
      <w:r w:rsidR="00C33F84" w:rsidRPr="00AC7190">
        <w:rPr>
          <w:rFonts w:ascii="Times New Roman" w:hAnsi="Times New Roman"/>
          <w:kern w:val="3"/>
          <w:sz w:val="24"/>
          <w:szCs w:val="24"/>
        </w:rPr>
        <w:t>»</w:t>
      </w:r>
      <w:r w:rsidRPr="00AC7190">
        <w:rPr>
          <w:rFonts w:ascii="Times New Roman" w:hAnsi="Times New Roman"/>
          <w:sz w:val="24"/>
          <w:szCs w:val="24"/>
        </w:rPr>
        <w:t xml:space="preserve"> основано на дисциплинах - «</w:t>
      </w:r>
      <w:r w:rsidR="00C33F84" w:rsidRPr="00AC7190">
        <w:rPr>
          <w:rFonts w:ascii="Times New Roman" w:hAnsi="Times New Roman"/>
          <w:sz w:val="24"/>
          <w:szCs w:val="24"/>
        </w:rPr>
        <w:t>Иностранный зык</w:t>
      </w:r>
      <w:r w:rsidRPr="00AC7190">
        <w:rPr>
          <w:rFonts w:ascii="Times New Roman" w:hAnsi="Times New Roman"/>
          <w:sz w:val="24"/>
          <w:szCs w:val="24"/>
        </w:rPr>
        <w:t xml:space="preserve">», </w:t>
      </w:r>
      <w:r w:rsidR="00C33F84" w:rsidRPr="00AC7190">
        <w:rPr>
          <w:rFonts w:ascii="Times New Roman" w:hAnsi="Times New Roman"/>
          <w:sz w:val="24"/>
          <w:szCs w:val="24"/>
        </w:rPr>
        <w:t>«Практический курс английского языка», «Введение</w:t>
      </w:r>
      <w:r w:rsidRPr="00AC7190">
        <w:rPr>
          <w:rFonts w:ascii="Times New Roman" w:hAnsi="Times New Roman"/>
          <w:sz w:val="24"/>
          <w:szCs w:val="24"/>
        </w:rPr>
        <w:t xml:space="preserve"> в политическую науку»</w:t>
      </w:r>
      <w:r w:rsidR="00126F7F" w:rsidRPr="00AC7190">
        <w:rPr>
          <w:rFonts w:ascii="Times New Roman" w:hAnsi="Times New Roman"/>
          <w:sz w:val="24"/>
          <w:szCs w:val="24"/>
        </w:rPr>
        <w:t>, «История политических учений» и «Политическая теория»</w:t>
      </w:r>
      <w:r w:rsidRPr="00AC7190">
        <w:rPr>
          <w:rFonts w:ascii="Times New Roman" w:hAnsi="Times New Roman"/>
          <w:sz w:val="24"/>
          <w:szCs w:val="24"/>
        </w:rPr>
        <w:t xml:space="preserve">. </w:t>
      </w:r>
      <w:r w:rsidR="00126F7F" w:rsidRPr="00AC7190">
        <w:rPr>
          <w:rFonts w:ascii="Times New Roman" w:hAnsi="Times New Roman"/>
          <w:sz w:val="24"/>
          <w:szCs w:val="24"/>
        </w:rPr>
        <w:t>Дисциплина</w:t>
      </w:r>
      <w:r w:rsidR="003619FA" w:rsidRPr="00AC7190">
        <w:rPr>
          <w:rFonts w:ascii="Times New Roman" w:hAnsi="Times New Roman"/>
          <w:sz w:val="24"/>
          <w:szCs w:val="24"/>
        </w:rPr>
        <w:t xml:space="preserve"> посвящена рассмотрению теоретических и практических аспектов политических и социальных трансформаций на постсоветском пространстве</w:t>
      </w:r>
      <w:r w:rsidR="00126F7F" w:rsidRPr="00AC7190">
        <w:rPr>
          <w:rFonts w:ascii="Times New Roman" w:hAnsi="Times New Roman"/>
          <w:sz w:val="24"/>
          <w:szCs w:val="24"/>
        </w:rPr>
        <w:t xml:space="preserve">. </w:t>
      </w:r>
      <w:r w:rsidR="00221E3B" w:rsidRPr="00AC7190">
        <w:rPr>
          <w:rFonts w:ascii="Times New Roman" w:hAnsi="Times New Roman"/>
          <w:sz w:val="24"/>
          <w:szCs w:val="24"/>
        </w:rPr>
        <w:t>Форма промежуточной аттестации</w:t>
      </w:r>
      <w:r w:rsidR="00B248A1" w:rsidRPr="00AC7190">
        <w:rPr>
          <w:rFonts w:ascii="Times New Roman" w:hAnsi="Times New Roman"/>
          <w:sz w:val="24"/>
          <w:szCs w:val="24"/>
        </w:rPr>
        <w:t xml:space="preserve"> </w:t>
      </w:r>
      <w:r w:rsidR="003619FA" w:rsidRPr="00AC7190">
        <w:rPr>
          <w:rFonts w:ascii="Times New Roman" w:hAnsi="Times New Roman"/>
          <w:sz w:val="24"/>
          <w:szCs w:val="24"/>
        </w:rPr>
        <w:t>– зачет в виде эссе</w:t>
      </w:r>
      <w:r w:rsidR="00221E3B" w:rsidRPr="00AC7190">
        <w:rPr>
          <w:rFonts w:ascii="Times New Roman" w:hAnsi="Times New Roman"/>
          <w:sz w:val="24"/>
          <w:szCs w:val="24"/>
        </w:rPr>
        <w:t>.</w:t>
      </w:r>
    </w:p>
    <w:p w14:paraId="5790DBC2" w14:textId="77777777" w:rsidR="00147D28" w:rsidRPr="00C227F8" w:rsidRDefault="00147D28" w:rsidP="00DE652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14:paraId="6B4B73BF" w14:textId="77777777" w:rsidR="006A59D6" w:rsidRPr="00C227F8" w:rsidRDefault="00EC2E7A" w:rsidP="006A59D6">
      <w:pPr>
        <w:pStyle w:val="a"/>
        <w:ind w:left="426" w:hanging="426"/>
        <w:rPr>
          <w:b/>
        </w:rPr>
      </w:pPr>
      <w:r>
        <w:rPr>
          <w:b/>
        </w:rPr>
        <w:br w:type="page"/>
      </w:r>
      <w:r w:rsidR="00221E3B" w:rsidRPr="00C227F8">
        <w:rPr>
          <w:b/>
        </w:rPr>
        <w:lastRenderedPageBreak/>
        <w:t>Содер</w:t>
      </w:r>
      <w:r w:rsidR="00FC3329">
        <w:rPr>
          <w:b/>
        </w:rPr>
        <w:t>жание и структура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6"/>
        <w:gridCol w:w="2303"/>
        <w:gridCol w:w="884"/>
        <w:gridCol w:w="1038"/>
        <w:gridCol w:w="969"/>
        <w:gridCol w:w="969"/>
        <w:gridCol w:w="657"/>
        <w:gridCol w:w="553"/>
        <w:gridCol w:w="1788"/>
      </w:tblGrid>
      <w:tr w:rsidR="003C5ABA" w:rsidRPr="00C227F8" w14:paraId="75CE85A4" w14:textId="77777777" w:rsidTr="00C75E28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45129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CA6596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A82794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030474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Форма</w:t>
            </w:r>
            <w:r w:rsidRPr="00C227F8">
              <w:rPr>
                <w:rFonts w:ascii="Times New Roman" w:hAnsi="Times New Roman"/>
                <w:i/>
                <w:sz w:val="20"/>
                <w:szCs w:val="20"/>
              </w:rPr>
              <w:br/>
              <w:t xml:space="preserve">текущего </w:t>
            </w:r>
            <w:r w:rsidRPr="00C227F8">
              <w:rPr>
                <w:rFonts w:ascii="Times New Roman" w:hAnsi="Times New Roman"/>
                <w:i/>
                <w:sz w:val="20"/>
                <w:szCs w:val="20"/>
              </w:rPr>
              <w:br/>
              <w:t>контроля успеваемости</w:t>
            </w:r>
            <w:r w:rsidRPr="00C227F8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**</w:t>
            </w: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:rsidRPr="00C227F8" w14:paraId="1B80AF5A" w14:textId="77777777" w:rsidTr="00C75E2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9EAEE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653CC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29A0D0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0B0E06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C227F8">
              <w:rPr>
                <w:rFonts w:ascii="Times New Roman" w:hAnsi="Times New Roman"/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5DA70" w14:textId="77777777" w:rsidR="003C5ABA" w:rsidRPr="00C227F8" w:rsidRDefault="003C5ABA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9E7DB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C227F8" w14:paraId="47627EBC" w14:textId="77777777" w:rsidTr="003175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3CDAA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5AE8E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2F1D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A47D8" w14:textId="77777777" w:rsidR="003C5ABA" w:rsidRPr="00C227F8" w:rsidRDefault="00221E3B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333849" w14:textId="77777777" w:rsidR="003C5ABA" w:rsidRPr="00C227F8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030416" w14:textId="77777777" w:rsidR="003C5ABA" w:rsidRPr="00C227F8" w:rsidRDefault="003C5ABA" w:rsidP="00221E3B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C0A958" w14:textId="77777777" w:rsidR="003C5ABA" w:rsidRPr="00C227F8" w:rsidRDefault="003C5ABA">
            <w:pPr>
              <w:ind w:firstLine="34"/>
              <w:jc w:val="center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C227F8">
              <w:rPr>
                <w:rFonts w:ascii="Times New Roman" w:hAnsi="Times New Roman"/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5747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A357C" w14:textId="77777777" w:rsidR="003C5ABA" w:rsidRPr="00C227F8" w:rsidRDefault="003C5ABA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</w:tr>
      <w:tr w:rsidR="003C5ABA" w:rsidRPr="00C227F8" w14:paraId="5318E4D4" w14:textId="77777777" w:rsidTr="003C5AB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A4BDFA" w14:textId="77777777" w:rsidR="003C5ABA" w:rsidRPr="00C227F8" w:rsidRDefault="003C5ABA">
            <w:pPr>
              <w:ind w:firstLine="56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227F8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Очная форма обучения</w:t>
            </w:r>
          </w:p>
        </w:tc>
      </w:tr>
      <w:tr w:rsidR="008775EB" w:rsidRPr="00C227F8" w14:paraId="6B82215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0F7E04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59F6" w14:textId="77777777" w:rsidR="008775EB" w:rsidRPr="002E2682" w:rsidRDefault="008775EB" w:rsidP="00FB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Social, economic </w:t>
            </w:r>
            <w:r w:rsidRPr="00172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an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 political transformation:</w:t>
            </w:r>
            <w:r w:rsidRPr="00172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</w:t>
            </w:r>
            <w:r w:rsidRPr="00172D7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heoretical approaches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14:paraId="16220B9C" w14:textId="01A3C00C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41FF6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AF45E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D5F03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2DE04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C16D1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F44830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095B3237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6FB5F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0265ED4" w14:textId="77777777" w:rsidR="008775EB" w:rsidRPr="00490B06" w:rsidRDefault="008775EB" w:rsidP="00FB558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B06">
              <w:rPr>
                <w:rFonts w:ascii="Times New Roman" w:hAnsi="Times New Roman"/>
                <w:sz w:val="24"/>
                <w:szCs w:val="24"/>
                <w:lang w:val="en-US"/>
              </w:rPr>
              <w:t>The Soviet Union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and It’</w:t>
            </w:r>
            <w:r w:rsidRPr="00490B06">
              <w:rPr>
                <w:rFonts w:ascii="Times New Roman" w:hAnsi="Times New Roman"/>
                <w:sz w:val="24"/>
                <w:szCs w:val="24"/>
                <w:lang w:val="en-US"/>
              </w:rPr>
              <w:t>s Collapse</w:t>
            </w:r>
          </w:p>
        </w:tc>
        <w:tc>
          <w:tcPr>
            <w:tcW w:w="436" w:type="pct"/>
            <w:vAlign w:val="center"/>
          </w:tcPr>
          <w:p w14:paraId="2B10B379" w14:textId="06AACEC1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1F53C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9D531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A47CD6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55F4E3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06575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610DCC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76E0A597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21910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7A82D51" w14:textId="77777777" w:rsidR="008775EB" w:rsidRPr="00490B06" w:rsidRDefault="008775EB" w:rsidP="00FB558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Transition</w:t>
            </w:r>
            <w:r w:rsidRPr="00490B0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a Market Economy</w:t>
            </w:r>
          </w:p>
        </w:tc>
        <w:tc>
          <w:tcPr>
            <w:tcW w:w="436" w:type="pct"/>
            <w:vAlign w:val="center"/>
          </w:tcPr>
          <w:p w14:paraId="59DF403C" w14:textId="2CED250B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B02665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DE069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6EF51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7C1BB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FEB77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39077B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226F6CAA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7CA1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E30030" w14:textId="77777777" w:rsidR="008775EB" w:rsidRPr="00490B06" w:rsidRDefault="00C42CEE" w:rsidP="00FB558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Political regimes: uncertain democracy, authoritarian or hybrid?</w:t>
            </w:r>
          </w:p>
        </w:tc>
        <w:tc>
          <w:tcPr>
            <w:tcW w:w="436" w:type="pct"/>
            <w:vAlign w:val="center"/>
          </w:tcPr>
          <w:p w14:paraId="078AE0CC" w14:textId="08CE95F3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E9DCA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84A9C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3492A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8AD242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10D83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24C5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ДЗ</w:t>
            </w:r>
          </w:p>
        </w:tc>
      </w:tr>
      <w:tr w:rsidR="008775EB" w:rsidRPr="00C227F8" w14:paraId="5FE45E24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A87A18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6" w:type="pct"/>
          </w:tcPr>
          <w:p w14:paraId="0560B760" w14:textId="77777777" w:rsidR="008775EB" w:rsidRPr="005C0799" w:rsidRDefault="008775EB" w:rsidP="00FB558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079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Political Parties in the Post</w:t>
            </w:r>
            <w:r w:rsidRPr="00927E22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-Soviet States</w:t>
            </w:r>
          </w:p>
        </w:tc>
        <w:tc>
          <w:tcPr>
            <w:tcW w:w="436" w:type="pct"/>
            <w:vAlign w:val="center"/>
          </w:tcPr>
          <w:p w14:paraId="6A678A61" w14:textId="5D9D79A4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34A766" w14:textId="64762C39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6A6B4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63F81" w14:textId="37FDECE1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2EF1F0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42EE6" w14:textId="67D3EC32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7F590" w14:textId="77777777" w:rsidR="008775EB" w:rsidRPr="00C227F8" w:rsidRDefault="008775EB" w:rsidP="00C75E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2476FA71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C7A32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6" w:type="pct"/>
          </w:tcPr>
          <w:p w14:paraId="2EE8B851" w14:textId="77777777" w:rsidR="008775EB" w:rsidRPr="00490B06" w:rsidRDefault="008775EB" w:rsidP="00FB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Elections and electoral systems in post-Soviet states: do they matter</w:t>
            </w:r>
            <w:r w:rsidRPr="00CA01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?</w:t>
            </w:r>
          </w:p>
        </w:tc>
        <w:tc>
          <w:tcPr>
            <w:tcW w:w="436" w:type="pct"/>
            <w:vAlign w:val="center"/>
          </w:tcPr>
          <w:p w14:paraId="30F3C156" w14:textId="10B12AFA" w:rsidR="008775EB" w:rsidRPr="005F259D" w:rsidRDefault="005F259D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4CC5C7" w14:textId="2D028CB2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C2C5A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4E2FFE" w14:textId="028DC29C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93FF0F" w14:textId="77777777" w:rsidR="008775EB" w:rsidRPr="00C227F8" w:rsidRDefault="008775EB" w:rsidP="000952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CCFD8" w14:textId="09341770" w:rsidR="008775EB" w:rsidRPr="00C227F8" w:rsidRDefault="005F25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AE72CD" w14:textId="77777777" w:rsidR="008775EB" w:rsidRPr="00C227F8" w:rsidRDefault="008775EB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6E6D067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DF9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6" w:type="pct"/>
          </w:tcPr>
          <w:p w14:paraId="5A57606B" w14:textId="77777777" w:rsidR="008775EB" w:rsidRPr="00C12402" w:rsidRDefault="008775EB" w:rsidP="00FB558B">
            <w:pPr>
              <w:spacing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90B06">
              <w:rPr>
                <w:rFonts w:ascii="Times New Roman" w:hAnsi="Times New Roman"/>
                <w:sz w:val="24"/>
                <w:szCs w:val="24"/>
              </w:rPr>
              <w:t>Civil Society</w:t>
            </w:r>
          </w:p>
        </w:tc>
        <w:tc>
          <w:tcPr>
            <w:tcW w:w="436" w:type="pct"/>
            <w:vAlign w:val="center"/>
          </w:tcPr>
          <w:p w14:paraId="651AD417" w14:textId="2BE2EEB2" w:rsidR="008775EB" w:rsidRPr="00C227F8" w:rsidRDefault="005F259D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4773C9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1C268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BE833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07ACE4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81CA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0FDB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3996D46B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F09FB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6" w:type="pct"/>
          </w:tcPr>
          <w:p w14:paraId="5B4EC5E9" w14:textId="77777777" w:rsidR="008775EB" w:rsidRPr="00490B06" w:rsidRDefault="008775EB" w:rsidP="00FB558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C12402">
              <w:rPr>
                <w:rFonts w:ascii="Times New Roman" w:hAnsi="Times New Roman"/>
                <w:sz w:val="24"/>
                <w:szCs w:val="24"/>
                <w:lang w:val="en-US"/>
              </w:rPr>
              <w:t>Color Revolutions</w:t>
            </w:r>
            <w:r w:rsidRPr="00CA0174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36" w:type="pct"/>
            <w:vAlign w:val="center"/>
          </w:tcPr>
          <w:p w14:paraId="780B72C7" w14:textId="665CBCE1" w:rsidR="008775EB" w:rsidRPr="005F259D" w:rsidRDefault="005F259D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3F3526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E6F28F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4262C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69581A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5A96D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1751E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8775EB" w:rsidRPr="00C227F8" w14:paraId="587FAF42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FF0E6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6" w:type="pct"/>
          </w:tcPr>
          <w:p w14:paraId="7DA99433" w14:textId="77777777" w:rsidR="008775EB" w:rsidRPr="00617915" w:rsidRDefault="00617915" w:rsidP="00FB558B">
            <w:pPr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</w:pPr>
            <w:r w:rsidRPr="00617915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E</w:t>
            </w:r>
            <w:r w:rsidRPr="0005719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thnic conflicts in the post-Soviet space</w:t>
            </w:r>
          </w:p>
        </w:tc>
        <w:tc>
          <w:tcPr>
            <w:tcW w:w="436" w:type="pct"/>
            <w:vAlign w:val="center"/>
          </w:tcPr>
          <w:p w14:paraId="6DA750E6" w14:textId="0187E1E7" w:rsidR="008775EB" w:rsidRPr="005F259D" w:rsidRDefault="005F259D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88CE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A82D69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E30889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CB3F1F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14974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B9BAA" w14:textId="77777777" w:rsidR="008775EB" w:rsidRPr="00C227F8" w:rsidRDefault="008775EB" w:rsidP="00322C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УО</w:t>
            </w:r>
          </w:p>
        </w:tc>
      </w:tr>
      <w:tr w:rsidR="0009529D" w:rsidRPr="00C227F8" w14:paraId="1B11F8B5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36366" w14:textId="77777777" w:rsidR="0009529D" w:rsidRPr="00C227F8" w:rsidRDefault="00C75E28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91387" w14:textId="77777777" w:rsidR="0009529D" w:rsidRPr="00C227F8" w:rsidRDefault="0009529D" w:rsidP="00C75E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2EE2DC" w14:textId="77777777" w:rsidR="0009529D" w:rsidRPr="00C227F8" w:rsidRDefault="0009529D" w:rsidP="00E817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1C9F9" w14:textId="77777777" w:rsidR="0009529D" w:rsidRPr="00C227F8" w:rsidRDefault="000952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E03D7" w14:textId="77777777" w:rsidR="0009529D" w:rsidRPr="00C227F8" w:rsidRDefault="000952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96134B" w14:textId="77777777" w:rsidR="0009529D" w:rsidRPr="00C227F8" w:rsidRDefault="000952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6EE2F6" w14:textId="77777777" w:rsidR="0009529D" w:rsidRPr="00C227F8" w:rsidRDefault="000952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5D27A" w14:textId="77777777" w:rsidR="0009529D" w:rsidRPr="00C227F8" w:rsidRDefault="0009529D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688DBA" w14:textId="77777777" w:rsidR="0009529D" w:rsidRPr="00E81774" w:rsidRDefault="00E81774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Зачет</w:t>
            </w:r>
          </w:p>
        </w:tc>
      </w:tr>
      <w:tr w:rsidR="00F93445" w:rsidRPr="00C227F8" w14:paraId="678C4628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EECF5" w14:textId="77777777" w:rsidR="00F93445" w:rsidRPr="00C227F8" w:rsidRDefault="00F93445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52521" w14:textId="77777777" w:rsidR="00F93445" w:rsidRPr="00C227F8" w:rsidRDefault="00F93445" w:rsidP="00C75E28">
            <w:pPr>
              <w:spacing w:after="120"/>
              <w:rPr>
                <w:rFonts w:ascii="Times New Roman" w:hAnsi="Times New Roman"/>
                <w:sz w:val="24"/>
                <w:szCs w:val="24"/>
              </w:rPr>
            </w:pPr>
            <w:r w:rsidRPr="00C227F8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7E50AF" w14:textId="77777777" w:rsidR="00F93445" w:rsidRPr="00920258" w:rsidRDefault="00C75E28" w:rsidP="00317555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0258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="00E230D1">
              <w:rPr>
                <w:rFonts w:ascii="Times New Roman" w:hAnsi="Times New Roman"/>
                <w:sz w:val="24"/>
                <w:szCs w:val="24"/>
                <w:lang w:val="en-US"/>
              </w:rPr>
              <w:t>/81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A206A" w14:textId="14737078" w:rsidR="00F93445" w:rsidRPr="00C227F8" w:rsidRDefault="003619FA" w:rsidP="00F934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2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A705A" w14:textId="77777777" w:rsidR="00F93445" w:rsidRPr="00C227F8" w:rsidRDefault="00F93445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E5119F" w14:textId="5F677A55" w:rsidR="00F93445" w:rsidRPr="00C227F8" w:rsidRDefault="003619FA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F2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1F44D" w14:textId="77777777" w:rsidR="00F93445" w:rsidRPr="00C227F8" w:rsidRDefault="00F93445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60B41" w14:textId="0AE99970" w:rsidR="00F93445" w:rsidRPr="00C227F8" w:rsidRDefault="003619FA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5F25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AC248" w14:textId="77777777" w:rsidR="00F93445" w:rsidRPr="00C227F8" w:rsidRDefault="00F93445" w:rsidP="003175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B6C4C11" w14:textId="77777777" w:rsidR="003C5ABA" w:rsidRDefault="009B2B92" w:rsidP="009B2B9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УО* – устный опрос</w:t>
      </w:r>
    </w:p>
    <w:p w14:paraId="54AEF25B" w14:textId="77777777" w:rsidR="00BA611C" w:rsidRDefault="003619FA" w:rsidP="0065188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ДЗ** – домашнее задание</w:t>
      </w:r>
    </w:p>
    <w:p w14:paraId="56946027" w14:textId="77777777" w:rsidR="00E230D1" w:rsidRPr="00EB4192" w:rsidRDefault="00E230D1" w:rsidP="00E230D1">
      <w:pPr>
        <w:rPr>
          <w:rFonts w:ascii="Times New Roman" w:hAnsi="Times New Roman"/>
          <w:sz w:val="20"/>
          <w:szCs w:val="20"/>
        </w:rPr>
      </w:pPr>
      <w:r w:rsidRPr="00EB4192">
        <w:rPr>
          <w:rFonts w:ascii="Times New Roman" w:hAnsi="Times New Roman"/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14:paraId="1539A2DE" w14:textId="77777777" w:rsidR="00E230D1" w:rsidRDefault="00E230D1" w:rsidP="0065188E">
      <w:pPr>
        <w:rPr>
          <w:rFonts w:ascii="Times New Roman" w:hAnsi="Times New Roman"/>
          <w:sz w:val="24"/>
          <w:szCs w:val="24"/>
        </w:rPr>
      </w:pPr>
    </w:p>
    <w:p w14:paraId="5F29EB4C" w14:textId="77777777" w:rsidR="003C5ABA" w:rsidRPr="00BA611C" w:rsidRDefault="00173C14" w:rsidP="009B2B92">
      <w:pPr>
        <w:pStyle w:val="a"/>
        <w:numPr>
          <w:ilvl w:val="0"/>
          <w:numId w:val="0"/>
        </w:numPr>
        <w:rPr>
          <w:b/>
          <w:lang w:val="en-US"/>
        </w:rPr>
      </w:pPr>
      <w:r w:rsidRPr="00C227F8">
        <w:rPr>
          <w:b/>
        </w:rPr>
        <w:t>Содержание</w:t>
      </w:r>
      <w:r w:rsidRPr="00BA611C">
        <w:rPr>
          <w:b/>
          <w:lang w:val="en-US"/>
        </w:rPr>
        <w:t xml:space="preserve"> </w:t>
      </w:r>
      <w:r w:rsidRPr="00C227F8">
        <w:rPr>
          <w:b/>
        </w:rPr>
        <w:t>дисци</w:t>
      </w:r>
      <w:r w:rsidR="004562AC" w:rsidRPr="00C227F8">
        <w:rPr>
          <w:b/>
        </w:rPr>
        <w:t>плины</w:t>
      </w:r>
      <w:r w:rsidR="00E63670" w:rsidRPr="00BA611C">
        <w:rPr>
          <w:b/>
          <w:lang w:val="en-US"/>
        </w:rPr>
        <w:t>:</w:t>
      </w:r>
    </w:p>
    <w:p w14:paraId="6634BBD7" w14:textId="77777777" w:rsidR="00240E14" w:rsidRPr="00913551" w:rsidRDefault="00240E14" w:rsidP="009B2FEB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227F8">
        <w:rPr>
          <w:rFonts w:ascii="Times New Roman" w:hAnsi="Times New Roman"/>
          <w:b/>
          <w:sz w:val="24"/>
          <w:szCs w:val="24"/>
        </w:rPr>
        <w:t>Тема</w:t>
      </w:r>
      <w:r w:rsidRPr="00BA611C">
        <w:rPr>
          <w:rFonts w:ascii="Times New Roman" w:hAnsi="Times New Roman"/>
          <w:b/>
          <w:sz w:val="24"/>
          <w:szCs w:val="24"/>
          <w:lang w:val="en-US"/>
        </w:rPr>
        <w:t xml:space="preserve"> 1</w:t>
      </w:r>
      <w:r w:rsidR="00A76B61" w:rsidRPr="00BA611C">
        <w:rPr>
          <w:rFonts w:ascii="Times New Roman" w:hAnsi="Times New Roman"/>
          <w:b/>
          <w:sz w:val="24"/>
          <w:szCs w:val="24"/>
          <w:lang w:val="en-US"/>
        </w:rPr>
        <w:t>.</w:t>
      </w:r>
      <w:r w:rsidRPr="00BA611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3551" w:rsidRPr="00913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Social, economic </w:t>
      </w:r>
      <w:r w:rsidR="00913551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</w:t>
      </w:r>
      <w:r w:rsidR="00913551" w:rsidRPr="00913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 political transformation:</w:t>
      </w:r>
      <w:r w:rsidR="00913551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913551" w:rsidRPr="00913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</w:t>
      </w:r>
      <w:r w:rsidR="00913551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heoretical approaches</w:t>
      </w:r>
      <w:r w:rsidR="00913551" w:rsidRPr="00913551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</w:p>
    <w:p w14:paraId="10172344" w14:textId="77777777" w:rsidR="00240E14" w:rsidRPr="00913551" w:rsidRDefault="00240E14" w:rsidP="00240E14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</w:pPr>
    </w:p>
    <w:p w14:paraId="62B09A5A" w14:textId="77777777" w:rsidR="00240E14" w:rsidRPr="00D106A5" w:rsidRDefault="00240E14" w:rsidP="00240E14">
      <w:pPr>
        <w:tabs>
          <w:tab w:val="left" w:pos="162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lastRenderedPageBreak/>
        <w:t>Основные</w:t>
      </w:r>
      <w:r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="00D106A5" w:rsidRPr="00D106A5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 w:rsidR="00D106A5"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="00D106A5"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106A5"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="00D106A5"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106A5"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="00D106A5"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106A5"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="00D106A5" w:rsidRPr="00D106A5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D106A5"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D106A5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Pr="00D106A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106A5">
        <w:rPr>
          <w:rFonts w:ascii="Times New Roman" w:hAnsi="Times New Roman"/>
          <w:sz w:val="24"/>
          <w:szCs w:val="24"/>
          <w:lang w:val="en-US"/>
        </w:rPr>
        <w:t xml:space="preserve">What does social, economic and political transformation mean? Main theoretical approaches to the post-soviet transitions. </w:t>
      </w:r>
    </w:p>
    <w:p w14:paraId="2C1E66CF" w14:textId="77777777" w:rsidR="00240E14" w:rsidRPr="00D106A5" w:rsidRDefault="00240E14" w:rsidP="00240E14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55ACD32" w14:textId="77777777" w:rsidR="00240E14" w:rsidRPr="00E81774" w:rsidRDefault="00A76B61" w:rsidP="00A76B61">
      <w:pPr>
        <w:spacing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A76B61">
        <w:rPr>
          <w:rFonts w:ascii="Times New Roman" w:hAnsi="Times New Roman"/>
          <w:b/>
          <w:sz w:val="24"/>
          <w:szCs w:val="24"/>
        </w:rPr>
        <w:t>Тема</w:t>
      </w:r>
      <w:r w:rsidRPr="00D106A5">
        <w:rPr>
          <w:rFonts w:ascii="Times New Roman" w:hAnsi="Times New Roman"/>
          <w:b/>
          <w:sz w:val="24"/>
          <w:szCs w:val="24"/>
          <w:lang w:val="en-US"/>
        </w:rPr>
        <w:t xml:space="preserve"> 2. </w:t>
      </w:r>
      <w:r w:rsidR="00E81774" w:rsidRPr="00E72B99">
        <w:rPr>
          <w:rFonts w:ascii="Times New Roman" w:hAnsi="Times New Roman"/>
          <w:b/>
          <w:sz w:val="24"/>
          <w:szCs w:val="24"/>
          <w:lang w:val="en-US"/>
        </w:rPr>
        <w:t>The Soviet Union</w:t>
      </w:r>
      <w:r w:rsidR="00C1523A">
        <w:rPr>
          <w:rFonts w:ascii="Times New Roman" w:hAnsi="Times New Roman"/>
          <w:b/>
          <w:sz w:val="24"/>
          <w:szCs w:val="24"/>
          <w:lang w:val="en-US"/>
        </w:rPr>
        <w:t xml:space="preserve"> and It’</w:t>
      </w:r>
      <w:r w:rsidR="00E81774" w:rsidRPr="00E72B99">
        <w:rPr>
          <w:rFonts w:ascii="Times New Roman" w:hAnsi="Times New Roman"/>
          <w:b/>
          <w:sz w:val="24"/>
          <w:szCs w:val="24"/>
          <w:lang w:val="en-US"/>
        </w:rPr>
        <w:t>s Collapse</w:t>
      </w:r>
    </w:p>
    <w:p w14:paraId="277EC145" w14:textId="77777777" w:rsidR="00240E14" w:rsidRPr="00E81774" w:rsidRDefault="00240E14" w:rsidP="00240E1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44C94032" w14:textId="77777777" w:rsidR="00240E14" w:rsidRPr="00516457" w:rsidRDefault="00C1523A" w:rsidP="00240E14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516457"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516457">
        <w:rPr>
          <w:rFonts w:ascii="Times New Roman" w:hAnsi="Times New Roman"/>
          <w:sz w:val="24"/>
          <w:szCs w:val="24"/>
          <w:lang w:val="en-US"/>
        </w:rPr>
        <w:t>Factors and circumstances of the collapse of the Soviet Union. The effect of the collapse of the Soviet Union on constituent r</w:t>
      </w:r>
      <w:r w:rsidR="008B7D5A">
        <w:rPr>
          <w:rFonts w:ascii="Times New Roman" w:hAnsi="Times New Roman"/>
          <w:sz w:val="24"/>
          <w:szCs w:val="24"/>
          <w:lang w:val="en-US"/>
        </w:rPr>
        <w:t>e</w:t>
      </w:r>
      <w:r w:rsidR="00516457">
        <w:rPr>
          <w:rFonts w:ascii="Times New Roman" w:hAnsi="Times New Roman"/>
          <w:sz w:val="24"/>
          <w:szCs w:val="24"/>
          <w:lang w:val="en-US"/>
        </w:rPr>
        <w:t xml:space="preserve">publics. </w:t>
      </w:r>
      <w:r w:rsidR="008B7D5A">
        <w:rPr>
          <w:rFonts w:ascii="Times New Roman" w:hAnsi="Times New Roman"/>
          <w:sz w:val="24"/>
          <w:szCs w:val="24"/>
          <w:lang w:val="en-US"/>
        </w:rPr>
        <w:t xml:space="preserve">Newly independent states on post-Soviet space. Commonwealth of Independent States. </w:t>
      </w:r>
    </w:p>
    <w:p w14:paraId="77B0869E" w14:textId="77777777" w:rsidR="00240E14" w:rsidRPr="00516457" w:rsidRDefault="00240E14" w:rsidP="00240E1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A294E0A" w14:textId="77777777" w:rsidR="009B4805" w:rsidRPr="00E72B99" w:rsidRDefault="00240E14" w:rsidP="009B480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9B4805">
        <w:rPr>
          <w:rFonts w:ascii="Times New Roman" w:hAnsi="Times New Roman"/>
          <w:b/>
          <w:sz w:val="24"/>
          <w:szCs w:val="24"/>
        </w:rPr>
        <w:t>Тема</w:t>
      </w:r>
      <w:r w:rsidRPr="00E72B99">
        <w:rPr>
          <w:rFonts w:ascii="Times New Roman" w:hAnsi="Times New Roman"/>
          <w:b/>
          <w:sz w:val="24"/>
          <w:szCs w:val="24"/>
          <w:lang w:val="en-US"/>
        </w:rPr>
        <w:t xml:space="preserve"> 3. </w:t>
      </w:r>
      <w:r w:rsidR="00E72B99" w:rsidRPr="00E72B99">
        <w:rPr>
          <w:rFonts w:ascii="Times New Roman" w:hAnsi="Times New Roman"/>
          <w:b/>
          <w:sz w:val="24"/>
          <w:szCs w:val="24"/>
          <w:lang w:val="en-US"/>
        </w:rPr>
        <w:t>T</w:t>
      </w:r>
      <w:r w:rsidR="008B7D5A">
        <w:rPr>
          <w:rFonts w:ascii="Times New Roman" w:hAnsi="Times New Roman"/>
          <w:b/>
          <w:sz w:val="24"/>
          <w:szCs w:val="24"/>
          <w:lang w:val="en-US"/>
        </w:rPr>
        <w:t>ransition</w:t>
      </w:r>
      <w:r w:rsidR="00E81774" w:rsidRPr="00E72B99">
        <w:rPr>
          <w:rFonts w:ascii="Times New Roman" w:hAnsi="Times New Roman"/>
          <w:b/>
          <w:sz w:val="24"/>
          <w:szCs w:val="24"/>
          <w:lang w:val="en-US"/>
        </w:rPr>
        <w:t xml:space="preserve"> to a Market Economy</w:t>
      </w:r>
    </w:p>
    <w:p w14:paraId="2DA3AC2D" w14:textId="77777777" w:rsidR="00240E14" w:rsidRPr="00E72B99" w:rsidRDefault="00240E14" w:rsidP="00240E1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7B110C51" w14:textId="77777777" w:rsidR="00BA611C" w:rsidRDefault="00027E42" w:rsidP="00EC2E7A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240E14" w:rsidRPr="008B7D5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A5214">
        <w:rPr>
          <w:rFonts w:ascii="Times New Roman" w:hAnsi="Times New Roman"/>
          <w:sz w:val="24"/>
          <w:szCs w:val="24"/>
          <w:lang w:val="en-US"/>
        </w:rPr>
        <w:t>Economic transformation</w:t>
      </w:r>
      <w:r w:rsidR="008B7D5A">
        <w:rPr>
          <w:rFonts w:ascii="Times New Roman" w:hAnsi="Times New Roman"/>
          <w:sz w:val="24"/>
          <w:szCs w:val="24"/>
          <w:lang w:val="en-US"/>
        </w:rPr>
        <w:t xml:space="preserve"> in newly independent states. Privatization. State-business relations. J-curve and the </w:t>
      </w:r>
      <w:r>
        <w:rPr>
          <w:rFonts w:ascii="Times New Roman" w:hAnsi="Times New Roman"/>
          <w:sz w:val="24"/>
          <w:szCs w:val="24"/>
          <w:lang w:val="en-US"/>
        </w:rPr>
        <w:t>consequences of economic reforms. Early winners and early losers of the reforms.</w:t>
      </w:r>
    </w:p>
    <w:p w14:paraId="581274B0" w14:textId="77777777" w:rsidR="00EC2E7A" w:rsidRPr="00BE6822" w:rsidRDefault="00EC2E7A" w:rsidP="00EC2E7A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5713681E" w14:textId="77777777" w:rsidR="00240E14" w:rsidRPr="00E72B99" w:rsidRDefault="009B4805" w:rsidP="00240E1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Тема</w:t>
      </w:r>
      <w:r w:rsidRPr="008B7D5A">
        <w:rPr>
          <w:rFonts w:ascii="Times New Roman" w:hAnsi="Times New Roman"/>
          <w:b/>
          <w:sz w:val="24"/>
          <w:szCs w:val="24"/>
          <w:lang w:val="en-US"/>
        </w:rPr>
        <w:t xml:space="preserve"> 4. </w:t>
      </w:r>
      <w:r w:rsidR="00C42CEE">
        <w:rPr>
          <w:rFonts w:ascii="Times New Roman" w:hAnsi="Times New Roman"/>
          <w:b/>
          <w:sz w:val="24"/>
          <w:szCs w:val="24"/>
          <w:lang w:val="en-US"/>
        </w:rPr>
        <w:t>Political regimes: uncertain democracy, authoritarian or hybrid?</w:t>
      </w:r>
    </w:p>
    <w:p w14:paraId="1E8E1B1F" w14:textId="77777777" w:rsidR="00240E14" w:rsidRPr="00E72B99" w:rsidRDefault="00240E14" w:rsidP="00240E14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napToGrid w:val="0"/>
          <w:sz w:val="24"/>
          <w:szCs w:val="24"/>
          <w:lang w:val="en-US" w:eastAsia="ru-RU"/>
        </w:rPr>
      </w:pPr>
    </w:p>
    <w:p w14:paraId="4CB32E08" w14:textId="77777777" w:rsidR="00240E14" w:rsidRDefault="00027E42" w:rsidP="006C760E">
      <w:pPr>
        <w:spacing w:after="0"/>
        <w:ind w:firstLine="709"/>
        <w:jc w:val="both"/>
        <w:rPr>
          <w:lang w:val="en-US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516457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240E14" w:rsidRPr="00E3419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Post-Soviet states’ strategies to build new political systems. Democratization attempts. </w:t>
      </w:r>
      <w:r w:rsidR="00933838">
        <w:rPr>
          <w:rFonts w:ascii="Times New Roman" w:hAnsi="Times New Roman"/>
          <w:sz w:val="24"/>
          <w:szCs w:val="24"/>
          <w:lang w:val="en-US"/>
        </w:rPr>
        <w:t xml:space="preserve">Patterns of political development after first years of independence. Uncertainty, political institutions, players and their strategies. </w:t>
      </w:r>
      <w:r w:rsidR="00933838">
        <w:rPr>
          <w:rFonts w:ascii="Times New Roman" w:hAnsi="Times New Roman"/>
          <w:lang w:val="en-US"/>
        </w:rPr>
        <w:t>Hybrid and authoritarian regimes.</w:t>
      </w:r>
    </w:p>
    <w:p w14:paraId="10F9C479" w14:textId="77777777" w:rsidR="00E3419B" w:rsidRPr="00E3419B" w:rsidRDefault="00E3419B" w:rsidP="00E3419B">
      <w:pPr>
        <w:spacing w:after="0"/>
        <w:rPr>
          <w:lang w:val="en-US"/>
        </w:rPr>
      </w:pPr>
    </w:p>
    <w:p w14:paraId="58F30815" w14:textId="77777777" w:rsidR="00927E22" w:rsidRPr="00927E22" w:rsidRDefault="00240E14" w:rsidP="00927E22">
      <w:pPr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C227F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</w:t>
      </w:r>
      <w:r w:rsidRPr="00BA611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 xml:space="preserve"> 5. </w:t>
      </w:r>
      <w:r w:rsidR="00927E22" w:rsidRPr="00927E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Political Parties in the Post-Soviet States</w:t>
      </w:r>
      <w:r w:rsidR="00927E22" w:rsidRPr="00927E22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</w:t>
      </w:r>
    </w:p>
    <w:p w14:paraId="7E89FB52" w14:textId="77777777" w:rsidR="001F469B" w:rsidRPr="00536209" w:rsidRDefault="001F469B" w:rsidP="001F469B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</w:p>
    <w:p w14:paraId="0E7B75FF" w14:textId="77777777" w:rsidR="00240E14" w:rsidRDefault="00927E22" w:rsidP="006C760E">
      <w:pPr>
        <w:ind w:firstLine="709"/>
        <w:rPr>
          <w:rFonts w:ascii="Arial" w:eastAsia="Times New Roman" w:hAnsi="Arial" w:cs="Arial"/>
          <w:lang w:val="en-US" w:eastAsia="ru-RU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21396B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240E14" w:rsidRPr="0021396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396B">
        <w:rPr>
          <w:rFonts w:ascii="Times New Roman" w:hAnsi="Times New Roman"/>
          <w:sz w:val="24"/>
          <w:szCs w:val="24"/>
          <w:lang w:val="en-US"/>
        </w:rPr>
        <w:t xml:space="preserve">party systems of post-Soviet states. </w:t>
      </w:r>
      <w:r w:rsidR="00E82CA2">
        <w:rPr>
          <w:rFonts w:ascii="Times New Roman" w:hAnsi="Times New Roman"/>
          <w:sz w:val="24"/>
          <w:szCs w:val="24"/>
          <w:lang w:val="en-US"/>
        </w:rPr>
        <w:t xml:space="preserve">Types of parties common for post-Soviet states. </w:t>
      </w:r>
      <w:r w:rsidR="0021396B">
        <w:rPr>
          <w:rFonts w:ascii="Times New Roman" w:hAnsi="Times New Roman"/>
          <w:sz w:val="24"/>
          <w:szCs w:val="24"/>
          <w:lang w:val="en-US"/>
        </w:rPr>
        <w:t xml:space="preserve">The role of </w:t>
      </w:r>
      <w:r w:rsidR="00E82CA2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1396B">
        <w:rPr>
          <w:rFonts w:ascii="Times New Roman" w:hAnsi="Times New Roman"/>
          <w:sz w:val="24"/>
          <w:szCs w:val="24"/>
          <w:lang w:val="en-US"/>
        </w:rPr>
        <w:t>parties in</w:t>
      </w:r>
      <w:r w:rsidR="00E82CA2">
        <w:rPr>
          <w:rFonts w:ascii="Times New Roman" w:hAnsi="Times New Roman"/>
          <w:sz w:val="24"/>
          <w:szCs w:val="24"/>
          <w:lang w:val="en-US"/>
        </w:rPr>
        <w:t xml:space="preserve"> policy, politics and transformation of polities.</w:t>
      </w:r>
    </w:p>
    <w:p w14:paraId="316A7F32" w14:textId="77777777" w:rsidR="00536209" w:rsidRPr="00536209" w:rsidRDefault="00536209" w:rsidP="00536209">
      <w:pPr>
        <w:spacing w:after="0"/>
        <w:rPr>
          <w:rFonts w:ascii="Arial" w:eastAsia="Times New Roman" w:hAnsi="Arial" w:cs="Arial"/>
          <w:lang w:val="en-US" w:eastAsia="ru-RU"/>
        </w:rPr>
      </w:pPr>
    </w:p>
    <w:p w14:paraId="5D9E668C" w14:textId="77777777" w:rsidR="001F469B" w:rsidRPr="003F2B57" w:rsidRDefault="00240E14" w:rsidP="001F469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</w:pPr>
      <w:r w:rsidRPr="00C227F8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Тема</w:t>
      </w:r>
      <w:r w:rsidRPr="00BA611C">
        <w:rPr>
          <w:rFonts w:ascii="Times New Roman" w:eastAsia="Times New Roman" w:hAnsi="Times New Roman"/>
          <w:b/>
          <w:snapToGrid w:val="0"/>
          <w:sz w:val="24"/>
          <w:szCs w:val="24"/>
          <w:lang w:val="en-US" w:eastAsia="ru-RU"/>
        </w:rPr>
        <w:t xml:space="preserve"> 6. </w:t>
      </w:r>
      <w:r w:rsidR="00275768" w:rsidRPr="00275768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Elections and electoral systems in post-Soviet states: do they matter</w:t>
      </w:r>
      <w:r w:rsidR="00275768" w:rsidRPr="00CA01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?</w:t>
      </w:r>
    </w:p>
    <w:p w14:paraId="20D0EA58" w14:textId="77777777" w:rsidR="00240E14" w:rsidRPr="003F2B57" w:rsidRDefault="00240E14" w:rsidP="00240E1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14:paraId="09BAF183" w14:textId="77777777" w:rsidR="001F469B" w:rsidRPr="00A96E1D" w:rsidRDefault="00A96E1D" w:rsidP="006C760E">
      <w:pPr>
        <w:tabs>
          <w:tab w:val="left" w:pos="162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elections in post-Soviet space. Electoral systems, electoral reforms, and their effects on political developments. </w:t>
      </w:r>
    </w:p>
    <w:p w14:paraId="63CFE343" w14:textId="77777777" w:rsidR="00A96E1D" w:rsidRPr="00A96E1D" w:rsidRDefault="00A96E1D" w:rsidP="001F469B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94E75C7" w14:textId="77777777" w:rsidR="001F469B" w:rsidRPr="00464D54" w:rsidRDefault="001F469B" w:rsidP="001F469B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  <w:r w:rsidRPr="001F469B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BA662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7. </w:t>
      </w:r>
      <w:r w:rsidR="00E72B99" w:rsidRPr="00464D54">
        <w:rPr>
          <w:rFonts w:ascii="Times New Roman" w:hAnsi="Times New Roman"/>
          <w:b/>
          <w:sz w:val="24"/>
          <w:szCs w:val="24"/>
          <w:lang w:val="en-US"/>
        </w:rPr>
        <w:t>Civil Society</w:t>
      </w:r>
    </w:p>
    <w:p w14:paraId="1209377A" w14:textId="77777777" w:rsidR="001F469B" w:rsidRPr="00464D54" w:rsidRDefault="001F469B" w:rsidP="001F469B">
      <w:pPr>
        <w:tabs>
          <w:tab w:val="left" w:pos="1620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6A1F12E" w14:textId="77777777" w:rsidR="001F469B" w:rsidRPr="00464D54" w:rsidRDefault="00BD1FAE" w:rsidP="006C760E">
      <w:pPr>
        <w:ind w:firstLine="709"/>
        <w:jc w:val="both"/>
        <w:rPr>
          <w:rFonts w:ascii="Arial" w:eastAsia="Times New Roman" w:hAnsi="Arial" w:cs="Arial"/>
          <w:lang w:val="en-US" w:eastAsia="ru-RU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1F469B" w:rsidRPr="00464D5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4F38C6">
        <w:rPr>
          <w:rFonts w:ascii="Times New Roman" w:eastAsia="Times New Roman" w:hAnsi="Times New Roman"/>
          <w:lang w:val="en-US" w:eastAsia="ru-RU"/>
        </w:rPr>
        <w:t>f</w:t>
      </w:r>
      <w:r w:rsidR="00464D54" w:rsidRPr="007C7BBD">
        <w:rPr>
          <w:rFonts w:ascii="Times New Roman" w:eastAsia="Times New Roman" w:hAnsi="Times New Roman"/>
          <w:lang w:val="en-US" w:eastAsia="ru-RU"/>
        </w:rPr>
        <w:t>ormation of civil societies in post</w:t>
      </w:r>
      <w:r w:rsidR="00464D54" w:rsidRPr="00464D54">
        <w:rPr>
          <w:rFonts w:ascii="Times New Roman" w:eastAsia="Times New Roman" w:hAnsi="Times New Roman"/>
          <w:lang w:val="en-US" w:eastAsia="ru-RU"/>
        </w:rPr>
        <w:t xml:space="preserve">-soviet states. </w:t>
      </w:r>
      <w:r w:rsidR="004F38C6">
        <w:rPr>
          <w:rFonts w:ascii="Times New Roman" w:eastAsia="Times New Roman" w:hAnsi="Times New Roman"/>
          <w:lang w:val="en-US" w:eastAsia="ru-RU"/>
        </w:rPr>
        <w:t>Role of civil society in political systems of post-Soviet states</w:t>
      </w:r>
      <w:r w:rsidR="00464D54" w:rsidRPr="007C7BBD">
        <w:rPr>
          <w:rFonts w:ascii="Times New Roman" w:eastAsia="Times New Roman" w:hAnsi="Times New Roman"/>
          <w:lang w:val="en-US" w:eastAsia="ru-RU"/>
        </w:rPr>
        <w:t>.</w:t>
      </w:r>
    </w:p>
    <w:p w14:paraId="0DAE2B7C" w14:textId="77777777" w:rsidR="001F469B" w:rsidRPr="00E72B99" w:rsidRDefault="001F469B" w:rsidP="001F46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F469B">
        <w:rPr>
          <w:rFonts w:ascii="Times New Roman" w:hAnsi="Times New Roman"/>
          <w:b/>
          <w:sz w:val="24"/>
          <w:szCs w:val="24"/>
        </w:rPr>
        <w:t>Тема</w:t>
      </w:r>
      <w:r w:rsidRPr="00BA6625">
        <w:rPr>
          <w:rFonts w:ascii="Times New Roman" w:hAnsi="Times New Roman"/>
          <w:b/>
          <w:sz w:val="24"/>
          <w:szCs w:val="24"/>
          <w:lang w:val="en-US"/>
        </w:rPr>
        <w:t xml:space="preserve"> 8. </w:t>
      </w:r>
      <w:r w:rsidR="00964E6A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Color</w:t>
      </w:r>
      <w:r w:rsidR="004F38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Revolutions</w:t>
      </w:r>
    </w:p>
    <w:p w14:paraId="6DC6E93E" w14:textId="77777777" w:rsidR="001F469B" w:rsidRPr="00E72B99" w:rsidRDefault="001F469B" w:rsidP="001F46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14:paraId="02EEEE62" w14:textId="77777777" w:rsidR="007C7BBD" w:rsidRPr="007C7BBD" w:rsidRDefault="00BD1FAE" w:rsidP="006C760E">
      <w:pPr>
        <w:spacing w:after="0"/>
        <w:ind w:firstLine="709"/>
        <w:jc w:val="both"/>
        <w:rPr>
          <w:rFonts w:ascii="Arial" w:eastAsia="Times New Roman" w:hAnsi="Arial" w:cs="Arial"/>
          <w:lang w:val="en-US" w:eastAsia="ru-RU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t>Основные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A96E1D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1F469B" w:rsidRPr="007C7BBD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="004F38C6">
        <w:rPr>
          <w:rFonts w:ascii="Times New Roman" w:hAnsi="Times New Roman"/>
          <w:sz w:val="24"/>
          <w:szCs w:val="24"/>
          <w:lang w:val="en-US"/>
        </w:rPr>
        <w:t>public discontent in Georgia, Ukraine</w:t>
      </w:r>
      <w:r w:rsidR="00964E6A">
        <w:rPr>
          <w:rFonts w:ascii="Times New Roman" w:hAnsi="Times New Roman"/>
          <w:sz w:val="24"/>
          <w:szCs w:val="24"/>
          <w:lang w:val="en-US"/>
        </w:rPr>
        <w:t xml:space="preserve">, and Belarus. Sequence and outcomes of color revolutions. Similarities and </w:t>
      </w:r>
      <w:r w:rsidR="0027027D">
        <w:rPr>
          <w:rFonts w:ascii="Times New Roman" w:hAnsi="Times New Roman"/>
          <w:sz w:val="24"/>
          <w:szCs w:val="24"/>
          <w:lang w:val="en-US"/>
        </w:rPr>
        <w:t xml:space="preserve">peculiarities of the events. </w:t>
      </w:r>
      <w:r w:rsidR="00964E6A">
        <w:rPr>
          <w:rFonts w:ascii="Times New Roman" w:hAnsi="Times New Roman"/>
          <w:sz w:val="24"/>
          <w:szCs w:val="24"/>
          <w:lang w:val="en-US"/>
        </w:rPr>
        <w:t>Can we call them revolutions?</w:t>
      </w:r>
    </w:p>
    <w:p w14:paraId="233BC6A6" w14:textId="77777777" w:rsidR="001F469B" w:rsidRPr="007C7BBD" w:rsidRDefault="001F469B" w:rsidP="001F4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74085C1" w14:textId="77777777" w:rsidR="00CD78B4" w:rsidRPr="00057197" w:rsidRDefault="001F469B" w:rsidP="00CD78B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F469B">
        <w:rPr>
          <w:rFonts w:ascii="Times New Roman" w:hAnsi="Times New Roman"/>
          <w:b/>
          <w:sz w:val="24"/>
          <w:szCs w:val="24"/>
        </w:rPr>
        <w:t>Тема</w:t>
      </w:r>
      <w:r w:rsidRPr="00CD78B4">
        <w:rPr>
          <w:rFonts w:ascii="Times New Roman" w:hAnsi="Times New Roman"/>
          <w:b/>
          <w:sz w:val="24"/>
          <w:szCs w:val="24"/>
          <w:lang w:val="en-US"/>
        </w:rPr>
        <w:t xml:space="preserve"> 9. </w:t>
      </w:r>
      <w:r w:rsidR="00CD78B4" w:rsidRPr="00CD78B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</w:t>
      </w:r>
      <w:r w:rsidR="00CD78B4" w:rsidRPr="00057197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thnic conflicts in the post-Soviet space</w:t>
      </w:r>
    </w:p>
    <w:p w14:paraId="1158177B" w14:textId="77777777" w:rsidR="001F469B" w:rsidRPr="00E72B99" w:rsidRDefault="001F469B" w:rsidP="001F46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B897F67" w14:textId="77777777" w:rsidR="0094519D" w:rsidRPr="0094519D" w:rsidRDefault="00BD1FAE" w:rsidP="0094519D">
      <w:pPr>
        <w:rPr>
          <w:rFonts w:ascii="Arial" w:eastAsia="Times New Roman" w:hAnsi="Arial" w:cs="Arial"/>
          <w:lang w:val="en-US" w:eastAsia="ru-RU"/>
        </w:rPr>
      </w:pPr>
      <w:r w:rsidRPr="00C227F8">
        <w:rPr>
          <w:rFonts w:ascii="Times New Roman" w:hAnsi="Times New Roman"/>
          <w:b/>
          <w:i/>
          <w:sz w:val="24"/>
          <w:szCs w:val="24"/>
        </w:rPr>
        <w:lastRenderedPageBreak/>
        <w:t>Основные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аспекты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, </w:t>
      </w:r>
      <w:r w:rsidRPr="00C227F8">
        <w:rPr>
          <w:rFonts w:ascii="Times New Roman" w:hAnsi="Times New Roman"/>
          <w:b/>
          <w:i/>
          <w:sz w:val="24"/>
          <w:szCs w:val="24"/>
        </w:rPr>
        <w:t>рассматриваемые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на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 w:rsidRPr="00C227F8">
        <w:rPr>
          <w:rFonts w:ascii="Times New Roman" w:hAnsi="Times New Roman"/>
          <w:b/>
          <w:i/>
          <w:sz w:val="24"/>
          <w:szCs w:val="24"/>
        </w:rPr>
        <w:t>лекции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>/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Key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points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of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the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  <w:lang w:val="en-US"/>
        </w:rPr>
        <w:t>lecture</w:t>
      </w:r>
      <w:r w:rsidRPr="00CD78B4">
        <w:rPr>
          <w:rFonts w:ascii="Times New Roman" w:hAnsi="Times New Roman"/>
          <w:b/>
          <w:i/>
          <w:sz w:val="24"/>
          <w:szCs w:val="24"/>
          <w:lang w:val="en-US"/>
        </w:rPr>
        <w:t>:</w:t>
      </w:r>
      <w:r w:rsidR="00CD78B4" w:rsidRPr="00CD78B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617915">
        <w:rPr>
          <w:rFonts w:ascii="Times New Roman" w:hAnsi="Times New Roman"/>
          <w:sz w:val="24"/>
          <w:szCs w:val="24"/>
          <w:lang w:val="en-US"/>
        </w:rPr>
        <w:t>sources of ethnic conflicts i</w:t>
      </w:r>
      <w:r w:rsidR="00CD78B4">
        <w:rPr>
          <w:rFonts w:ascii="Times New Roman" w:hAnsi="Times New Roman"/>
          <w:sz w:val="24"/>
          <w:szCs w:val="24"/>
          <w:lang w:val="en-US"/>
        </w:rPr>
        <w:t xml:space="preserve">n post-Soviet states. </w:t>
      </w:r>
      <w:r w:rsidR="0094519D">
        <w:rPr>
          <w:rFonts w:ascii="Times New Roman" w:hAnsi="Times New Roman"/>
          <w:sz w:val="24"/>
          <w:szCs w:val="24"/>
          <w:lang w:val="en-US"/>
        </w:rPr>
        <w:t>Conflic</w:t>
      </w:r>
      <w:r w:rsidR="0094519D" w:rsidRPr="0094519D">
        <w:rPr>
          <w:rFonts w:ascii="Times New Roman" w:hAnsi="Times New Roman"/>
          <w:sz w:val="24"/>
          <w:szCs w:val="24"/>
          <w:lang w:val="en-US"/>
        </w:rPr>
        <w:t>ts in</w:t>
      </w:r>
      <w:r w:rsidR="0094519D" w:rsidRPr="009451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Nagorno-Karabakh, Transnistria, Abkhazia, South Ossetia, Uzbekistan.</w:t>
      </w:r>
    </w:p>
    <w:p w14:paraId="64E99BAF" w14:textId="77777777" w:rsidR="00D247C9" w:rsidRPr="00CD78B4" w:rsidRDefault="00D247C9" w:rsidP="00BF4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1067FC8" w14:textId="77777777" w:rsidR="00221E3B" w:rsidRPr="00FC3329" w:rsidRDefault="00E63670" w:rsidP="00FC3329">
      <w:pPr>
        <w:pStyle w:val="a"/>
        <w:rPr>
          <w:b/>
        </w:rPr>
      </w:pPr>
      <w:r w:rsidRPr="00FC3329">
        <w:rPr>
          <w:b/>
        </w:rPr>
        <w:t>Материалы текущего контроля успеваемости обучающихся и фонд оценочных средств промежу</w:t>
      </w:r>
      <w:r w:rsidR="00FC3329" w:rsidRPr="00FC3329">
        <w:rPr>
          <w:b/>
        </w:rPr>
        <w:t>точной аттестации по дисциплине</w:t>
      </w:r>
    </w:p>
    <w:p w14:paraId="21611B7C" w14:textId="77777777" w:rsidR="00FC3329" w:rsidRPr="00FC3329" w:rsidRDefault="00FC3329" w:rsidP="00E85C6F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25683964" w14:textId="77777777" w:rsidR="00221E3B" w:rsidRPr="00C227F8" w:rsidRDefault="00BC3EF2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Формы и методы текущего контроля успеваемости</w:t>
      </w:r>
      <w:r w:rsidR="00221E3B" w:rsidRPr="00C227F8">
        <w:rPr>
          <w:b/>
        </w:rPr>
        <w:t xml:space="preserve"> обучающихся и промежуточной аттестации</w:t>
      </w:r>
      <w:r w:rsidR="008A7677" w:rsidRPr="00C227F8">
        <w:rPr>
          <w:b/>
        </w:rPr>
        <w:t>:</w:t>
      </w:r>
    </w:p>
    <w:p w14:paraId="2A6E86E6" w14:textId="77777777" w:rsidR="008A7677" w:rsidRPr="00C227F8" w:rsidRDefault="005024F1" w:rsidP="00335649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Устный опрос, </w:t>
      </w:r>
      <w:r>
        <w:t>домашнее задание, научное эссе</w:t>
      </w:r>
    </w:p>
    <w:p w14:paraId="6D39E9A9" w14:textId="77777777" w:rsidR="008A7677" w:rsidRPr="00C227F8" w:rsidRDefault="008A7677" w:rsidP="00944AE9">
      <w:pPr>
        <w:pStyle w:val="a"/>
        <w:numPr>
          <w:ilvl w:val="2"/>
          <w:numId w:val="4"/>
        </w:numPr>
        <w:spacing w:line="276" w:lineRule="auto"/>
        <w:ind w:left="1418" w:hanging="851"/>
      </w:pPr>
      <w:r w:rsidRPr="00C227F8">
        <w:t xml:space="preserve">В ходе реализации дисциплины </w:t>
      </w:r>
      <w:r w:rsidR="002C7D90">
        <w:t>«</w:t>
      </w:r>
      <w:r w:rsidR="009B2FEB">
        <w:rPr>
          <w:kern w:val="3"/>
        </w:rPr>
        <w:t>Постсоветские исследования: СНГ</w:t>
      </w:r>
      <w:r w:rsidR="002C7D90" w:rsidRPr="008C777E">
        <w:rPr>
          <w:kern w:val="3"/>
        </w:rPr>
        <w:t xml:space="preserve"> (на английском языке)</w:t>
      </w:r>
      <w:r w:rsidR="002C7D90">
        <w:rPr>
          <w:kern w:val="3"/>
        </w:rPr>
        <w:t>»</w:t>
      </w:r>
      <w:r w:rsidR="001E2B79" w:rsidRPr="00C227F8">
        <w:t xml:space="preserve"> </w:t>
      </w:r>
      <w:r w:rsidRPr="00C227F8">
        <w:t>используются следующие методы текущего контроля успеваемости обучающихся:</w:t>
      </w:r>
    </w:p>
    <w:p w14:paraId="61C5FCDE" w14:textId="77777777" w:rsidR="008A7677" w:rsidRPr="00C227F8" w:rsidRDefault="008A7677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>При проведении занятий лекционного типа:</w:t>
      </w:r>
      <w:r w:rsidR="00BC3EF2" w:rsidRPr="00C227F8">
        <w:t xml:space="preserve"> устный опрос</w:t>
      </w:r>
      <w:r w:rsidR="007D2371" w:rsidRPr="00C227F8">
        <w:t>.</w:t>
      </w:r>
    </w:p>
    <w:p w14:paraId="0382AFE3" w14:textId="77777777" w:rsidR="007D2371" w:rsidRPr="00C227F8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проведении занятий семинарского типа: </w:t>
      </w:r>
      <w:r w:rsidR="002C7D90">
        <w:t>устный опрос.</w:t>
      </w:r>
    </w:p>
    <w:p w14:paraId="47A245C5" w14:textId="77777777" w:rsidR="007D2371" w:rsidRPr="00C227F8" w:rsidRDefault="00BC3EF2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контроле результатов </w:t>
      </w:r>
      <w:r w:rsidR="007D2371" w:rsidRPr="00C227F8">
        <w:t>самостоятельной работы студентов:</w:t>
      </w:r>
      <w:r w:rsidR="00663478">
        <w:t xml:space="preserve"> </w:t>
      </w:r>
      <w:r w:rsidR="002C7D90">
        <w:t>домашнее задание.</w:t>
      </w:r>
    </w:p>
    <w:p w14:paraId="375B7A26" w14:textId="7E485394" w:rsidR="007D2371" w:rsidRPr="00C227F8" w:rsidRDefault="009B2FEB" w:rsidP="00944AE9">
      <w:pPr>
        <w:pStyle w:val="a"/>
        <w:numPr>
          <w:ilvl w:val="2"/>
          <w:numId w:val="4"/>
        </w:numPr>
        <w:spacing w:line="276" w:lineRule="auto"/>
        <w:ind w:left="1418"/>
      </w:pPr>
      <w:r>
        <w:t>Зачет</w:t>
      </w:r>
      <w:r w:rsidR="007D2371" w:rsidRPr="00C227F8">
        <w:t xml:space="preserve"> проводится с применением следу</w:t>
      </w:r>
      <w:r w:rsidR="00BC3EF2" w:rsidRPr="00C227F8">
        <w:t xml:space="preserve">ющих методов </w:t>
      </w:r>
      <w:r w:rsidR="007D2371" w:rsidRPr="00C227F8">
        <w:t>(средств)</w:t>
      </w:r>
      <w:r w:rsidR="00BC3EF2" w:rsidRPr="00C227F8">
        <w:t xml:space="preserve">: </w:t>
      </w:r>
      <w:r w:rsidR="00874F4F">
        <w:t xml:space="preserve">эссе на выбранную или предложенную студентом и согласованную преподавателем тему (типовые темы эссе </w:t>
      </w:r>
      <w:r w:rsidR="00874F4F" w:rsidRPr="009B2FEB">
        <w:t xml:space="preserve">приведены в разделе </w:t>
      </w:r>
      <w:r w:rsidRPr="009B2FEB">
        <w:t>4.2</w:t>
      </w:r>
      <w:r w:rsidR="00874F4F" w:rsidRPr="009B2FEB">
        <w:t>) в письменной</w:t>
      </w:r>
      <w:r w:rsidR="00874F4F">
        <w:t xml:space="preserve"> форме объемом 7-10 страниц, </w:t>
      </w:r>
      <w:r w:rsidR="00944AE9">
        <w:rPr>
          <w:lang w:val="en-US"/>
        </w:rPr>
        <w:t>Times</w:t>
      </w:r>
      <w:r w:rsidR="00944AE9" w:rsidRPr="00944AE9">
        <w:t xml:space="preserve"> </w:t>
      </w:r>
      <w:r w:rsidR="00944AE9">
        <w:rPr>
          <w:lang w:val="en-US"/>
        </w:rPr>
        <w:t>New</w:t>
      </w:r>
      <w:r w:rsidR="00944AE9" w:rsidRPr="00944AE9">
        <w:t xml:space="preserve"> </w:t>
      </w:r>
      <w:r w:rsidR="00944AE9">
        <w:rPr>
          <w:lang w:val="en-US"/>
        </w:rPr>
        <w:t>Roman</w:t>
      </w:r>
      <w:r w:rsidR="00944AE9" w:rsidRPr="00944AE9">
        <w:t xml:space="preserve">, </w:t>
      </w:r>
      <w:r w:rsidR="00944AE9">
        <w:t>размер шрифта – 12</w:t>
      </w:r>
      <w:r w:rsidR="00874F4F">
        <w:t>, интервал – 1,</w:t>
      </w:r>
      <w:r w:rsidR="00944AE9">
        <w:t>5</w:t>
      </w:r>
      <w:r w:rsidR="00C93AB7">
        <w:t>.</w:t>
      </w:r>
      <w:r w:rsidR="00C0347A" w:rsidRPr="00C0347A">
        <w:t xml:space="preserve"> При проведении зачёта возможно использование дистанционных образовательных технологий (далее - ДОТ).</w:t>
      </w:r>
    </w:p>
    <w:p w14:paraId="4B69C6A4" w14:textId="77777777" w:rsidR="00E230D1" w:rsidRPr="00EB4192" w:rsidRDefault="00E230D1" w:rsidP="00E230D1">
      <w:pPr>
        <w:pStyle w:val="a"/>
        <w:numPr>
          <w:ilvl w:val="0"/>
          <w:numId w:val="0"/>
        </w:numPr>
        <w:spacing w:line="240" w:lineRule="auto"/>
        <w:ind w:left="142"/>
      </w:pPr>
      <w:r w:rsidRPr="00EB4192">
        <w:t>Применяемые на занятиях формы интерактивной работы: анализ аудио и видео материалов, коллективные обсуждения, организация групповых дискуссий и иные методы активного обучения.</w:t>
      </w:r>
    </w:p>
    <w:p w14:paraId="33F65C51" w14:textId="77777777" w:rsidR="00DB77A9" w:rsidRPr="00C227F8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0D4067FF" w14:textId="77777777" w:rsidR="001864A3" w:rsidRPr="00C227F8" w:rsidRDefault="001864A3" w:rsidP="00944AE9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Материалы текущего контроля успеваемости обучающихся</w:t>
      </w:r>
    </w:p>
    <w:p w14:paraId="7AE24992" w14:textId="77777777" w:rsidR="003C55E9" w:rsidRPr="00ED2533" w:rsidRDefault="003C55E9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ED2533">
        <w:rPr>
          <w:b/>
        </w:rPr>
        <w:t>Типовые оценочные материалы по теме 1.</w:t>
      </w:r>
    </w:p>
    <w:p w14:paraId="562D5F1F" w14:textId="77777777" w:rsidR="003C55E9" w:rsidRDefault="00335649" w:rsidP="0001691C">
      <w:pPr>
        <w:pStyle w:val="a"/>
        <w:numPr>
          <w:ilvl w:val="1"/>
          <w:numId w:val="8"/>
        </w:numPr>
        <w:spacing w:line="276" w:lineRule="auto"/>
      </w:pPr>
      <w:r w:rsidRPr="00ED2533">
        <w:t xml:space="preserve">Примеры </w:t>
      </w:r>
      <w:r w:rsidR="003C55E9" w:rsidRPr="00ED2533">
        <w:t xml:space="preserve">вопросов </w:t>
      </w:r>
      <w:r w:rsidRPr="00ED2533">
        <w:t xml:space="preserve">для устного опроса </w:t>
      </w:r>
      <w:r w:rsidR="003C55E9" w:rsidRPr="00ED2533">
        <w:t>по теме 1</w:t>
      </w:r>
    </w:p>
    <w:p w14:paraId="25A7167C" w14:textId="77777777" w:rsidR="00D0562C" w:rsidRPr="00834647" w:rsidRDefault="00834647" w:rsidP="0001691C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Please, recall and characterize main theoretical approaches to study of political, economic and social transformation?</w:t>
      </w:r>
    </w:p>
    <w:p w14:paraId="16164DF2" w14:textId="77777777" w:rsidR="00834647" w:rsidRDefault="00834647" w:rsidP="0001691C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What is political transformation?</w:t>
      </w:r>
    </w:p>
    <w:p w14:paraId="70B8E78C" w14:textId="77777777" w:rsidR="00834647" w:rsidRDefault="00834647" w:rsidP="0001691C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What is common for all the post-Soviet state?</w:t>
      </w:r>
    </w:p>
    <w:p w14:paraId="0097CD44" w14:textId="77777777" w:rsidR="00834647" w:rsidRPr="00834647" w:rsidRDefault="00834647" w:rsidP="0001691C">
      <w:pPr>
        <w:pStyle w:val="a"/>
        <w:numPr>
          <w:ilvl w:val="0"/>
          <w:numId w:val="12"/>
        </w:numPr>
        <w:spacing w:line="276" w:lineRule="auto"/>
        <w:rPr>
          <w:lang w:val="en-US"/>
        </w:rPr>
      </w:pPr>
      <w:r>
        <w:rPr>
          <w:lang w:val="en-US"/>
        </w:rPr>
        <w:t>Which methods could be implemented to study small sample, describe them?</w:t>
      </w:r>
    </w:p>
    <w:p w14:paraId="5AAA504A" w14:textId="77777777" w:rsidR="00ED2533" w:rsidRPr="00834647" w:rsidRDefault="00ED2533" w:rsidP="00ED2533">
      <w:pPr>
        <w:spacing w:after="0" w:line="240" w:lineRule="auto"/>
        <w:ind w:left="1874"/>
        <w:rPr>
          <w:lang w:val="en-US"/>
        </w:rPr>
      </w:pPr>
    </w:p>
    <w:p w14:paraId="52D715A1" w14:textId="77777777" w:rsidR="003C55E9" w:rsidRPr="00ED2533" w:rsidRDefault="003C55E9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ED2533">
        <w:rPr>
          <w:b/>
        </w:rPr>
        <w:t>Типовы</w:t>
      </w:r>
      <w:r w:rsidR="000C1B1F" w:rsidRPr="00ED2533">
        <w:rPr>
          <w:b/>
        </w:rPr>
        <w:t>е оценочные материалы по теме 2</w:t>
      </w:r>
    </w:p>
    <w:p w14:paraId="20659243" w14:textId="77777777" w:rsidR="003C55E9" w:rsidRPr="00E71222" w:rsidRDefault="003C55E9" w:rsidP="0001691C">
      <w:pPr>
        <w:pStyle w:val="a"/>
        <w:numPr>
          <w:ilvl w:val="1"/>
          <w:numId w:val="8"/>
        </w:numPr>
        <w:spacing w:line="276" w:lineRule="auto"/>
      </w:pPr>
      <w:r w:rsidRPr="00ED2533">
        <w:t>Примеры</w:t>
      </w:r>
      <w:r w:rsidR="000C1B1F" w:rsidRPr="00ED2533">
        <w:t xml:space="preserve"> </w:t>
      </w:r>
      <w:r w:rsidR="006A20BF" w:rsidRPr="00ED2533">
        <w:t xml:space="preserve">вопросов для устного опроса </w:t>
      </w:r>
      <w:r w:rsidR="000C1B1F" w:rsidRPr="00ED2533">
        <w:t>по теме 2</w:t>
      </w:r>
    </w:p>
    <w:p w14:paraId="73A8E6D5" w14:textId="77777777" w:rsidR="00E71222" w:rsidRPr="00E71222" w:rsidRDefault="00E71222" w:rsidP="0001691C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>What are the main factors of the collapse of the Soviet Union?</w:t>
      </w:r>
    </w:p>
    <w:p w14:paraId="31AC790F" w14:textId="77777777" w:rsidR="00E71222" w:rsidRDefault="00E71222" w:rsidP="0001691C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 xml:space="preserve">What </w:t>
      </w:r>
      <w:r w:rsidR="0083071A">
        <w:rPr>
          <w:lang w:val="en-US"/>
        </w:rPr>
        <w:t>consequences have</w:t>
      </w:r>
      <w:r>
        <w:rPr>
          <w:lang w:val="en-US"/>
        </w:rPr>
        <w:t xml:space="preserve"> the collapse of the Soviet Union for states came to be known as post-Soviet?</w:t>
      </w:r>
    </w:p>
    <w:p w14:paraId="40ACFBB5" w14:textId="77777777" w:rsidR="00E71222" w:rsidRPr="00E71222" w:rsidRDefault="00D74822" w:rsidP="0001691C">
      <w:pPr>
        <w:pStyle w:val="a"/>
        <w:numPr>
          <w:ilvl w:val="0"/>
          <w:numId w:val="13"/>
        </w:numPr>
        <w:spacing w:line="276" w:lineRule="auto"/>
        <w:rPr>
          <w:lang w:val="en-US"/>
        </w:rPr>
      </w:pPr>
      <w:r>
        <w:rPr>
          <w:lang w:val="en-US"/>
        </w:rPr>
        <w:t>What is the CIS? Describe its role in the politics on post-Soviet space.</w:t>
      </w:r>
    </w:p>
    <w:p w14:paraId="47411EA1" w14:textId="77777777" w:rsidR="00ED2533" w:rsidRPr="00E71222" w:rsidRDefault="00ED2533" w:rsidP="002C7D90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14:paraId="2840D218" w14:textId="77777777" w:rsidR="003C55E9" w:rsidRPr="00C40FED" w:rsidRDefault="003C55E9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C40FED">
        <w:rPr>
          <w:b/>
        </w:rPr>
        <w:t>Типовые оценочные материалы по теме 3.</w:t>
      </w:r>
    </w:p>
    <w:p w14:paraId="59C8A0C2" w14:textId="77777777" w:rsidR="00DB77A9" w:rsidRPr="00D74822" w:rsidRDefault="006A20BF" w:rsidP="0001691C">
      <w:pPr>
        <w:pStyle w:val="a"/>
        <w:numPr>
          <w:ilvl w:val="1"/>
          <w:numId w:val="8"/>
        </w:numPr>
        <w:spacing w:line="276" w:lineRule="auto"/>
      </w:pPr>
      <w:r w:rsidRPr="00C40FED">
        <w:t>Примеры вопросов для устного опроса</w:t>
      </w:r>
      <w:r w:rsidR="003C55E9" w:rsidRPr="00C40FED">
        <w:t xml:space="preserve"> по теме 3.</w:t>
      </w:r>
    </w:p>
    <w:p w14:paraId="00CC1B9B" w14:textId="77777777" w:rsidR="00D74822" w:rsidRDefault="00D74822" w:rsidP="0001691C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 xml:space="preserve">What strategies were implemented by post-Soviet space to </w:t>
      </w:r>
      <w:r w:rsidR="00D51314">
        <w:rPr>
          <w:lang w:val="en-US"/>
        </w:rPr>
        <w:t>transform their economies?</w:t>
      </w:r>
    </w:p>
    <w:p w14:paraId="314BB6B7" w14:textId="77777777" w:rsidR="00D51314" w:rsidRDefault="00D51314" w:rsidP="0001691C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lastRenderedPageBreak/>
        <w:t>What is the J-curve?</w:t>
      </w:r>
    </w:p>
    <w:p w14:paraId="40AD672B" w14:textId="77777777" w:rsidR="00D51314" w:rsidRDefault="00D51314" w:rsidP="0001691C">
      <w:pPr>
        <w:pStyle w:val="a"/>
        <w:numPr>
          <w:ilvl w:val="0"/>
          <w:numId w:val="14"/>
        </w:numPr>
        <w:spacing w:line="276" w:lineRule="auto"/>
        <w:rPr>
          <w:lang w:val="en-US"/>
        </w:rPr>
      </w:pPr>
      <w:r>
        <w:rPr>
          <w:lang w:val="en-US"/>
        </w:rPr>
        <w:t xml:space="preserve">Why some reforms i post-Soviet states failed, why others were </w:t>
      </w:r>
      <w:r w:rsidR="0083071A">
        <w:rPr>
          <w:lang w:val="en-US"/>
        </w:rPr>
        <w:t>successful</w:t>
      </w:r>
      <w:r>
        <w:rPr>
          <w:lang w:val="en-US"/>
        </w:rPr>
        <w:t>?</w:t>
      </w:r>
    </w:p>
    <w:p w14:paraId="575BB60C" w14:textId="77777777" w:rsidR="00646837" w:rsidRPr="00D74822" w:rsidRDefault="00646837" w:rsidP="002C7D90">
      <w:pPr>
        <w:pStyle w:val="a"/>
        <w:numPr>
          <w:ilvl w:val="0"/>
          <w:numId w:val="0"/>
        </w:numPr>
        <w:spacing w:line="276" w:lineRule="auto"/>
        <w:ind w:left="1843"/>
        <w:rPr>
          <w:highlight w:val="yellow"/>
          <w:lang w:val="en-US"/>
        </w:rPr>
      </w:pPr>
    </w:p>
    <w:p w14:paraId="7463CF36" w14:textId="77777777" w:rsidR="003C55E9" w:rsidRPr="00C40FED" w:rsidRDefault="003C55E9" w:rsidP="0001691C">
      <w:pPr>
        <w:pStyle w:val="a"/>
        <w:numPr>
          <w:ilvl w:val="0"/>
          <w:numId w:val="8"/>
        </w:numPr>
        <w:spacing w:line="276" w:lineRule="auto"/>
      </w:pPr>
      <w:r w:rsidRPr="00C40FED">
        <w:rPr>
          <w:b/>
        </w:rPr>
        <w:t>Типовые оценочные материалы по теме 4</w:t>
      </w:r>
    </w:p>
    <w:p w14:paraId="34113730" w14:textId="77777777" w:rsidR="003C55E9" w:rsidRPr="00D51314" w:rsidRDefault="003C55E9" w:rsidP="0001691C">
      <w:pPr>
        <w:pStyle w:val="a"/>
        <w:numPr>
          <w:ilvl w:val="1"/>
          <w:numId w:val="8"/>
        </w:numPr>
        <w:spacing w:line="276" w:lineRule="auto"/>
      </w:pPr>
      <w:r w:rsidRPr="00C40FED">
        <w:t>Примеры</w:t>
      </w:r>
      <w:r w:rsidR="000C1B1F" w:rsidRPr="00C40FED">
        <w:t xml:space="preserve"> вопросов</w:t>
      </w:r>
      <w:r w:rsidR="007F45B6" w:rsidRPr="00C40FED">
        <w:t xml:space="preserve"> для устного опроса</w:t>
      </w:r>
      <w:r w:rsidR="000C1B1F" w:rsidRPr="00C40FED">
        <w:t xml:space="preserve"> по теме 4</w:t>
      </w:r>
    </w:p>
    <w:p w14:paraId="137F0DEC" w14:textId="77777777" w:rsidR="00D51314" w:rsidRDefault="00D256C5" w:rsidP="0001691C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 xml:space="preserve">How could you describe </w:t>
      </w:r>
      <w:r w:rsidR="006C760E">
        <w:rPr>
          <w:lang w:val="en-US"/>
        </w:rPr>
        <w:t>type</w:t>
      </w:r>
      <w:r>
        <w:rPr>
          <w:lang w:val="en-US"/>
        </w:rPr>
        <w:t>s</w:t>
      </w:r>
      <w:r w:rsidR="006C760E">
        <w:rPr>
          <w:lang w:val="en-US"/>
        </w:rPr>
        <w:t xml:space="preserve"> of political </w:t>
      </w:r>
      <w:r w:rsidR="00FC3329">
        <w:rPr>
          <w:lang w:val="en-US"/>
        </w:rPr>
        <w:t>regimes, which</w:t>
      </w:r>
      <w:r>
        <w:rPr>
          <w:lang w:val="en-US"/>
        </w:rPr>
        <w:t xml:space="preserve"> are common for post-Soviet states?</w:t>
      </w:r>
    </w:p>
    <w:p w14:paraId="0C45D647" w14:textId="77777777" w:rsidR="00D256C5" w:rsidRDefault="00D256C5" w:rsidP="0001691C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>Why the attempts of democratization failed?</w:t>
      </w:r>
    </w:p>
    <w:p w14:paraId="6E3A1677" w14:textId="77777777" w:rsidR="00D256C5" w:rsidRPr="00D51314" w:rsidRDefault="00D256C5" w:rsidP="0001691C">
      <w:pPr>
        <w:pStyle w:val="a"/>
        <w:numPr>
          <w:ilvl w:val="0"/>
          <w:numId w:val="15"/>
        </w:numPr>
        <w:spacing w:line="276" w:lineRule="auto"/>
        <w:rPr>
          <w:lang w:val="en-US"/>
        </w:rPr>
      </w:pPr>
      <w:r>
        <w:rPr>
          <w:lang w:val="en-US"/>
        </w:rPr>
        <w:t xml:space="preserve">How Ukraine’s political system differs from </w:t>
      </w:r>
      <w:r w:rsidR="001F7173">
        <w:rPr>
          <w:lang w:val="en-US"/>
        </w:rPr>
        <w:t>the Kazakhstan’s one? Which factors did influence the difference?</w:t>
      </w:r>
    </w:p>
    <w:p w14:paraId="457CC7AB" w14:textId="77777777" w:rsidR="00C40FED" w:rsidRPr="006C760E" w:rsidRDefault="00C40FED" w:rsidP="002C7D90">
      <w:pPr>
        <w:spacing w:after="0" w:line="240" w:lineRule="auto"/>
        <w:ind w:left="1843"/>
        <w:rPr>
          <w:rFonts w:ascii="Times New Roman" w:hAnsi="Times New Roman"/>
          <w:sz w:val="24"/>
          <w:szCs w:val="24"/>
          <w:highlight w:val="yellow"/>
          <w:lang w:val="en-US" w:eastAsia="ru-RU"/>
        </w:rPr>
      </w:pPr>
    </w:p>
    <w:p w14:paraId="5F04CF73" w14:textId="77777777" w:rsidR="003C55E9" w:rsidRPr="00C40FED" w:rsidRDefault="003C55E9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BA611C">
        <w:rPr>
          <w:b/>
        </w:rPr>
        <w:t xml:space="preserve"> </w:t>
      </w:r>
      <w:r w:rsidRPr="00C40FED">
        <w:rPr>
          <w:b/>
        </w:rPr>
        <w:t>Типовые оценочные материалы по теме 5.</w:t>
      </w:r>
    </w:p>
    <w:p w14:paraId="569750EF" w14:textId="77777777" w:rsidR="00DB77A9" w:rsidRPr="001F7173" w:rsidRDefault="007F45B6" w:rsidP="0001691C">
      <w:pPr>
        <w:pStyle w:val="a"/>
        <w:numPr>
          <w:ilvl w:val="1"/>
          <w:numId w:val="8"/>
        </w:numPr>
        <w:spacing w:line="276" w:lineRule="auto"/>
      </w:pPr>
      <w:r w:rsidRPr="00C40FED">
        <w:t xml:space="preserve">Примеры </w:t>
      </w:r>
      <w:r w:rsidR="003C55E9" w:rsidRPr="00C40FED">
        <w:t xml:space="preserve">вопросов </w:t>
      </w:r>
      <w:r w:rsidRPr="00C40FED">
        <w:t xml:space="preserve">для устного опроса </w:t>
      </w:r>
      <w:r w:rsidR="003C55E9" w:rsidRPr="00C40FED">
        <w:t>по теме 5.</w:t>
      </w:r>
    </w:p>
    <w:p w14:paraId="0608B8B8" w14:textId="77777777" w:rsidR="001F7173" w:rsidRPr="001F7173" w:rsidRDefault="001F7173" w:rsidP="0001691C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What is the role of political parties in post-Soviet space?</w:t>
      </w:r>
    </w:p>
    <w:p w14:paraId="17A320CB" w14:textId="77777777" w:rsidR="001F7173" w:rsidRDefault="001F7173" w:rsidP="0001691C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What type of the political party is typical for post-Soviet states?</w:t>
      </w:r>
    </w:p>
    <w:p w14:paraId="682DDD31" w14:textId="77777777" w:rsidR="001F7173" w:rsidRPr="001F7173" w:rsidRDefault="001F7173" w:rsidP="0001691C">
      <w:pPr>
        <w:pStyle w:val="a"/>
        <w:numPr>
          <w:ilvl w:val="0"/>
          <w:numId w:val="16"/>
        </w:numPr>
        <w:spacing w:line="276" w:lineRule="auto"/>
        <w:rPr>
          <w:lang w:val="en-US"/>
        </w:rPr>
      </w:pPr>
      <w:r>
        <w:rPr>
          <w:lang w:val="en-US"/>
        </w:rPr>
        <w:t>What is the role of ex-communist parties in party systems of post-Soviet states?</w:t>
      </w:r>
    </w:p>
    <w:p w14:paraId="428B8BA6" w14:textId="77777777" w:rsidR="003C55E9" w:rsidRPr="001F7173" w:rsidRDefault="003C55E9" w:rsidP="002C7D90">
      <w:pPr>
        <w:pStyle w:val="a"/>
        <w:numPr>
          <w:ilvl w:val="0"/>
          <w:numId w:val="0"/>
        </w:numPr>
        <w:spacing w:line="276" w:lineRule="auto"/>
        <w:ind w:left="1843"/>
        <w:rPr>
          <w:highlight w:val="yellow"/>
          <w:lang w:val="en-US"/>
        </w:rPr>
      </w:pPr>
    </w:p>
    <w:p w14:paraId="7E7939E4" w14:textId="77777777" w:rsidR="003C55E9" w:rsidRPr="000401D1" w:rsidRDefault="003C55E9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0401D1">
        <w:rPr>
          <w:b/>
        </w:rPr>
        <w:t>Типовые оценочные материалы по теме 6.</w:t>
      </w:r>
    </w:p>
    <w:p w14:paraId="0BAED0D3" w14:textId="77777777" w:rsidR="003C55E9" w:rsidRPr="001F7173" w:rsidRDefault="007F45B6" w:rsidP="0001691C">
      <w:pPr>
        <w:pStyle w:val="a"/>
        <w:numPr>
          <w:ilvl w:val="1"/>
          <w:numId w:val="8"/>
        </w:numPr>
        <w:spacing w:line="276" w:lineRule="auto"/>
      </w:pPr>
      <w:r w:rsidRPr="000401D1">
        <w:t>Примеры</w:t>
      </w:r>
      <w:r w:rsidR="003C55E9" w:rsidRPr="000401D1">
        <w:t xml:space="preserve"> вопросов</w:t>
      </w:r>
      <w:r w:rsidRPr="000401D1">
        <w:t xml:space="preserve"> для устного опроса</w:t>
      </w:r>
      <w:r w:rsidR="003C55E9" w:rsidRPr="000401D1">
        <w:t xml:space="preserve"> по теме 6.</w:t>
      </w:r>
    </w:p>
    <w:p w14:paraId="4C8DDED5" w14:textId="77777777" w:rsidR="001F7173" w:rsidRPr="00675EEA" w:rsidRDefault="00675EEA" w:rsidP="0001691C">
      <w:pPr>
        <w:pStyle w:val="a"/>
        <w:numPr>
          <w:ilvl w:val="0"/>
          <w:numId w:val="17"/>
        </w:numPr>
        <w:spacing w:line="276" w:lineRule="auto"/>
        <w:rPr>
          <w:lang w:val="en-US"/>
        </w:rPr>
      </w:pPr>
      <w:r>
        <w:rPr>
          <w:lang w:val="en-US"/>
        </w:rPr>
        <w:t>Please, describe the defining features of the electoral systems of post-Soviet states.</w:t>
      </w:r>
    </w:p>
    <w:p w14:paraId="79AA6359" w14:textId="77777777" w:rsidR="00675EEA" w:rsidRDefault="00675EEA" w:rsidP="0001691C">
      <w:pPr>
        <w:pStyle w:val="a"/>
        <w:numPr>
          <w:ilvl w:val="0"/>
          <w:numId w:val="17"/>
        </w:numPr>
        <w:spacing w:line="276" w:lineRule="auto"/>
        <w:rPr>
          <w:lang w:val="en-US"/>
        </w:rPr>
      </w:pPr>
      <w:r>
        <w:rPr>
          <w:lang w:val="en-US"/>
        </w:rPr>
        <w:t>Please, chose an example and describe the role of elections in the political development of the selected state.</w:t>
      </w:r>
    </w:p>
    <w:p w14:paraId="18B24299" w14:textId="77777777" w:rsidR="00675EEA" w:rsidRPr="00675EEA" w:rsidRDefault="00D2108C" w:rsidP="0001691C">
      <w:pPr>
        <w:pStyle w:val="a"/>
        <w:numPr>
          <w:ilvl w:val="0"/>
          <w:numId w:val="17"/>
        </w:numPr>
        <w:spacing w:line="276" w:lineRule="auto"/>
        <w:rPr>
          <w:lang w:val="en-US"/>
        </w:rPr>
      </w:pPr>
      <w:r>
        <w:rPr>
          <w:lang w:val="en-US"/>
        </w:rPr>
        <w:t>In which political regimes elections are really important? Please, describe using an example.</w:t>
      </w:r>
    </w:p>
    <w:p w14:paraId="09B1A567" w14:textId="77777777" w:rsidR="000401D1" w:rsidRPr="00675EEA" w:rsidRDefault="000401D1" w:rsidP="002C7D90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14:paraId="7F230E45" w14:textId="77777777" w:rsidR="000401D1" w:rsidRPr="000401D1" w:rsidRDefault="000401D1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7</w:t>
      </w:r>
      <w:r w:rsidRPr="000401D1">
        <w:rPr>
          <w:b/>
        </w:rPr>
        <w:t>.</w:t>
      </w:r>
    </w:p>
    <w:p w14:paraId="7EE7738F" w14:textId="77777777" w:rsidR="000401D1" w:rsidRPr="00D2108C" w:rsidRDefault="000401D1" w:rsidP="0001691C">
      <w:pPr>
        <w:pStyle w:val="a"/>
        <w:numPr>
          <w:ilvl w:val="1"/>
          <w:numId w:val="8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7</w:t>
      </w:r>
      <w:r w:rsidRPr="000401D1">
        <w:t>.</w:t>
      </w:r>
    </w:p>
    <w:p w14:paraId="104936F4" w14:textId="77777777" w:rsidR="00D2108C" w:rsidRPr="00D2108C" w:rsidRDefault="00D2108C" w:rsidP="0001691C">
      <w:pPr>
        <w:pStyle w:val="a"/>
        <w:numPr>
          <w:ilvl w:val="0"/>
          <w:numId w:val="18"/>
        </w:numPr>
        <w:spacing w:line="276" w:lineRule="auto"/>
        <w:rPr>
          <w:lang w:val="en-US"/>
        </w:rPr>
      </w:pPr>
      <w:r>
        <w:rPr>
          <w:lang w:val="en-US"/>
        </w:rPr>
        <w:t>What are the main obstacles for civil society development in post-Soviet states?</w:t>
      </w:r>
    </w:p>
    <w:p w14:paraId="63CDE7CF" w14:textId="77777777" w:rsidR="00D2108C" w:rsidRDefault="00D2108C" w:rsidP="0001691C">
      <w:pPr>
        <w:pStyle w:val="a"/>
        <w:numPr>
          <w:ilvl w:val="0"/>
          <w:numId w:val="18"/>
        </w:numPr>
        <w:spacing w:line="276" w:lineRule="auto"/>
        <w:rPr>
          <w:lang w:val="en-US"/>
        </w:rPr>
      </w:pPr>
      <w:r>
        <w:rPr>
          <w:lang w:val="en-US"/>
        </w:rPr>
        <w:t xml:space="preserve">What are the </w:t>
      </w:r>
      <w:r w:rsidR="00BA1C2C">
        <w:rPr>
          <w:lang w:val="en-US"/>
        </w:rPr>
        <w:t>distinguishing features of civil society organizations in post-Soviet states?</w:t>
      </w:r>
    </w:p>
    <w:p w14:paraId="6D42E0BD" w14:textId="77777777" w:rsidR="00BA1C2C" w:rsidRPr="00D2108C" w:rsidRDefault="004B14B3" w:rsidP="0001691C">
      <w:pPr>
        <w:pStyle w:val="a"/>
        <w:numPr>
          <w:ilvl w:val="0"/>
          <w:numId w:val="18"/>
        </w:numPr>
        <w:spacing w:line="276" w:lineRule="auto"/>
        <w:rPr>
          <w:lang w:val="en-US"/>
        </w:rPr>
      </w:pPr>
      <w:r>
        <w:rPr>
          <w:lang w:val="en-US"/>
        </w:rPr>
        <w:t xml:space="preserve">How civil society and its role </w:t>
      </w:r>
      <w:r w:rsidR="0083071A">
        <w:rPr>
          <w:lang w:val="en-US"/>
        </w:rPr>
        <w:t>are</w:t>
      </w:r>
      <w:r>
        <w:rPr>
          <w:lang w:val="en-US"/>
        </w:rPr>
        <w:t xml:space="preserve"> understood by the citizens of post-Soviet states?</w:t>
      </w:r>
    </w:p>
    <w:p w14:paraId="39B4AC1F" w14:textId="77777777" w:rsidR="000A6223" w:rsidRPr="00D2108C" w:rsidRDefault="000A6223" w:rsidP="002C7D90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14:paraId="633BE5AB" w14:textId="77777777" w:rsidR="000A6223" w:rsidRPr="000401D1" w:rsidRDefault="000A6223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8</w:t>
      </w:r>
      <w:r w:rsidRPr="000401D1">
        <w:rPr>
          <w:b/>
        </w:rPr>
        <w:t>.</w:t>
      </w:r>
    </w:p>
    <w:p w14:paraId="0BE6CB1C" w14:textId="77777777" w:rsidR="000A6223" w:rsidRPr="004B14B3" w:rsidRDefault="000A6223" w:rsidP="0001691C">
      <w:pPr>
        <w:pStyle w:val="a"/>
        <w:numPr>
          <w:ilvl w:val="1"/>
          <w:numId w:val="8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8</w:t>
      </w:r>
      <w:r w:rsidRPr="000401D1">
        <w:t>.</w:t>
      </w:r>
    </w:p>
    <w:p w14:paraId="300A998F" w14:textId="77777777" w:rsidR="004B14B3" w:rsidRPr="004B14B3" w:rsidRDefault="004B14B3" w:rsidP="0001691C">
      <w:pPr>
        <w:pStyle w:val="a"/>
        <w:numPr>
          <w:ilvl w:val="0"/>
          <w:numId w:val="19"/>
        </w:numPr>
        <w:spacing w:line="276" w:lineRule="auto"/>
        <w:rPr>
          <w:lang w:val="en-US"/>
        </w:rPr>
      </w:pPr>
      <w:r>
        <w:rPr>
          <w:lang w:val="en-US"/>
        </w:rPr>
        <w:t>What were the reasons for Color Revolutions?</w:t>
      </w:r>
    </w:p>
    <w:p w14:paraId="21B1D91E" w14:textId="77777777" w:rsidR="004B14B3" w:rsidRDefault="004B14B3" w:rsidP="0001691C">
      <w:pPr>
        <w:pStyle w:val="a"/>
        <w:numPr>
          <w:ilvl w:val="0"/>
          <w:numId w:val="19"/>
        </w:numPr>
        <w:spacing w:line="276" w:lineRule="auto"/>
        <w:rPr>
          <w:lang w:val="en-US"/>
        </w:rPr>
      </w:pPr>
      <w:r>
        <w:rPr>
          <w:lang w:val="en-US"/>
        </w:rPr>
        <w:t>Why the consequences of the Color revolutions differed so much?</w:t>
      </w:r>
    </w:p>
    <w:p w14:paraId="3EE32964" w14:textId="77777777" w:rsidR="004B14B3" w:rsidRPr="004B14B3" w:rsidRDefault="00DB2ED3" w:rsidP="0001691C">
      <w:pPr>
        <w:pStyle w:val="a"/>
        <w:numPr>
          <w:ilvl w:val="0"/>
          <w:numId w:val="19"/>
        </w:numPr>
        <w:spacing w:line="276" w:lineRule="auto"/>
        <w:rPr>
          <w:lang w:val="en-US"/>
        </w:rPr>
      </w:pPr>
      <w:r>
        <w:rPr>
          <w:lang w:val="en-US"/>
        </w:rPr>
        <w:t>Please, chose an example and describe the impact of Color Revolution on the political system of selected country.</w:t>
      </w:r>
    </w:p>
    <w:p w14:paraId="2BB7C4D6" w14:textId="77777777" w:rsidR="000A6223" w:rsidRPr="004B14B3" w:rsidRDefault="000A6223" w:rsidP="002C7D90">
      <w:pPr>
        <w:spacing w:after="0" w:line="240" w:lineRule="auto"/>
        <w:ind w:left="1843"/>
        <w:rPr>
          <w:rFonts w:ascii="Times New Roman" w:hAnsi="Times New Roman"/>
          <w:sz w:val="24"/>
          <w:szCs w:val="24"/>
          <w:lang w:val="en-US" w:eastAsia="ru-RU"/>
        </w:rPr>
      </w:pPr>
    </w:p>
    <w:p w14:paraId="4407019C" w14:textId="77777777" w:rsidR="000A6223" w:rsidRPr="000401D1" w:rsidRDefault="000A6223" w:rsidP="0001691C">
      <w:pPr>
        <w:pStyle w:val="a"/>
        <w:numPr>
          <w:ilvl w:val="0"/>
          <w:numId w:val="8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9</w:t>
      </w:r>
      <w:r w:rsidRPr="000401D1">
        <w:rPr>
          <w:b/>
        </w:rPr>
        <w:t>.</w:t>
      </w:r>
    </w:p>
    <w:p w14:paraId="5BD59C88" w14:textId="77777777" w:rsidR="008241B9" w:rsidRPr="00DD5851" w:rsidRDefault="000A6223" w:rsidP="0001691C">
      <w:pPr>
        <w:pStyle w:val="a"/>
        <w:numPr>
          <w:ilvl w:val="1"/>
          <w:numId w:val="8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9</w:t>
      </w:r>
      <w:r w:rsidRPr="000401D1">
        <w:t>.</w:t>
      </w:r>
    </w:p>
    <w:p w14:paraId="2CE2E599" w14:textId="77777777" w:rsidR="0026389D" w:rsidRDefault="00920258" w:rsidP="0001691C">
      <w:pPr>
        <w:pStyle w:val="a"/>
        <w:numPr>
          <w:ilvl w:val="0"/>
          <w:numId w:val="20"/>
        </w:numPr>
        <w:spacing w:line="276" w:lineRule="auto"/>
        <w:rPr>
          <w:lang w:val="en-US"/>
        </w:rPr>
      </w:pPr>
      <w:r>
        <w:rPr>
          <w:lang w:val="en-US"/>
        </w:rPr>
        <w:t>What are the reasons of ethnic conflicts in post-Soviet states?</w:t>
      </w:r>
    </w:p>
    <w:p w14:paraId="178EF068" w14:textId="77777777" w:rsidR="00920258" w:rsidRDefault="00920258" w:rsidP="0001691C">
      <w:pPr>
        <w:pStyle w:val="a"/>
        <w:numPr>
          <w:ilvl w:val="0"/>
          <w:numId w:val="20"/>
        </w:numPr>
        <w:spacing w:line="276" w:lineRule="auto"/>
        <w:rPr>
          <w:lang w:val="en-US"/>
        </w:rPr>
      </w:pPr>
      <w:r>
        <w:rPr>
          <w:lang w:val="en-US"/>
        </w:rPr>
        <w:t>How ethnic conflicts affect politics?</w:t>
      </w:r>
    </w:p>
    <w:p w14:paraId="61A986BE" w14:textId="77777777" w:rsidR="00AE09E7" w:rsidRPr="0026389D" w:rsidRDefault="006E5009" w:rsidP="0001691C">
      <w:pPr>
        <w:pStyle w:val="a"/>
        <w:numPr>
          <w:ilvl w:val="0"/>
          <w:numId w:val="20"/>
        </w:numPr>
        <w:spacing w:line="276" w:lineRule="auto"/>
        <w:rPr>
          <w:lang w:val="en-US"/>
        </w:rPr>
      </w:pPr>
      <w:r>
        <w:rPr>
          <w:lang w:val="en-US"/>
        </w:rPr>
        <w:t>What is the role of the EU and the UN in conflict resolution?</w:t>
      </w:r>
    </w:p>
    <w:p w14:paraId="3FA3135F" w14:textId="77777777" w:rsidR="000401D1" w:rsidRPr="0026389D" w:rsidRDefault="000401D1" w:rsidP="000401D1">
      <w:pPr>
        <w:spacing w:after="0" w:line="240" w:lineRule="auto"/>
        <w:rPr>
          <w:rFonts w:ascii="Times New Roman" w:hAnsi="Times New Roman"/>
          <w:sz w:val="24"/>
          <w:szCs w:val="24"/>
          <w:lang w:val="en-US" w:eastAsia="ru-RU"/>
        </w:rPr>
      </w:pPr>
    </w:p>
    <w:p w14:paraId="6E2AF003" w14:textId="77777777" w:rsidR="00D26D39" w:rsidRPr="00FC3329" w:rsidRDefault="00944AE9" w:rsidP="006D1B42">
      <w:pPr>
        <w:pStyle w:val="-11"/>
        <w:spacing w:after="0" w:line="240" w:lineRule="auto"/>
        <w:ind w:left="0"/>
        <w:jc w:val="both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r w:rsidRPr="00FC33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 xml:space="preserve">Примерные </w:t>
      </w:r>
      <w:r w:rsidR="0088547F" w:rsidRPr="00FC3329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темы промежуточного и итогового эссе</w:t>
      </w:r>
      <w:r w:rsidR="00D26D39" w:rsidRPr="00FC3329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>:</w:t>
      </w:r>
    </w:p>
    <w:p w14:paraId="00468E64" w14:textId="77777777" w:rsidR="00CA010F" w:rsidRDefault="00CA010F" w:rsidP="00CA010F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</w:p>
    <w:p w14:paraId="2DD14A00" w14:textId="77777777" w:rsidR="00CA010F" w:rsidRPr="00BA611C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A611C"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democratization in post-Soviet states.</w:t>
      </w:r>
    </w:p>
    <w:p w14:paraId="5110BA44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economic reforms in post-Soviet space.</w:t>
      </w:r>
    </w:p>
    <w:p w14:paraId="09C6A9E2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Why Color revolutions had various results: comparative analysis of events in Georgia, Ukraine, and Kyrgyzstan</w:t>
      </w:r>
    </w:p>
    <w:p w14:paraId="256FFB26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How ethnic conflicts influence political developments in post-Soviet states: comparative analysis</w:t>
      </w:r>
    </w:p>
    <w:p w14:paraId="5402B58C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Common legacy, different political regimes: comparative analysis of politics in post-Soviet states.</w:t>
      </w:r>
    </w:p>
    <w:p w14:paraId="06FBA669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Factors influencing the formation of electoral systems: comparative analysis of post-Soviet states.</w:t>
      </w:r>
    </w:p>
    <w:p w14:paraId="7F2BC8DB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Civil society in the political process of post-Soviet states: comparative analysis of cases.</w:t>
      </w:r>
    </w:p>
    <w:p w14:paraId="4DC57B09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Analysis of small samples: the overview of the methods.</w:t>
      </w:r>
    </w:p>
    <w:p w14:paraId="2C0DDD51" w14:textId="77777777" w:rsidR="00CA010F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the dynamics of political regimes of post-Soviet states.</w:t>
      </w:r>
    </w:p>
    <w:p w14:paraId="2AF0261F" w14:textId="77777777" w:rsidR="00CA010F" w:rsidRPr="00BA611C" w:rsidRDefault="00CA010F" w:rsidP="0001691C">
      <w:pPr>
        <w:pStyle w:val="-11"/>
        <w:numPr>
          <w:ilvl w:val="1"/>
          <w:numId w:val="1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Political economy of economic reforms: comparative analysis of post-Soviet cases</w:t>
      </w:r>
    </w:p>
    <w:p w14:paraId="59F347DB" w14:textId="77777777" w:rsidR="00CA010F" w:rsidRPr="00CA010F" w:rsidRDefault="00CA010F" w:rsidP="00CA010F">
      <w:pPr>
        <w:spacing w:after="0" w:line="240" w:lineRule="auto"/>
        <w:ind w:left="72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val="en-US" w:eastAsia="ru-RU"/>
        </w:rPr>
      </w:pPr>
    </w:p>
    <w:p w14:paraId="6518792B" w14:textId="77777777" w:rsidR="0088547F" w:rsidRPr="00CA010F" w:rsidRDefault="0088547F" w:rsidP="00D26D39">
      <w:pPr>
        <w:pStyle w:val="a"/>
        <w:numPr>
          <w:ilvl w:val="0"/>
          <w:numId w:val="0"/>
        </w:numPr>
        <w:spacing w:line="276" w:lineRule="auto"/>
        <w:rPr>
          <w:b/>
          <w:lang w:val="en-US"/>
        </w:rPr>
      </w:pPr>
    </w:p>
    <w:p w14:paraId="76ED53F0" w14:textId="77777777" w:rsidR="00584780" w:rsidRDefault="006D1B42" w:rsidP="000C15AC">
      <w:pPr>
        <w:spacing w:after="0" w:line="276" w:lineRule="auto"/>
        <w:ind w:left="709"/>
        <w:jc w:val="both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4.3.</w:t>
      </w:r>
      <w:r w:rsidR="00D26D39" w:rsidRPr="00C227F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1864A3" w:rsidRPr="00FC3329">
        <w:rPr>
          <w:rFonts w:ascii="Times New Roman" w:hAnsi="Times New Roman"/>
          <w:b/>
          <w:iCs/>
          <w:sz w:val="24"/>
          <w:szCs w:val="24"/>
        </w:rPr>
        <w:t>Оценочные средства для промежуточной аттестации</w:t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BD3863" w:rsidRPr="00691DBA" w14:paraId="4705ED02" w14:textId="77777777" w:rsidTr="003059B2">
        <w:trPr>
          <w:trHeight w:val="91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0782C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56BF209A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28E01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</w:t>
            </w:r>
          </w:p>
          <w:p w14:paraId="631EC94D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D8270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 xml:space="preserve">Код </w:t>
            </w:r>
          </w:p>
          <w:p w14:paraId="1A21D902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EDECC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eastAsia="Times New Roman"/>
                <w:kern w:val="3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Наименование этапа освоения компетенции</w:t>
            </w:r>
          </w:p>
        </w:tc>
      </w:tr>
      <w:tr w:rsidR="00BD3863" w:rsidRPr="00691DBA" w14:paraId="0C642E19" w14:textId="77777777" w:rsidTr="003059B2">
        <w:trPr>
          <w:trHeight w:val="980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248B5" w14:textId="77777777" w:rsidR="00BD3863" w:rsidRPr="00691DBA" w:rsidRDefault="00BD3863" w:rsidP="003059B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BA">
              <w:rPr>
                <w:rFonts w:ascii="Times New Roman" w:eastAsia="Times New Roman" w:hAnsi="Times New Roman"/>
                <w:sz w:val="24"/>
                <w:szCs w:val="24"/>
              </w:rPr>
              <w:t>УК ОС-4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8C1F92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Способность осуществлять деловую коммуникацию в устной и письменной формах на государственном и иностранном(ых) языках Российской Федерации и иностранном(ых) языке(ах)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3F962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BA">
              <w:rPr>
                <w:rFonts w:ascii="Times New Roman" w:eastAsia="Times New Roman" w:hAnsi="Times New Roman"/>
                <w:sz w:val="24"/>
                <w:szCs w:val="24"/>
              </w:rPr>
              <w:t>УК-ОС – 4.7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2FA2B" w14:textId="77777777" w:rsidR="00BD3863" w:rsidRPr="00691DBA" w:rsidRDefault="00BD3863" w:rsidP="003059B2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91DBA">
              <w:rPr>
                <w:rFonts w:ascii="Times New Roman" w:eastAsia="Times New Roman" w:hAnsi="Times New Roman"/>
                <w:sz w:val="24"/>
                <w:szCs w:val="24"/>
              </w:rPr>
              <w:t>Формирование первичных навыков грамотного рассуждения на русском и иностранных языках о разнообразии политических идеологи</w:t>
            </w:r>
          </w:p>
        </w:tc>
      </w:tr>
    </w:tbl>
    <w:p w14:paraId="3954F985" w14:textId="77777777" w:rsidR="00693072" w:rsidRPr="00C227F8" w:rsidRDefault="00693072" w:rsidP="00693072">
      <w:pPr>
        <w:pStyle w:val="Default"/>
        <w:tabs>
          <w:tab w:val="left" w:pos="0"/>
        </w:tabs>
        <w:jc w:val="both"/>
        <w:rPr>
          <w:b/>
        </w:rPr>
      </w:pPr>
    </w:p>
    <w:p w14:paraId="0BF52B7A" w14:textId="77777777" w:rsidR="00693072" w:rsidRPr="00C227F8" w:rsidRDefault="00693072" w:rsidP="0069307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C227F8">
        <w:rPr>
          <w:rFonts w:ascii="Times New Roman" w:hAnsi="Times New Roman"/>
          <w:b/>
          <w:sz w:val="24"/>
          <w:szCs w:val="24"/>
        </w:rPr>
        <w:t>Формируемые компетенции</w:t>
      </w:r>
    </w:p>
    <w:p w14:paraId="579197B9" w14:textId="77777777" w:rsidR="00693072" w:rsidRPr="00C227F8" w:rsidRDefault="00693072" w:rsidP="00693072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7767B16" w14:textId="77777777" w:rsidR="00693072" w:rsidRPr="00C227F8" w:rsidRDefault="00693072" w:rsidP="009B2FEB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kern w:val="3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0"/>
        </w:rPr>
        <w:t>В результате освоения дисциплины у студентов должны быть сформированы:</w:t>
      </w:r>
    </w:p>
    <w:p w14:paraId="675CBD87" w14:textId="77777777" w:rsidR="000C15AC" w:rsidRDefault="000C15AC" w:rsidP="000C15AC">
      <w:pPr>
        <w:pStyle w:val="Default"/>
        <w:tabs>
          <w:tab w:val="left" w:pos="0"/>
        </w:tabs>
        <w:jc w:val="both"/>
        <w:rPr>
          <w:b/>
        </w:rPr>
      </w:pPr>
    </w:p>
    <w:tbl>
      <w:tblPr>
        <w:tblW w:w="7420" w:type="dxa"/>
        <w:tblInd w:w="-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0"/>
        <w:gridCol w:w="2860"/>
        <w:gridCol w:w="2300"/>
      </w:tblGrid>
      <w:tr w:rsidR="00BD3863" w:rsidRPr="00691DBA" w14:paraId="6425979D" w14:textId="77777777" w:rsidTr="00BD3863">
        <w:trPr>
          <w:trHeight w:val="8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134060DC" w14:textId="77777777" w:rsidR="00BD3863" w:rsidRPr="00691DBA" w:rsidRDefault="00BD3863" w:rsidP="0030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Этап освоения компетенции 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7D0869B" w14:textId="77777777" w:rsidR="00BD3863" w:rsidRPr="00691DBA" w:rsidRDefault="00BD3863" w:rsidP="0030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Показатель оценивания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05C8A202" w14:textId="77777777" w:rsidR="00BD3863" w:rsidRPr="00691DBA" w:rsidRDefault="00BD3863" w:rsidP="003059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Критерий оценивания</w:t>
            </w:r>
          </w:p>
        </w:tc>
      </w:tr>
      <w:tr w:rsidR="00BD3863" w:rsidRPr="00691DBA" w14:paraId="236469C4" w14:textId="77777777" w:rsidTr="00BD3863">
        <w:trPr>
          <w:trHeight w:val="857"/>
        </w:trPr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1364F5C" w14:textId="77777777" w:rsidR="00BD3863" w:rsidRPr="00691DBA" w:rsidRDefault="00BD3863" w:rsidP="003059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691DBA">
              <w:rPr>
                <w:rFonts w:ascii="Times New Roman" w:hAnsi="Times New Roman"/>
              </w:rPr>
              <w:t>УК ОС - 4.7: Формирование первичных навыков грамотного рассуждения на русском и иностранных языках о разнообразии политических идеологий.</w:t>
            </w:r>
          </w:p>
        </w:tc>
        <w:tc>
          <w:tcPr>
            <w:tcW w:w="2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B8F306B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навыки свободного рассуждения о политических идеологиях в России и мире;</w:t>
            </w:r>
          </w:p>
          <w:p w14:paraId="6F417B52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3E24DBC5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Способен обсуждать принципы осуществления политического курса, идентифицировать отдельные органы власти и способы их формирования.</w:t>
            </w:r>
          </w:p>
          <w:p w14:paraId="270FEC76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14:paraId="28EF20D1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78CAC35F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Не испытывает затруднений в выборе языковых средств.</w:t>
            </w:r>
          </w:p>
          <w:p w14:paraId="15B5FE5D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Демонстрирует богатый словарный запас по предмету.</w:t>
            </w:r>
          </w:p>
          <w:p w14:paraId="01EBEA2A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Речь грамотная, свободная.</w:t>
            </w:r>
          </w:p>
          <w:p w14:paraId="5282FF75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Слышит собеседника адекватно реагирует на его аргументацию.</w:t>
            </w:r>
          </w:p>
          <w:p w14:paraId="068F202C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91DBA">
              <w:rPr>
                <w:rFonts w:ascii="Times New Roman" w:eastAsia="Times New Roman" w:hAnsi="Times New Roman"/>
                <w:color w:val="000000"/>
                <w:lang w:eastAsia="ru-RU"/>
              </w:rPr>
              <w:t>Не допускает фактических и речевых ошибок.</w:t>
            </w:r>
          </w:p>
          <w:p w14:paraId="3BD1FB58" w14:textId="77777777" w:rsidR="00BD3863" w:rsidRPr="00691DBA" w:rsidRDefault="00BD3863" w:rsidP="003059B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14:paraId="675DF9B1" w14:textId="77777777" w:rsidR="003949AB" w:rsidRPr="00C227F8" w:rsidRDefault="003949AB" w:rsidP="000C15AC">
      <w:pPr>
        <w:pStyle w:val="Default"/>
        <w:tabs>
          <w:tab w:val="left" w:pos="0"/>
        </w:tabs>
        <w:jc w:val="both"/>
        <w:rPr>
          <w:b/>
        </w:rPr>
      </w:pPr>
    </w:p>
    <w:p w14:paraId="1B40F0F1" w14:textId="77777777" w:rsidR="003F667C" w:rsidRPr="006D1B42" w:rsidRDefault="006D1B42" w:rsidP="00D26D39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4.3.1. </w:t>
      </w:r>
      <w:r w:rsidR="00D26D39" w:rsidRPr="006D1B42">
        <w:rPr>
          <w:rFonts w:ascii="Times New Roman" w:hAnsi="Times New Roman"/>
          <w:b/>
          <w:sz w:val="24"/>
          <w:szCs w:val="24"/>
        </w:rPr>
        <w:t>Типо</w:t>
      </w:r>
      <w:r w:rsidR="006B2EAD" w:rsidRPr="006D1B42">
        <w:rPr>
          <w:rFonts w:ascii="Times New Roman" w:hAnsi="Times New Roman"/>
          <w:b/>
          <w:sz w:val="24"/>
          <w:szCs w:val="24"/>
        </w:rPr>
        <w:t xml:space="preserve">вые темы </w:t>
      </w:r>
      <w:r w:rsidR="00CF2BAE" w:rsidRPr="006D1B42">
        <w:rPr>
          <w:rFonts w:ascii="Times New Roman" w:hAnsi="Times New Roman"/>
          <w:b/>
          <w:sz w:val="24"/>
          <w:szCs w:val="24"/>
        </w:rPr>
        <w:t>для экзаменационного эссе</w:t>
      </w:r>
      <w:r w:rsidR="00944AE9" w:rsidRPr="006D1B42">
        <w:rPr>
          <w:rFonts w:ascii="Times New Roman" w:hAnsi="Times New Roman"/>
          <w:b/>
          <w:sz w:val="24"/>
          <w:szCs w:val="24"/>
        </w:rPr>
        <w:t>:</w:t>
      </w:r>
    </w:p>
    <w:p w14:paraId="256807C6" w14:textId="77777777" w:rsidR="00944AE9" w:rsidRDefault="00944AE9" w:rsidP="00944AE9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2FEEF94" w14:textId="77777777" w:rsidR="00053234" w:rsidRPr="00053234" w:rsidRDefault="00BA611C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democratization in post-Soviet states.</w:t>
      </w:r>
    </w:p>
    <w:p w14:paraId="2939C088" w14:textId="77777777" w:rsidR="00053234" w:rsidRPr="00053234" w:rsidRDefault="00BA611C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economic reforms in post-Soviet space.</w:t>
      </w:r>
    </w:p>
    <w:p w14:paraId="279BEAFD" w14:textId="77777777" w:rsidR="00053234" w:rsidRPr="00053234" w:rsidRDefault="00BA611C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Why Color revolutions had various results: comparative analysis of </w:t>
      </w:r>
      <w:r w:rsidR="00B43C99"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events in Georgia, Ukraine, and Kyrgyzstan</w:t>
      </w:r>
    </w:p>
    <w:p w14:paraId="2392ADA0" w14:textId="77777777" w:rsidR="00053234" w:rsidRPr="00053234" w:rsidRDefault="00B43C99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How ethnic conflicts influence political developments in post-Soviet states: comparative analysis</w:t>
      </w:r>
    </w:p>
    <w:p w14:paraId="4D1B9210" w14:textId="77777777" w:rsidR="00053234" w:rsidRPr="00053234" w:rsidRDefault="00BC60CD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Common legacy, different political regimes: comparative analysis of politics in post-Soviet states.</w:t>
      </w:r>
    </w:p>
    <w:p w14:paraId="35BF5FD5" w14:textId="77777777" w:rsidR="00053234" w:rsidRPr="00053234" w:rsidRDefault="00BC60CD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Factors influencing the formation of electoral systems: comparative analysis of post-Soviet states.</w:t>
      </w:r>
    </w:p>
    <w:p w14:paraId="09CC3710" w14:textId="77777777" w:rsidR="00053234" w:rsidRPr="00053234" w:rsidRDefault="006B2EAD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Civil society in the political process of post-Soviet states: comparative analysis of cases.</w:t>
      </w:r>
    </w:p>
    <w:p w14:paraId="7A691BA1" w14:textId="77777777" w:rsidR="00053234" w:rsidRPr="00053234" w:rsidRDefault="00040126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Analysis of small samples: the overview of the methods.</w:t>
      </w:r>
    </w:p>
    <w:p w14:paraId="2D55DFE2" w14:textId="77777777" w:rsidR="00053234" w:rsidRPr="00053234" w:rsidRDefault="00281EE6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Comparative analysis of the dynamics of political regimes of post-Soviet states.</w:t>
      </w:r>
    </w:p>
    <w:p w14:paraId="527AA642" w14:textId="77777777" w:rsidR="00281EE6" w:rsidRPr="00053234" w:rsidRDefault="00281EE6" w:rsidP="0001691C">
      <w:pPr>
        <w:pStyle w:val="-11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053234">
        <w:rPr>
          <w:rFonts w:ascii="Times New Roman" w:eastAsia="Times New Roman" w:hAnsi="Times New Roman"/>
          <w:sz w:val="24"/>
          <w:szCs w:val="24"/>
          <w:lang w:val="en-US" w:eastAsia="ru-RU"/>
        </w:rPr>
        <w:t>Political economy of economic reforms: comparative analysis of post-Soviet cases</w:t>
      </w:r>
      <w:r w:rsidR="00FD264C" w:rsidRPr="00FD264C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</w:p>
    <w:p w14:paraId="464924EB" w14:textId="77777777" w:rsidR="00461ACC" w:rsidRPr="00F12B26" w:rsidRDefault="00461ACC" w:rsidP="00461ACC">
      <w:pPr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val="en-US" w:eastAsia="ru-RU"/>
        </w:rPr>
      </w:pPr>
    </w:p>
    <w:p w14:paraId="7F1A1745" w14:textId="77777777" w:rsidR="005D4F54" w:rsidRDefault="006A448C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b/>
          <w:sz w:val="24"/>
          <w:szCs w:val="24"/>
          <w:lang w:eastAsia="ru-RU"/>
        </w:rPr>
        <w:t>Шкала оценивания</w:t>
      </w:r>
    </w:p>
    <w:p w14:paraId="26FBB258" w14:textId="77777777" w:rsidR="00BD2BD2" w:rsidRDefault="00BD2BD2" w:rsidP="001864A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0F5B29C" w14:textId="77777777" w:rsidR="00DF0A1C" w:rsidRDefault="00DF0A1C" w:rsidP="00DF0A1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устного опроса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оценивается корректность и полнота ответов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студентов. Баллы, которые может получить студент при ответе на вопросы в рамках устного опроса, распределяются следующим образом:</w:t>
      </w:r>
    </w:p>
    <w:p w14:paraId="0CD1DFF2" w14:textId="77777777" w:rsidR="00DF0A1C" w:rsidRPr="00DE6F5B" w:rsidRDefault="00DF0A1C" w:rsidP="00DF0A1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Сложный вопрос: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полный,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вернутый, обоснованный ответ – 6 баллов; п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равильный, но не аргументированный ответ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4 балла; 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еверный ответ – 0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A88EF26" w14:textId="77777777" w:rsidR="00DF0A1C" w:rsidRPr="00D76546" w:rsidRDefault="00DF0A1C" w:rsidP="00DF0A1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Обычный вопрос: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полный, раз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вернутый, обоснованный ответ – 5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равильный, 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не аргументированный ответ – 3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; 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еверный ответ – 0 баллов.</w:t>
      </w:r>
    </w:p>
    <w:p w14:paraId="224B7367" w14:textId="77777777" w:rsidR="00DF0A1C" w:rsidRDefault="00DF0A1C" w:rsidP="00DF0A1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6F5B">
        <w:rPr>
          <w:rFonts w:ascii="Times New Roman" w:eastAsia="Times New Roman" w:hAnsi="Times New Roman"/>
          <w:b/>
          <w:sz w:val="24"/>
          <w:szCs w:val="24"/>
          <w:lang w:eastAsia="ru-RU"/>
        </w:rPr>
        <w:t>Простой вопрос: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равильный ответ – 3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 xml:space="preserve"> балла;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</w:t>
      </w:r>
      <w:r w:rsidRPr="00DE6F5B">
        <w:rPr>
          <w:rFonts w:ascii="Times New Roman" w:eastAsia="Times New Roman" w:hAnsi="Times New Roman"/>
          <w:sz w:val="24"/>
          <w:szCs w:val="24"/>
          <w:lang w:eastAsia="ru-RU"/>
        </w:rPr>
        <w:t>еправильный ответ – 0 баллов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396EDCA" w14:textId="77777777" w:rsidR="00DF0A1C" w:rsidRDefault="00DF0A1C" w:rsidP="00DF0A1C">
      <w:pPr>
        <w:widowControl w:val="0"/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D4124" w14:textId="77777777" w:rsidR="00DF0A1C" w:rsidRPr="000C15AC" w:rsidRDefault="00DF0A1C" w:rsidP="000C15AC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>В рамках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домашнего задания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оцениваю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>нание и понимание теоретического материала</w:t>
      </w:r>
      <w:r w:rsidR="000C15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 а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>нализ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 и оценки</w:t>
      </w:r>
      <w:r w:rsidRPr="00D76546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информации</w:t>
      </w:r>
      <w:r w:rsidR="000C15A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C15AC" w:rsidRPr="000C15AC">
        <w:rPr>
          <w:rFonts w:ascii="Times New Roman" w:eastAsia="Times New Roman" w:hAnsi="Times New Roman"/>
          <w:sz w:val="24"/>
          <w:szCs w:val="24"/>
          <w:lang w:eastAsia="ru-RU"/>
        </w:rPr>
        <w:t xml:space="preserve">логичность и последовательность изложения, </w:t>
      </w:r>
      <w:r w:rsidRPr="000C15AC">
        <w:rPr>
          <w:rFonts w:ascii="Times New Roman" w:eastAsia="Times New Roman" w:hAnsi="Times New Roman"/>
          <w:sz w:val="24"/>
          <w:szCs w:val="24"/>
          <w:lang w:eastAsia="ru-RU"/>
        </w:rPr>
        <w:t xml:space="preserve">корректность построения суждений. Студент может получить максимум по </w:t>
      </w:r>
      <w:r w:rsidR="000C15AC">
        <w:rPr>
          <w:rFonts w:ascii="Times New Roman" w:eastAsia="Times New Roman" w:hAnsi="Times New Roman"/>
          <w:sz w:val="24"/>
          <w:szCs w:val="24"/>
          <w:lang w:eastAsia="ru-RU"/>
        </w:rPr>
        <w:t>4,25 балла</w:t>
      </w:r>
      <w:r w:rsidRPr="000C15AC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каждому из критериев.</w:t>
      </w:r>
    </w:p>
    <w:p w14:paraId="3328C4FD" w14:textId="77777777" w:rsidR="00DF0A1C" w:rsidRDefault="00DF0A1C" w:rsidP="00DF0A1C">
      <w:pPr>
        <w:tabs>
          <w:tab w:val="left" w:pos="317"/>
        </w:tabs>
        <w:spacing w:before="40" w:after="0" w:line="240" w:lineRule="auto"/>
        <w:ind w:left="3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E19FF9E" w14:textId="77777777" w:rsidR="00BD2BD2" w:rsidRPr="00C227F8" w:rsidRDefault="00DF0A1C" w:rsidP="00DF0A1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балльно-рейтинговой системой на промежуточную аттестацию отводится до 20 баллов. </w:t>
      </w:r>
      <w:r w:rsidR="00F75C17">
        <w:rPr>
          <w:rFonts w:ascii="Times New Roman" w:eastAsia="Times New Roman" w:hAnsi="Times New Roman"/>
          <w:b/>
          <w:sz w:val="24"/>
          <w:szCs w:val="24"/>
          <w:lang w:eastAsia="ru-RU"/>
        </w:rPr>
        <w:t>Зачет</w:t>
      </w: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проводится в виде эссе по предложенным студентом или преподавателем темам (типовые тем</w:t>
      </w:r>
      <w:r w:rsidR="00F75C17">
        <w:rPr>
          <w:rFonts w:ascii="Times New Roman" w:eastAsia="Times New Roman" w:hAnsi="Times New Roman"/>
          <w:sz w:val="24"/>
          <w:szCs w:val="24"/>
          <w:lang w:eastAsia="ru-RU"/>
        </w:rPr>
        <w:t>ы эссе приведены в разделе 4.2</w:t>
      </w:r>
      <w:r w:rsidRPr="00096B7C">
        <w:rPr>
          <w:rFonts w:ascii="Times New Roman" w:eastAsia="Times New Roman" w:hAnsi="Times New Roman"/>
          <w:sz w:val="24"/>
          <w:szCs w:val="24"/>
          <w:lang w:eastAsia="ru-RU"/>
        </w:rPr>
        <w:t>).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рамках </w:t>
      </w:r>
      <w:r w:rsidR="00F75C17">
        <w:rPr>
          <w:rFonts w:ascii="Times New Roman" w:eastAsia="Times New Roman" w:hAnsi="Times New Roman"/>
          <w:sz w:val="24"/>
          <w:szCs w:val="24"/>
          <w:lang w:eastAsia="ru-RU"/>
        </w:rPr>
        <w:t>зачета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оцениваются </w:t>
      </w:r>
      <w:r w:rsidR="000C15AC">
        <w:rPr>
          <w:rFonts w:ascii="Times New Roman" w:hAnsi="Times New Roman"/>
          <w:sz w:val="24"/>
          <w:szCs w:val="24"/>
        </w:rPr>
        <w:t>сформированность умения и первичных навыков</w:t>
      </w:r>
      <w:r w:rsidR="000C15AC" w:rsidRPr="003C630A">
        <w:rPr>
          <w:rFonts w:ascii="Times New Roman" w:hAnsi="Times New Roman"/>
          <w:sz w:val="24"/>
          <w:szCs w:val="24"/>
        </w:rPr>
        <w:t xml:space="preserve"> п</w:t>
      </w:r>
      <w:r w:rsidR="000C15AC">
        <w:rPr>
          <w:rFonts w:ascii="Times New Roman" w:hAnsi="Times New Roman"/>
          <w:sz w:val="24"/>
          <w:szCs w:val="24"/>
        </w:rPr>
        <w:t xml:space="preserve">роведения научных исследований, посвященных постсоветским странам СНГ, </w:t>
      </w:r>
      <w:r w:rsidR="000C15AC" w:rsidRPr="003C630A">
        <w:rPr>
          <w:rFonts w:ascii="Times New Roman" w:hAnsi="Times New Roman"/>
          <w:sz w:val="24"/>
          <w:szCs w:val="24"/>
        </w:rPr>
        <w:t>и применения данных навыков на практике</w:t>
      </w:r>
      <w:r w:rsidR="000C15AC">
        <w:rPr>
          <w:rFonts w:ascii="Times New Roman" w:hAnsi="Times New Roman"/>
          <w:sz w:val="24"/>
          <w:szCs w:val="24"/>
        </w:rPr>
        <w:t xml:space="preserve">, </w:t>
      </w:r>
      <w:r w:rsidR="000C15AC">
        <w:rPr>
          <w:rFonts w:ascii="Times New Roman" w:eastAsia="Times New Roman" w:hAnsi="Times New Roman"/>
          <w:kern w:val="3"/>
          <w:sz w:val="24"/>
          <w:lang w:eastAsia="ru-RU"/>
        </w:rPr>
        <w:t>адекватность и грамотность использования</w:t>
      </w:r>
      <w:r w:rsidR="000C15AC" w:rsidRPr="00307D6A">
        <w:rPr>
          <w:rFonts w:ascii="Times New Roman" w:eastAsia="Times New Roman" w:hAnsi="Times New Roman"/>
          <w:kern w:val="3"/>
          <w:sz w:val="24"/>
          <w:lang w:eastAsia="ru-RU"/>
        </w:rPr>
        <w:t xml:space="preserve"> на практике информации о массовой коммуникации в ходе практической деятельности и в</w:t>
      </w:r>
      <w:r w:rsidR="000C15AC">
        <w:rPr>
          <w:rFonts w:ascii="Times New Roman" w:eastAsia="Times New Roman" w:hAnsi="Times New Roman"/>
          <w:kern w:val="3"/>
          <w:sz w:val="24"/>
          <w:lang w:eastAsia="ru-RU"/>
        </w:rPr>
        <w:t xml:space="preserve"> рамках дисциплины</w:t>
      </w:r>
      <w:r w:rsidR="000C15AC" w:rsidRPr="00307D6A"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="000C15AC" w:rsidRPr="00307D6A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0C15AC">
        <w:rPr>
          <w:rFonts w:ascii="Times New Roman" w:eastAsia="Times New Roman" w:hAnsi="Times New Roman"/>
          <w:sz w:val="24"/>
          <w:szCs w:val="24"/>
          <w:lang w:eastAsia="ru-RU"/>
        </w:rPr>
        <w:t>Постсоветские исследования: СНГ</w:t>
      </w:r>
      <w:r w:rsidR="000C15AC" w:rsidRPr="00307D6A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0C15AC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C15AC">
        <w:rPr>
          <w:rFonts w:ascii="Times New Roman" w:eastAsia="Times New Roman" w:hAnsi="Times New Roman"/>
          <w:kern w:val="3"/>
          <w:sz w:val="24"/>
          <w:lang w:eastAsia="ru-RU"/>
        </w:rPr>
        <w:t xml:space="preserve">сформированность </w:t>
      </w:r>
      <w:r w:rsidR="000C15AC" w:rsidRPr="000C15A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навыка по грамотному использованию опыта участия в информационно-коммуникационных кампаниях</w:t>
      </w:r>
      <w:r w:rsidR="000C15A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, правильность использования соответствующей терминологии</w:t>
      </w:r>
      <w:r w:rsidR="000C15AC" w:rsidRPr="000C15A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, </w:t>
      </w:r>
      <w:r w:rsidR="000C15A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>способность приводить</w:t>
      </w:r>
      <w:r w:rsidR="000C15AC" w:rsidRPr="000C15AC">
        <w:rPr>
          <w:rFonts w:ascii="Times New Roman" w:eastAsia="Times New Roman" w:hAnsi="Times New Roman"/>
          <w:kern w:val="3"/>
          <w:sz w:val="24"/>
          <w:szCs w:val="24"/>
          <w:lang w:eastAsia="ru-RU"/>
        </w:rPr>
        <w:t xml:space="preserve"> кейсы разного уровня.</w:t>
      </w:r>
      <w:r>
        <w:rPr>
          <w:rFonts w:ascii="Times New Roman" w:eastAsia="Times New Roman" w:hAnsi="Times New Roman"/>
          <w:kern w:val="3"/>
          <w:sz w:val="24"/>
          <w:lang w:eastAsia="ru-RU"/>
        </w:rPr>
        <w:t xml:space="preserve"> </w:t>
      </w:r>
      <w:r w:rsidRPr="00480E36">
        <w:rPr>
          <w:rFonts w:ascii="Times New Roman" w:hAnsi="Times New Roman"/>
          <w:sz w:val="24"/>
          <w:szCs w:val="24"/>
        </w:rPr>
        <w:t xml:space="preserve">По результатам </w:t>
      </w:r>
      <w:r w:rsidR="00F75C17">
        <w:rPr>
          <w:rFonts w:ascii="Times New Roman" w:hAnsi="Times New Roman"/>
          <w:sz w:val="24"/>
          <w:szCs w:val="24"/>
        </w:rPr>
        <w:t>зачета</w:t>
      </w:r>
      <w:r w:rsidRPr="00480E36">
        <w:rPr>
          <w:rFonts w:ascii="Times New Roman" w:hAnsi="Times New Roman"/>
          <w:sz w:val="24"/>
          <w:szCs w:val="24"/>
        </w:rPr>
        <w:t xml:space="preserve"> студент может получить от 1 до 7 баллов </w:t>
      </w:r>
      <w:r w:rsidRPr="00480E36">
        <w:rPr>
          <w:rFonts w:ascii="Times New Roman" w:eastAsia="Times New Roman" w:hAnsi="Times New Roman"/>
          <w:sz w:val="24"/>
          <w:szCs w:val="24"/>
          <w:lang w:eastAsia="ru-RU"/>
        </w:rPr>
        <w:t>за эссе, подтверждающее удовлетворительную сформированность перечисленных умений, от 8 до 14 баллов за эссе, демонстрирующее хорошую сформированность перечисленных умений, от 15 до 20 баллов за эссе, показывающее, что перечисленные умения сформировались в полной мере.</w:t>
      </w:r>
    </w:p>
    <w:p w14:paraId="067024D9" w14:textId="77777777" w:rsidR="005D4F54" w:rsidRPr="00C227F8" w:rsidRDefault="005D4F54" w:rsidP="005D4F5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7424125" w14:textId="422E88D7" w:rsidR="005D4F54" w:rsidRDefault="005D4F54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A02CEB" w:rsidRPr="00A02CEB" w14:paraId="52CA4E84" w14:textId="77777777" w:rsidTr="00A02CEB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CB020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D6C8E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</w:tr>
      <w:tr w:rsidR="00A02CEB" w:rsidRPr="00A02CEB" w14:paraId="0CBE3382" w14:textId="77777777" w:rsidTr="00A02CEB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30102" w14:textId="77777777" w:rsidR="00A02CEB" w:rsidRPr="00A02CEB" w:rsidRDefault="00A02CEB" w:rsidP="00A02C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A8882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3DAD0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буквой</w:t>
            </w:r>
          </w:p>
        </w:tc>
      </w:tr>
      <w:tr w:rsidR="00A02CEB" w:rsidRPr="00A02CEB" w14:paraId="7FA11B78" w14:textId="77777777" w:rsidTr="00A02CE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AC2D0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0956E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17E26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</w:tr>
      <w:tr w:rsidR="00A02CEB" w:rsidRPr="00A02CEB" w14:paraId="70078382" w14:textId="77777777" w:rsidTr="00A02CE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7B61D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698D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919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</w:p>
        </w:tc>
      </w:tr>
      <w:tr w:rsidR="00A02CEB" w:rsidRPr="00A02CEB" w14:paraId="5979F563" w14:textId="77777777" w:rsidTr="00A02CE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D119A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A9390F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AE85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</w:p>
        </w:tc>
      </w:tr>
      <w:tr w:rsidR="00A02CEB" w:rsidRPr="00A02CEB" w14:paraId="53AC772E" w14:textId="77777777" w:rsidTr="00A02CE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7C556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3D13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5CAA9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D</w:t>
            </w:r>
          </w:p>
        </w:tc>
      </w:tr>
      <w:tr w:rsidR="00A02CEB" w:rsidRPr="00A02CEB" w14:paraId="33A8553C" w14:textId="77777777" w:rsidTr="00A02CEB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0BFC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8815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656B0" w14:textId="77777777" w:rsidR="00A02CEB" w:rsidRPr="00A02CEB" w:rsidRDefault="00A02CEB" w:rsidP="00A02CEB">
            <w:pPr>
              <w:autoSpaceDE w:val="0"/>
              <w:autoSpaceDN w:val="0"/>
              <w:adjustRightInd w:val="0"/>
              <w:spacing w:after="0" w:line="360" w:lineRule="auto"/>
              <w:ind w:left="851" w:hanging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02C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</w:p>
        </w:tc>
      </w:tr>
    </w:tbl>
    <w:p w14:paraId="0E4482A4" w14:textId="77777777" w:rsidR="00A02CEB" w:rsidRPr="00C227F8" w:rsidRDefault="00A02CEB" w:rsidP="005D4F54">
      <w:pPr>
        <w:spacing w:before="40" w:after="0" w:line="276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3C9F7A4" w14:textId="77777777" w:rsidR="005D4F54" w:rsidRPr="00C227F8" w:rsidRDefault="005D4F54" w:rsidP="00DF0A1C">
      <w:pPr>
        <w:spacing w:before="40"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562E2831" w14:textId="77777777" w:rsidR="005D4F54" w:rsidRPr="00C227F8" w:rsidRDefault="005D4F54" w:rsidP="005D4F54">
      <w:pPr>
        <w:spacing w:before="40" w:after="0" w:line="360" w:lineRule="auto"/>
        <w:ind w:firstLine="39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Шкала перевода оценки из мно</w:t>
      </w:r>
      <w:r w:rsidR="00795BDF">
        <w:rPr>
          <w:rFonts w:ascii="Times New Roman" w:eastAsia="Times New Roman" w:hAnsi="Times New Roman"/>
          <w:sz w:val="24"/>
          <w:szCs w:val="24"/>
          <w:lang w:eastAsia="ru-RU"/>
        </w:rPr>
        <w:t>гобалльной в систему «зачтено»/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«не зачтено»: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48"/>
        <w:gridCol w:w="4989"/>
      </w:tblGrid>
      <w:tr w:rsidR="005D4F54" w:rsidRPr="00C227F8" w14:paraId="5EF3AD15" w14:textId="77777777" w:rsidTr="00E14F4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2EE" w14:textId="77777777" w:rsidR="005D4F54" w:rsidRPr="00C227F8" w:rsidRDefault="005D4F54" w:rsidP="005D4F54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0 до 50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B0A38" w14:textId="77777777" w:rsidR="005D4F54" w:rsidRPr="00C227F8" w:rsidRDefault="005D4F54" w:rsidP="005D4F54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«не зачтено»</w:t>
            </w:r>
          </w:p>
        </w:tc>
      </w:tr>
      <w:tr w:rsidR="005D4F54" w:rsidRPr="00C227F8" w14:paraId="6984AA3B" w14:textId="77777777" w:rsidTr="00E14F4F"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3D4F2" w14:textId="77777777" w:rsidR="005D4F54" w:rsidRPr="00C227F8" w:rsidRDefault="005D4F54" w:rsidP="005D4F54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 51 до 100 баллов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2B58" w14:textId="77777777" w:rsidR="005D4F54" w:rsidRPr="00C227F8" w:rsidRDefault="005D4F54" w:rsidP="005D4F54">
            <w:pPr>
              <w:spacing w:before="40" w:after="0" w:line="240" w:lineRule="auto"/>
              <w:ind w:firstLine="39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«зачтено»</w:t>
            </w:r>
          </w:p>
        </w:tc>
      </w:tr>
    </w:tbl>
    <w:p w14:paraId="21837C6B" w14:textId="77777777" w:rsidR="00E63670" w:rsidRPr="00C227F8" w:rsidRDefault="00E63670" w:rsidP="00435C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C48C653" w14:textId="77777777" w:rsidR="007358E6" w:rsidRDefault="007358E6" w:rsidP="00795B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14:paraId="1EED337F" w14:textId="77777777" w:rsidR="00E63670" w:rsidRPr="00C227F8" w:rsidRDefault="00435CED" w:rsidP="00795BDF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227F8">
        <w:rPr>
          <w:rFonts w:ascii="Times New Roman" w:hAnsi="Times New Roman"/>
          <w:b/>
          <w:sz w:val="24"/>
          <w:szCs w:val="24"/>
        </w:rPr>
        <w:t>Схема расчета рейтинговых баллов по дисциплине</w:t>
      </w:r>
    </w:p>
    <w:p w14:paraId="0CDD64B5" w14:textId="77777777" w:rsidR="00435CED" w:rsidRPr="00C227F8" w:rsidRDefault="00435CED" w:rsidP="00E63670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942782" w:rsidRPr="00C227F8" w14:paraId="1E19D607" w14:textId="77777777" w:rsidTr="00942782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6D37DE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04F766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BCEE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C3A4C4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94D6C9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009FDB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pacing w:val="-20"/>
                <w:w w:val="110"/>
                <w:sz w:val="20"/>
                <w:szCs w:val="20"/>
                <w:lang w:eastAsia="ru-RU"/>
              </w:rPr>
              <w:t>Компенсирующие</w:t>
            </w: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16F4D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pacing w:val="-2"/>
                <w:sz w:val="20"/>
                <w:szCs w:val="20"/>
                <w:lang w:eastAsia="ru-RU"/>
              </w:rPr>
              <w:t>Промежуточная</w:t>
            </w: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аттестация</w:t>
            </w:r>
          </w:p>
          <w:p w14:paraId="2E178F2D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(Эссе)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DC7FA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(максимально-расчетное количество баллов)</w:t>
            </w:r>
          </w:p>
        </w:tc>
      </w:tr>
      <w:tr w:rsidR="00942782" w:rsidRPr="00C227F8" w14:paraId="06D36695" w14:textId="77777777" w:rsidTr="00942782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4926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E1344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B20F" w14:textId="77777777" w:rsidR="00942782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DBD0D9" w14:textId="77777777" w:rsidR="00942782" w:rsidRPr="00C227F8" w:rsidRDefault="004F4519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Домашнее задание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80826" w14:textId="77777777" w:rsidR="00942782" w:rsidRPr="00C227F8" w:rsidRDefault="00942782" w:rsidP="00444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8D622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90B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9C9E7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39AC699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13166D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Кол-во баллов </w:t>
            </w: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0570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BBA1" w14:textId="77777777" w:rsidR="00942782" w:rsidRPr="00C227F8" w:rsidRDefault="00942782" w:rsidP="009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2FFE1" w14:textId="77777777" w:rsidR="00942782" w:rsidRPr="00C227F8" w:rsidRDefault="00543AA5" w:rsidP="009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0-17</w:t>
            </w:r>
            <w:r w:rsidR="00942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F4643" w14:textId="77777777" w:rsidR="00942782" w:rsidRPr="00C227F8" w:rsidRDefault="00543AA5" w:rsidP="009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0-6</w:t>
            </w:r>
            <w:r w:rsidR="00942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55D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44E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BB746" w14:textId="77777777" w:rsidR="00942782" w:rsidRPr="00C227F8" w:rsidRDefault="0014766B" w:rsidP="009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427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 баллов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2D259" w14:textId="77777777" w:rsidR="00942782" w:rsidRPr="00C227F8" w:rsidRDefault="00942782" w:rsidP="009427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баллов</w:t>
            </w:r>
          </w:p>
        </w:tc>
      </w:tr>
      <w:tr w:rsidR="00942782" w:rsidRPr="00C227F8" w14:paraId="78049717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C783D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D8B96" w14:textId="77777777" w:rsidR="00942782" w:rsidRPr="00C227F8" w:rsidRDefault="00942782" w:rsidP="00444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</w:t>
            </w:r>
            <w:r w:rsidRPr="00C227F8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0C1A7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D41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9D6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0D46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7F0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258C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46D44147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25549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B6C8A" w14:textId="77777777" w:rsidR="00942782" w:rsidRPr="00C227F8" w:rsidRDefault="00942782" w:rsidP="00444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C6B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545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8E5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92EF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9CA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4EA1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3FAE0F5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915F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D528B" w14:textId="77777777" w:rsidR="00942782" w:rsidRPr="00C227F8" w:rsidRDefault="00942782" w:rsidP="00444B2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6AD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3E43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6123A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6208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8C6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9D99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561BEE0F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268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9DF3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240C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FEE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1FF8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5B9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F03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B6926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6ED682C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918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7AC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18B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3E3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2D0D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1359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1FB4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DF8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19B10F13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F23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D804C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FCCA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B3C33" w14:textId="77777777" w:rsidR="00942782" w:rsidRPr="00C227F8" w:rsidRDefault="00F4234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2B0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D3FE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8706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2AC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0064E" w:rsidRPr="00C227F8" w14:paraId="4754F82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C0107" w14:textId="77777777" w:rsidR="0070064E" w:rsidRPr="00C227F8" w:rsidRDefault="0070064E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03B10" w14:textId="77777777" w:rsidR="0070064E" w:rsidRPr="00C227F8" w:rsidRDefault="0070064E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6C6A1" w14:textId="77777777" w:rsidR="0070064E" w:rsidRPr="00C227F8" w:rsidRDefault="0070064E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E4F5" w14:textId="77777777" w:rsidR="0070064E" w:rsidRPr="00C227F8" w:rsidRDefault="0070064E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5601" w14:textId="77777777" w:rsidR="0070064E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5DBF" w14:textId="77777777" w:rsidR="0070064E" w:rsidRPr="00C227F8" w:rsidRDefault="0070064E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B4C1D" w14:textId="77777777" w:rsidR="0070064E" w:rsidRPr="00C227F8" w:rsidRDefault="0070064E" w:rsidP="00794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EBAC" w14:textId="77777777" w:rsidR="0070064E" w:rsidRPr="00C227F8" w:rsidRDefault="00543AA5" w:rsidP="0079450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39 </w:t>
            </w:r>
            <w:r w:rsidR="0070064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баллов</w:t>
            </w:r>
            <w:r w:rsidR="0070064E"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4 недели</w:t>
            </w:r>
          </w:p>
        </w:tc>
      </w:tr>
      <w:tr w:rsidR="00942782" w:rsidRPr="00C227F8" w14:paraId="00353AF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FF13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9689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FCC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2630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E31D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A58A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A357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F06D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38E6C068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41B0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BAB5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677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DDE47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1D69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3A4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CC24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57CF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6C72D15F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189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D4022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25747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B339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A1F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66B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0FC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75C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68C6C5AF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7278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4C70D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2979" w14:textId="77777777" w:rsidR="00942782" w:rsidRPr="00942782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214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638CE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E11E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08C7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8FBF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42782" w:rsidRPr="00C227F8" w14:paraId="7E528E3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AC90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E8F0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2AA2" w14:textId="77777777" w:rsidR="00942782" w:rsidRPr="00942782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74D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692A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5D06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8422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DAF8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42782" w:rsidRPr="00C227F8" w14:paraId="3D7BBBE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720E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65C64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48B0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520B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03C20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F601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D1E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287A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6BCAC94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A43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C1E2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A909" w14:textId="77777777" w:rsidR="00942782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37F0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C472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157D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C203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CECF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42782" w:rsidRPr="00C227F8" w14:paraId="1A024B10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82F3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029D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61781" w14:textId="77777777" w:rsidR="00942782" w:rsidRPr="00942782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07AD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69AB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0A8D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40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87375" w14:textId="77777777" w:rsidR="00942782" w:rsidRPr="00C227F8" w:rsidRDefault="0014766B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 балл</w:t>
            </w:r>
            <w:r w:rsidR="0070064E" w:rsidRPr="007006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 xml:space="preserve"> </w:t>
            </w:r>
            <w:r w:rsidR="0070064E" w:rsidRPr="0070064E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за 8 недель</w:t>
            </w:r>
          </w:p>
        </w:tc>
      </w:tr>
      <w:tr w:rsidR="00942782" w:rsidRPr="00C227F8" w14:paraId="3BC9175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66C84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FDA3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Лекция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2F74" w14:textId="77777777" w:rsidR="00942782" w:rsidRPr="00942782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5BC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B4EE4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5A1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24D4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BAD0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</w:tr>
      <w:tr w:rsidR="00942782" w:rsidRPr="00C227F8" w14:paraId="6BB53CF6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0665A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36210" w14:textId="77777777" w:rsidR="00942782" w:rsidRPr="00C227F8" w:rsidRDefault="00942782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D1B6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AFB0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E395" w14:textId="77777777" w:rsidR="00942782" w:rsidRPr="00C227F8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0BE5F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40413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244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C1505" w:rsidRPr="00C227F8" w14:paraId="28EF29A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97AA" w14:textId="77777777" w:rsidR="001C1505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16A0" w14:textId="77777777" w:rsidR="001C1505" w:rsidRDefault="001C1505" w:rsidP="00322C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Семинар 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B9EA3" w14:textId="77777777" w:rsidR="001C1505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BAFF" w14:textId="77777777" w:rsidR="001C1505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82B4" w14:textId="77777777" w:rsidR="001C1505" w:rsidRDefault="00543AA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2AD4" w14:textId="77777777" w:rsidR="001C1505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F2B" w14:textId="77777777" w:rsidR="001C1505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A1C1" w14:textId="77777777" w:rsidR="001C1505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490FAD48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CC80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2736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245E8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A90D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2346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6E12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7EC9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49B1D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42782" w:rsidRPr="00C227F8" w14:paraId="5FB4632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785D5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6450C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3C32F" w14:textId="77777777" w:rsidR="00942782" w:rsidRPr="00C227F8" w:rsidRDefault="001C150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3DC96" w14:textId="77777777" w:rsidR="00942782" w:rsidRPr="00C227F8" w:rsidRDefault="00F4234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2195E" w14:textId="77777777" w:rsidR="00942782" w:rsidRPr="00C227F8" w:rsidRDefault="00F10555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11CE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B99D" w14:textId="77777777" w:rsidR="00942782" w:rsidRPr="00C227F8" w:rsidRDefault="00322C23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FCBB91" w14:textId="77777777" w:rsidR="00942782" w:rsidRPr="00C227F8" w:rsidRDefault="00942782" w:rsidP="00444B2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C227F8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100</w:t>
            </w:r>
          </w:p>
        </w:tc>
      </w:tr>
    </w:tbl>
    <w:p w14:paraId="264C687F" w14:textId="77777777" w:rsidR="00435CED" w:rsidRPr="00C227F8" w:rsidRDefault="00435CED" w:rsidP="00435CE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16"/>
          <w:szCs w:val="16"/>
          <w:lang w:val="en-US" w:eastAsia="ru-RU"/>
        </w:rPr>
      </w:pPr>
    </w:p>
    <w:p w14:paraId="5C5192BF" w14:textId="77777777" w:rsidR="00435CED" w:rsidRPr="00C227F8" w:rsidRDefault="00435CED" w:rsidP="00435CE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7F8">
        <w:rPr>
          <w:rFonts w:ascii="Times New Roman" w:eastAsia="Times New Roman" w:hAnsi="Times New Roman"/>
          <w:sz w:val="20"/>
          <w:szCs w:val="20"/>
          <w:lang w:eastAsia="ru-RU"/>
        </w:rPr>
        <w:t>*Количество баллов, достаточное  для аттестации текущего контроля</w:t>
      </w:r>
    </w:p>
    <w:p w14:paraId="40779595" w14:textId="77777777" w:rsidR="00435CED" w:rsidRPr="00C227F8" w:rsidRDefault="00435CED" w:rsidP="00435CED">
      <w:pPr>
        <w:spacing w:before="40" w:after="0" w:line="240" w:lineRule="auto"/>
        <w:ind w:firstLine="39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227F8">
        <w:rPr>
          <w:rFonts w:ascii="Times New Roman" w:eastAsia="Times New Roman" w:hAnsi="Times New Roman"/>
          <w:sz w:val="20"/>
          <w:szCs w:val="20"/>
          <w:lang w:eastAsia="ru-RU"/>
        </w:rPr>
        <w:t>**Количество баллов, достаточное  для возможного освобождения от промежуточной  аттестации</w:t>
      </w:r>
    </w:p>
    <w:p w14:paraId="46B25A0F" w14:textId="77777777" w:rsidR="00E63670" w:rsidRDefault="00E63670" w:rsidP="00435CED">
      <w:pPr>
        <w:pStyle w:val="a"/>
        <w:numPr>
          <w:ilvl w:val="0"/>
          <w:numId w:val="0"/>
        </w:numPr>
        <w:rPr>
          <w:b/>
          <w:i/>
        </w:rPr>
      </w:pPr>
    </w:p>
    <w:p w14:paraId="4335BEA0" w14:textId="77777777" w:rsidR="004B1599" w:rsidRPr="00480E36" w:rsidRDefault="004B1599" w:rsidP="0001691C">
      <w:pPr>
        <w:pStyle w:val="a"/>
        <w:numPr>
          <w:ilvl w:val="1"/>
          <w:numId w:val="40"/>
        </w:numPr>
        <w:rPr>
          <w:b/>
          <w:bCs/>
        </w:rPr>
      </w:pPr>
      <w:r w:rsidRPr="00480E3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7FDEDD68" w14:textId="77777777" w:rsidR="004B1599" w:rsidRPr="00480E36" w:rsidRDefault="004B1599" w:rsidP="004B1599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>Зачет по дисциплине «</w:t>
      </w:r>
      <w:r>
        <w:rPr>
          <w:bCs/>
        </w:rPr>
        <w:t>Постсоветские исследования: СНГ</w:t>
      </w:r>
      <w:r w:rsidRPr="00480E36">
        <w:rPr>
          <w:bCs/>
        </w:rPr>
        <w:t xml:space="preserve">» проходит в форме эссе. На третьем занятии студенты получают домашнее задание, в рамках которого должны выбрать внешнеполитическую проблему, выбрать подход для ее анализа и составить план мини-исследования, которое станет основой для эссе. На последнем семинарском занятии студенты делают презентацию плана исследования, получая комментарии преподавателя и своих коллег. В течение </w:t>
      </w:r>
      <w:r>
        <w:rPr>
          <w:bCs/>
        </w:rPr>
        <w:t xml:space="preserve">зачетной </w:t>
      </w:r>
      <w:r w:rsidRPr="00480E36">
        <w:rPr>
          <w:bCs/>
        </w:rPr>
        <w:t xml:space="preserve">недели студенты пишут зачетное эссе и передают его для оценки преподавателю. </w:t>
      </w:r>
    </w:p>
    <w:p w14:paraId="23E0E475" w14:textId="77777777" w:rsidR="004B1599" w:rsidRPr="00480E36" w:rsidRDefault="004B1599" w:rsidP="004B1599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 xml:space="preserve">При подготовке эссе допускается использование научной литературы и источников, при этом плагиат в итоговом эссе не допускается. </w:t>
      </w:r>
    </w:p>
    <w:p w14:paraId="05A911C8" w14:textId="77777777" w:rsidR="004B1599" w:rsidRPr="004B1599" w:rsidRDefault="004B1599" w:rsidP="004B1599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 xml:space="preserve">Более подробные рекомендации по написанию эссе приведены в </w:t>
      </w:r>
      <w:r>
        <w:rPr>
          <w:bCs/>
        </w:rPr>
        <w:t>разделе 5.2</w:t>
      </w:r>
      <w:r w:rsidRPr="00480E36">
        <w:rPr>
          <w:bCs/>
        </w:rPr>
        <w:t xml:space="preserve"> «Требования к написанию эссе».</w:t>
      </w:r>
    </w:p>
    <w:p w14:paraId="421BDEC0" w14:textId="77777777" w:rsidR="00EE7108" w:rsidRPr="00C227F8" w:rsidRDefault="0089363E" w:rsidP="00C315F0">
      <w:pPr>
        <w:pStyle w:val="a"/>
        <w:numPr>
          <w:ilvl w:val="0"/>
          <w:numId w:val="0"/>
        </w:numPr>
        <w:ind w:left="426"/>
        <w:rPr>
          <w:b/>
        </w:rPr>
      </w:pPr>
      <w:r>
        <w:rPr>
          <w:b/>
          <w:i/>
        </w:rPr>
        <w:br w:type="page"/>
      </w:r>
      <w:r w:rsidR="00E63670" w:rsidRPr="00C227F8">
        <w:rPr>
          <w:b/>
          <w:i/>
        </w:rPr>
        <w:lastRenderedPageBreak/>
        <w:t>5.</w:t>
      </w:r>
      <w:r>
        <w:rPr>
          <w:b/>
          <w:i/>
        </w:rPr>
        <w:t xml:space="preserve"> </w:t>
      </w:r>
      <w:r w:rsidR="00EE7108" w:rsidRPr="00C227F8">
        <w:rPr>
          <w:b/>
        </w:rPr>
        <w:t>Методические указания для обучающихся по освоению дисциплины (модуля).</w:t>
      </w:r>
    </w:p>
    <w:p w14:paraId="423D5553" w14:textId="77777777" w:rsidR="007B391C" w:rsidRPr="000934DE" w:rsidRDefault="007B391C" w:rsidP="007B39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Изучение дисциплины «</w:t>
      </w:r>
      <w:r>
        <w:rPr>
          <w:rFonts w:ascii="Times New Roman" w:hAnsi="Times New Roman"/>
          <w:sz w:val="24"/>
          <w:szCs w:val="24"/>
        </w:rPr>
        <w:t>Постсоветские исследования: СНГ</w:t>
      </w:r>
      <w:r w:rsidRPr="000934DE">
        <w:rPr>
          <w:rFonts w:ascii="Times New Roman" w:hAnsi="Times New Roman"/>
        </w:rPr>
        <w:t>»</w:t>
      </w:r>
      <w:r w:rsidRPr="000934DE">
        <w:rPr>
          <w:rFonts w:ascii="Times New Roman" w:hAnsi="Times New Roman"/>
          <w:sz w:val="24"/>
          <w:szCs w:val="24"/>
        </w:rPr>
        <w:t xml:space="preserve"> в значительной степени ориентировано на</w:t>
      </w:r>
      <w:r w:rsidRPr="000934DE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934DE">
        <w:rPr>
          <w:rFonts w:ascii="Times New Roman" w:hAnsi="Times New Roman"/>
          <w:sz w:val="24"/>
          <w:szCs w:val="24"/>
        </w:rPr>
        <w:t>самостоятельную работу студента на каждом этапе учебного процесса, включая лекции, подготовку к семинарам, написание эссе, подготовку к экзамену.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45FF285E" w14:textId="77777777" w:rsidR="007B391C" w:rsidRPr="000934DE" w:rsidRDefault="007B391C" w:rsidP="007B39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вопрос,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зачету. </w:t>
      </w:r>
    </w:p>
    <w:p w14:paraId="68BC8878" w14:textId="77777777" w:rsidR="007B391C" w:rsidRPr="000934DE" w:rsidRDefault="007B391C" w:rsidP="007B39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23CC5A22" w14:textId="77777777" w:rsidR="007B391C" w:rsidRPr="000934DE" w:rsidRDefault="007B391C" w:rsidP="007B391C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71AA8B76" w14:textId="77777777" w:rsidR="00EE7108" w:rsidRDefault="007B391C" w:rsidP="007B391C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34DE">
        <w:rPr>
          <w:rFonts w:ascii="Times New Roman" w:hAnsi="Times New Roman"/>
          <w:sz w:val="24"/>
          <w:szCs w:val="24"/>
        </w:rPr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36B52827" w14:textId="77777777" w:rsidR="007B391C" w:rsidRPr="00C227F8" w:rsidRDefault="007B391C" w:rsidP="007B391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D2246D" w14:textId="77777777" w:rsidR="00EE7108" w:rsidRPr="00BA611C" w:rsidRDefault="007B391C" w:rsidP="008359C4">
      <w:pPr>
        <w:keepNext/>
        <w:spacing w:after="0" w:line="240" w:lineRule="auto"/>
        <w:outlineLvl w:val="0"/>
        <w:rPr>
          <w:rFonts w:ascii="Times New Roman" w:hAnsi="Times New Roman"/>
          <w:b/>
          <w:caps/>
          <w:sz w:val="24"/>
          <w:szCs w:val="24"/>
          <w:lang w:val="en-US" w:eastAsia="ru-RU"/>
        </w:rPr>
      </w:pPr>
      <w:bookmarkStart w:id="1" w:name="_Toc328144028"/>
      <w:bookmarkStart w:id="2" w:name="_Toc333844636"/>
      <w:bookmarkStart w:id="3" w:name="_Toc333848819"/>
      <w:bookmarkStart w:id="4" w:name="_Toc349505122"/>
      <w:bookmarkStart w:id="5" w:name="_Toc349505167"/>
      <w:r w:rsidRPr="00F12B26">
        <w:rPr>
          <w:rFonts w:ascii="Times New Roman" w:hAnsi="Times New Roman"/>
          <w:b/>
          <w:sz w:val="24"/>
          <w:szCs w:val="24"/>
          <w:lang w:val="en-US" w:eastAsia="ru-RU"/>
        </w:rPr>
        <w:t xml:space="preserve">5.1 </w:t>
      </w:r>
      <w:r>
        <w:rPr>
          <w:rFonts w:ascii="Times New Roman" w:hAnsi="Times New Roman"/>
          <w:b/>
          <w:sz w:val="24"/>
          <w:szCs w:val="24"/>
          <w:lang w:eastAsia="ru-RU"/>
        </w:rPr>
        <w:t>П</w:t>
      </w:r>
      <w:r w:rsidRPr="001A3607">
        <w:rPr>
          <w:rFonts w:ascii="Times New Roman" w:hAnsi="Times New Roman"/>
          <w:b/>
          <w:sz w:val="24"/>
          <w:szCs w:val="24"/>
          <w:lang w:eastAsia="ru-RU"/>
        </w:rPr>
        <w:t>ланы</w:t>
      </w:r>
      <w:r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1A3607">
        <w:rPr>
          <w:rFonts w:ascii="Times New Roman" w:hAnsi="Times New Roman"/>
          <w:b/>
          <w:sz w:val="24"/>
          <w:szCs w:val="24"/>
          <w:lang w:eastAsia="ru-RU"/>
        </w:rPr>
        <w:t>семинарских</w:t>
      </w:r>
      <w:r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1A3607">
        <w:rPr>
          <w:rFonts w:ascii="Times New Roman" w:hAnsi="Times New Roman"/>
          <w:b/>
          <w:sz w:val="24"/>
          <w:szCs w:val="24"/>
          <w:lang w:eastAsia="ru-RU"/>
        </w:rPr>
        <w:t>занятий</w:t>
      </w:r>
      <w:bookmarkEnd w:id="1"/>
      <w:bookmarkEnd w:id="2"/>
      <w:bookmarkEnd w:id="3"/>
      <w:bookmarkEnd w:id="4"/>
      <w:bookmarkEnd w:id="5"/>
    </w:p>
    <w:p w14:paraId="3ECC55A5" w14:textId="77777777" w:rsidR="00EE7108" w:rsidRPr="00BA611C" w:rsidRDefault="00EE7108" w:rsidP="00EE7108">
      <w:pPr>
        <w:tabs>
          <w:tab w:val="left" w:pos="162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3FFE71EF" w14:textId="77777777" w:rsidR="006D369D" w:rsidRPr="00FB558B" w:rsidRDefault="00EE7108" w:rsidP="006D369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 w:rsidRPr="001A3607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1.</w:t>
      </w:r>
      <w:r w:rsidR="001A3607"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FB558B" w:rsidRPr="00FB55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Social, economic </w:t>
      </w:r>
      <w:r w:rsidR="00FB558B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an</w:t>
      </w:r>
      <w:r w:rsidR="00FB558B" w:rsidRPr="00FB55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d political transformation:</w:t>
      </w:r>
      <w:r w:rsidR="00FB558B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FB558B" w:rsidRPr="00FB55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t</w:t>
      </w:r>
      <w:r w:rsidR="00FB558B" w:rsidRPr="00172D70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heoretical approaches</w:t>
      </w:r>
      <w:r w:rsidR="00FB558B" w:rsidRPr="00FB558B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1A3607" w:rsidRPr="00FB558B">
        <w:rPr>
          <w:rFonts w:ascii="Times New Roman" w:hAnsi="Times New Roman"/>
          <w:b/>
          <w:sz w:val="24"/>
          <w:szCs w:val="24"/>
          <w:lang w:val="en-US" w:eastAsia="ru-RU"/>
        </w:rPr>
        <w:t>(2</w:t>
      </w:r>
      <w:r w:rsidR="008E19D3" w:rsidRPr="00FB558B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8E19D3" w:rsidRPr="001A3607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8E19D3" w:rsidRPr="00FB558B"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14:paraId="1F65B33F" w14:textId="77777777" w:rsidR="00EE7108" w:rsidRPr="001A3607" w:rsidRDefault="0043280C" w:rsidP="0028108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_Hlk481149093"/>
      <w:r>
        <w:rPr>
          <w:rFonts w:ascii="Times New Roman" w:eastAsia="Times New Roman" w:hAnsi="Times New Roman"/>
          <w:sz w:val="24"/>
          <w:szCs w:val="24"/>
          <w:lang w:eastAsia="ru-RU"/>
        </w:rPr>
        <w:t>Обсуждение прочитанных текстов</w:t>
      </w:r>
      <w:r w:rsidR="007755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75595"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 w:rsidR="00775595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775595"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bookmarkEnd w:id="6"/>
      <w:r w:rsidR="0077559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B9A2E10" w14:textId="77777777" w:rsidR="001A3607" w:rsidRDefault="001A3607" w:rsidP="001A360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04E5DBCE" w14:textId="77777777" w:rsidR="001A3607" w:rsidRPr="00BA611C" w:rsidRDefault="001A3607" w:rsidP="001A3607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="00DF0CC6" w:rsidRPr="00DF0CC6">
        <w:rPr>
          <w:rFonts w:ascii="Times New Roman" w:hAnsi="Times New Roman"/>
          <w:sz w:val="24"/>
          <w:szCs w:val="24"/>
        </w:rPr>
        <w:t>/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be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to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the</w:t>
      </w:r>
      <w:r w:rsidR="00DF0CC6" w:rsidRPr="00DF0CC6">
        <w:rPr>
          <w:rFonts w:ascii="Times New Roman" w:hAnsi="Times New Roman"/>
          <w:sz w:val="24"/>
          <w:szCs w:val="24"/>
        </w:rPr>
        <w:t xml:space="preserve"> </w:t>
      </w:r>
      <w:r w:rsidR="00DF0CC6"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="00DF0CC6"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012E25F6" w14:textId="77777777" w:rsidR="00DF0CC6" w:rsidRPr="00BA611C" w:rsidRDefault="00DF0CC6" w:rsidP="001A3607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7303B7" w14:textId="77777777" w:rsidR="00EE7108" w:rsidRPr="002619A3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619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716269E8" w14:textId="77777777" w:rsidR="00F64992" w:rsidRPr="00F64992" w:rsidRDefault="00F64992" w:rsidP="0001691C">
      <w:pPr>
        <w:pStyle w:val="-1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Gans-Morse J. Searching for transitologists: contemporary theories of post-communist transitions and the myth of a dominant paradigm //Post-Soviet Affairs. – 2004.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20. – №. 4.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320-349. </w:t>
      </w:r>
      <w:hyperlink r:id="rId9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http://faculty.wcas.northwestern.edu/~jlg562/documents/Gans-Morse--PSA.pdf</w:t>
        </w:r>
      </w:hyperlink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6785DA32" w14:textId="77777777" w:rsidR="00F64992" w:rsidRPr="00F64992" w:rsidRDefault="00F64992" w:rsidP="0001691C">
      <w:pPr>
        <w:pStyle w:val="-11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Gel'Man V. Out of the frying pan, into the fire? Post-Soviet regime changes in comparative perspective //International Political Science Review. – 2008.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29. – №.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2. – С. 157-180.</w:t>
      </w:r>
    </w:p>
    <w:p w14:paraId="1510A62E" w14:textId="77777777" w:rsidR="00A316FA" w:rsidRPr="00F64992" w:rsidRDefault="00A316FA" w:rsidP="00DF0CC6">
      <w:pPr>
        <w:pStyle w:val="-11"/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AC3E969" w14:textId="77777777" w:rsidR="00A316FA" w:rsidRPr="00F64992" w:rsidRDefault="00A316FA" w:rsidP="00A316FA">
      <w:pPr>
        <w:spacing w:after="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8DE2B8D" w14:textId="77777777" w:rsidR="00EE7108" w:rsidRPr="00DF0CC6" w:rsidRDefault="00EE7108" w:rsidP="002619A3">
      <w:pPr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  <w:r w:rsidRPr="002619A3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DF0CC6">
        <w:rPr>
          <w:rFonts w:ascii="Times New Roman" w:hAnsi="Times New Roman"/>
          <w:b/>
          <w:sz w:val="24"/>
          <w:szCs w:val="24"/>
          <w:lang w:val="en-US" w:eastAsia="ru-RU"/>
        </w:rPr>
        <w:t xml:space="preserve"> 2. </w:t>
      </w:r>
      <w:r w:rsidR="00DF0CC6" w:rsidRPr="002F5CFF">
        <w:rPr>
          <w:rFonts w:ascii="Times New Roman" w:hAnsi="Times New Roman"/>
          <w:b/>
          <w:sz w:val="24"/>
          <w:szCs w:val="24"/>
          <w:lang w:val="en-US"/>
        </w:rPr>
        <w:t>The Soviet Union and It’s Collapse</w:t>
      </w:r>
      <w:r w:rsidR="00DF0CC6" w:rsidRPr="00DF0CC6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2619A3" w:rsidRPr="00DF0CC6">
        <w:rPr>
          <w:rFonts w:ascii="Times New Roman" w:hAnsi="Times New Roman"/>
          <w:b/>
          <w:sz w:val="24"/>
          <w:szCs w:val="24"/>
          <w:lang w:val="en-US" w:eastAsia="ru-RU"/>
        </w:rPr>
        <w:t xml:space="preserve">(2 </w:t>
      </w:r>
      <w:r w:rsidR="008E19D3" w:rsidRPr="002619A3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8E19D3" w:rsidRPr="00DF0CC6"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14:paraId="4E3981DC" w14:textId="77777777" w:rsidR="00DF0CC6" w:rsidRPr="001A3607" w:rsidRDefault="00DF0CC6" w:rsidP="0001691C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F37B343" w14:textId="77777777" w:rsidR="00DF0CC6" w:rsidRDefault="00DF0CC6" w:rsidP="00DF0CC6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66E4B8C0" w14:textId="77777777" w:rsidR="00DF0CC6" w:rsidRPr="00DF0CC6" w:rsidRDefault="00DF0CC6" w:rsidP="00DF0CC6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6F908C6B" w14:textId="77777777" w:rsidR="00E16719" w:rsidRPr="00795BDF" w:rsidRDefault="00E16719" w:rsidP="00E16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1767C994" w14:textId="77777777" w:rsidR="00EE7108" w:rsidRDefault="00EE7108" w:rsidP="00EE7108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2619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3ACEB0A" w14:textId="77777777" w:rsidR="00962F64" w:rsidRPr="00962F64" w:rsidRDefault="00962F64" w:rsidP="0001691C">
      <w:pPr>
        <w:pStyle w:val="-1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Tsygankov A. P. Modern at last? Variety of weak states in the post-Soviet world //Communist and post-communist studies. – 2007. –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4. – С. 423-439.</w:t>
      </w:r>
    </w:p>
    <w:p w14:paraId="1BC1A1EC" w14:textId="77777777" w:rsidR="00A316FA" w:rsidRDefault="00962F64" w:rsidP="0001691C">
      <w:pPr>
        <w:pStyle w:val="-11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Dallin A. Causes of the Collapse of the USSR //Post-Soviet Affairs. – 1992. –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8. – №.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4. – С. 279-302.</w:t>
      </w:r>
    </w:p>
    <w:p w14:paraId="6E6D928E" w14:textId="77777777" w:rsidR="007B391C" w:rsidRPr="007B391C" w:rsidRDefault="007B391C" w:rsidP="007B39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C9C37C9" w14:textId="77777777" w:rsidR="00EE7108" w:rsidRPr="00D12613" w:rsidRDefault="00EE7108" w:rsidP="00A316FA">
      <w:pPr>
        <w:rPr>
          <w:rFonts w:ascii="Times New Roman" w:hAnsi="Times New Roman"/>
          <w:b/>
          <w:sz w:val="24"/>
          <w:szCs w:val="24"/>
          <w:lang w:val="en-US" w:eastAsia="ru-RU"/>
        </w:rPr>
      </w:pPr>
      <w:r w:rsidRPr="007B00B1"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D12613">
        <w:rPr>
          <w:rFonts w:ascii="Times New Roman" w:hAnsi="Times New Roman"/>
          <w:b/>
          <w:sz w:val="24"/>
          <w:szCs w:val="24"/>
          <w:lang w:val="en-US" w:eastAsia="ru-RU"/>
        </w:rPr>
        <w:t xml:space="preserve"> 3</w:t>
      </w:r>
      <w:r w:rsidR="002619A3" w:rsidRPr="00D12613">
        <w:rPr>
          <w:rFonts w:ascii="Times New Roman" w:hAnsi="Times New Roman"/>
          <w:b/>
          <w:sz w:val="24"/>
          <w:szCs w:val="24"/>
          <w:lang w:val="en-US" w:eastAsia="ru-RU"/>
        </w:rPr>
        <w:t xml:space="preserve">. </w:t>
      </w:r>
      <w:r w:rsidR="00962F64" w:rsidRPr="002F5CFF">
        <w:rPr>
          <w:rFonts w:ascii="Times New Roman" w:hAnsi="Times New Roman"/>
          <w:b/>
          <w:sz w:val="24"/>
          <w:szCs w:val="24"/>
          <w:lang w:val="en-US"/>
        </w:rPr>
        <w:t>Transition to a Market Economy</w:t>
      </w:r>
      <w:r w:rsidR="00962F64" w:rsidRPr="00D1261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2619A3" w:rsidRPr="00D12613">
        <w:rPr>
          <w:rFonts w:ascii="Times New Roman" w:hAnsi="Times New Roman"/>
          <w:b/>
          <w:sz w:val="24"/>
          <w:szCs w:val="24"/>
          <w:lang w:val="en-US" w:eastAsia="ru-RU"/>
        </w:rPr>
        <w:t>(2</w:t>
      </w:r>
      <w:r w:rsidRPr="00D12613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Pr="007B00B1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8E19D3" w:rsidRPr="00D12613">
        <w:rPr>
          <w:rFonts w:ascii="Times New Roman" w:hAnsi="Times New Roman"/>
          <w:b/>
          <w:sz w:val="24"/>
          <w:szCs w:val="24"/>
          <w:lang w:val="en-US" w:eastAsia="ru-RU"/>
        </w:rPr>
        <w:t>)</w:t>
      </w:r>
      <w:r w:rsidRPr="00D12613">
        <w:rPr>
          <w:rFonts w:ascii="Times New Roman" w:hAnsi="Times New Roman"/>
          <w:b/>
          <w:sz w:val="24"/>
          <w:szCs w:val="24"/>
          <w:lang w:val="en-US" w:eastAsia="ru-RU"/>
        </w:rPr>
        <w:t>.</w:t>
      </w:r>
    </w:p>
    <w:p w14:paraId="101510EF" w14:textId="77777777" w:rsidR="00962F64" w:rsidRPr="001A3607" w:rsidRDefault="00962F64" w:rsidP="0001691C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3375E7E" w14:textId="77777777" w:rsidR="00962F64" w:rsidRDefault="00962F64" w:rsidP="00962F6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E30CE0E" w14:textId="77777777" w:rsidR="00962F64" w:rsidRPr="00DF0CC6" w:rsidRDefault="00962F64" w:rsidP="00962F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415DD776" w14:textId="77777777" w:rsidR="00E16719" w:rsidRPr="007B00B1" w:rsidRDefault="00E16719" w:rsidP="00E167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81FA4AE" w14:textId="77777777" w:rsidR="00C823A6" w:rsidRDefault="00C823A6" w:rsidP="00C823A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7B00B1">
        <w:rPr>
          <w:rFonts w:ascii="Times New Roman" w:hAnsi="Times New Roman"/>
          <w:b/>
          <w:sz w:val="24"/>
          <w:szCs w:val="24"/>
          <w:lang w:eastAsia="ru-RU"/>
        </w:rPr>
        <w:t>Литература к семинару</w:t>
      </w:r>
    </w:p>
    <w:p w14:paraId="00FD86C0" w14:textId="77777777" w:rsidR="00D12613" w:rsidRPr="00D12613" w:rsidRDefault="00D12613" w:rsidP="0001691C">
      <w:pPr>
        <w:pStyle w:val="-1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12613">
        <w:rPr>
          <w:rFonts w:ascii="Times New Roman" w:eastAsia="Times New Roman" w:hAnsi="Times New Roman"/>
          <w:sz w:val="24"/>
          <w:szCs w:val="24"/>
          <w:lang w:val="en-US" w:eastAsia="ru-RU"/>
        </w:rPr>
        <w:t>Aslund A. How capitalism was built: the transformation of Central and Eastern Europe, Russia, the Caucasus, and Central Asia. – Cambridge University Press, 2013.</w:t>
      </w:r>
    </w:p>
    <w:p w14:paraId="19271792" w14:textId="77777777" w:rsidR="00962F64" w:rsidRPr="008641BB" w:rsidRDefault="008641BB" w:rsidP="0001691C">
      <w:pPr>
        <w:pStyle w:val="-11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Hellman J. S. Winners take all: the politics of partial reform in postcommunist transitions //World politics. – 1998. – </w:t>
      </w:r>
      <w:r w:rsidRPr="008641B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50. – №. 02. – </w:t>
      </w:r>
      <w:r w:rsidRPr="008641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203-234. </w:t>
      </w:r>
      <w:hyperlink r:id="rId10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http://pages.ucsd.edu/~mnaoi/page4/POLI227/files/page1_39.pdf</w:t>
        </w:r>
      </w:hyperlink>
      <w:r w:rsidRPr="00BA611C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0BBFE8C7" w14:textId="77777777" w:rsidR="007B00B1" w:rsidRPr="005064D8" w:rsidRDefault="007B00B1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14:paraId="5C51C3C4" w14:textId="77777777" w:rsidR="00EE7108" w:rsidRPr="008641BB" w:rsidRDefault="00A316FA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Тема</w:t>
      </w:r>
      <w:r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4.</w:t>
      </w:r>
      <w:r w:rsidR="00C074A3" w:rsidRPr="00BA611C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C42CEE">
        <w:rPr>
          <w:rFonts w:ascii="Times New Roman" w:hAnsi="Times New Roman"/>
          <w:b/>
          <w:sz w:val="24"/>
          <w:szCs w:val="24"/>
          <w:lang w:val="en-US"/>
        </w:rPr>
        <w:t>Political regimes: uncertain democracy, authoritarian or hybrid?</w:t>
      </w:r>
      <w:r w:rsidR="008641BB" w:rsidRPr="008641BB">
        <w:rPr>
          <w:rFonts w:ascii="Times New Roman" w:hAnsi="Times New Roman"/>
          <w:b/>
          <w:sz w:val="24"/>
          <w:szCs w:val="24"/>
          <w:lang w:val="en-US" w:eastAsia="ru-RU"/>
        </w:rPr>
        <w:t xml:space="preserve"> </w:t>
      </w:r>
      <w:r w:rsidR="00C074A3" w:rsidRPr="008641BB">
        <w:rPr>
          <w:rFonts w:ascii="Times New Roman" w:hAnsi="Times New Roman"/>
          <w:b/>
          <w:sz w:val="24"/>
          <w:szCs w:val="24"/>
          <w:lang w:val="en-US" w:eastAsia="ru-RU"/>
        </w:rPr>
        <w:t xml:space="preserve">(2 </w:t>
      </w:r>
      <w:r w:rsidR="00C074A3">
        <w:rPr>
          <w:rFonts w:ascii="Times New Roman" w:hAnsi="Times New Roman"/>
          <w:b/>
          <w:sz w:val="24"/>
          <w:szCs w:val="24"/>
          <w:lang w:eastAsia="ru-RU"/>
        </w:rPr>
        <w:t>часа</w:t>
      </w:r>
      <w:r w:rsidR="00C074A3" w:rsidRPr="008641BB">
        <w:rPr>
          <w:rFonts w:ascii="Times New Roman" w:hAnsi="Times New Roman"/>
          <w:b/>
          <w:sz w:val="24"/>
          <w:szCs w:val="24"/>
          <w:lang w:val="en-US" w:eastAsia="ru-RU"/>
        </w:rPr>
        <w:t>)</w:t>
      </w:r>
    </w:p>
    <w:p w14:paraId="47D01181" w14:textId="77777777" w:rsidR="007B00B1" w:rsidRPr="008641BB" w:rsidRDefault="007B00B1" w:rsidP="00EE71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  <w:lang w:val="en-US" w:eastAsia="ru-RU"/>
        </w:rPr>
      </w:pPr>
    </w:p>
    <w:p w14:paraId="143C5530" w14:textId="77777777" w:rsidR="00C42CEE" w:rsidRPr="001A3607" w:rsidRDefault="00C42CEE" w:rsidP="0001691C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99CC550" w14:textId="77777777" w:rsidR="00C42CEE" w:rsidRPr="00BA611C" w:rsidRDefault="00C42CEE" w:rsidP="00C42CE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3E4A74B7" w14:textId="77777777" w:rsidR="00C42CEE" w:rsidRPr="00BA611C" w:rsidRDefault="00C42CEE" w:rsidP="00C42CEE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2CEE">
        <w:rPr>
          <w:rFonts w:ascii="Times New Roman" w:eastAsia="Times New Roman" w:hAnsi="Times New Roman"/>
          <w:sz w:val="24"/>
          <w:szCs w:val="24"/>
          <w:lang w:eastAsia="ru-RU"/>
        </w:rPr>
        <w:t>Выберите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тему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финального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эссе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сравнительный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анализ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постсоветских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государств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сделайте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презентацию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плана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своего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исследовательского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мини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проекта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Choose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topic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final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paper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comparative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analysis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post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Soviet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states</w:t>
      </w:r>
      <w:r w:rsidRPr="00BA611C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and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present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plan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of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your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mini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research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1C58">
        <w:rPr>
          <w:rFonts w:ascii="Times New Roman" w:eastAsia="Times New Roman" w:hAnsi="Times New Roman"/>
          <w:sz w:val="24"/>
          <w:szCs w:val="24"/>
          <w:lang w:val="en-US" w:eastAsia="ru-RU"/>
        </w:rPr>
        <w:t>project</w:t>
      </w:r>
      <w:r w:rsidR="00B41C58" w:rsidRPr="00BA611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6C647A" w14:textId="77777777" w:rsidR="00C42CEE" w:rsidRPr="00DF0CC6" w:rsidRDefault="00C42CEE" w:rsidP="00C42CEE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5E57678C" w14:textId="77777777" w:rsidR="00C823A6" w:rsidRPr="00795BDF" w:rsidRDefault="00C823A6" w:rsidP="007B00B1">
      <w:pPr>
        <w:tabs>
          <w:tab w:val="left" w:pos="358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</w:p>
    <w:p w14:paraId="5A2C4DC9" w14:textId="77777777" w:rsidR="00EE7108" w:rsidRDefault="00EE7108" w:rsidP="00EE7108">
      <w:pPr>
        <w:tabs>
          <w:tab w:val="left" w:pos="3587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7755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</w:t>
      </w:r>
      <w:r w:rsidRPr="0077559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7755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</w:t>
      </w:r>
      <w:r w:rsidRPr="00775595"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="005064D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семинару</w:t>
      </w:r>
    </w:p>
    <w:p w14:paraId="70B0EF62" w14:textId="77777777" w:rsidR="00B41C58" w:rsidRPr="00B41C58" w:rsidRDefault="00B41C58" w:rsidP="0001691C">
      <w:pPr>
        <w:pStyle w:val="-1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Hale H. E. Regime cycles: democracy, autocracy, and revolution in post-Soviet Eurasia //World Politics. – 2005. – </w:t>
      </w:r>
      <w:r w:rsidRPr="00B41C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58. – №. 01. – </w:t>
      </w:r>
      <w:r w:rsidRPr="00B41C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. 133-165.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1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http://intersci.ss.uci.edu/wiki/eBooks/Articles/Regime%20Cycles%20Postco%20p%20138%20144%20Hale.pdf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4EDC7ADC" w14:textId="77777777" w:rsidR="00B41C58" w:rsidRPr="007E695D" w:rsidRDefault="007E695D" w:rsidP="0001691C">
      <w:pPr>
        <w:pStyle w:val="-11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9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Way L. A. Authoritarian state building and the sources of regime competitiveness in the fourth wave: The cases of Belarus, Moldova, Russia, and Ukraine //World Politics. – 2005. – </w:t>
      </w:r>
      <w:r w:rsidRPr="007E695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E69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57. – №. </w:t>
      </w:r>
      <w:r w:rsidRPr="007E695D">
        <w:rPr>
          <w:rFonts w:ascii="Times New Roman" w:eastAsia="Times New Roman" w:hAnsi="Times New Roman"/>
          <w:sz w:val="24"/>
          <w:szCs w:val="24"/>
          <w:lang w:eastAsia="ru-RU"/>
        </w:rPr>
        <w:t>02. – С. 231-261.</w:t>
      </w:r>
    </w:p>
    <w:p w14:paraId="7B62384A" w14:textId="77777777" w:rsidR="00A316FA" w:rsidRPr="00B41C58" w:rsidRDefault="00A316FA" w:rsidP="00EE710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2165E15" w14:textId="77777777" w:rsidR="00EE7108" w:rsidRPr="007E695D" w:rsidRDefault="00EE7108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highlight w:val="yellow"/>
          <w:lang w:val="en-US" w:eastAsia="ru-RU"/>
        </w:rPr>
      </w:pPr>
      <w:r w:rsidRPr="00775595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5. </w:t>
      </w:r>
      <w:r w:rsidR="007E695D" w:rsidRPr="002F5C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Political Parties in the Post</w:t>
      </w:r>
      <w:r w:rsidR="007E695D" w:rsidRPr="00927E22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-Soviet States</w:t>
      </w:r>
      <w:r w:rsidR="007E695D"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C074A3"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(2</w:t>
      </w:r>
      <w:r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775595">
        <w:rPr>
          <w:rFonts w:ascii="Times New Roman" w:eastAsia="Times New Roman" w:hAnsi="Times New Roman"/>
          <w:b/>
          <w:sz w:val="24"/>
          <w:szCs w:val="24"/>
          <w:lang w:eastAsia="ru-RU"/>
        </w:rPr>
        <w:t>часа</w:t>
      </w:r>
      <w:r w:rsidR="00E16719"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)</w:t>
      </w:r>
      <w:r w:rsidRPr="007E695D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</w:p>
    <w:p w14:paraId="2F23EE06" w14:textId="77777777" w:rsidR="00C823A6" w:rsidRPr="007E695D" w:rsidRDefault="00C823A6" w:rsidP="00C823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highlight w:val="yellow"/>
          <w:lang w:val="en-US" w:eastAsia="ru-RU"/>
        </w:rPr>
      </w:pPr>
    </w:p>
    <w:p w14:paraId="106F1DF9" w14:textId="77777777" w:rsidR="007E695D" w:rsidRPr="001A3607" w:rsidRDefault="007E695D" w:rsidP="0001691C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1DD9002" w14:textId="77777777" w:rsidR="007E695D" w:rsidRDefault="007E695D" w:rsidP="007E695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BEA5931" w14:textId="77777777" w:rsidR="007E695D" w:rsidRPr="00DF0CC6" w:rsidRDefault="007E695D" w:rsidP="007E695D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686C9D0B" w14:textId="77777777" w:rsidR="00EE7108" w:rsidRPr="00775595" w:rsidRDefault="00EE7108" w:rsidP="007E695D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29D18CBC" w14:textId="77777777" w:rsidR="00EE7108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val="en-US" w:eastAsia="ru-RU"/>
        </w:rPr>
      </w:pPr>
      <w:r w:rsidRPr="00775595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710C4B0" w14:textId="77777777" w:rsidR="00995034" w:rsidRPr="00995034" w:rsidRDefault="00995034" w:rsidP="0001691C">
      <w:pPr>
        <w:pStyle w:val="-1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Korosteleva E. A. Party System Development in Post-Communist Belarus //Contemporary Belarus: Between Democracy and Dictatorship. – 2003. –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>. 68-84.</w:t>
      </w:r>
    </w:p>
    <w:p w14:paraId="09567D37" w14:textId="77777777" w:rsidR="00995034" w:rsidRPr="00995034" w:rsidRDefault="00995034" w:rsidP="0001691C">
      <w:pPr>
        <w:pStyle w:val="-11"/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Bader M. Party politics in Georgia and Ukraine and the failure of Western assistance //Democratization. – 2010. –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6. – С. 1085-1107.</w:t>
      </w:r>
    </w:p>
    <w:p w14:paraId="560E6253" w14:textId="77777777" w:rsidR="00EE7108" w:rsidRPr="00995034" w:rsidRDefault="00EE7108" w:rsidP="00EE710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14:paraId="00DEDE9A" w14:textId="77777777" w:rsidR="00EE7108" w:rsidRDefault="00E16719" w:rsidP="00EE71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Тема</w:t>
      </w:r>
      <w:r w:rsidRPr="009950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6</w:t>
      </w:r>
      <w:r w:rsidR="005B7646" w:rsidRPr="009950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.</w:t>
      </w:r>
      <w:r w:rsidRPr="009950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995034" w:rsidRPr="002F5C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Elections and electoral systems in post-Soviet states: do they matter</w:t>
      </w:r>
      <w:r w:rsidR="00995034" w:rsidRPr="00CA017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?</w:t>
      </w:r>
      <w:r w:rsidR="00995034" w:rsidRPr="00995034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="005064D8"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(2</w:t>
      </w:r>
      <w:r w:rsidR="00EE7108"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часа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</w:p>
    <w:p w14:paraId="010E6243" w14:textId="77777777" w:rsidR="005064D8" w:rsidRPr="005064D8" w:rsidRDefault="005064D8" w:rsidP="00EE710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1FDC4D2E" w14:textId="77777777" w:rsidR="00995034" w:rsidRPr="001A3607" w:rsidRDefault="00995034" w:rsidP="0001691C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1899C76" w14:textId="77777777" w:rsidR="00995034" w:rsidRDefault="00995034" w:rsidP="0099503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774435A4" w14:textId="77777777" w:rsidR="00995034" w:rsidRPr="00DF0CC6" w:rsidRDefault="00995034" w:rsidP="0099503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0ECAC3C6" w14:textId="77777777" w:rsidR="00036A6F" w:rsidRPr="005B7646" w:rsidRDefault="00036A6F" w:rsidP="00995034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13C54BB0" w14:textId="77777777" w:rsidR="00EE7108" w:rsidRPr="005B7646" w:rsidRDefault="00EE7108" w:rsidP="00EE7108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12F560BA" w14:textId="77777777" w:rsidR="00157864" w:rsidRPr="00157864" w:rsidRDefault="00157864" w:rsidP="0001691C">
      <w:pPr>
        <w:pStyle w:val="-11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Potocki R. belarus: a tale of two elections //Journal of Democracy. – 2011.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22. – №.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3. – С. 49-63.</w:t>
      </w:r>
    </w:p>
    <w:p w14:paraId="6A8C857A" w14:textId="77777777" w:rsidR="00157864" w:rsidRPr="00157864" w:rsidRDefault="00157864" w:rsidP="0001691C">
      <w:pPr>
        <w:pStyle w:val="-11"/>
        <w:numPr>
          <w:ilvl w:val="0"/>
          <w:numId w:val="3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Kennedy R. A colorless election: the 2005 presidential election in Kazakhstan, and what it means for the future of the opposition //Problems of Post-Communism. – 2006.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53. – №. 6.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46-58. </w:t>
      </w:r>
      <w:hyperlink r:id="rId12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w:t>
        </w:r>
      </w:hyperlink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2BE98538" w14:textId="77777777" w:rsidR="005B7646" w:rsidRPr="00157864" w:rsidRDefault="005B7646" w:rsidP="00157864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38A87E66" w14:textId="77777777" w:rsidR="005B7646" w:rsidRDefault="005B7646" w:rsidP="005B76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7.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157864" w:rsidRPr="002F5CFF">
        <w:rPr>
          <w:rFonts w:ascii="Times New Roman" w:hAnsi="Times New Roman"/>
          <w:b/>
          <w:sz w:val="24"/>
          <w:szCs w:val="24"/>
        </w:rPr>
        <w:t>Civil Society</w:t>
      </w:r>
      <w:r w:rsidR="00157864"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3305ECB7" w14:textId="77777777" w:rsidR="005B7646" w:rsidRPr="005064D8" w:rsidRDefault="005B7646" w:rsidP="005B764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05570446" w14:textId="77777777" w:rsidR="00157864" w:rsidRPr="001A3607" w:rsidRDefault="00157864" w:rsidP="0001691C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64B9218" w14:textId="77777777" w:rsidR="00157864" w:rsidRDefault="00157864" w:rsidP="00157864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4C30AA6A" w14:textId="77777777" w:rsidR="00157864" w:rsidRPr="00DF0CC6" w:rsidRDefault="00157864" w:rsidP="00157864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02067C8D" w14:textId="77777777" w:rsidR="005B7646" w:rsidRPr="005B7646" w:rsidRDefault="005B7646" w:rsidP="005B76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4DE4F11B" w14:textId="77777777" w:rsidR="005B7646" w:rsidRDefault="005B7646" w:rsidP="005B7646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63028861" w14:textId="77777777" w:rsidR="00D0049D" w:rsidRPr="00D0049D" w:rsidRDefault="00D0049D" w:rsidP="0001691C">
      <w:pPr>
        <w:pStyle w:val="-11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Babajanian B., Freizer S., Stevens D. Introduction: Civil society in central Asia and the Caucasus //Central Asian Survey. – 2005. –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24. – №.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3. – С. 209-224.</w:t>
      </w:r>
    </w:p>
    <w:p w14:paraId="7336CD79" w14:textId="77777777" w:rsidR="00157864" w:rsidRPr="00D0049D" w:rsidRDefault="00D0049D" w:rsidP="0001691C">
      <w:pPr>
        <w:pStyle w:val="-11"/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Muskhelishvili M., Jorjoliani G. Georgia's ongoing struggle for a better future continued: democracy promotion through civil society development //Democratization. – 2009. –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4. – С. 682-708.</w:t>
      </w:r>
    </w:p>
    <w:p w14:paraId="18758BCD" w14:textId="77777777" w:rsidR="005B7646" w:rsidRPr="005B7646" w:rsidRDefault="005B7646" w:rsidP="005B7646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7081003A" w14:textId="77777777" w:rsidR="005B7646" w:rsidRDefault="005B7646" w:rsidP="005B764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8.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877C89" w:rsidRPr="002F5CFF">
        <w:rPr>
          <w:rFonts w:ascii="Times New Roman" w:hAnsi="Times New Roman"/>
          <w:b/>
          <w:sz w:val="24"/>
          <w:szCs w:val="24"/>
          <w:lang w:val="en-US"/>
        </w:rPr>
        <w:t>Color Revolutions</w:t>
      </w:r>
      <w:r w:rsidR="00877C89" w:rsidRPr="002F5CFF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 xml:space="preserve"> 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1FF29939" w14:textId="77777777" w:rsidR="005B7646" w:rsidRPr="005064D8" w:rsidRDefault="005B7646" w:rsidP="005B764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38ECE5C4" w14:textId="77777777" w:rsidR="00877C89" w:rsidRPr="001A3607" w:rsidRDefault="00877C89" w:rsidP="0001691C">
      <w:pPr>
        <w:numPr>
          <w:ilvl w:val="0"/>
          <w:numId w:val="3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прочитанных текстов 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(см.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4.2)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733763AC" w14:textId="77777777" w:rsidR="00877C89" w:rsidRDefault="00877C89" w:rsidP="00877C89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360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Задание к семинару:</w:t>
      </w: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14:paraId="2EF7A4A9" w14:textId="77777777" w:rsidR="00877C89" w:rsidRPr="00DF0CC6" w:rsidRDefault="00877C89" w:rsidP="00877C89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1A3607">
        <w:rPr>
          <w:rFonts w:ascii="Times New Roman" w:eastAsia="Times New Roman" w:hAnsi="Times New Roman"/>
          <w:sz w:val="24"/>
          <w:szCs w:val="24"/>
          <w:lang w:eastAsia="ru-RU"/>
        </w:rPr>
        <w:t>прочитать литературу к семинару, подготовить вопросы и замечания для дискуссии на семинаре</w:t>
      </w:r>
      <w:r w:rsidRPr="00DF0CC6">
        <w:rPr>
          <w:rFonts w:ascii="Times New Roman" w:hAnsi="Times New Roman"/>
          <w:sz w:val="24"/>
          <w:szCs w:val="24"/>
        </w:rPr>
        <w:t>/</w:t>
      </w:r>
      <w:r w:rsidRPr="00DF0CC6">
        <w:rPr>
          <w:rFonts w:ascii="Times New Roman" w:hAnsi="Times New Roman"/>
          <w:sz w:val="24"/>
          <w:szCs w:val="24"/>
          <w:lang w:val="en-US"/>
        </w:rPr>
        <w:t>Please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be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ready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to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discuss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the</w:t>
      </w:r>
      <w:r w:rsidRPr="00DF0CC6">
        <w:rPr>
          <w:rFonts w:ascii="Times New Roman" w:hAnsi="Times New Roman"/>
          <w:sz w:val="24"/>
          <w:szCs w:val="24"/>
        </w:rPr>
        <w:t xml:space="preserve"> </w:t>
      </w:r>
      <w:r w:rsidRPr="00DF0CC6">
        <w:rPr>
          <w:rFonts w:ascii="Times New Roman" w:hAnsi="Times New Roman"/>
          <w:sz w:val="24"/>
          <w:szCs w:val="24"/>
          <w:lang w:val="en-US"/>
        </w:rPr>
        <w:t>following</w:t>
      </w:r>
      <w:r w:rsidRPr="00DF0CC6">
        <w:rPr>
          <w:rFonts w:ascii="Times New Roman" w:hAnsi="Times New Roman"/>
          <w:sz w:val="24"/>
          <w:szCs w:val="24"/>
        </w:rPr>
        <w:t xml:space="preserve"> texts:</w:t>
      </w:r>
    </w:p>
    <w:p w14:paraId="6D74C5E0" w14:textId="77777777" w:rsidR="005B7646" w:rsidRPr="005B7646" w:rsidRDefault="005B7646" w:rsidP="005B7646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14:paraId="33D82474" w14:textId="77777777" w:rsidR="005B7646" w:rsidRDefault="005B7646" w:rsidP="005B7646">
      <w:pPr>
        <w:spacing w:after="0" w:line="276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B764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Литература к семинару</w:t>
      </w:r>
    </w:p>
    <w:p w14:paraId="05FB3635" w14:textId="77777777" w:rsidR="00877C89" w:rsidRPr="00877C89" w:rsidRDefault="00877C89" w:rsidP="0001691C">
      <w:pPr>
        <w:pStyle w:val="-1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Tudoroiu T. Rose, orange, and tulip: The failed post-Soviet revolutions //Communist and Post-Communist Studies. – 2007.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3.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315-342. </w:t>
      </w:r>
      <w:hyperlink r:id="rId13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http://xa.yimg.com/kq/groups/22143767/48976936/name/tudoroiu%20failed%20colored%20revolutions.pdf</w:t>
        </w:r>
      </w:hyperlink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115B4E59" w14:textId="77777777" w:rsidR="00877C89" w:rsidRPr="009A1EB8" w:rsidRDefault="00877C89" w:rsidP="0001691C">
      <w:pPr>
        <w:pStyle w:val="-11"/>
        <w:numPr>
          <w:ilvl w:val="0"/>
          <w:numId w:val="3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D'Anieri P. Explaining the success and failure of post-communist revolutions //Communist and post-communist studies. – 2006.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39. – №. </w:t>
      </w:r>
      <w:r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331-350. </w:t>
      </w:r>
      <w:hyperlink r:id="rId14" w:history="1">
        <w:r w:rsidR="009A1EB8"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https://ir.ius.edu.ba/sites/default/files/u1137/ir561_h.pdf</w:t>
        </w:r>
      </w:hyperlink>
      <w:r w:rsidR="009A1EB8"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76D95D8F" w14:textId="77777777" w:rsidR="00F62429" w:rsidRPr="00F62429" w:rsidRDefault="00F62429" w:rsidP="00F62429">
      <w:pPr>
        <w:spacing w:after="0" w:line="276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BE71DC1" w14:textId="77777777" w:rsidR="005B7646" w:rsidRDefault="005B7646" w:rsidP="005B7646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 9.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A1EB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Презентация проектов/Presentation of projects </w:t>
      </w:r>
      <w:r w:rsidRPr="005064D8">
        <w:rPr>
          <w:rFonts w:ascii="Times New Roman" w:eastAsia="Times New Roman" w:hAnsi="Times New Roman"/>
          <w:b/>
          <w:sz w:val="24"/>
          <w:szCs w:val="24"/>
          <w:lang w:eastAsia="ru-RU"/>
        </w:rPr>
        <w:t>(2 часа)</w:t>
      </w:r>
    </w:p>
    <w:p w14:paraId="3C6D30AF" w14:textId="77777777" w:rsidR="001A69EF" w:rsidRDefault="001A69EF" w:rsidP="000F4480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3F16C8F" w14:textId="77777777" w:rsidR="008359C4" w:rsidRPr="007B391C" w:rsidRDefault="007B391C" w:rsidP="007B391C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7B391C">
        <w:rPr>
          <w:rFonts w:ascii="Times New Roman" w:hAnsi="Times New Roman"/>
          <w:b/>
          <w:color w:val="000000"/>
          <w:sz w:val="24"/>
          <w:szCs w:val="24"/>
        </w:rPr>
        <w:t xml:space="preserve">5.2 </w:t>
      </w:r>
      <w:r w:rsidR="008359C4" w:rsidRPr="007B391C">
        <w:rPr>
          <w:rFonts w:ascii="Times New Roman" w:hAnsi="Times New Roman"/>
          <w:b/>
          <w:color w:val="000000"/>
          <w:sz w:val="24"/>
          <w:szCs w:val="24"/>
        </w:rPr>
        <w:t>Требования к написанию эссе</w:t>
      </w:r>
    </w:p>
    <w:p w14:paraId="1FDE92A0" w14:textId="77777777" w:rsidR="008359C4" w:rsidRPr="00C227F8" w:rsidRDefault="008359C4" w:rsidP="008359C4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Times New Roman" w:hAnsi="Times New Roman"/>
          <w:i/>
          <w:color w:val="000000"/>
          <w:sz w:val="24"/>
          <w:szCs w:val="24"/>
        </w:rPr>
      </w:pPr>
    </w:p>
    <w:p w14:paraId="38ABD473" w14:textId="77777777" w:rsidR="008359C4" w:rsidRPr="00C227F8" w:rsidRDefault="008359C4" w:rsidP="00F75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 </w:t>
      </w:r>
    </w:p>
    <w:p w14:paraId="33020ED4" w14:textId="77777777" w:rsidR="008359C4" w:rsidRPr="00C227F8" w:rsidRDefault="008359C4" w:rsidP="00F75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70FFA6B1" w14:textId="77777777" w:rsidR="008359C4" w:rsidRPr="00C227F8" w:rsidRDefault="008359C4" w:rsidP="00F75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1AAABFAD" w14:textId="77777777" w:rsidR="008359C4" w:rsidRPr="00C227F8" w:rsidRDefault="008359C4" w:rsidP="00F75C1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23880E91" w14:textId="77777777" w:rsidR="008359C4" w:rsidRPr="005B7646" w:rsidRDefault="008359C4" w:rsidP="007B391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эссе 7-10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страниц печатного текста,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Times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New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27F8">
        <w:rPr>
          <w:rFonts w:ascii="Times New Roman" w:eastAsia="Times New Roman" w:hAnsi="Times New Roman"/>
          <w:sz w:val="24"/>
          <w:szCs w:val="24"/>
          <w:lang w:val="en-US" w:eastAsia="ru-RU"/>
        </w:rPr>
        <w:t>Roman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12</w:t>
      </w: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 xml:space="preserve"> кегль, 1,5 интервала.</w:t>
      </w:r>
    </w:p>
    <w:p w14:paraId="35A3856D" w14:textId="77777777" w:rsidR="00A202D3" w:rsidRPr="00BC60CD" w:rsidRDefault="0089363E" w:rsidP="00BC60CD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br w:type="page"/>
      </w:r>
      <w:r w:rsidR="00EE7108" w:rsidRPr="00A555F6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6.</w:t>
      </w:r>
      <w:r w:rsidR="00EE7108" w:rsidRPr="00A555F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 xml:space="preserve"> Учебная литература и ресурсы информаци</w:t>
      </w:r>
      <w:r w:rsidR="00A555F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онно-телекоммуникационной сети «Интернет»</w:t>
      </w:r>
      <w:r w:rsidR="00EE7108" w:rsidRPr="00A555F6">
        <w:rPr>
          <w:rFonts w:ascii="Times New Roman" w:eastAsia="Times New Roman" w:hAnsi="Times New Roman"/>
          <w:b/>
          <w:kern w:val="3"/>
          <w:sz w:val="24"/>
          <w:szCs w:val="24"/>
          <w:lang w:eastAsia="ru-RU"/>
        </w:rPr>
        <w:t>, учебно-методическое обеспечение самостоятельной работы обучающихся по дисциплине (модулю)</w:t>
      </w:r>
    </w:p>
    <w:p w14:paraId="5D427BA4" w14:textId="77777777" w:rsidR="00A202D3" w:rsidRDefault="00A202D3" w:rsidP="0001691C">
      <w:pPr>
        <w:pStyle w:val="-11"/>
        <w:numPr>
          <w:ilvl w:val="1"/>
          <w:numId w:val="36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A2462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литература</w:t>
      </w:r>
    </w:p>
    <w:p w14:paraId="5A8E22A3" w14:textId="77777777" w:rsidR="007358E6" w:rsidRDefault="007358E6" w:rsidP="007358E6">
      <w:pPr>
        <w:pStyle w:val="-11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>Gel'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an V. Out of the frying pan, into the fire? Post-Soviet regime changes in comparative perspective //International Political Science Review. – 2008.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29. – №. </w:t>
      </w:r>
      <w:r w:rsidRPr="007358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2.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58E6">
        <w:rPr>
          <w:rFonts w:ascii="Times New Roman" w:eastAsia="Times New Roman" w:hAnsi="Times New Roman"/>
          <w:sz w:val="24"/>
          <w:szCs w:val="24"/>
          <w:lang w:val="en-US" w:eastAsia="ru-RU"/>
        </w:rPr>
        <w:t>. 157-180.</w:t>
      </w:r>
    </w:p>
    <w:p w14:paraId="19D39BD0" w14:textId="77777777" w:rsidR="007358E6" w:rsidRPr="00D12613" w:rsidRDefault="007358E6" w:rsidP="007358E6">
      <w:pPr>
        <w:pStyle w:val="-11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12613">
        <w:rPr>
          <w:rFonts w:ascii="Times New Roman" w:eastAsia="Times New Roman" w:hAnsi="Times New Roman"/>
          <w:sz w:val="24"/>
          <w:szCs w:val="24"/>
          <w:lang w:val="en-US" w:eastAsia="ru-RU"/>
        </w:rPr>
        <w:t>Aslund A. How capitalism was built: the transformation of Central and Eastern Europe, Russia, the Caucasus, and Central Asia. – Cambridge University Press, 2013.</w:t>
      </w:r>
    </w:p>
    <w:p w14:paraId="660D30CF" w14:textId="77777777" w:rsidR="007358E6" w:rsidRPr="00995034" w:rsidRDefault="007358E6" w:rsidP="007358E6">
      <w:pPr>
        <w:pStyle w:val="-11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Bader M. Party politics in Georgia and Ukraine and the failure of Western assistance //Democratization. – 2010. –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17. – №.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6. – С. 1085-1107.</w:t>
      </w:r>
    </w:p>
    <w:p w14:paraId="23166286" w14:textId="77777777" w:rsidR="008A2462" w:rsidRPr="008A2462" w:rsidRDefault="008A2462" w:rsidP="007358E6">
      <w:pPr>
        <w:pStyle w:val="-11"/>
        <w:spacing w:after="0" w:line="240" w:lineRule="auto"/>
        <w:ind w:left="426"/>
        <w:rPr>
          <w:rFonts w:ascii="Times New Roman" w:hAnsi="Times New Roman"/>
          <w:lang w:val="en-US"/>
        </w:rPr>
      </w:pPr>
    </w:p>
    <w:p w14:paraId="2CCE62AE" w14:textId="77777777" w:rsidR="00FB6881" w:rsidRPr="00C227F8" w:rsidRDefault="00EE7108" w:rsidP="00E00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27F8">
        <w:rPr>
          <w:rFonts w:ascii="Times New Roman" w:hAnsi="Times New Roman"/>
          <w:b/>
          <w:sz w:val="24"/>
          <w:szCs w:val="24"/>
        </w:rPr>
        <w:t xml:space="preserve">6.2 </w:t>
      </w:r>
      <w:r w:rsidR="00A97CEC" w:rsidRPr="00C227F8">
        <w:rPr>
          <w:rFonts w:ascii="Times New Roman" w:hAnsi="Times New Roman"/>
          <w:b/>
          <w:sz w:val="24"/>
          <w:szCs w:val="24"/>
        </w:rPr>
        <w:t>Дополнительная литература</w:t>
      </w:r>
    </w:p>
    <w:p w14:paraId="04AC894D" w14:textId="77777777" w:rsidR="009A4B46" w:rsidRPr="00C227F8" w:rsidRDefault="009A4B46" w:rsidP="00E00B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A1C0B83" w14:textId="77777777" w:rsidR="00DF0CC6" w:rsidRPr="00F64992" w:rsidRDefault="00DF0CC6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Gans-Morse J. Searching for transitologists: contemporary theories of post-communist transitions and the myth of a dominant paradigm //Post-Soviet Affairs. – 2004.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20. – №. 4. – </w:t>
      </w:r>
      <w:r w:rsidRPr="00F6499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320-349. </w:t>
      </w:r>
      <w:hyperlink r:id="rId15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http://faculty.wcas.northwestern.edu/~jlg562/documents/Gans-Morse--PSA.pdf</w:t>
        </w:r>
      </w:hyperlink>
      <w:r w:rsidRPr="00F6499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0F297CD" w14:textId="77777777" w:rsidR="00962F64" w:rsidRPr="00962F64" w:rsidRDefault="00962F64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Tsygankov A. P. Modern at last? Variety of weak states in the post-Soviet world //Communist and post-communist studies. – 2007. –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4. – С. 423-439.</w:t>
      </w:r>
    </w:p>
    <w:p w14:paraId="05B66CF1" w14:textId="77777777" w:rsidR="00962F64" w:rsidRPr="00962F64" w:rsidRDefault="00962F64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Dallin A. Causes of the Collapse of the USSR //Post-Soviet Affairs. – 1992. –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962F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8. – №. </w:t>
      </w:r>
      <w:r w:rsidRPr="00962F64">
        <w:rPr>
          <w:rFonts w:ascii="Times New Roman" w:eastAsia="Times New Roman" w:hAnsi="Times New Roman"/>
          <w:sz w:val="24"/>
          <w:szCs w:val="24"/>
          <w:lang w:eastAsia="ru-RU"/>
        </w:rPr>
        <w:t>4. – С. 279-302.</w:t>
      </w:r>
    </w:p>
    <w:p w14:paraId="427E0862" w14:textId="77777777" w:rsidR="008641BB" w:rsidRPr="008641BB" w:rsidRDefault="008641BB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Hellman J. S. Winners take all: the politics of partial reform in postcommunist transitions //World politics. – 1998. – </w:t>
      </w:r>
      <w:r w:rsidRPr="008641BB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50. – №. 02. – </w:t>
      </w:r>
      <w:r w:rsidRPr="008641B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203-234. </w:t>
      </w:r>
      <w:hyperlink r:id="rId16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http://pages.ucsd.edu/~mnaoi/page4/POLI227/files/page1_39.pdf</w:t>
        </w:r>
      </w:hyperlink>
      <w:r w:rsidRPr="008641B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78145F3B" w14:textId="77777777" w:rsidR="007E695D" w:rsidRPr="00B41C58" w:rsidRDefault="007E695D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Hale H. E. Regime cycles: democracy, autocracy, and revolution in post-Soviet Eurasia //World Politics. – 2005. – </w:t>
      </w:r>
      <w:r w:rsidRPr="00B41C5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58. – №. 01. – </w:t>
      </w:r>
      <w:r w:rsidRPr="00B41C5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B41C58">
        <w:rPr>
          <w:rFonts w:ascii="Times New Roman" w:eastAsia="Times New Roman" w:hAnsi="Times New Roman"/>
          <w:sz w:val="24"/>
          <w:szCs w:val="24"/>
          <w:lang w:val="en-US" w:eastAsia="ru-RU"/>
        </w:rPr>
        <w:t>. 133-165.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hyperlink r:id="rId17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http://intersci.ss.uci.edu/wiki/eBooks/Articles/Regime%20Cycles%20Postco%20p%20138%20144%20Hale.pdf</w:t>
        </w:r>
      </w:hyperlink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40964D26" w14:textId="77777777" w:rsidR="007E695D" w:rsidRPr="007E695D" w:rsidRDefault="007E695D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69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Way L. A. Authoritarian state building and the sources of regime competitiveness in the fourth wave: The cases of Belarus, Moldova, Russia, and Ukraine //World Politics. – 2005. – </w:t>
      </w:r>
      <w:r w:rsidRPr="007E695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7E695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57. – №. </w:t>
      </w:r>
      <w:r w:rsidRPr="007E695D">
        <w:rPr>
          <w:rFonts w:ascii="Times New Roman" w:eastAsia="Times New Roman" w:hAnsi="Times New Roman"/>
          <w:sz w:val="24"/>
          <w:szCs w:val="24"/>
          <w:lang w:eastAsia="ru-RU"/>
        </w:rPr>
        <w:t>02. – С. 231-261.</w:t>
      </w:r>
    </w:p>
    <w:p w14:paraId="611A883D" w14:textId="77777777" w:rsidR="00995034" w:rsidRPr="00995034" w:rsidRDefault="00995034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Korosteleva E. A. Party System Development in Post-Communist Belarus //Contemporary Belarus: Between Democracy and Dictatorship. – 2003. – </w:t>
      </w:r>
      <w:r w:rsidRPr="0099503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95034">
        <w:rPr>
          <w:rFonts w:ascii="Times New Roman" w:eastAsia="Times New Roman" w:hAnsi="Times New Roman"/>
          <w:sz w:val="24"/>
          <w:szCs w:val="24"/>
          <w:lang w:val="en-US" w:eastAsia="ru-RU"/>
        </w:rPr>
        <w:t>. 68-84.</w:t>
      </w:r>
    </w:p>
    <w:p w14:paraId="51E97968" w14:textId="77777777" w:rsidR="00157864" w:rsidRPr="007358E6" w:rsidRDefault="00157864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Potocki </w:t>
      </w:r>
      <w:r w:rsidR="007358E6">
        <w:rPr>
          <w:rFonts w:ascii="Times New Roman" w:eastAsia="Times New Roman" w:hAnsi="Times New Roman"/>
          <w:sz w:val="24"/>
          <w:szCs w:val="24"/>
          <w:lang w:val="en-US" w:eastAsia="ru-RU"/>
        </w:rPr>
        <w:t>R. B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elarus: a tale of two elections //Journal of Democracy. – 2011.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22. – №. </w:t>
      </w:r>
      <w:r w:rsidRPr="007358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7358E6">
        <w:rPr>
          <w:rFonts w:ascii="Times New Roman" w:eastAsia="Times New Roman" w:hAnsi="Times New Roman"/>
          <w:sz w:val="24"/>
          <w:szCs w:val="24"/>
          <w:lang w:val="en-US" w:eastAsia="ru-RU"/>
        </w:rPr>
        <w:t>. 49-63.</w:t>
      </w:r>
    </w:p>
    <w:p w14:paraId="04E35E2E" w14:textId="77777777" w:rsidR="00157864" w:rsidRPr="00157864" w:rsidRDefault="00157864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Kennedy R. A colorless election: the 2005 presidential election in Kazakhstan, and what it means for the future of the opposition //Problems of Post-Communism. – 2006.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53. – №. 6. – </w:t>
      </w:r>
      <w:r w:rsidRPr="00157864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46-58. </w:t>
      </w:r>
      <w:hyperlink r:id="rId18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w:t>
        </w:r>
      </w:hyperlink>
      <w:r w:rsidRPr="00157864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21A0C48F" w14:textId="77777777" w:rsidR="00877C89" w:rsidRPr="00D0049D" w:rsidRDefault="00877C89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Babajanian B., Freizer S., Stevens D. Introduction: Civil society in central Asia and the Caucasus //Central Asian Survey. – 2005. –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24. – №.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3. – С. 209-224.</w:t>
      </w:r>
    </w:p>
    <w:p w14:paraId="2FA15E1E" w14:textId="77777777" w:rsidR="00877C89" w:rsidRPr="00D0049D" w:rsidRDefault="00877C89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Muskhelishvili M., Jorjoliani G. Georgia's ongoing struggle for a better future continued: democracy promotion through civil society development //Democratization. – 2009. –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0049D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16. – №. </w:t>
      </w:r>
      <w:r w:rsidRPr="00D0049D">
        <w:rPr>
          <w:rFonts w:ascii="Times New Roman" w:eastAsia="Times New Roman" w:hAnsi="Times New Roman"/>
          <w:sz w:val="24"/>
          <w:szCs w:val="24"/>
          <w:lang w:eastAsia="ru-RU"/>
        </w:rPr>
        <w:t>4. – С. 682-708.</w:t>
      </w:r>
    </w:p>
    <w:p w14:paraId="5CA47944" w14:textId="77777777" w:rsidR="009A1EB8" w:rsidRPr="00877C89" w:rsidRDefault="009A1EB8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Tudoroiu T. Rose, orange, and tulip: The failed post-Soviet revolutions //Communist and Post-Communist Studies. – 2007.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40. – №. 3.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315-342. </w:t>
      </w:r>
      <w:hyperlink r:id="rId19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http://xa.yimg.com/kq/groups/22143767/48976936/name/tudoroiu%20failed%20colored%20revolutions.pdf</w:t>
        </w:r>
      </w:hyperlink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2CCD13C6" w14:textId="77777777" w:rsidR="00921DEA" w:rsidRPr="009A1EB8" w:rsidRDefault="009A1EB8" w:rsidP="0001691C">
      <w:pPr>
        <w:pStyle w:val="-11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lastRenderedPageBreak/>
        <w:t xml:space="preserve">D'Anieri P. Explaining the success and failure of post-communist revolutions //Communist and post-communist studies. – 2006.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877C8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39. – №. </w:t>
      </w:r>
      <w:r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 – </w:t>
      </w:r>
      <w:r w:rsidRPr="00877C8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331-350. </w:t>
      </w:r>
      <w:hyperlink r:id="rId20" w:history="1">
        <w:r w:rsidRPr="00F1069F">
          <w:rPr>
            <w:rStyle w:val="af8"/>
            <w:rFonts w:ascii="Times New Roman" w:eastAsia="Times New Roman" w:hAnsi="Times New Roman"/>
            <w:sz w:val="24"/>
            <w:szCs w:val="24"/>
            <w:lang w:val="en-US" w:eastAsia="ru-RU"/>
          </w:rPr>
          <w:t>https://ir.ius.edu.ba/sites/default/files/u1137/ir561_h.pdf</w:t>
        </w:r>
      </w:hyperlink>
      <w:r w:rsidRPr="009A1EB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</w:p>
    <w:p w14:paraId="527C6640" w14:textId="77777777" w:rsidR="009A1EB8" w:rsidRPr="009A1EB8" w:rsidRDefault="009A1EB8" w:rsidP="009A1EB8">
      <w:pPr>
        <w:pStyle w:val="-11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096B7E7E" w14:textId="77777777" w:rsidR="008746BD" w:rsidRPr="003F6374" w:rsidRDefault="003F667C" w:rsidP="0001691C">
      <w:pPr>
        <w:pStyle w:val="a"/>
        <w:numPr>
          <w:ilvl w:val="1"/>
          <w:numId w:val="10"/>
        </w:numPr>
        <w:spacing w:line="276" w:lineRule="auto"/>
        <w:rPr>
          <w:b/>
        </w:rPr>
      </w:pPr>
      <w:r w:rsidRPr="00281EE6">
        <w:rPr>
          <w:b/>
        </w:rPr>
        <w:t>Учебно-методическое обеспечение для самостоятельной работы.</w:t>
      </w:r>
    </w:p>
    <w:p w14:paraId="7BE0680F" w14:textId="77777777" w:rsidR="003F6374" w:rsidRPr="00281EE6" w:rsidRDefault="003F6374" w:rsidP="003F6374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</w:p>
    <w:p w14:paraId="6B0501CE" w14:textId="77777777" w:rsidR="001A69EF" w:rsidRDefault="00281EE6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81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Ragin C. C. The comparative method: Moving beyond qualitative and quantitative strategies. – </w:t>
      </w:r>
      <w:r w:rsidR="00DF0D65" w:rsidRPr="00281EE6">
        <w:rPr>
          <w:rFonts w:ascii="Times New Roman" w:eastAsia="Times New Roman" w:hAnsi="Times New Roman"/>
          <w:sz w:val="24"/>
          <w:szCs w:val="24"/>
          <w:lang w:val="en-US" w:eastAsia="ru-RU"/>
        </w:rPr>
        <w:t>Univ</w:t>
      </w:r>
      <w:r w:rsidR="00DF0D65">
        <w:rPr>
          <w:rFonts w:ascii="Times New Roman" w:eastAsia="Times New Roman" w:hAnsi="Times New Roman"/>
          <w:sz w:val="24"/>
          <w:szCs w:val="24"/>
          <w:lang w:val="en-US" w:eastAsia="ru-RU"/>
        </w:rPr>
        <w:t>ersity</w:t>
      </w:r>
      <w:r w:rsidRPr="00281E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of California Press, 2014.</w:t>
      </w:r>
    </w:p>
    <w:p w14:paraId="3A232D81" w14:textId="77777777" w:rsidR="00DF0D65" w:rsidRPr="00DF0D65" w:rsidRDefault="00DF0D65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/>
          <w:sz w:val="24"/>
          <w:szCs w:val="24"/>
          <w:lang w:val="en-US" w:eastAsia="ru-RU"/>
        </w:rPr>
        <w:t>O’D</w:t>
      </w: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>onnell G. et al. Transitions from authoritarian rule: Tentative conclusions about uncertain democracies. – JHU Press, 2013.</w:t>
      </w:r>
    </w:p>
    <w:p w14:paraId="72957677" w14:textId="77777777" w:rsidR="00DF0D65" w:rsidRPr="00DF0D65" w:rsidRDefault="00DF0D65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>Bermeo N. et al. Rethinking regime change. – 1990.</w:t>
      </w:r>
    </w:p>
    <w:p w14:paraId="6AEEB3CE" w14:textId="77777777" w:rsidR="00DF0D65" w:rsidRPr="00DF0D65" w:rsidRDefault="00DF0D65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D65">
        <w:rPr>
          <w:rFonts w:ascii="Times New Roman" w:eastAsia="Times New Roman" w:hAnsi="Times New Roman"/>
          <w:sz w:val="24"/>
          <w:szCs w:val="24"/>
          <w:lang w:eastAsia="ru-RU"/>
        </w:rPr>
        <w:t>Гельман В. Я. Постсоветские политические трансформации: наброски к теории //Общественные науки и современность. – 2001. – №. 1. – С. 55–69.</w:t>
      </w:r>
    </w:p>
    <w:p w14:paraId="6274DA59" w14:textId="77777777" w:rsidR="00DF0D65" w:rsidRPr="00DF0D65" w:rsidRDefault="00DF0D65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Chin W. W., Newsted P. R. Structural equation modeling analysis with small samples using partial least squares //Statistical strategies for small sample research. – 1999. – </w:t>
      </w:r>
      <w:r w:rsidRPr="00DF0D65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1. – №. </w:t>
      </w:r>
      <w:r w:rsidRPr="00DF0D65">
        <w:rPr>
          <w:rFonts w:ascii="Times New Roman" w:eastAsia="Times New Roman" w:hAnsi="Times New Roman"/>
          <w:sz w:val="24"/>
          <w:szCs w:val="24"/>
          <w:lang w:eastAsia="ru-RU"/>
        </w:rPr>
        <w:t>1. – С. 307-341.</w:t>
      </w:r>
    </w:p>
    <w:p w14:paraId="37E9738E" w14:textId="77777777" w:rsidR="00DF0D65" w:rsidRPr="00DF0D65" w:rsidRDefault="00DF0D65" w:rsidP="0001691C">
      <w:pPr>
        <w:pStyle w:val="-11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Hurvich C. M., Tsai C. L. Regression and time series model selection in small samples //Biometrika. – 1989. – </w:t>
      </w:r>
      <w:r w:rsidRPr="00DF0D65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DF0D65">
        <w:rPr>
          <w:rFonts w:ascii="Times New Roman" w:eastAsia="Times New Roman" w:hAnsi="Times New Roman"/>
          <w:sz w:val="24"/>
          <w:szCs w:val="24"/>
          <w:lang w:val="en-US" w:eastAsia="ru-RU"/>
        </w:rPr>
        <w:t>. 297-307.</w:t>
      </w:r>
    </w:p>
    <w:p w14:paraId="1202E5A8" w14:textId="77777777" w:rsidR="00281EE6" w:rsidRPr="00281EE6" w:rsidRDefault="00281EE6" w:rsidP="00DF0D65">
      <w:pPr>
        <w:pStyle w:val="-11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14:paraId="1431140F" w14:textId="77777777" w:rsidR="004F3CBB" w:rsidRDefault="003F667C" w:rsidP="0001691C">
      <w:pPr>
        <w:pStyle w:val="a"/>
        <w:numPr>
          <w:ilvl w:val="1"/>
          <w:numId w:val="10"/>
        </w:numPr>
        <w:spacing w:line="276" w:lineRule="auto"/>
        <w:rPr>
          <w:b/>
        </w:rPr>
      </w:pPr>
      <w:r w:rsidRPr="001A69EF">
        <w:rPr>
          <w:b/>
        </w:rPr>
        <w:t>Нормативные правовые документы</w:t>
      </w:r>
    </w:p>
    <w:p w14:paraId="39DB3581" w14:textId="77777777" w:rsidR="004F3CBB" w:rsidRDefault="004F3CBB" w:rsidP="004F3CBB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</w:p>
    <w:p w14:paraId="29A0563A" w14:textId="77777777" w:rsidR="00E977CE" w:rsidRDefault="00EB139C" w:rsidP="00EB139C">
      <w:pPr>
        <w:pStyle w:val="a"/>
        <w:numPr>
          <w:ilvl w:val="0"/>
          <w:numId w:val="0"/>
        </w:numPr>
        <w:spacing w:line="276" w:lineRule="auto"/>
        <w:ind w:left="502" w:hanging="360"/>
        <w:jc w:val="left"/>
      </w:pPr>
      <w:r>
        <w:t>не используется</w:t>
      </w:r>
    </w:p>
    <w:p w14:paraId="0718CA09" w14:textId="77777777" w:rsidR="00E977CE" w:rsidRPr="00E977CE" w:rsidRDefault="00E977CE" w:rsidP="00E977CE">
      <w:pPr>
        <w:pStyle w:val="a"/>
        <w:numPr>
          <w:ilvl w:val="0"/>
          <w:numId w:val="0"/>
        </w:numPr>
        <w:spacing w:line="276" w:lineRule="auto"/>
        <w:ind w:left="700"/>
        <w:jc w:val="left"/>
      </w:pPr>
    </w:p>
    <w:p w14:paraId="5D0B8260" w14:textId="77777777" w:rsidR="003F667C" w:rsidRPr="001A69EF" w:rsidRDefault="003F667C" w:rsidP="0001691C">
      <w:pPr>
        <w:pStyle w:val="a"/>
        <w:numPr>
          <w:ilvl w:val="1"/>
          <w:numId w:val="10"/>
        </w:numPr>
        <w:spacing w:line="276" w:lineRule="auto"/>
        <w:rPr>
          <w:b/>
        </w:rPr>
      </w:pPr>
      <w:r w:rsidRPr="001A69EF">
        <w:rPr>
          <w:b/>
        </w:rPr>
        <w:t>Интернет-ресурсы</w:t>
      </w:r>
    </w:p>
    <w:p w14:paraId="1D95852D" w14:textId="77777777" w:rsidR="00E173C8" w:rsidRPr="00795BDF" w:rsidRDefault="001A69EF" w:rsidP="00E173C8">
      <w:pPr>
        <w:pStyle w:val="a"/>
        <w:numPr>
          <w:ilvl w:val="0"/>
          <w:numId w:val="0"/>
        </w:numPr>
        <w:rPr>
          <w:highlight w:val="yellow"/>
        </w:rPr>
      </w:pPr>
      <w:r w:rsidRPr="001A69EF">
        <w:t>Федеральный образовательный портал - ЭКОНОМИКА, СОЦИОЛОГИЯ, МЕНЕДЖМЕНТ</w:t>
      </w:r>
      <w:r>
        <w:t xml:space="preserve"> </w:t>
      </w:r>
      <w:hyperlink r:id="rId21" w:history="1">
        <w:r w:rsidRPr="00E639F1">
          <w:rPr>
            <w:rStyle w:val="af8"/>
          </w:rPr>
          <w:t>http://ecsocman.hse.ru/</w:t>
        </w:r>
      </w:hyperlink>
      <w:r>
        <w:t xml:space="preserve"> </w:t>
      </w:r>
    </w:p>
    <w:p w14:paraId="0C22E332" w14:textId="77777777" w:rsidR="002A3298" w:rsidRPr="00795BDF" w:rsidRDefault="002A3298" w:rsidP="00C65DCF">
      <w:pPr>
        <w:pStyle w:val="a"/>
        <w:numPr>
          <w:ilvl w:val="0"/>
          <w:numId w:val="0"/>
        </w:numPr>
        <w:rPr>
          <w:highlight w:val="yellow"/>
        </w:rPr>
      </w:pPr>
    </w:p>
    <w:p w14:paraId="3172B275" w14:textId="77777777" w:rsidR="001E0B38" w:rsidRPr="001A69EF" w:rsidRDefault="001E0B38" w:rsidP="00ED1B7A">
      <w:pPr>
        <w:spacing w:after="0"/>
        <w:ind w:firstLine="142"/>
        <w:contextualSpacing/>
        <w:rPr>
          <w:rFonts w:ascii="Times New Roman" w:hAnsi="Times New Roman"/>
          <w:b/>
          <w:sz w:val="24"/>
          <w:szCs w:val="24"/>
        </w:rPr>
      </w:pPr>
      <w:r w:rsidRPr="001A69EF">
        <w:rPr>
          <w:rFonts w:ascii="Times New Roman" w:hAnsi="Times New Roman"/>
          <w:b/>
          <w:sz w:val="24"/>
          <w:szCs w:val="24"/>
        </w:rPr>
        <w:t xml:space="preserve">Сайт научной библиотеки СЗИУ </w:t>
      </w:r>
      <w:hyperlink r:id="rId22" w:history="1">
        <w:r w:rsidRPr="001A69EF">
          <w:rPr>
            <w:rStyle w:val="af8"/>
            <w:rFonts w:ascii="Times New Roman" w:hAnsi="Times New Roman"/>
            <w:b/>
            <w:sz w:val="24"/>
            <w:szCs w:val="24"/>
          </w:rPr>
          <w:t>http://nw</w:t>
        </w:r>
        <w:r w:rsidRPr="001A69EF">
          <w:rPr>
            <w:rStyle w:val="af8"/>
            <w:rFonts w:ascii="Times New Roman" w:hAnsi="Times New Roman"/>
            <w:b/>
            <w:sz w:val="24"/>
            <w:szCs w:val="24"/>
            <w:lang w:val="en-US"/>
          </w:rPr>
          <w:t>ipa</w:t>
        </w:r>
        <w:r w:rsidRPr="001A69EF">
          <w:rPr>
            <w:rStyle w:val="af8"/>
            <w:rFonts w:ascii="Times New Roman" w:hAnsi="Times New Roman"/>
            <w:b/>
            <w:sz w:val="24"/>
            <w:szCs w:val="24"/>
          </w:rPr>
          <w:t>.ru</w:t>
        </w:r>
      </w:hyperlink>
      <w:r w:rsidRPr="001A69EF">
        <w:rPr>
          <w:rFonts w:ascii="Times New Roman" w:hAnsi="Times New Roman"/>
          <w:b/>
          <w:sz w:val="24"/>
          <w:szCs w:val="24"/>
        </w:rPr>
        <w:t xml:space="preserve"> </w:t>
      </w:r>
    </w:p>
    <w:p w14:paraId="1834FC50" w14:textId="77777777" w:rsidR="001E0B38" w:rsidRPr="001A69EF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ab/>
        <w:t xml:space="preserve">1. </w:t>
      </w:r>
      <w:r w:rsidRPr="001A69EF">
        <w:rPr>
          <w:rFonts w:ascii="Times New Roman" w:hAnsi="Times New Roman"/>
          <w:i/>
          <w:sz w:val="24"/>
          <w:szCs w:val="24"/>
        </w:rPr>
        <w:t>Электронные учебники</w:t>
      </w:r>
      <w:r w:rsidRPr="001A69EF">
        <w:rPr>
          <w:rFonts w:ascii="Times New Roman" w:hAnsi="Times New Roman"/>
          <w:sz w:val="24"/>
          <w:szCs w:val="24"/>
        </w:rPr>
        <w:t xml:space="preserve"> электронно - библиотечной системы (ЭБС)  «</w:t>
      </w:r>
      <w:r w:rsidRPr="001A69EF">
        <w:rPr>
          <w:rFonts w:ascii="Times New Roman" w:hAnsi="Times New Roman"/>
          <w:b/>
          <w:sz w:val="24"/>
          <w:szCs w:val="24"/>
        </w:rPr>
        <w:t>Айбукс»</w:t>
      </w:r>
      <w:r w:rsidRPr="001A69EF">
        <w:rPr>
          <w:rFonts w:ascii="Times New Roman" w:hAnsi="Times New Roman"/>
          <w:sz w:val="24"/>
          <w:szCs w:val="24"/>
        </w:rPr>
        <w:t xml:space="preserve"> </w:t>
      </w:r>
    </w:p>
    <w:p w14:paraId="43C03951" w14:textId="77777777" w:rsidR="001E0B38" w:rsidRPr="001A69EF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ab/>
        <w:t>2.</w:t>
      </w:r>
      <w:r w:rsidRPr="001A69EF">
        <w:rPr>
          <w:rFonts w:ascii="Times New Roman" w:hAnsi="Times New Roman"/>
          <w:i/>
          <w:sz w:val="24"/>
          <w:szCs w:val="24"/>
        </w:rPr>
        <w:t xml:space="preserve"> Электронные учебники</w:t>
      </w:r>
      <w:r w:rsidRPr="001A69EF">
        <w:rPr>
          <w:rFonts w:ascii="Times New Roman" w:hAnsi="Times New Roman"/>
          <w:sz w:val="24"/>
          <w:szCs w:val="24"/>
        </w:rPr>
        <w:t xml:space="preserve"> электронно – библиотечной системы (ЭБС) </w:t>
      </w:r>
      <w:r w:rsidRPr="001A69EF">
        <w:rPr>
          <w:rFonts w:ascii="Times New Roman" w:hAnsi="Times New Roman"/>
          <w:b/>
          <w:sz w:val="24"/>
          <w:szCs w:val="24"/>
        </w:rPr>
        <w:t>«Лань»</w:t>
      </w:r>
      <w:r w:rsidRPr="001A69EF">
        <w:rPr>
          <w:rFonts w:ascii="Times New Roman" w:hAnsi="Times New Roman"/>
          <w:sz w:val="24"/>
          <w:szCs w:val="24"/>
        </w:rPr>
        <w:t xml:space="preserve"> </w:t>
      </w:r>
    </w:p>
    <w:p w14:paraId="4063B15E" w14:textId="77777777" w:rsidR="001E0B38" w:rsidRPr="001A69EF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ab/>
        <w:t xml:space="preserve">3. </w:t>
      </w:r>
      <w:r w:rsidRPr="001A69EF">
        <w:rPr>
          <w:rFonts w:ascii="Times New Roman" w:hAnsi="Times New Roman"/>
          <w:i/>
          <w:sz w:val="24"/>
          <w:szCs w:val="24"/>
        </w:rPr>
        <w:t>Научно-практические статьи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i/>
          <w:sz w:val="24"/>
          <w:szCs w:val="24"/>
        </w:rPr>
        <w:t>по финансам и менеджменту</w:t>
      </w:r>
      <w:r w:rsidRPr="001A69EF">
        <w:rPr>
          <w:rFonts w:ascii="Times New Roman" w:hAnsi="Times New Roman"/>
          <w:sz w:val="24"/>
          <w:szCs w:val="24"/>
        </w:rPr>
        <w:t xml:space="preserve"> Издательского дома </w:t>
      </w:r>
      <w:r w:rsidRPr="001A69EF">
        <w:rPr>
          <w:rFonts w:ascii="Times New Roman" w:hAnsi="Times New Roman"/>
          <w:b/>
          <w:sz w:val="24"/>
          <w:szCs w:val="24"/>
        </w:rPr>
        <w:t>«Библиотека Гребенникова</w:t>
      </w:r>
      <w:r w:rsidRPr="001A69EF">
        <w:rPr>
          <w:rFonts w:ascii="Times New Roman" w:hAnsi="Times New Roman"/>
          <w:sz w:val="24"/>
          <w:szCs w:val="24"/>
        </w:rPr>
        <w:t xml:space="preserve">» </w:t>
      </w:r>
    </w:p>
    <w:p w14:paraId="4B982DED" w14:textId="77777777" w:rsidR="001E0B38" w:rsidRPr="001A69EF" w:rsidRDefault="001E0B38" w:rsidP="001E0B38">
      <w:pPr>
        <w:spacing w:after="0"/>
        <w:rPr>
          <w:rFonts w:ascii="Times New Roman" w:hAnsi="Times New Roman"/>
          <w:b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ab/>
        <w:t xml:space="preserve">4. </w:t>
      </w:r>
      <w:r w:rsidRPr="001A69EF">
        <w:rPr>
          <w:rFonts w:ascii="Times New Roman" w:hAnsi="Times New Roman"/>
          <w:i/>
          <w:sz w:val="24"/>
          <w:szCs w:val="24"/>
        </w:rPr>
        <w:t>Статьи из периодических изданий по  общественным  и гуманитарным наукам</w:t>
      </w:r>
      <w:r w:rsidRPr="001A69EF">
        <w:rPr>
          <w:rFonts w:ascii="Times New Roman" w:hAnsi="Times New Roman"/>
          <w:sz w:val="24"/>
          <w:szCs w:val="24"/>
        </w:rPr>
        <w:t xml:space="preserve"> «</w:t>
      </w:r>
      <w:r w:rsidRPr="001A69EF">
        <w:rPr>
          <w:rFonts w:ascii="Times New Roman" w:hAnsi="Times New Roman"/>
          <w:b/>
          <w:sz w:val="24"/>
          <w:szCs w:val="24"/>
        </w:rPr>
        <w:t xml:space="preserve">Ист - Вью»  </w:t>
      </w:r>
    </w:p>
    <w:p w14:paraId="2826C194" w14:textId="77777777" w:rsidR="001E0B38" w:rsidRPr="001A69EF" w:rsidRDefault="001E0B38" w:rsidP="001E0B38">
      <w:p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b/>
          <w:sz w:val="24"/>
          <w:szCs w:val="24"/>
        </w:rPr>
        <w:tab/>
      </w:r>
      <w:r w:rsidRPr="001A69EF">
        <w:rPr>
          <w:rFonts w:ascii="Times New Roman" w:hAnsi="Times New Roman"/>
          <w:sz w:val="24"/>
          <w:szCs w:val="24"/>
        </w:rPr>
        <w:t xml:space="preserve">5. </w:t>
      </w:r>
      <w:r w:rsidRPr="001A69EF">
        <w:rPr>
          <w:rFonts w:ascii="Times New Roman" w:hAnsi="Times New Roman"/>
          <w:i/>
          <w:sz w:val="24"/>
          <w:szCs w:val="24"/>
        </w:rPr>
        <w:t>Энциклопедии, словари, справочники</w:t>
      </w:r>
      <w:r w:rsidRPr="001A69EF">
        <w:rPr>
          <w:rFonts w:ascii="Times New Roman" w:hAnsi="Times New Roman"/>
          <w:sz w:val="24"/>
          <w:szCs w:val="24"/>
        </w:rPr>
        <w:t xml:space="preserve"> «</w:t>
      </w:r>
      <w:r w:rsidRPr="001A69EF">
        <w:rPr>
          <w:rFonts w:ascii="Times New Roman" w:hAnsi="Times New Roman"/>
          <w:b/>
          <w:sz w:val="24"/>
          <w:szCs w:val="24"/>
        </w:rPr>
        <w:t>Рубрикон»</w:t>
      </w:r>
      <w:r w:rsidRPr="001A69EF">
        <w:rPr>
          <w:rFonts w:ascii="Times New Roman" w:hAnsi="Times New Roman"/>
          <w:sz w:val="24"/>
          <w:szCs w:val="24"/>
        </w:rPr>
        <w:t xml:space="preserve">   </w:t>
      </w:r>
    </w:p>
    <w:p w14:paraId="71DD147E" w14:textId="77777777" w:rsidR="001E0B38" w:rsidRPr="001A69EF" w:rsidRDefault="001E0B38" w:rsidP="001E0B38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ab/>
        <w:t>6.</w:t>
      </w:r>
      <w:r w:rsidRPr="001A69EF">
        <w:rPr>
          <w:rFonts w:ascii="Times New Roman" w:hAnsi="Times New Roman"/>
          <w:b/>
          <w:i/>
          <w:sz w:val="24"/>
          <w:szCs w:val="24"/>
        </w:rPr>
        <w:t xml:space="preserve">  Англоязычные  ресурсы </w:t>
      </w:r>
      <w:r w:rsidRPr="001A69EF">
        <w:rPr>
          <w:rFonts w:ascii="Times New Roman" w:hAnsi="Times New Roman"/>
          <w:b/>
          <w:sz w:val="24"/>
          <w:szCs w:val="24"/>
          <w:lang w:val="en-US"/>
        </w:rPr>
        <w:t>EBSCO</w:t>
      </w:r>
      <w:r w:rsidRPr="001A69EF">
        <w:rPr>
          <w:rFonts w:ascii="Times New Roman" w:hAnsi="Times New Roman"/>
          <w:b/>
          <w:sz w:val="24"/>
          <w:szCs w:val="24"/>
        </w:rPr>
        <w:t xml:space="preserve"> </w:t>
      </w:r>
      <w:r w:rsidRPr="001A69EF">
        <w:rPr>
          <w:rFonts w:ascii="Times New Roman" w:hAnsi="Times New Roman"/>
          <w:b/>
          <w:sz w:val="24"/>
          <w:szCs w:val="24"/>
          <w:lang w:val="en-US"/>
        </w:rPr>
        <w:t>Publishing</w:t>
      </w:r>
      <w:r w:rsidRPr="001A69EF">
        <w:rPr>
          <w:rFonts w:ascii="Times New Roman" w:hAnsi="Times New Roman"/>
          <w:sz w:val="24"/>
          <w:szCs w:val="24"/>
        </w:rPr>
        <w:t xml:space="preserve">- </w:t>
      </w:r>
      <w:r w:rsidRPr="001A69EF">
        <w:rPr>
          <w:rFonts w:ascii="Times New Roman" w:hAnsi="Times New Roman"/>
          <w:i/>
          <w:sz w:val="24"/>
          <w:szCs w:val="24"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1A69EF">
        <w:rPr>
          <w:rFonts w:ascii="Times New Roman" w:hAnsi="Times New Roman"/>
          <w:b/>
          <w:i/>
          <w:sz w:val="24"/>
          <w:szCs w:val="24"/>
        </w:rPr>
        <w:t>публикаций из научных и научно–популярных журналов.</w:t>
      </w:r>
    </w:p>
    <w:p w14:paraId="49681BC9" w14:textId="77777777" w:rsidR="003F667C" w:rsidRPr="001A69EF" w:rsidRDefault="001E0B38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A69EF">
        <w:rPr>
          <w:rFonts w:ascii="Times New Roman" w:hAnsi="Times New Roman"/>
          <w:i/>
          <w:sz w:val="24"/>
          <w:szCs w:val="24"/>
        </w:rPr>
        <w:t>7.</w:t>
      </w:r>
      <w:r w:rsidRPr="001A69EF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A69EF">
        <w:rPr>
          <w:rFonts w:ascii="Times New Roman" w:hAnsi="Times New Roman"/>
          <w:b/>
          <w:i/>
          <w:sz w:val="24"/>
          <w:szCs w:val="24"/>
          <w:lang w:val="en-US"/>
        </w:rPr>
        <w:t>Emerald</w:t>
      </w:r>
      <w:r w:rsidRPr="001A69EF">
        <w:rPr>
          <w:rFonts w:ascii="Times New Roman" w:hAnsi="Times New Roman"/>
          <w:b/>
          <w:i/>
          <w:sz w:val="24"/>
          <w:szCs w:val="24"/>
        </w:rPr>
        <w:t xml:space="preserve">- </w:t>
      </w:r>
      <w:r w:rsidRPr="001A69EF">
        <w:rPr>
          <w:rFonts w:ascii="Times New Roman" w:hAnsi="Times New Roman"/>
          <w:i/>
          <w:sz w:val="24"/>
          <w:szCs w:val="24"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1A69EF">
        <w:rPr>
          <w:rFonts w:ascii="Times New Roman" w:hAnsi="Times New Roman"/>
          <w:b/>
          <w:i/>
          <w:sz w:val="24"/>
          <w:szCs w:val="24"/>
        </w:rPr>
        <w:t xml:space="preserve">   </w:t>
      </w:r>
    </w:p>
    <w:p w14:paraId="39FECB28" w14:textId="77777777" w:rsidR="002B549F" w:rsidRPr="001A69EF" w:rsidRDefault="002B549F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</w:p>
    <w:p w14:paraId="7EC48EE6" w14:textId="77777777" w:rsidR="001E0B38" w:rsidRPr="001A69EF" w:rsidRDefault="003F667C" w:rsidP="003F667C">
      <w:pPr>
        <w:spacing w:after="0"/>
        <w:ind w:firstLine="708"/>
        <w:rPr>
          <w:rFonts w:ascii="Times New Roman" w:hAnsi="Times New Roman"/>
          <w:b/>
          <w:i/>
          <w:sz w:val="24"/>
          <w:szCs w:val="24"/>
        </w:rPr>
      </w:pPr>
      <w:r w:rsidRPr="001A69EF">
        <w:rPr>
          <w:rFonts w:ascii="Times New Roman" w:hAnsi="Times New Roman"/>
          <w:b/>
          <w:sz w:val="24"/>
          <w:szCs w:val="24"/>
        </w:rPr>
        <w:t>6.6. Иные источники</w:t>
      </w:r>
      <w:r w:rsidR="001E0B38" w:rsidRPr="001A69E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B549F" w:rsidRPr="001A69EF">
        <w:rPr>
          <w:rFonts w:ascii="Times New Roman" w:hAnsi="Times New Roman"/>
          <w:b/>
          <w:sz w:val="24"/>
          <w:szCs w:val="24"/>
        </w:rPr>
        <w:t>и базы данных</w:t>
      </w:r>
      <w:r w:rsidR="001E0B38" w:rsidRPr="001A69EF">
        <w:rPr>
          <w:rFonts w:ascii="Times New Roman" w:hAnsi="Times New Roman"/>
          <w:b/>
          <w:i/>
          <w:sz w:val="24"/>
          <w:szCs w:val="24"/>
        </w:rPr>
        <w:t xml:space="preserve">      </w:t>
      </w:r>
    </w:p>
    <w:p w14:paraId="55AB17CC" w14:textId="77777777" w:rsidR="009B211C" w:rsidRPr="001A69EF" w:rsidRDefault="009B211C" w:rsidP="0001691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>Единый архив экономических и социологических данных ГУ-ВШЭ (</w:t>
      </w:r>
      <w:hyperlink r:id="rId23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24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25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sophist</w:t>
        </w:r>
      </w:hyperlink>
      <w:hyperlink r:id="rId26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7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hse</w:t>
        </w:r>
      </w:hyperlink>
      <w:hyperlink r:id="rId28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29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</w:hyperlink>
      <w:r w:rsidRPr="001A69EF">
        <w:rPr>
          <w:rFonts w:ascii="Times New Roman" w:hAnsi="Times New Roman"/>
          <w:sz w:val="24"/>
          <w:szCs w:val="24"/>
        </w:rPr>
        <w:t>)</w:t>
      </w:r>
      <w:r w:rsidRPr="001A69EF">
        <w:rPr>
          <w:rFonts w:ascii="Times New Roman" w:hAnsi="Times New Roman"/>
          <w:sz w:val="24"/>
          <w:szCs w:val="24"/>
          <w:lang w:val="en-GB"/>
        </w:rPr>
        <w:t xml:space="preserve"> </w:t>
      </w:r>
    </w:p>
    <w:p w14:paraId="1FBCCBE5" w14:textId="77777777" w:rsidR="009B211C" w:rsidRPr="001A69EF" w:rsidRDefault="009B211C" w:rsidP="0001691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>Федеральная служба государственной статистики (</w:t>
      </w:r>
      <w:hyperlink r:id="rId30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1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32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33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4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gks</w:t>
        </w:r>
      </w:hyperlink>
      <w:hyperlink r:id="rId35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36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ru</w:t>
        </w:r>
      </w:hyperlink>
      <w:r w:rsidRPr="001A69EF">
        <w:rPr>
          <w:rFonts w:ascii="Times New Roman" w:hAnsi="Times New Roman"/>
          <w:sz w:val="24"/>
          <w:szCs w:val="24"/>
        </w:rPr>
        <w:t>):</w:t>
      </w:r>
    </w:p>
    <w:p w14:paraId="28E6E16A" w14:textId="77777777" w:rsidR="009B211C" w:rsidRPr="001A69EF" w:rsidRDefault="009B211C" w:rsidP="0001691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t>Независимый институт социальной политики (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http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://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atlas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socpol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.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ru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overviews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demography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>/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index</w:t>
      </w:r>
      <w:r w:rsidRPr="001A69EF">
        <w:rPr>
          <w:rFonts w:ascii="Times New Roman" w:hAnsi="Times New Roman"/>
          <w:color w:val="365F91"/>
          <w:sz w:val="24"/>
          <w:szCs w:val="24"/>
          <w:u w:val="single"/>
        </w:rPr>
        <w:t xml:space="preserve">. </w:t>
      </w:r>
      <w:r w:rsidRPr="001A69EF">
        <w:rPr>
          <w:rFonts w:ascii="Times New Roman" w:hAnsi="Times New Roman"/>
          <w:color w:val="365F91"/>
          <w:sz w:val="24"/>
          <w:szCs w:val="24"/>
          <w:u w:val="single"/>
          <w:lang w:val="en-GB"/>
        </w:rPr>
        <w:t>shtml</w:t>
      </w:r>
      <w:r w:rsidRPr="001A69EF">
        <w:rPr>
          <w:rFonts w:ascii="Times New Roman" w:hAnsi="Times New Roman"/>
          <w:sz w:val="24"/>
          <w:szCs w:val="24"/>
        </w:rPr>
        <w:t xml:space="preserve">) </w:t>
      </w:r>
    </w:p>
    <w:p w14:paraId="3C627573" w14:textId="77777777" w:rsidR="002B549F" w:rsidRPr="001A69EF" w:rsidRDefault="009B211C" w:rsidP="0001691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 w:rsidRPr="001A69EF">
        <w:rPr>
          <w:rFonts w:ascii="Times New Roman" w:hAnsi="Times New Roman"/>
          <w:sz w:val="24"/>
          <w:szCs w:val="24"/>
        </w:rPr>
        <w:lastRenderedPageBreak/>
        <w:t xml:space="preserve">Архив </w:t>
      </w:r>
      <w:r w:rsidRPr="001A69EF">
        <w:rPr>
          <w:rFonts w:ascii="Times New Roman" w:hAnsi="Times New Roman"/>
          <w:bCs/>
          <w:sz w:val="24"/>
          <w:szCs w:val="24"/>
        </w:rPr>
        <w:t>Межуниверситетского Консорциума политических и социальных исследований</w:t>
      </w:r>
      <w:r w:rsidRPr="001A69EF">
        <w:rPr>
          <w:rFonts w:ascii="Times New Roman" w:hAnsi="Times New Roman"/>
          <w:sz w:val="24"/>
          <w:szCs w:val="24"/>
        </w:rPr>
        <w:t xml:space="preserve"> (</w:t>
      </w:r>
      <w:r w:rsidRPr="001A69EF">
        <w:rPr>
          <w:rFonts w:ascii="Times New Roman" w:hAnsi="Times New Roman"/>
          <w:sz w:val="24"/>
          <w:szCs w:val="24"/>
          <w:lang w:val="en-GB"/>
        </w:rPr>
        <w:t>Interuniversity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Consortium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for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Political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and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Social</w:t>
      </w:r>
      <w:r w:rsidRPr="001A69EF">
        <w:rPr>
          <w:rFonts w:ascii="Times New Roman" w:hAnsi="Times New Roman"/>
          <w:sz w:val="24"/>
          <w:szCs w:val="24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Research</w:t>
      </w:r>
      <w:r w:rsidRPr="001A69EF">
        <w:rPr>
          <w:rFonts w:ascii="Times New Roman" w:hAnsi="Times New Roman"/>
          <w:sz w:val="24"/>
          <w:szCs w:val="24"/>
        </w:rPr>
        <w:t xml:space="preserve"> (</w:t>
      </w:r>
      <w:r w:rsidRPr="001A69EF">
        <w:rPr>
          <w:rFonts w:ascii="Times New Roman" w:hAnsi="Times New Roman"/>
          <w:sz w:val="24"/>
          <w:szCs w:val="24"/>
          <w:lang w:val="en-GB"/>
        </w:rPr>
        <w:t>ICPSR</w:t>
      </w:r>
      <w:r w:rsidRPr="001A69EF">
        <w:rPr>
          <w:rFonts w:ascii="Times New Roman" w:hAnsi="Times New Roman"/>
          <w:sz w:val="24"/>
          <w:szCs w:val="24"/>
        </w:rPr>
        <w:t>) (</w:t>
      </w:r>
      <w:hyperlink r:id="rId37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http</w:t>
        </w:r>
      </w:hyperlink>
      <w:hyperlink r:id="rId38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://</w:t>
        </w:r>
      </w:hyperlink>
      <w:hyperlink r:id="rId39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www</w:t>
        </w:r>
      </w:hyperlink>
      <w:hyperlink r:id="rId40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1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icpsr</w:t>
        </w:r>
      </w:hyperlink>
      <w:hyperlink r:id="rId42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3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umich</w:t>
        </w:r>
      </w:hyperlink>
      <w:hyperlink r:id="rId44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.</w:t>
        </w:r>
      </w:hyperlink>
      <w:hyperlink r:id="rId45" w:history="1">
        <w:r w:rsidRPr="001A69EF">
          <w:rPr>
            <w:rStyle w:val="af8"/>
            <w:rFonts w:ascii="Times New Roman" w:hAnsi="Times New Roman"/>
            <w:sz w:val="24"/>
            <w:szCs w:val="24"/>
            <w:lang w:val="en-GB"/>
          </w:rPr>
          <w:t>edu</w:t>
        </w:r>
      </w:hyperlink>
      <w:hyperlink r:id="rId46" w:history="1">
        <w:r w:rsidRPr="001A69EF">
          <w:rPr>
            <w:rStyle w:val="af8"/>
            <w:rFonts w:ascii="Times New Roman" w:hAnsi="Times New Roman"/>
            <w:sz w:val="24"/>
            <w:szCs w:val="24"/>
          </w:rPr>
          <w:t>/</w:t>
        </w:r>
      </w:hyperlink>
      <w:r w:rsidRPr="001A69EF">
        <w:rPr>
          <w:rFonts w:ascii="Times New Roman" w:hAnsi="Times New Roman"/>
          <w:sz w:val="24"/>
          <w:szCs w:val="24"/>
        </w:rPr>
        <w:t xml:space="preserve">) </w:t>
      </w:r>
    </w:p>
    <w:p w14:paraId="2840A3BB" w14:textId="77777777" w:rsidR="002B549F" w:rsidRPr="00FB0FEB" w:rsidRDefault="002B549F" w:rsidP="0001691C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  <w:lang w:val="en-US"/>
        </w:rPr>
      </w:pPr>
      <w:r w:rsidRPr="001A69EF">
        <w:rPr>
          <w:rFonts w:ascii="Times New Roman" w:hAnsi="Times New Roman"/>
          <w:sz w:val="24"/>
          <w:szCs w:val="24"/>
        </w:rPr>
        <w:t>Архив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ROPER</w:t>
      </w:r>
      <w:r w:rsidRPr="00FB0FEB">
        <w:rPr>
          <w:rFonts w:ascii="Times New Roman" w:hAnsi="Times New Roman"/>
          <w:sz w:val="24"/>
          <w:szCs w:val="24"/>
          <w:lang w:val="en-US"/>
        </w:rPr>
        <w:t>-</w:t>
      </w:r>
      <w:r w:rsidRPr="001A69EF">
        <w:rPr>
          <w:rFonts w:ascii="Times New Roman" w:hAnsi="Times New Roman"/>
          <w:sz w:val="24"/>
          <w:szCs w:val="24"/>
          <w:lang w:val="en-GB"/>
        </w:rPr>
        <w:t>center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- </w:t>
      </w:r>
      <w:r w:rsidRPr="001A69EF">
        <w:rPr>
          <w:rFonts w:ascii="Times New Roman" w:hAnsi="Times New Roman"/>
          <w:sz w:val="24"/>
          <w:szCs w:val="24"/>
        </w:rPr>
        <w:t>доступны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</w:rPr>
        <w:t>данные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</w:rPr>
        <w:t>крупнейшего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</w:rPr>
        <w:t>проекта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General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Social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  <w:lang w:val="en-GB"/>
        </w:rPr>
        <w:t>Survey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1A69EF">
        <w:rPr>
          <w:rFonts w:ascii="Times New Roman" w:hAnsi="Times New Roman"/>
          <w:sz w:val="24"/>
          <w:szCs w:val="24"/>
        </w:rPr>
        <w:t>за</w:t>
      </w:r>
      <w:r w:rsidRPr="00FB0FEB">
        <w:rPr>
          <w:rFonts w:ascii="Times New Roman" w:hAnsi="Times New Roman"/>
          <w:sz w:val="24"/>
          <w:szCs w:val="24"/>
          <w:lang w:val="en-US"/>
        </w:rPr>
        <w:t xml:space="preserve"> 1972-2008 (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http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://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www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ropercenter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uconn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edu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access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/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datasets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 xml:space="preserve">/ 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general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social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_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survey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.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html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#</w:t>
      </w:r>
      <w:r w:rsidRPr="001A69EF">
        <w:rPr>
          <w:rFonts w:ascii="Times New Roman" w:hAnsi="Times New Roman"/>
          <w:color w:val="1F497D"/>
          <w:sz w:val="24"/>
          <w:szCs w:val="24"/>
          <w:u w:val="single"/>
          <w:lang w:val="en-GB"/>
        </w:rPr>
        <w:t>codebook</w:t>
      </w:r>
      <w:r w:rsidRPr="00FB0FEB">
        <w:rPr>
          <w:rFonts w:ascii="Times New Roman" w:hAnsi="Times New Roman"/>
          <w:color w:val="1F497D"/>
          <w:sz w:val="24"/>
          <w:szCs w:val="24"/>
          <w:u w:val="single"/>
          <w:lang w:val="en-US"/>
        </w:rPr>
        <w:t>)</w:t>
      </w:r>
    </w:p>
    <w:p w14:paraId="52D60670" w14:textId="77777777" w:rsidR="002B549F" w:rsidRPr="00FB0FEB" w:rsidRDefault="002B549F" w:rsidP="002B549F">
      <w:pPr>
        <w:spacing w:after="0"/>
        <w:ind w:firstLine="708"/>
        <w:rPr>
          <w:rFonts w:ascii="Times New Roman" w:hAnsi="Times New Roman"/>
          <w:sz w:val="24"/>
          <w:szCs w:val="24"/>
          <w:lang w:val="en-US"/>
        </w:rPr>
      </w:pPr>
    </w:p>
    <w:p w14:paraId="77C1D7CB" w14:textId="77777777" w:rsidR="00EE7108" w:rsidRPr="00C227F8" w:rsidRDefault="00CB5146" w:rsidP="00CB5146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  <w:r w:rsidRPr="00C227F8">
        <w:rPr>
          <w:b/>
        </w:rPr>
        <w:t xml:space="preserve">6.7 </w:t>
      </w:r>
      <w:r w:rsidR="00EE7108" w:rsidRPr="00C227F8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6280702B" w14:textId="77777777" w:rsidR="00EE7108" w:rsidRPr="00C227F8" w:rsidRDefault="00EE7108" w:rsidP="00EE7108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</w:p>
    <w:p w14:paraId="745C1156" w14:textId="77777777" w:rsidR="00EE7108" w:rsidRPr="00C227F8" w:rsidRDefault="00EE7108" w:rsidP="0001691C">
      <w:pPr>
        <w:numPr>
          <w:ilvl w:val="0"/>
          <w:numId w:val="6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pacing w:val="2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Мультимедийные (цифровые) инструменты и образовательные ресурсы, обучающие программы по предмету,</w:t>
      </w:r>
      <w:r w:rsidRPr="00C227F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0B1209C8" w14:textId="77777777" w:rsidR="00EE7108" w:rsidRPr="00C227F8" w:rsidRDefault="00EE7108" w:rsidP="0001691C">
      <w:pPr>
        <w:numPr>
          <w:ilvl w:val="0"/>
          <w:numId w:val="6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Система тестирования качества знаний обучающихся</w:t>
      </w:r>
    </w:p>
    <w:p w14:paraId="4E0DE2BF" w14:textId="77777777" w:rsidR="0035783B" w:rsidRDefault="00EE7108" w:rsidP="0001691C">
      <w:pPr>
        <w:numPr>
          <w:ilvl w:val="0"/>
          <w:numId w:val="6"/>
        </w:numPr>
        <w:spacing w:before="40" w:after="0" w:line="240" w:lineRule="auto"/>
        <w:ind w:left="567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27F8">
        <w:rPr>
          <w:rFonts w:ascii="Times New Roman" w:eastAsia="Times New Roman" w:hAnsi="Times New Roman"/>
          <w:sz w:val="24"/>
          <w:szCs w:val="24"/>
          <w:lang w:eastAsia="ru-RU"/>
        </w:rPr>
        <w:t>Программа «Антиплагиат».</w:t>
      </w:r>
    </w:p>
    <w:p w14:paraId="05C08FDC" w14:textId="77777777" w:rsidR="007358E6" w:rsidRPr="007358E6" w:rsidRDefault="007358E6" w:rsidP="007358E6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Cs/>
          <w:sz w:val="24"/>
          <w:szCs w:val="24"/>
        </w:rPr>
      </w:pPr>
    </w:p>
    <w:p w14:paraId="475B8F90" w14:textId="77777777" w:rsidR="003A0CB2" w:rsidRPr="00C227F8" w:rsidRDefault="003A0CB2" w:rsidP="0001691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</w:rPr>
      </w:pPr>
      <w:r w:rsidRPr="00C227F8">
        <w:rPr>
          <w:rFonts w:ascii="Times New Roman" w:hAnsi="Times New Roman"/>
          <w:b/>
          <w:bCs/>
          <w:sz w:val="24"/>
          <w:szCs w:val="24"/>
        </w:rPr>
        <w:t>Материально-техническ</w:t>
      </w:r>
      <w:r w:rsidR="003F667C" w:rsidRPr="00C227F8">
        <w:rPr>
          <w:rFonts w:ascii="Times New Roman" w:hAnsi="Times New Roman"/>
          <w:b/>
          <w:bCs/>
          <w:sz w:val="24"/>
          <w:szCs w:val="24"/>
        </w:rPr>
        <w:t xml:space="preserve">ая база, информационные технологии, программное обеспечение и информационные  справочные </w:t>
      </w:r>
      <w:r w:rsidR="00FD60BA" w:rsidRPr="00C227F8">
        <w:rPr>
          <w:rFonts w:ascii="Times New Roman" w:hAnsi="Times New Roman"/>
          <w:b/>
          <w:bCs/>
          <w:sz w:val="24"/>
          <w:szCs w:val="24"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227F8" w14:paraId="17C2FB73" w14:textId="77777777" w:rsidTr="003E6719">
        <w:tc>
          <w:tcPr>
            <w:tcW w:w="892" w:type="dxa"/>
          </w:tcPr>
          <w:p w14:paraId="1E9F5A56" w14:textId="77777777" w:rsidR="003E6719" w:rsidRPr="00C227F8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8459" w:type="dxa"/>
          </w:tcPr>
          <w:p w14:paraId="6259529B" w14:textId="77777777" w:rsidR="003E6719" w:rsidRPr="00C227F8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3E6719" w:rsidRPr="00C227F8" w14:paraId="7569C19F" w14:textId="77777777" w:rsidTr="003E6719">
        <w:tc>
          <w:tcPr>
            <w:tcW w:w="892" w:type="dxa"/>
          </w:tcPr>
          <w:p w14:paraId="2E3516E9" w14:textId="77777777" w:rsidR="003E6719" w:rsidRPr="00C227F8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8459" w:type="dxa"/>
          </w:tcPr>
          <w:p w14:paraId="45BCC1F6" w14:textId="77777777" w:rsidR="003E6719" w:rsidRPr="00C227F8" w:rsidRDefault="00D12E30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Специализированные залы для проведения лекций</w:t>
            </w:r>
            <w:r w:rsidR="003E6719" w:rsidRPr="00C227F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3E6719" w:rsidRPr="00C227F8" w14:paraId="00CED62B" w14:textId="77777777" w:rsidTr="003E6719">
        <w:tc>
          <w:tcPr>
            <w:tcW w:w="892" w:type="dxa"/>
          </w:tcPr>
          <w:p w14:paraId="7535E6FF" w14:textId="77777777" w:rsidR="003E6719" w:rsidRPr="00C227F8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8459" w:type="dxa"/>
          </w:tcPr>
          <w:p w14:paraId="2FEBB6C1" w14:textId="77777777" w:rsidR="003E6719" w:rsidRPr="00C227F8" w:rsidRDefault="003E6719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Специализированная мебель и оргсредства:</w:t>
            </w:r>
            <w:r w:rsidR="00D12E30" w:rsidRPr="00C227F8">
              <w:rPr>
                <w:rFonts w:ascii="Times New Roman" w:hAnsi="Times New Roman"/>
                <w:bCs/>
                <w:sz w:val="24"/>
                <w:szCs w:val="24"/>
              </w:rPr>
              <w:t xml:space="preserve"> аудитории</w:t>
            </w:r>
            <w:r w:rsidR="000D0616" w:rsidRPr="00C227F8">
              <w:rPr>
                <w:rFonts w:ascii="Times New Roman" w:hAnsi="Times New Roman"/>
                <w:bCs/>
                <w:sz w:val="24"/>
                <w:szCs w:val="24"/>
              </w:rPr>
              <w:t xml:space="preserve"> и компьютерные классы</w:t>
            </w:r>
            <w:r w:rsidR="00D12E30" w:rsidRPr="00C227F8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D0616" w:rsidRPr="00C227F8">
              <w:rPr>
                <w:rFonts w:ascii="Times New Roman" w:hAnsi="Times New Roman"/>
                <w:bCs/>
                <w:sz w:val="24"/>
                <w:szCs w:val="24"/>
              </w:rPr>
              <w:t xml:space="preserve"> оборудованные посадочными местами</w:t>
            </w:r>
          </w:p>
        </w:tc>
      </w:tr>
      <w:tr w:rsidR="003E6719" w:rsidRPr="00C227F8" w14:paraId="6F90B58E" w14:textId="77777777" w:rsidTr="003E6719">
        <w:tc>
          <w:tcPr>
            <w:tcW w:w="892" w:type="dxa"/>
          </w:tcPr>
          <w:p w14:paraId="19FAF11C" w14:textId="77777777" w:rsidR="003E6719" w:rsidRPr="00C227F8" w:rsidRDefault="003E6719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8459" w:type="dxa"/>
          </w:tcPr>
          <w:p w14:paraId="4B008F92" w14:textId="77777777" w:rsidR="003E6719" w:rsidRPr="00C227F8" w:rsidRDefault="000D0616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средства обучения: </w:t>
            </w:r>
            <w:r w:rsidR="0065713C" w:rsidRPr="00C227F8">
              <w:rPr>
                <w:rFonts w:ascii="Times New Roman" w:hAnsi="Times New Roman"/>
                <w:bCs/>
                <w:sz w:val="24"/>
                <w:szCs w:val="24"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C227F8" w14:paraId="433C1093" w14:textId="77777777" w:rsidTr="003E6719">
        <w:tc>
          <w:tcPr>
            <w:tcW w:w="892" w:type="dxa"/>
          </w:tcPr>
          <w:p w14:paraId="1D92051F" w14:textId="77777777" w:rsidR="00FD60BA" w:rsidRPr="00C227F8" w:rsidRDefault="00FD60BA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A69E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8459" w:type="dxa"/>
          </w:tcPr>
          <w:p w14:paraId="05DB258C" w14:textId="77777777" w:rsidR="00FD60BA" w:rsidRPr="00C227F8" w:rsidRDefault="00FD60BA" w:rsidP="003A0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227F8">
              <w:rPr>
                <w:rFonts w:ascii="Times New Roman" w:hAnsi="Times New Roman"/>
                <w:bCs/>
                <w:sz w:val="24"/>
                <w:szCs w:val="24"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227F8" w14:paraId="70FD5055" w14:textId="77777777" w:rsidTr="003E6719">
        <w:tc>
          <w:tcPr>
            <w:tcW w:w="892" w:type="dxa"/>
          </w:tcPr>
          <w:p w14:paraId="7254B163" w14:textId="77777777" w:rsidR="00FD60BA" w:rsidRPr="00C227F8" w:rsidRDefault="001A69EF" w:rsidP="00C66F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8459" w:type="dxa"/>
          </w:tcPr>
          <w:p w14:paraId="362628F0" w14:textId="77777777" w:rsidR="00FD60BA" w:rsidRPr="00F65992" w:rsidRDefault="00FD60BA" w:rsidP="00F6599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227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«Антиплагиат».</w:t>
            </w:r>
          </w:p>
        </w:tc>
      </w:tr>
    </w:tbl>
    <w:p w14:paraId="40FFC238" w14:textId="77777777" w:rsidR="00FF727E" w:rsidRPr="00C227F8" w:rsidRDefault="00FF727E" w:rsidP="000F4480">
      <w:pPr>
        <w:jc w:val="both"/>
        <w:rPr>
          <w:rFonts w:ascii="Times New Roman" w:hAnsi="Times New Roman"/>
          <w:sz w:val="24"/>
          <w:szCs w:val="24"/>
        </w:rPr>
      </w:pPr>
    </w:p>
    <w:sectPr w:rsidR="00FF727E" w:rsidRPr="00C227F8" w:rsidSect="000F49B1">
      <w:footerReference w:type="default" r:id="rId4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4B139F" w14:textId="77777777" w:rsidR="0067457B" w:rsidRDefault="0067457B" w:rsidP="00211D1B">
      <w:pPr>
        <w:spacing w:after="0" w:line="240" w:lineRule="auto"/>
      </w:pPr>
      <w:r>
        <w:separator/>
      </w:r>
    </w:p>
  </w:endnote>
  <w:endnote w:type="continuationSeparator" w:id="0">
    <w:p w14:paraId="6A72E0C0" w14:textId="77777777" w:rsidR="0067457B" w:rsidRDefault="0067457B" w:rsidP="00211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EED37E" w14:textId="5EF6DF98" w:rsidR="009B37D3" w:rsidRPr="00FF7CB5" w:rsidRDefault="00CC645F" w:rsidP="00FF7CB5">
    <w:pPr>
      <w:pStyle w:val="af1"/>
      <w:jc w:val="right"/>
      <w:rPr>
        <w:rFonts w:ascii="Times New Roman" w:hAnsi="Times New Roman"/>
      </w:rPr>
    </w:pPr>
    <w:r w:rsidRPr="00FF7CB5">
      <w:rPr>
        <w:rFonts w:ascii="Times New Roman" w:hAnsi="Times New Roman"/>
      </w:rPr>
      <w:fldChar w:fldCharType="begin"/>
    </w:r>
    <w:r w:rsidR="009B37D3" w:rsidRPr="00FF7CB5">
      <w:rPr>
        <w:rFonts w:ascii="Times New Roman" w:hAnsi="Times New Roman"/>
      </w:rPr>
      <w:instrText>PAGE   \* MERGEFORMAT</w:instrText>
    </w:r>
    <w:r w:rsidRPr="00FF7CB5">
      <w:rPr>
        <w:rFonts w:ascii="Times New Roman" w:hAnsi="Times New Roman"/>
      </w:rPr>
      <w:fldChar w:fldCharType="separate"/>
    </w:r>
    <w:r w:rsidR="00E84252">
      <w:rPr>
        <w:rFonts w:ascii="Times New Roman" w:hAnsi="Times New Roman"/>
        <w:noProof/>
      </w:rPr>
      <w:t>4</w:t>
    </w:r>
    <w:r w:rsidRPr="00FF7CB5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935C9" w14:textId="77777777" w:rsidR="0067457B" w:rsidRDefault="0067457B" w:rsidP="00211D1B">
      <w:pPr>
        <w:spacing w:after="0" w:line="240" w:lineRule="auto"/>
      </w:pPr>
      <w:r>
        <w:separator/>
      </w:r>
    </w:p>
  </w:footnote>
  <w:footnote w:type="continuationSeparator" w:id="0">
    <w:p w14:paraId="2BDA85E5" w14:textId="77777777" w:rsidR="0067457B" w:rsidRDefault="0067457B" w:rsidP="00211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AECA88" w14:textId="4DF10698" w:rsidR="009B37D3" w:rsidRPr="00C814DD" w:rsidRDefault="00CC645F" w:rsidP="00C814DD">
    <w:pPr>
      <w:pStyle w:val="af"/>
      <w:jc w:val="center"/>
      <w:rPr>
        <w:rFonts w:ascii="Times New Roman" w:hAnsi="Times New Roman"/>
      </w:rPr>
    </w:pPr>
    <w:r w:rsidRPr="00C814DD">
      <w:rPr>
        <w:rFonts w:ascii="Times New Roman" w:hAnsi="Times New Roman"/>
      </w:rPr>
      <w:fldChar w:fldCharType="begin"/>
    </w:r>
    <w:r w:rsidR="009B37D3" w:rsidRPr="00C814DD">
      <w:rPr>
        <w:rFonts w:ascii="Times New Roman" w:hAnsi="Times New Roman"/>
      </w:rPr>
      <w:instrText xml:space="preserve"> PAGE </w:instrText>
    </w:r>
    <w:r w:rsidRPr="00C814DD">
      <w:rPr>
        <w:rFonts w:ascii="Times New Roman" w:hAnsi="Times New Roman"/>
      </w:rPr>
      <w:fldChar w:fldCharType="separate"/>
    </w:r>
    <w:r w:rsidR="00E84252">
      <w:rPr>
        <w:rFonts w:ascii="Times New Roman" w:hAnsi="Times New Roman"/>
        <w:noProof/>
      </w:rPr>
      <w:t>4</w:t>
    </w:r>
    <w:r w:rsidRPr="00C814DD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7348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2" w15:restartNumberingAfterBreak="0">
    <w:nsid w:val="05FD7962"/>
    <w:multiLevelType w:val="hybridMultilevel"/>
    <w:tmpl w:val="79E60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2319FD"/>
    <w:multiLevelType w:val="hybridMultilevel"/>
    <w:tmpl w:val="1000250E"/>
    <w:lvl w:ilvl="0" w:tplc="075487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214D8"/>
    <w:multiLevelType w:val="hybridMultilevel"/>
    <w:tmpl w:val="803E4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1521D"/>
    <w:multiLevelType w:val="hybridMultilevel"/>
    <w:tmpl w:val="5D7E3B6A"/>
    <w:lvl w:ilvl="0" w:tplc="F874017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6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7" w15:restartNumberingAfterBreak="0">
    <w:nsid w:val="131B13D2"/>
    <w:multiLevelType w:val="hybridMultilevel"/>
    <w:tmpl w:val="C388B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F2E28C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7637D0"/>
    <w:multiLevelType w:val="hybridMultilevel"/>
    <w:tmpl w:val="CFE87302"/>
    <w:lvl w:ilvl="0" w:tplc="B60A2904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9" w15:restartNumberingAfterBreak="0">
    <w:nsid w:val="1F4A0E4F"/>
    <w:multiLevelType w:val="hybridMultilevel"/>
    <w:tmpl w:val="469C3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F22C66"/>
    <w:multiLevelType w:val="hybridMultilevel"/>
    <w:tmpl w:val="EEF60D6C"/>
    <w:lvl w:ilvl="0" w:tplc="1854B84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1" w15:restartNumberingAfterBreak="0">
    <w:nsid w:val="24EF298B"/>
    <w:multiLevelType w:val="hybridMultilevel"/>
    <w:tmpl w:val="DA7C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257CC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3" w15:restartNumberingAfterBreak="0">
    <w:nsid w:val="27D2628B"/>
    <w:multiLevelType w:val="hybridMultilevel"/>
    <w:tmpl w:val="81E2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2C7171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5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2514C"/>
    <w:multiLevelType w:val="multilevel"/>
    <w:tmpl w:val="3E3626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7" w15:restartNumberingAfterBreak="0">
    <w:nsid w:val="31E9767E"/>
    <w:multiLevelType w:val="hybridMultilevel"/>
    <w:tmpl w:val="AFF4D390"/>
    <w:lvl w:ilvl="0" w:tplc="29AC2C44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8" w15:restartNumberingAfterBreak="0">
    <w:nsid w:val="3A7C67AA"/>
    <w:multiLevelType w:val="hybridMultilevel"/>
    <w:tmpl w:val="B950AF32"/>
    <w:lvl w:ilvl="0" w:tplc="AD88D53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BFA2876"/>
    <w:multiLevelType w:val="hybridMultilevel"/>
    <w:tmpl w:val="214EF31C"/>
    <w:lvl w:ilvl="0" w:tplc="E1DA1B2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D4D4B26"/>
    <w:multiLevelType w:val="hybridMultilevel"/>
    <w:tmpl w:val="8F868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2" w15:restartNumberingAfterBreak="0">
    <w:nsid w:val="4FA94F13"/>
    <w:multiLevelType w:val="hybridMultilevel"/>
    <w:tmpl w:val="53F204FC"/>
    <w:lvl w:ilvl="0" w:tplc="60261858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3" w15:restartNumberingAfterBreak="0">
    <w:nsid w:val="5A722191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4" w15:restartNumberingAfterBreak="0">
    <w:nsid w:val="5DF24FE3"/>
    <w:multiLevelType w:val="hybridMultilevel"/>
    <w:tmpl w:val="71FEAC42"/>
    <w:lvl w:ilvl="0" w:tplc="C4908318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35C5080">
      <w:start w:val="1"/>
      <w:numFmt w:val="decimal"/>
      <w:lvlText w:val="%2."/>
      <w:lvlJc w:val="left"/>
      <w:pPr>
        <w:ind w:left="2954" w:hanging="360"/>
      </w:pPr>
      <w:rPr>
        <w:rFonts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5" w15:restartNumberingAfterBreak="0">
    <w:nsid w:val="5ED96883"/>
    <w:multiLevelType w:val="hybridMultilevel"/>
    <w:tmpl w:val="5C2C55B4"/>
    <w:lvl w:ilvl="0" w:tplc="CDD28428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6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61FF40D5"/>
    <w:multiLevelType w:val="hybridMultilevel"/>
    <w:tmpl w:val="E3F240FE"/>
    <w:lvl w:ilvl="0" w:tplc="FBC8EAB6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8" w15:restartNumberingAfterBreak="0">
    <w:nsid w:val="63B85438"/>
    <w:multiLevelType w:val="hybridMultilevel"/>
    <w:tmpl w:val="0CF20FB6"/>
    <w:lvl w:ilvl="0" w:tplc="2F2067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EB611C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0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AB6F50"/>
    <w:multiLevelType w:val="hybridMultilevel"/>
    <w:tmpl w:val="FEAA50DA"/>
    <w:lvl w:ilvl="0" w:tplc="3F564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E8C4F8C"/>
    <w:multiLevelType w:val="multilevel"/>
    <w:tmpl w:val="52BC83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4" w15:restartNumberingAfterBreak="0">
    <w:nsid w:val="6F991CEC"/>
    <w:multiLevelType w:val="hybridMultilevel"/>
    <w:tmpl w:val="84762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F65A4F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6" w15:restartNumberingAfterBreak="0">
    <w:nsid w:val="73B656D6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7" w15:restartNumberingAfterBreak="0">
    <w:nsid w:val="758C3EEB"/>
    <w:multiLevelType w:val="hybridMultilevel"/>
    <w:tmpl w:val="E320BECC"/>
    <w:lvl w:ilvl="0" w:tplc="F21A67CE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38" w15:restartNumberingAfterBreak="0">
    <w:nsid w:val="7A490919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9" w15:restartNumberingAfterBreak="0">
    <w:nsid w:val="7F4A0453"/>
    <w:multiLevelType w:val="multilevel"/>
    <w:tmpl w:val="BD0279B0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9"/>
    <w:lvlOverride w:ilvl="0">
      <w:startOverride w:val="1"/>
    </w:lvlOverride>
  </w:num>
  <w:num w:numId="2">
    <w:abstractNumId w:val="32"/>
  </w:num>
  <w:num w:numId="3">
    <w:abstractNumId w:val="26"/>
  </w:num>
  <w:num w:numId="4">
    <w:abstractNumId w:val="39"/>
  </w:num>
  <w:num w:numId="5">
    <w:abstractNumId w:val="21"/>
  </w:num>
  <w:num w:numId="6">
    <w:abstractNumId w:val="30"/>
  </w:num>
  <w:num w:numId="7">
    <w:abstractNumId w:val="1"/>
  </w:num>
  <w:num w:numId="8">
    <w:abstractNumId w:val="6"/>
  </w:num>
  <w:num w:numId="9">
    <w:abstractNumId w:val="15"/>
  </w:num>
  <w:num w:numId="10">
    <w:abstractNumId w:val="33"/>
  </w:num>
  <w:num w:numId="11">
    <w:abstractNumId w:val="18"/>
  </w:num>
  <w:num w:numId="12">
    <w:abstractNumId w:val="10"/>
  </w:num>
  <w:num w:numId="13">
    <w:abstractNumId w:val="25"/>
  </w:num>
  <w:num w:numId="14">
    <w:abstractNumId w:val="8"/>
  </w:num>
  <w:num w:numId="15">
    <w:abstractNumId w:val="17"/>
  </w:num>
  <w:num w:numId="16">
    <w:abstractNumId w:val="5"/>
  </w:num>
  <w:num w:numId="17">
    <w:abstractNumId w:val="22"/>
  </w:num>
  <w:num w:numId="18">
    <w:abstractNumId w:val="37"/>
  </w:num>
  <w:num w:numId="19">
    <w:abstractNumId w:val="24"/>
  </w:num>
  <w:num w:numId="20">
    <w:abstractNumId w:val="27"/>
  </w:num>
  <w:num w:numId="21">
    <w:abstractNumId w:val="4"/>
  </w:num>
  <w:num w:numId="22">
    <w:abstractNumId w:val="23"/>
  </w:num>
  <w:num w:numId="23">
    <w:abstractNumId w:val="31"/>
  </w:num>
  <w:num w:numId="24">
    <w:abstractNumId w:val="14"/>
  </w:num>
  <w:num w:numId="25">
    <w:abstractNumId w:val="28"/>
  </w:num>
  <w:num w:numId="26">
    <w:abstractNumId w:val="29"/>
  </w:num>
  <w:num w:numId="27">
    <w:abstractNumId w:val="3"/>
  </w:num>
  <w:num w:numId="28">
    <w:abstractNumId w:val="35"/>
  </w:num>
  <w:num w:numId="29">
    <w:abstractNumId w:val="13"/>
  </w:num>
  <w:num w:numId="30">
    <w:abstractNumId w:val="12"/>
  </w:num>
  <w:num w:numId="31">
    <w:abstractNumId w:val="34"/>
  </w:num>
  <w:num w:numId="32">
    <w:abstractNumId w:val="36"/>
  </w:num>
  <w:num w:numId="33">
    <w:abstractNumId w:val="2"/>
  </w:num>
  <w:num w:numId="34">
    <w:abstractNumId w:val="38"/>
  </w:num>
  <w:num w:numId="35">
    <w:abstractNumId w:val="11"/>
  </w:num>
  <w:num w:numId="36">
    <w:abstractNumId w:val="16"/>
  </w:num>
  <w:num w:numId="37">
    <w:abstractNumId w:val="20"/>
  </w:num>
  <w:num w:numId="38">
    <w:abstractNumId w:val="9"/>
  </w:num>
  <w:num w:numId="39">
    <w:abstractNumId w:val="7"/>
  </w:num>
  <w:num w:numId="40">
    <w:abstractNumId w:val="39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8A"/>
    <w:rsid w:val="00000C6B"/>
    <w:rsid w:val="0000437D"/>
    <w:rsid w:val="00010674"/>
    <w:rsid w:val="0001691C"/>
    <w:rsid w:val="000233E0"/>
    <w:rsid w:val="00027C66"/>
    <w:rsid w:val="00027E42"/>
    <w:rsid w:val="0003548E"/>
    <w:rsid w:val="00036A6F"/>
    <w:rsid w:val="00040126"/>
    <w:rsid w:val="000401D1"/>
    <w:rsid w:val="00051C11"/>
    <w:rsid w:val="000524C6"/>
    <w:rsid w:val="00053234"/>
    <w:rsid w:val="000550D8"/>
    <w:rsid w:val="00062027"/>
    <w:rsid w:val="00062C74"/>
    <w:rsid w:val="000641DB"/>
    <w:rsid w:val="00070BAB"/>
    <w:rsid w:val="00072CC5"/>
    <w:rsid w:val="0007350E"/>
    <w:rsid w:val="00074B3D"/>
    <w:rsid w:val="00074B4A"/>
    <w:rsid w:val="00075050"/>
    <w:rsid w:val="000768A2"/>
    <w:rsid w:val="00081688"/>
    <w:rsid w:val="0008699A"/>
    <w:rsid w:val="00092EDC"/>
    <w:rsid w:val="0009529D"/>
    <w:rsid w:val="000A1741"/>
    <w:rsid w:val="000A54BE"/>
    <w:rsid w:val="000A615A"/>
    <w:rsid w:val="000A6223"/>
    <w:rsid w:val="000A6B8C"/>
    <w:rsid w:val="000A70FF"/>
    <w:rsid w:val="000B0721"/>
    <w:rsid w:val="000B35E7"/>
    <w:rsid w:val="000B3777"/>
    <w:rsid w:val="000C008B"/>
    <w:rsid w:val="000C15AC"/>
    <w:rsid w:val="000C1B1F"/>
    <w:rsid w:val="000C1E1E"/>
    <w:rsid w:val="000C32B0"/>
    <w:rsid w:val="000C3560"/>
    <w:rsid w:val="000C6949"/>
    <w:rsid w:val="000D0616"/>
    <w:rsid w:val="000D0D70"/>
    <w:rsid w:val="000D24BD"/>
    <w:rsid w:val="000E6164"/>
    <w:rsid w:val="000F3D84"/>
    <w:rsid w:val="000F4480"/>
    <w:rsid w:val="000F49B1"/>
    <w:rsid w:val="000F74A4"/>
    <w:rsid w:val="001100A8"/>
    <w:rsid w:val="00112593"/>
    <w:rsid w:val="0011274D"/>
    <w:rsid w:val="00112F8B"/>
    <w:rsid w:val="00114E88"/>
    <w:rsid w:val="00120E03"/>
    <w:rsid w:val="00121344"/>
    <w:rsid w:val="001220DA"/>
    <w:rsid w:val="00122B19"/>
    <w:rsid w:val="001261B4"/>
    <w:rsid w:val="00126F7F"/>
    <w:rsid w:val="0013063E"/>
    <w:rsid w:val="001325C6"/>
    <w:rsid w:val="00132A52"/>
    <w:rsid w:val="0013609A"/>
    <w:rsid w:val="00136BA9"/>
    <w:rsid w:val="00140822"/>
    <w:rsid w:val="001415F4"/>
    <w:rsid w:val="00142C2B"/>
    <w:rsid w:val="0014766B"/>
    <w:rsid w:val="00147D28"/>
    <w:rsid w:val="001510E7"/>
    <w:rsid w:val="00152773"/>
    <w:rsid w:val="00157864"/>
    <w:rsid w:val="0016062C"/>
    <w:rsid w:val="00163503"/>
    <w:rsid w:val="00164B23"/>
    <w:rsid w:val="00170593"/>
    <w:rsid w:val="0017100C"/>
    <w:rsid w:val="00171DBB"/>
    <w:rsid w:val="00172D70"/>
    <w:rsid w:val="00173C14"/>
    <w:rsid w:val="001763FD"/>
    <w:rsid w:val="00177126"/>
    <w:rsid w:val="001811F6"/>
    <w:rsid w:val="0018182E"/>
    <w:rsid w:val="001864A3"/>
    <w:rsid w:val="00190130"/>
    <w:rsid w:val="001907D9"/>
    <w:rsid w:val="001915D8"/>
    <w:rsid w:val="00191B39"/>
    <w:rsid w:val="00192BE5"/>
    <w:rsid w:val="001943AF"/>
    <w:rsid w:val="00197063"/>
    <w:rsid w:val="001A3607"/>
    <w:rsid w:val="001A69EF"/>
    <w:rsid w:val="001B0AE4"/>
    <w:rsid w:val="001B0C5F"/>
    <w:rsid w:val="001B70EB"/>
    <w:rsid w:val="001C00F4"/>
    <w:rsid w:val="001C1505"/>
    <w:rsid w:val="001C31B3"/>
    <w:rsid w:val="001C3B86"/>
    <w:rsid w:val="001D0840"/>
    <w:rsid w:val="001D45D7"/>
    <w:rsid w:val="001D46A9"/>
    <w:rsid w:val="001D5207"/>
    <w:rsid w:val="001D55CD"/>
    <w:rsid w:val="001D58F1"/>
    <w:rsid w:val="001D754D"/>
    <w:rsid w:val="001D7BE5"/>
    <w:rsid w:val="001E056A"/>
    <w:rsid w:val="001E0B38"/>
    <w:rsid w:val="001E2B79"/>
    <w:rsid w:val="001F230E"/>
    <w:rsid w:val="001F39D8"/>
    <w:rsid w:val="001F469B"/>
    <w:rsid w:val="001F6F5C"/>
    <w:rsid w:val="001F7173"/>
    <w:rsid w:val="001F7F38"/>
    <w:rsid w:val="0020204A"/>
    <w:rsid w:val="00211134"/>
    <w:rsid w:val="00211D1B"/>
    <w:rsid w:val="0021396B"/>
    <w:rsid w:val="00213C99"/>
    <w:rsid w:val="002155D2"/>
    <w:rsid w:val="00216014"/>
    <w:rsid w:val="00221E3B"/>
    <w:rsid w:val="00222088"/>
    <w:rsid w:val="00236665"/>
    <w:rsid w:val="00236681"/>
    <w:rsid w:val="00240E14"/>
    <w:rsid w:val="00241445"/>
    <w:rsid w:val="00241A38"/>
    <w:rsid w:val="00244DDC"/>
    <w:rsid w:val="00245045"/>
    <w:rsid w:val="002466C0"/>
    <w:rsid w:val="002479FE"/>
    <w:rsid w:val="00257CEF"/>
    <w:rsid w:val="002619A3"/>
    <w:rsid w:val="0026389D"/>
    <w:rsid w:val="0026504B"/>
    <w:rsid w:val="0026636B"/>
    <w:rsid w:val="00270042"/>
    <w:rsid w:val="0027027D"/>
    <w:rsid w:val="0027126D"/>
    <w:rsid w:val="00273138"/>
    <w:rsid w:val="00274E56"/>
    <w:rsid w:val="00275768"/>
    <w:rsid w:val="0027591E"/>
    <w:rsid w:val="00277BF1"/>
    <w:rsid w:val="00281089"/>
    <w:rsid w:val="00281EE6"/>
    <w:rsid w:val="0028209D"/>
    <w:rsid w:val="002826B0"/>
    <w:rsid w:val="00292569"/>
    <w:rsid w:val="00292594"/>
    <w:rsid w:val="002949B2"/>
    <w:rsid w:val="002A3298"/>
    <w:rsid w:val="002A5B99"/>
    <w:rsid w:val="002A7288"/>
    <w:rsid w:val="002B0946"/>
    <w:rsid w:val="002B549F"/>
    <w:rsid w:val="002B6134"/>
    <w:rsid w:val="002B7240"/>
    <w:rsid w:val="002C2048"/>
    <w:rsid w:val="002C24D0"/>
    <w:rsid w:val="002C4827"/>
    <w:rsid w:val="002C7D13"/>
    <w:rsid w:val="002C7D90"/>
    <w:rsid w:val="002D042A"/>
    <w:rsid w:val="002D29E3"/>
    <w:rsid w:val="002D4B23"/>
    <w:rsid w:val="002E2ECD"/>
    <w:rsid w:val="002F0445"/>
    <w:rsid w:val="002F4B5C"/>
    <w:rsid w:val="00301784"/>
    <w:rsid w:val="00301F82"/>
    <w:rsid w:val="003025A7"/>
    <w:rsid w:val="00303621"/>
    <w:rsid w:val="00305662"/>
    <w:rsid w:val="00316E60"/>
    <w:rsid w:val="00317555"/>
    <w:rsid w:val="00321F94"/>
    <w:rsid w:val="003228A3"/>
    <w:rsid w:val="00322C23"/>
    <w:rsid w:val="00323843"/>
    <w:rsid w:val="003318C4"/>
    <w:rsid w:val="00331B12"/>
    <w:rsid w:val="00335649"/>
    <w:rsid w:val="00344D43"/>
    <w:rsid w:val="00347D7C"/>
    <w:rsid w:val="003502C3"/>
    <w:rsid w:val="00350447"/>
    <w:rsid w:val="00351575"/>
    <w:rsid w:val="00356E86"/>
    <w:rsid w:val="0035783B"/>
    <w:rsid w:val="00357DBA"/>
    <w:rsid w:val="003619FA"/>
    <w:rsid w:val="00361A0C"/>
    <w:rsid w:val="00361FA5"/>
    <w:rsid w:val="00362E8D"/>
    <w:rsid w:val="00375C35"/>
    <w:rsid w:val="003827B0"/>
    <w:rsid w:val="00391FF4"/>
    <w:rsid w:val="003949AB"/>
    <w:rsid w:val="00397AC3"/>
    <w:rsid w:val="003A0CB2"/>
    <w:rsid w:val="003A1868"/>
    <w:rsid w:val="003A31A1"/>
    <w:rsid w:val="003B3C4B"/>
    <w:rsid w:val="003C0253"/>
    <w:rsid w:val="003C37D1"/>
    <w:rsid w:val="003C55E9"/>
    <w:rsid w:val="003C59B9"/>
    <w:rsid w:val="003C5ABA"/>
    <w:rsid w:val="003D08B5"/>
    <w:rsid w:val="003D0B41"/>
    <w:rsid w:val="003D0BED"/>
    <w:rsid w:val="003D5DD0"/>
    <w:rsid w:val="003E24A9"/>
    <w:rsid w:val="003E26AF"/>
    <w:rsid w:val="003E3C88"/>
    <w:rsid w:val="003E6719"/>
    <w:rsid w:val="003E68A0"/>
    <w:rsid w:val="003F22AB"/>
    <w:rsid w:val="003F2B57"/>
    <w:rsid w:val="003F40EE"/>
    <w:rsid w:val="003F442A"/>
    <w:rsid w:val="003F6374"/>
    <w:rsid w:val="003F6587"/>
    <w:rsid w:val="003F667C"/>
    <w:rsid w:val="003F6A17"/>
    <w:rsid w:val="0040375C"/>
    <w:rsid w:val="00403CC4"/>
    <w:rsid w:val="004078E3"/>
    <w:rsid w:val="004108BD"/>
    <w:rsid w:val="00412895"/>
    <w:rsid w:val="00413F31"/>
    <w:rsid w:val="00414DDB"/>
    <w:rsid w:val="00416D98"/>
    <w:rsid w:val="004173B9"/>
    <w:rsid w:val="00422BB7"/>
    <w:rsid w:val="00422FAB"/>
    <w:rsid w:val="0042334C"/>
    <w:rsid w:val="00423AD7"/>
    <w:rsid w:val="00424548"/>
    <w:rsid w:val="00424BBA"/>
    <w:rsid w:val="0043280C"/>
    <w:rsid w:val="00435CED"/>
    <w:rsid w:val="00444B27"/>
    <w:rsid w:val="004460BB"/>
    <w:rsid w:val="00450CD0"/>
    <w:rsid w:val="00455489"/>
    <w:rsid w:val="004562AC"/>
    <w:rsid w:val="00461ACC"/>
    <w:rsid w:val="004624D9"/>
    <w:rsid w:val="00464D54"/>
    <w:rsid w:val="00465E13"/>
    <w:rsid w:val="00473C26"/>
    <w:rsid w:val="004751D9"/>
    <w:rsid w:val="00477E98"/>
    <w:rsid w:val="004856AE"/>
    <w:rsid w:val="00490B06"/>
    <w:rsid w:val="004A3F58"/>
    <w:rsid w:val="004B14B3"/>
    <w:rsid w:val="004B1599"/>
    <w:rsid w:val="004B29AD"/>
    <w:rsid w:val="004D2302"/>
    <w:rsid w:val="004D2557"/>
    <w:rsid w:val="004D2F37"/>
    <w:rsid w:val="004D5E5C"/>
    <w:rsid w:val="004E01D0"/>
    <w:rsid w:val="004E7EA4"/>
    <w:rsid w:val="004F0647"/>
    <w:rsid w:val="004F0E88"/>
    <w:rsid w:val="004F1892"/>
    <w:rsid w:val="004F38C6"/>
    <w:rsid w:val="004F3CBB"/>
    <w:rsid w:val="004F4519"/>
    <w:rsid w:val="004F50B7"/>
    <w:rsid w:val="004F6FB5"/>
    <w:rsid w:val="004F7488"/>
    <w:rsid w:val="005022A0"/>
    <w:rsid w:val="005024F1"/>
    <w:rsid w:val="005046F8"/>
    <w:rsid w:val="00505F37"/>
    <w:rsid w:val="005064D8"/>
    <w:rsid w:val="00511A59"/>
    <w:rsid w:val="00512D42"/>
    <w:rsid w:val="00516457"/>
    <w:rsid w:val="00521B6A"/>
    <w:rsid w:val="00522E7E"/>
    <w:rsid w:val="00523F63"/>
    <w:rsid w:val="005251F5"/>
    <w:rsid w:val="0052687A"/>
    <w:rsid w:val="00536209"/>
    <w:rsid w:val="00542416"/>
    <w:rsid w:val="00543759"/>
    <w:rsid w:val="00543AA5"/>
    <w:rsid w:val="00545858"/>
    <w:rsid w:val="00553C31"/>
    <w:rsid w:val="0055626E"/>
    <w:rsid w:val="0056252A"/>
    <w:rsid w:val="00564470"/>
    <w:rsid w:val="00564566"/>
    <w:rsid w:val="00565DA3"/>
    <w:rsid w:val="005671E9"/>
    <w:rsid w:val="0057196A"/>
    <w:rsid w:val="0058400D"/>
    <w:rsid w:val="00584780"/>
    <w:rsid w:val="00590D26"/>
    <w:rsid w:val="005A2C17"/>
    <w:rsid w:val="005A69C4"/>
    <w:rsid w:val="005B3146"/>
    <w:rsid w:val="005B662C"/>
    <w:rsid w:val="005B69B2"/>
    <w:rsid w:val="005B724A"/>
    <w:rsid w:val="005B7646"/>
    <w:rsid w:val="005C12D0"/>
    <w:rsid w:val="005C179B"/>
    <w:rsid w:val="005D065F"/>
    <w:rsid w:val="005D1413"/>
    <w:rsid w:val="005D1C8F"/>
    <w:rsid w:val="005D36B2"/>
    <w:rsid w:val="005D4F54"/>
    <w:rsid w:val="005E0657"/>
    <w:rsid w:val="005E110A"/>
    <w:rsid w:val="005E575F"/>
    <w:rsid w:val="005F229F"/>
    <w:rsid w:val="005F259D"/>
    <w:rsid w:val="005F5A77"/>
    <w:rsid w:val="00602E54"/>
    <w:rsid w:val="00602EE3"/>
    <w:rsid w:val="006050B0"/>
    <w:rsid w:val="00605388"/>
    <w:rsid w:val="006054A3"/>
    <w:rsid w:val="00607257"/>
    <w:rsid w:val="00612C10"/>
    <w:rsid w:val="00615566"/>
    <w:rsid w:val="00615ED7"/>
    <w:rsid w:val="00616866"/>
    <w:rsid w:val="00617915"/>
    <w:rsid w:val="00623C87"/>
    <w:rsid w:val="00625FBA"/>
    <w:rsid w:val="00627161"/>
    <w:rsid w:val="00630091"/>
    <w:rsid w:val="0063077B"/>
    <w:rsid w:val="00634468"/>
    <w:rsid w:val="00636EC5"/>
    <w:rsid w:val="00645562"/>
    <w:rsid w:val="00645ECC"/>
    <w:rsid w:val="00646837"/>
    <w:rsid w:val="00646BB9"/>
    <w:rsid w:val="0065188E"/>
    <w:rsid w:val="0065713C"/>
    <w:rsid w:val="00663478"/>
    <w:rsid w:val="00664B78"/>
    <w:rsid w:val="00672141"/>
    <w:rsid w:val="00672360"/>
    <w:rsid w:val="0067457B"/>
    <w:rsid w:val="00675EEA"/>
    <w:rsid w:val="0067614E"/>
    <w:rsid w:val="006875B4"/>
    <w:rsid w:val="00693072"/>
    <w:rsid w:val="00694E63"/>
    <w:rsid w:val="006A0CB0"/>
    <w:rsid w:val="006A20BF"/>
    <w:rsid w:val="006A448C"/>
    <w:rsid w:val="006A59D6"/>
    <w:rsid w:val="006A7EB2"/>
    <w:rsid w:val="006B19EE"/>
    <w:rsid w:val="006B2EAD"/>
    <w:rsid w:val="006B37B1"/>
    <w:rsid w:val="006B6676"/>
    <w:rsid w:val="006C09C3"/>
    <w:rsid w:val="006C2F8B"/>
    <w:rsid w:val="006C365E"/>
    <w:rsid w:val="006C760E"/>
    <w:rsid w:val="006D1B42"/>
    <w:rsid w:val="006D369D"/>
    <w:rsid w:val="006D794A"/>
    <w:rsid w:val="006D7A65"/>
    <w:rsid w:val="006D7FE1"/>
    <w:rsid w:val="006E0109"/>
    <w:rsid w:val="006E18D6"/>
    <w:rsid w:val="006E5009"/>
    <w:rsid w:val="006E5A1D"/>
    <w:rsid w:val="006E6754"/>
    <w:rsid w:val="006E68F9"/>
    <w:rsid w:val="006E7E8E"/>
    <w:rsid w:val="006F26BF"/>
    <w:rsid w:val="006F6976"/>
    <w:rsid w:val="0070064E"/>
    <w:rsid w:val="007020F3"/>
    <w:rsid w:val="00704F28"/>
    <w:rsid w:val="00705840"/>
    <w:rsid w:val="00710F56"/>
    <w:rsid w:val="00711128"/>
    <w:rsid w:val="00717098"/>
    <w:rsid w:val="00721035"/>
    <w:rsid w:val="007241CA"/>
    <w:rsid w:val="007254DF"/>
    <w:rsid w:val="00726A47"/>
    <w:rsid w:val="00726DA1"/>
    <w:rsid w:val="00731BF3"/>
    <w:rsid w:val="00734F05"/>
    <w:rsid w:val="007354D8"/>
    <w:rsid w:val="007358E6"/>
    <w:rsid w:val="007366FC"/>
    <w:rsid w:val="00737B82"/>
    <w:rsid w:val="00740D99"/>
    <w:rsid w:val="00741839"/>
    <w:rsid w:val="00742D8C"/>
    <w:rsid w:val="007432AC"/>
    <w:rsid w:val="007438BF"/>
    <w:rsid w:val="007531D2"/>
    <w:rsid w:val="00757155"/>
    <w:rsid w:val="007613E4"/>
    <w:rsid w:val="0076560B"/>
    <w:rsid w:val="00766F3F"/>
    <w:rsid w:val="00771286"/>
    <w:rsid w:val="00771C91"/>
    <w:rsid w:val="00773A40"/>
    <w:rsid w:val="00774C8B"/>
    <w:rsid w:val="00774D75"/>
    <w:rsid w:val="00775595"/>
    <w:rsid w:val="007768BC"/>
    <w:rsid w:val="00776AD5"/>
    <w:rsid w:val="0078089A"/>
    <w:rsid w:val="0078122A"/>
    <w:rsid w:val="00784B87"/>
    <w:rsid w:val="007856CE"/>
    <w:rsid w:val="007860F4"/>
    <w:rsid w:val="00790C54"/>
    <w:rsid w:val="00791B9F"/>
    <w:rsid w:val="00794508"/>
    <w:rsid w:val="00795BDF"/>
    <w:rsid w:val="007A5E13"/>
    <w:rsid w:val="007B00B1"/>
    <w:rsid w:val="007B28B8"/>
    <w:rsid w:val="007B391C"/>
    <w:rsid w:val="007B4802"/>
    <w:rsid w:val="007B5A71"/>
    <w:rsid w:val="007C1ADD"/>
    <w:rsid w:val="007C6358"/>
    <w:rsid w:val="007C728B"/>
    <w:rsid w:val="007C7BBD"/>
    <w:rsid w:val="007D2371"/>
    <w:rsid w:val="007D2D3A"/>
    <w:rsid w:val="007D59F2"/>
    <w:rsid w:val="007D7EE2"/>
    <w:rsid w:val="007E4685"/>
    <w:rsid w:val="007E695D"/>
    <w:rsid w:val="007E6A00"/>
    <w:rsid w:val="007F0916"/>
    <w:rsid w:val="007F3218"/>
    <w:rsid w:val="007F45B6"/>
    <w:rsid w:val="00801922"/>
    <w:rsid w:val="0080263F"/>
    <w:rsid w:val="0080720F"/>
    <w:rsid w:val="0081417B"/>
    <w:rsid w:val="008241B9"/>
    <w:rsid w:val="00824243"/>
    <w:rsid w:val="0083071A"/>
    <w:rsid w:val="00834647"/>
    <w:rsid w:val="008359C4"/>
    <w:rsid w:val="00835A29"/>
    <w:rsid w:val="00850515"/>
    <w:rsid w:val="0085225C"/>
    <w:rsid w:val="008532EA"/>
    <w:rsid w:val="00855232"/>
    <w:rsid w:val="00856492"/>
    <w:rsid w:val="00857C68"/>
    <w:rsid w:val="008620CB"/>
    <w:rsid w:val="00862819"/>
    <w:rsid w:val="00863AE4"/>
    <w:rsid w:val="008641BB"/>
    <w:rsid w:val="00865690"/>
    <w:rsid w:val="00866FB7"/>
    <w:rsid w:val="0087032F"/>
    <w:rsid w:val="008746BD"/>
    <w:rsid w:val="00874F4F"/>
    <w:rsid w:val="00876B59"/>
    <w:rsid w:val="008775EB"/>
    <w:rsid w:val="00877C89"/>
    <w:rsid w:val="00877DAC"/>
    <w:rsid w:val="00877E71"/>
    <w:rsid w:val="0088073F"/>
    <w:rsid w:val="00882A4B"/>
    <w:rsid w:val="0088547F"/>
    <w:rsid w:val="00885709"/>
    <w:rsid w:val="00885AB4"/>
    <w:rsid w:val="0088662F"/>
    <w:rsid w:val="00891A32"/>
    <w:rsid w:val="00893257"/>
    <w:rsid w:val="0089363E"/>
    <w:rsid w:val="0089459D"/>
    <w:rsid w:val="008A181E"/>
    <w:rsid w:val="008A2462"/>
    <w:rsid w:val="008A6B84"/>
    <w:rsid w:val="008A7677"/>
    <w:rsid w:val="008B358C"/>
    <w:rsid w:val="008B39E2"/>
    <w:rsid w:val="008B7324"/>
    <w:rsid w:val="008B7D5A"/>
    <w:rsid w:val="008C557B"/>
    <w:rsid w:val="008C777E"/>
    <w:rsid w:val="008D15F3"/>
    <w:rsid w:val="008D2D91"/>
    <w:rsid w:val="008E19D3"/>
    <w:rsid w:val="008F5275"/>
    <w:rsid w:val="008F6AF2"/>
    <w:rsid w:val="008F77B8"/>
    <w:rsid w:val="0091145B"/>
    <w:rsid w:val="00913551"/>
    <w:rsid w:val="00914767"/>
    <w:rsid w:val="00920258"/>
    <w:rsid w:val="00921DEA"/>
    <w:rsid w:val="00922EDD"/>
    <w:rsid w:val="00924305"/>
    <w:rsid w:val="00927E22"/>
    <w:rsid w:val="00927F56"/>
    <w:rsid w:val="00930699"/>
    <w:rsid w:val="00930B3D"/>
    <w:rsid w:val="0093137D"/>
    <w:rsid w:val="0093331C"/>
    <w:rsid w:val="00933838"/>
    <w:rsid w:val="0093452A"/>
    <w:rsid w:val="00942782"/>
    <w:rsid w:val="00944AE9"/>
    <w:rsid w:val="00945105"/>
    <w:rsid w:val="0094519D"/>
    <w:rsid w:val="00945986"/>
    <w:rsid w:val="00950601"/>
    <w:rsid w:val="00952CDD"/>
    <w:rsid w:val="00953F46"/>
    <w:rsid w:val="0095506B"/>
    <w:rsid w:val="009614AA"/>
    <w:rsid w:val="00962F64"/>
    <w:rsid w:val="00964E6A"/>
    <w:rsid w:val="009650AE"/>
    <w:rsid w:val="009767BA"/>
    <w:rsid w:val="00980547"/>
    <w:rsid w:val="00982BB8"/>
    <w:rsid w:val="00985076"/>
    <w:rsid w:val="00985291"/>
    <w:rsid w:val="0098798C"/>
    <w:rsid w:val="00993491"/>
    <w:rsid w:val="00995034"/>
    <w:rsid w:val="009A1EB8"/>
    <w:rsid w:val="009A4625"/>
    <w:rsid w:val="009A4B46"/>
    <w:rsid w:val="009A77F5"/>
    <w:rsid w:val="009B211C"/>
    <w:rsid w:val="009B2B92"/>
    <w:rsid w:val="009B2FEB"/>
    <w:rsid w:val="009B3695"/>
    <w:rsid w:val="009B37D3"/>
    <w:rsid w:val="009B4805"/>
    <w:rsid w:val="009B573F"/>
    <w:rsid w:val="009B5B03"/>
    <w:rsid w:val="009C3ACB"/>
    <w:rsid w:val="009D32F5"/>
    <w:rsid w:val="009D6748"/>
    <w:rsid w:val="009D7780"/>
    <w:rsid w:val="009E10DA"/>
    <w:rsid w:val="009E4232"/>
    <w:rsid w:val="009E4469"/>
    <w:rsid w:val="009E49AF"/>
    <w:rsid w:val="009E7CBC"/>
    <w:rsid w:val="009F0178"/>
    <w:rsid w:val="009F5134"/>
    <w:rsid w:val="009F7216"/>
    <w:rsid w:val="00A02CEB"/>
    <w:rsid w:val="00A06442"/>
    <w:rsid w:val="00A12B2B"/>
    <w:rsid w:val="00A202D3"/>
    <w:rsid w:val="00A21FBA"/>
    <w:rsid w:val="00A24D55"/>
    <w:rsid w:val="00A26406"/>
    <w:rsid w:val="00A26F72"/>
    <w:rsid w:val="00A316FA"/>
    <w:rsid w:val="00A4244F"/>
    <w:rsid w:val="00A45561"/>
    <w:rsid w:val="00A53AB6"/>
    <w:rsid w:val="00A555F6"/>
    <w:rsid w:val="00A57C6F"/>
    <w:rsid w:val="00A61D75"/>
    <w:rsid w:val="00A62163"/>
    <w:rsid w:val="00A70E27"/>
    <w:rsid w:val="00A733B8"/>
    <w:rsid w:val="00A76B61"/>
    <w:rsid w:val="00A83CEE"/>
    <w:rsid w:val="00A850BC"/>
    <w:rsid w:val="00A85D5F"/>
    <w:rsid w:val="00A921F7"/>
    <w:rsid w:val="00A92B51"/>
    <w:rsid w:val="00A9547E"/>
    <w:rsid w:val="00A96E1D"/>
    <w:rsid w:val="00A97CEC"/>
    <w:rsid w:val="00AA787A"/>
    <w:rsid w:val="00AB0FAE"/>
    <w:rsid w:val="00AB228D"/>
    <w:rsid w:val="00AB2A3F"/>
    <w:rsid w:val="00AB2BFA"/>
    <w:rsid w:val="00AB563E"/>
    <w:rsid w:val="00AC7190"/>
    <w:rsid w:val="00AD4917"/>
    <w:rsid w:val="00AE0673"/>
    <w:rsid w:val="00AE09E7"/>
    <w:rsid w:val="00AE2EBF"/>
    <w:rsid w:val="00AE4766"/>
    <w:rsid w:val="00AE5469"/>
    <w:rsid w:val="00AE5B37"/>
    <w:rsid w:val="00AF0B1E"/>
    <w:rsid w:val="00AF17D1"/>
    <w:rsid w:val="00AF3359"/>
    <w:rsid w:val="00AF6DFA"/>
    <w:rsid w:val="00B00975"/>
    <w:rsid w:val="00B03358"/>
    <w:rsid w:val="00B12B51"/>
    <w:rsid w:val="00B13D05"/>
    <w:rsid w:val="00B14362"/>
    <w:rsid w:val="00B15C1F"/>
    <w:rsid w:val="00B160D0"/>
    <w:rsid w:val="00B248A1"/>
    <w:rsid w:val="00B32D3E"/>
    <w:rsid w:val="00B36E59"/>
    <w:rsid w:val="00B41C58"/>
    <w:rsid w:val="00B43970"/>
    <w:rsid w:val="00B43C99"/>
    <w:rsid w:val="00B45ADF"/>
    <w:rsid w:val="00B518A7"/>
    <w:rsid w:val="00B51EE7"/>
    <w:rsid w:val="00B632F7"/>
    <w:rsid w:val="00B64500"/>
    <w:rsid w:val="00B64E01"/>
    <w:rsid w:val="00B654DA"/>
    <w:rsid w:val="00B67975"/>
    <w:rsid w:val="00B67BF8"/>
    <w:rsid w:val="00B76227"/>
    <w:rsid w:val="00B763EE"/>
    <w:rsid w:val="00B82817"/>
    <w:rsid w:val="00B843B7"/>
    <w:rsid w:val="00B9010E"/>
    <w:rsid w:val="00B92B48"/>
    <w:rsid w:val="00BA1C2C"/>
    <w:rsid w:val="00BA227B"/>
    <w:rsid w:val="00BA5FDB"/>
    <w:rsid w:val="00BA611C"/>
    <w:rsid w:val="00BA6625"/>
    <w:rsid w:val="00BA7B48"/>
    <w:rsid w:val="00BB116B"/>
    <w:rsid w:val="00BB1515"/>
    <w:rsid w:val="00BB390B"/>
    <w:rsid w:val="00BB3EFD"/>
    <w:rsid w:val="00BB6ECD"/>
    <w:rsid w:val="00BC1AC1"/>
    <w:rsid w:val="00BC2E7C"/>
    <w:rsid w:val="00BC2EC5"/>
    <w:rsid w:val="00BC3EF2"/>
    <w:rsid w:val="00BC60CD"/>
    <w:rsid w:val="00BD0C0C"/>
    <w:rsid w:val="00BD1FAE"/>
    <w:rsid w:val="00BD2BD2"/>
    <w:rsid w:val="00BD3863"/>
    <w:rsid w:val="00BE373B"/>
    <w:rsid w:val="00BE62C5"/>
    <w:rsid w:val="00BE6822"/>
    <w:rsid w:val="00BF3E12"/>
    <w:rsid w:val="00BF4682"/>
    <w:rsid w:val="00C0347A"/>
    <w:rsid w:val="00C068AE"/>
    <w:rsid w:val="00C074A3"/>
    <w:rsid w:val="00C139D2"/>
    <w:rsid w:val="00C13F46"/>
    <w:rsid w:val="00C147B8"/>
    <w:rsid w:val="00C1523A"/>
    <w:rsid w:val="00C227F8"/>
    <w:rsid w:val="00C3032F"/>
    <w:rsid w:val="00C315F0"/>
    <w:rsid w:val="00C3173C"/>
    <w:rsid w:val="00C31E2D"/>
    <w:rsid w:val="00C33F84"/>
    <w:rsid w:val="00C35E53"/>
    <w:rsid w:val="00C36C5B"/>
    <w:rsid w:val="00C40FED"/>
    <w:rsid w:val="00C41E6C"/>
    <w:rsid w:val="00C42CEE"/>
    <w:rsid w:val="00C44B98"/>
    <w:rsid w:val="00C5340B"/>
    <w:rsid w:val="00C60FB5"/>
    <w:rsid w:val="00C64B25"/>
    <w:rsid w:val="00C65DCF"/>
    <w:rsid w:val="00C66FB2"/>
    <w:rsid w:val="00C70A72"/>
    <w:rsid w:val="00C748BF"/>
    <w:rsid w:val="00C75E28"/>
    <w:rsid w:val="00C76671"/>
    <w:rsid w:val="00C766D1"/>
    <w:rsid w:val="00C81296"/>
    <w:rsid w:val="00C814DD"/>
    <w:rsid w:val="00C823A6"/>
    <w:rsid w:val="00C82C60"/>
    <w:rsid w:val="00C832B2"/>
    <w:rsid w:val="00C83395"/>
    <w:rsid w:val="00C84042"/>
    <w:rsid w:val="00C8718A"/>
    <w:rsid w:val="00C90C1D"/>
    <w:rsid w:val="00C926AE"/>
    <w:rsid w:val="00C92937"/>
    <w:rsid w:val="00C93497"/>
    <w:rsid w:val="00C93AB7"/>
    <w:rsid w:val="00C957D6"/>
    <w:rsid w:val="00C97ADD"/>
    <w:rsid w:val="00CA010F"/>
    <w:rsid w:val="00CA0174"/>
    <w:rsid w:val="00CA08BC"/>
    <w:rsid w:val="00CA1A6B"/>
    <w:rsid w:val="00CA29E3"/>
    <w:rsid w:val="00CA5868"/>
    <w:rsid w:val="00CA6B84"/>
    <w:rsid w:val="00CB0646"/>
    <w:rsid w:val="00CB4942"/>
    <w:rsid w:val="00CB5146"/>
    <w:rsid w:val="00CC3FB7"/>
    <w:rsid w:val="00CC645F"/>
    <w:rsid w:val="00CD0EA8"/>
    <w:rsid w:val="00CD4AE2"/>
    <w:rsid w:val="00CD4CCE"/>
    <w:rsid w:val="00CD6C1C"/>
    <w:rsid w:val="00CD78B4"/>
    <w:rsid w:val="00CE3296"/>
    <w:rsid w:val="00CE7572"/>
    <w:rsid w:val="00CF1210"/>
    <w:rsid w:val="00CF2BAE"/>
    <w:rsid w:val="00D0049D"/>
    <w:rsid w:val="00D042B9"/>
    <w:rsid w:val="00D0562C"/>
    <w:rsid w:val="00D07B78"/>
    <w:rsid w:val="00D1041E"/>
    <w:rsid w:val="00D106A5"/>
    <w:rsid w:val="00D12613"/>
    <w:rsid w:val="00D12E30"/>
    <w:rsid w:val="00D140D0"/>
    <w:rsid w:val="00D14601"/>
    <w:rsid w:val="00D17346"/>
    <w:rsid w:val="00D17848"/>
    <w:rsid w:val="00D2108C"/>
    <w:rsid w:val="00D211C8"/>
    <w:rsid w:val="00D22204"/>
    <w:rsid w:val="00D247C9"/>
    <w:rsid w:val="00D256C5"/>
    <w:rsid w:val="00D26D39"/>
    <w:rsid w:val="00D31E68"/>
    <w:rsid w:val="00D363D3"/>
    <w:rsid w:val="00D424F2"/>
    <w:rsid w:val="00D4348F"/>
    <w:rsid w:val="00D45BAD"/>
    <w:rsid w:val="00D50491"/>
    <w:rsid w:val="00D505E9"/>
    <w:rsid w:val="00D51314"/>
    <w:rsid w:val="00D53080"/>
    <w:rsid w:val="00D55CA5"/>
    <w:rsid w:val="00D56AE2"/>
    <w:rsid w:val="00D601AD"/>
    <w:rsid w:val="00D708DA"/>
    <w:rsid w:val="00D71901"/>
    <w:rsid w:val="00D74822"/>
    <w:rsid w:val="00D75B58"/>
    <w:rsid w:val="00D8311A"/>
    <w:rsid w:val="00D8532F"/>
    <w:rsid w:val="00D866A8"/>
    <w:rsid w:val="00D9416A"/>
    <w:rsid w:val="00D9432B"/>
    <w:rsid w:val="00DA16D7"/>
    <w:rsid w:val="00DB29B9"/>
    <w:rsid w:val="00DB2ABA"/>
    <w:rsid w:val="00DB2ED3"/>
    <w:rsid w:val="00DB2F5A"/>
    <w:rsid w:val="00DB77A9"/>
    <w:rsid w:val="00DC1DC4"/>
    <w:rsid w:val="00DC5E3F"/>
    <w:rsid w:val="00DC64FB"/>
    <w:rsid w:val="00DD05F5"/>
    <w:rsid w:val="00DD5851"/>
    <w:rsid w:val="00DD5EED"/>
    <w:rsid w:val="00DD7486"/>
    <w:rsid w:val="00DD7BED"/>
    <w:rsid w:val="00DE1929"/>
    <w:rsid w:val="00DE652E"/>
    <w:rsid w:val="00DF0A1C"/>
    <w:rsid w:val="00DF0CC6"/>
    <w:rsid w:val="00DF0D65"/>
    <w:rsid w:val="00DF7218"/>
    <w:rsid w:val="00DF737C"/>
    <w:rsid w:val="00E0032C"/>
    <w:rsid w:val="00E00B7A"/>
    <w:rsid w:val="00E00E08"/>
    <w:rsid w:val="00E074CF"/>
    <w:rsid w:val="00E1271E"/>
    <w:rsid w:val="00E14F4F"/>
    <w:rsid w:val="00E1508D"/>
    <w:rsid w:val="00E1547D"/>
    <w:rsid w:val="00E16719"/>
    <w:rsid w:val="00E173C8"/>
    <w:rsid w:val="00E206C1"/>
    <w:rsid w:val="00E23060"/>
    <w:rsid w:val="00E230D1"/>
    <w:rsid w:val="00E2462F"/>
    <w:rsid w:val="00E3419B"/>
    <w:rsid w:val="00E34D0E"/>
    <w:rsid w:val="00E36267"/>
    <w:rsid w:val="00E41C0B"/>
    <w:rsid w:val="00E41F96"/>
    <w:rsid w:val="00E44019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6555"/>
    <w:rsid w:val="00E71222"/>
    <w:rsid w:val="00E72B99"/>
    <w:rsid w:val="00E80D1B"/>
    <w:rsid w:val="00E81774"/>
    <w:rsid w:val="00E82CA2"/>
    <w:rsid w:val="00E84252"/>
    <w:rsid w:val="00E85C6F"/>
    <w:rsid w:val="00E85DD1"/>
    <w:rsid w:val="00E938F5"/>
    <w:rsid w:val="00E977CE"/>
    <w:rsid w:val="00E977D2"/>
    <w:rsid w:val="00EA0640"/>
    <w:rsid w:val="00EA19A1"/>
    <w:rsid w:val="00EA1D93"/>
    <w:rsid w:val="00EA5214"/>
    <w:rsid w:val="00EA578B"/>
    <w:rsid w:val="00EA5A1C"/>
    <w:rsid w:val="00EA7A85"/>
    <w:rsid w:val="00EB139C"/>
    <w:rsid w:val="00EB14F7"/>
    <w:rsid w:val="00EB22DC"/>
    <w:rsid w:val="00EC049A"/>
    <w:rsid w:val="00EC2C79"/>
    <w:rsid w:val="00EC2E7A"/>
    <w:rsid w:val="00EC5E8A"/>
    <w:rsid w:val="00ED0787"/>
    <w:rsid w:val="00ED0989"/>
    <w:rsid w:val="00ED1B7A"/>
    <w:rsid w:val="00ED2533"/>
    <w:rsid w:val="00ED5603"/>
    <w:rsid w:val="00EE096F"/>
    <w:rsid w:val="00EE21B6"/>
    <w:rsid w:val="00EE2ECF"/>
    <w:rsid w:val="00EE3C76"/>
    <w:rsid w:val="00EE43F9"/>
    <w:rsid w:val="00EE6440"/>
    <w:rsid w:val="00EE7108"/>
    <w:rsid w:val="00EE79DA"/>
    <w:rsid w:val="00EE7F12"/>
    <w:rsid w:val="00EF0CCD"/>
    <w:rsid w:val="00EF4567"/>
    <w:rsid w:val="00EF46F9"/>
    <w:rsid w:val="00EF5B4F"/>
    <w:rsid w:val="00F01FEE"/>
    <w:rsid w:val="00F04292"/>
    <w:rsid w:val="00F04A74"/>
    <w:rsid w:val="00F06D17"/>
    <w:rsid w:val="00F07787"/>
    <w:rsid w:val="00F10555"/>
    <w:rsid w:val="00F1088A"/>
    <w:rsid w:val="00F10FCE"/>
    <w:rsid w:val="00F12B26"/>
    <w:rsid w:val="00F15395"/>
    <w:rsid w:val="00F31820"/>
    <w:rsid w:val="00F31B67"/>
    <w:rsid w:val="00F34577"/>
    <w:rsid w:val="00F409CB"/>
    <w:rsid w:val="00F40F00"/>
    <w:rsid w:val="00F40F18"/>
    <w:rsid w:val="00F42342"/>
    <w:rsid w:val="00F42773"/>
    <w:rsid w:val="00F44A0C"/>
    <w:rsid w:val="00F532FA"/>
    <w:rsid w:val="00F555DA"/>
    <w:rsid w:val="00F61DF1"/>
    <w:rsid w:val="00F62429"/>
    <w:rsid w:val="00F62B55"/>
    <w:rsid w:val="00F639EA"/>
    <w:rsid w:val="00F64992"/>
    <w:rsid w:val="00F65992"/>
    <w:rsid w:val="00F66A6D"/>
    <w:rsid w:val="00F71780"/>
    <w:rsid w:val="00F75C17"/>
    <w:rsid w:val="00F7604E"/>
    <w:rsid w:val="00F82E6D"/>
    <w:rsid w:val="00F83035"/>
    <w:rsid w:val="00F83E83"/>
    <w:rsid w:val="00F86192"/>
    <w:rsid w:val="00F90317"/>
    <w:rsid w:val="00F92901"/>
    <w:rsid w:val="00F92F96"/>
    <w:rsid w:val="00F93445"/>
    <w:rsid w:val="00FA0D2D"/>
    <w:rsid w:val="00FA6B9E"/>
    <w:rsid w:val="00FB0FEB"/>
    <w:rsid w:val="00FB558B"/>
    <w:rsid w:val="00FB64E2"/>
    <w:rsid w:val="00FB6591"/>
    <w:rsid w:val="00FB6881"/>
    <w:rsid w:val="00FB6DCE"/>
    <w:rsid w:val="00FC067A"/>
    <w:rsid w:val="00FC0AD9"/>
    <w:rsid w:val="00FC2F0F"/>
    <w:rsid w:val="00FC3329"/>
    <w:rsid w:val="00FC382B"/>
    <w:rsid w:val="00FC42A4"/>
    <w:rsid w:val="00FC5889"/>
    <w:rsid w:val="00FC6B67"/>
    <w:rsid w:val="00FD20B1"/>
    <w:rsid w:val="00FD25B4"/>
    <w:rsid w:val="00FD264C"/>
    <w:rsid w:val="00FD3117"/>
    <w:rsid w:val="00FD33B9"/>
    <w:rsid w:val="00FD60BA"/>
    <w:rsid w:val="00FD6E8B"/>
    <w:rsid w:val="00FD709C"/>
    <w:rsid w:val="00FE0790"/>
    <w:rsid w:val="00FE0DBA"/>
    <w:rsid w:val="00FE288F"/>
    <w:rsid w:val="00FE335C"/>
    <w:rsid w:val="00FE461D"/>
    <w:rsid w:val="00FE5E55"/>
    <w:rsid w:val="00FE600D"/>
    <w:rsid w:val="00FE7E8D"/>
    <w:rsid w:val="00FF1A9D"/>
    <w:rsid w:val="00FF410F"/>
    <w:rsid w:val="00FF649A"/>
    <w:rsid w:val="00FF727E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93D4"/>
  <w15:docId w15:val="{E6301594-E0AB-4921-A102-0592ABF8A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230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0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spacing w:after="0" w:line="240" w:lineRule="auto"/>
      <w:ind w:right="-74"/>
      <w:jc w:val="both"/>
      <w:outlineLvl w:val="3"/>
    </w:pPr>
    <w:rPr>
      <w:rFonts w:ascii="Times New Roman" w:eastAsia="Times New Roman" w:hAnsi="Times New Roman"/>
      <w:b/>
      <w:bCs/>
      <w:snapToGrid w:val="0"/>
      <w:sz w:val="28"/>
      <w:szCs w:val="20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spacing w:after="0" w:line="240" w:lineRule="auto"/>
      <w:jc w:val="both"/>
      <w:outlineLvl w:val="5"/>
    </w:pPr>
    <w:rPr>
      <w:rFonts w:ascii="Times New Roman" w:eastAsia="Times New Roman" w:hAnsi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Cambria" w:eastAsia="Times New Roman" w:hAnsi="Cambri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-11">
    <w:name w:val="Цветной список - Акцент 11"/>
    <w:basedOn w:val="a0"/>
    <w:uiPriority w:val="34"/>
    <w:qFormat/>
    <w:rsid w:val="00173C14"/>
    <w:pPr>
      <w:ind w:left="720"/>
      <w:contextualSpacing/>
    </w:pPr>
  </w:style>
  <w:style w:type="paragraph" w:customStyle="1" w:styleId="a">
    <w:name w:val="список с точками"/>
    <w:basedOn w:val="a0"/>
    <w:rsid w:val="001763FD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0"/>
    <w:uiPriority w:val="99"/>
    <w:rsid w:val="0052687A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table" w:styleId="a5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0"/>
    <w:link w:val="a7"/>
    <w:uiPriority w:val="99"/>
    <w:semiHidden/>
    <w:unhideWhenUsed/>
    <w:rsid w:val="00FC2F0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spacing w:after="0" w:line="240" w:lineRule="auto"/>
      <w:ind w:left="0" w:firstLine="0"/>
      <w:jc w:val="both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character" w:styleId="a8">
    <w:name w:val="annotation reference"/>
    <w:unhideWhenUsed/>
    <w:rsid w:val="00074B4A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074B4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074B4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74B4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074B4A"/>
    <w:rPr>
      <w:b/>
      <w:bCs/>
      <w:sz w:val="20"/>
      <w:szCs w:val="20"/>
    </w:rPr>
  </w:style>
  <w:style w:type="paragraph" w:styleId="ad">
    <w:name w:val="Body Text Indent"/>
    <w:basedOn w:val="a0"/>
    <w:link w:val="ae"/>
    <w:rsid w:val="00AD4917"/>
    <w:pPr>
      <w:spacing w:after="120" w:line="276" w:lineRule="auto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link w:val="ad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">
    <w:name w:val="header"/>
    <w:basedOn w:val="a0"/>
    <w:link w:val="af0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211D1B"/>
  </w:style>
  <w:style w:type="paragraph" w:styleId="af1">
    <w:name w:val="footer"/>
    <w:basedOn w:val="a0"/>
    <w:link w:val="af2"/>
    <w:uiPriority w:val="99"/>
    <w:unhideWhenUsed/>
    <w:rsid w:val="00211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3">
    <w:name w:val="footnote text"/>
    <w:basedOn w:val="a0"/>
    <w:link w:val="af4"/>
    <w:uiPriority w:val="99"/>
    <w:rsid w:val="0026504B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f4">
    <w:name w:val="Текст сноски Знак"/>
    <w:link w:val="af3"/>
    <w:uiPriority w:val="99"/>
    <w:rsid w:val="0026504B"/>
    <w:rPr>
      <w:rFonts w:ascii="Times New Roman" w:eastAsia="Times New Roman" w:hAnsi="Times New Roman"/>
    </w:rPr>
  </w:style>
  <w:style w:type="character" w:styleId="af5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  <w:lang w:eastAsia="en-US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  <w:lang w:eastAsia="en-US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 w:val="0"/>
      <w:sz w:val="28"/>
      <w:lang w:eastAsia="en-US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  <w:lang w:eastAsia="en-US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  <w:lang w:eastAsia="en-US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  <w:lang w:eastAsia="en-US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 w:line="240" w:lineRule="auto"/>
      <w:ind w:firstLine="709"/>
      <w:jc w:val="both"/>
      <w:textAlignment w:val="baseline"/>
    </w:pPr>
    <w:rPr>
      <w:rFonts w:ascii="Arial" w:eastAsia="Times New Roman" w:hAnsi="Arial" w:cs="Arial"/>
      <w:color w:val="333333"/>
      <w:sz w:val="18"/>
      <w:szCs w:val="18"/>
      <w:lang w:eastAsia="ru-RU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6">
    <w:name w:val="Body Text"/>
    <w:basedOn w:val="a0"/>
    <w:link w:val="af7"/>
    <w:rsid w:val="00FF410F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7">
    <w:name w:val="Основной текст Знак"/>
    <w:link w:val="af6"/>
    <w:rsid w:val="00FF410F"/>
    <w:rPr>
      <w:rFonts w:ascii="Times New Roman" w:eastAsia="Times New Roman" w:hAnsi="Times New Roman"/>
    </w:rPr>
  </w:style>
  <w:style w:type="character" w:styleId="af8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9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pPr>
      <w:spacing w:after="0" w:line="240" w:lineRule="auto"/>
    </w:pPr>
    <w:rPr>
      <w:rFonts w:ascii="Verdana" w:eastAsia="Times New Roman" w:hAnsi="Verdana"/>
      <w:color w:val="333333"/>
      <w:sz w:val="16"/>
      <w:szCs w:val="16"/>
      <w:lang w:eastAsia="ru-RU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0"/>
    <w:rsid w:val="00565DA3"/>
    <w:pPr>
      <w:suppressAutoHyphens/>
      <w:spacing w:after="0" w:line="360" w:lineRule="auto"/>
      <w:ind w:left="720"/>
      <w:jc w:val="both"/>
    </w:pPr>
    <w:rPr>
      <w:rFonts w:ascii="Times New Roman" w:hAnsi="Times New Roman"/>
      <w:sz w:val="24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6">
    <w:name w:val="Текст1"/>
    <w:basedOn w:val="a0"/>
    <w:rsid w:val="00565DA3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a">
    <w:name w:val="Title"/>
    <w:basedOn w:val="a0"/>
    <w:link w:val="afb"/>
    <w:qFormat/>
    <w:rsid w:val="0035783B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</w:rPr>
  </w:style>
  <w:style w:type="character" w:customStyle="1" w:styleId="afb">
    <w:name w:val="Заголовок Знак"/>
    <w:link w:val="afa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c">
    <w:name w:val="Document Map"/>
    <w:basedOn w:val="a0"/>
    <w:link w:val="afd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d">
    <w:name w:val="Схема документа Знак"/>
    <w:link w:val="afc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sid w:val="0022208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8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4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6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4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1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9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1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65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5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7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4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1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xa.yimg.com/kq/groups/22143767/48976936/name/tudoroiu%20failed%20colored%20revolutions.pdf" TargetMode="External"/><Relationship Id="rId18" Type="http://schemas.openxmlformats.org/officeDocument/2006/relationships/hyperlink" Target="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" TargetMode="External"/><Relationship Id="rId26" Type="http://schemas.openxmlformats.org/officeDocument/2006/relationships/hyperlink" Target="http://sophist.hse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ecsocman.hse.ru/" TargetMode="External"/><Relationship Id="rId34" Type="http://schemas.openxmlformats.org/officeDocument/2006/relationships/hyperlink" Target="http://www.gks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" TargetMode="External"/><Relationship Id="rId17" Type="http://schemas.openxmlformats.org/officeDocument/2006/relationships/hyperlink" Target="http://intersci.ss.uci.edu/wiki/eBooks/Articles/Regime%20Cycles%20Postco%20p%20138%20144%20Hale.pdf" TargetMode="External"/><Relationship Id="rId25" Type="http://schemas.openxmlformats.org/officeDocument/2006/relationships/hyperlink" Target="http://sophist.hse.ru/" TargetMode="External"/><Relationship Id="rId33" Type="http://schemas.openxmlformats.org/officeDocument/2006/relationships/hyperlink" Target="http://www.gks.r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ages.ucsd.edu/~mnaoi/page4/POLI227/files/page1_39.pdf" TargetMode="External"/><Relationship Id="rId20" Type="http://schemas.openxmlformats.org/officeDocument/2006/relationships/hyperlink" Target="https://ir.ius.edu.ba/sites/default/files/u1137/ir561_h.pdf" TargetMode="External"/><Relationship Id="rId29" Type="http://schemas.openxmlformats.org/officeDocument/2006/relationships/hyperlink" Target="http://sophist.hse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sci.ss.uci.edu/wiki/eBooks/Articles/Regime%20Cycles%20Postco%20p%20138%20144%20Hale.pdf" TargetMode="External"/><Relationship Id="rId24" Type="http://schemas.openxmlformats.org/officeDocument/2006/relationships/hyperlink" Target="http://sophist.hse.ru/" TargetMode="External"/><Relationship Id="rId32" Type="http://schemas.openxmlformats.org/officeDocument/2006/relationships/hyperlink" Target="http://www.gks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aculty.wcas.northwestern.edu/~jlg562/documents/Gans-Morse--PSA.pdf" TargetMode="External"/><Relationship Id="rId23" Type="http://schemas.openxmlformats.org/officeDocument/2006/relationships/hyperlink" Target="http://sophist.hse.ru/" TargetMode="External"/><Relationship Id="rId28" Type="http://schemas.openxmlformats.org/officeDocument/2006/relationships/hyperlink" Target="http://sophist.hse.ru/" TargetMode="External"/><Relationship Id="rId36" Type="http://schemas.openxmlformats.org/officeDocument/2006/relationships/hyperlink" Target="http://www.gks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pages.ucsd.edu/~mnaoi/page4/POLI227/files/page1_39.pdf" TargetMode="External"/><Relationship Id="rId19" Type="http://schemas.openxmlformats.org/officeDocument/2006/relationships/hyperlink" Target="http://xa.yimg.com/kq/groups/22143767/48976936/name/tudoroiu%20failed%20colored%20revolutions.pdf" TargetMode="External"/><Relationship Id="rId31" Type="http://schemas.openxmlformats.org/officeDocument/2006/relationships/hyperlink" Target="http://www.gks.ru/" TargetMode="External"/><Relationship Id="rId44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ulty.wcas.northwestern.edu/~jlg562/documents/Gans-Morse--PSA.pdf" TargetMode="External"/><Relationship Id="rId14" Type="http://schemas.openxmlformats.org/officeDocument/2006/relationships/hyperlink" Target="https://ir.ius.edu.ba/sites/default/files/u1137/ir561_h.pdf" TargetMode="External"/><Relationship Id="rId22" Type="http://schemas.openxmlformats.org/officeDocument/2006/relationships/hyperlink" Target="http://nwipa.ru" TargetMode="External"/><Relationship Id="rId27" Type="http://schemas.openxmlformats.org/officeDocument/2006/relationships/hyperlink" Target="http://sophist.hse.ru/" TargetMode="External"/><Relationship Id="rId30" Type="http://schemas.openxmlformats.org/officeDocument/2006/relationships/hyperlink" Target="http://www.gks.ru/" TargetMode="External"/><Relationship Id="rId35" Type="http://schemas.openxmlformats.org/officeDocument/2006/relationships/hyperlink" Target="http://www.gks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8FE4-1D33-493A-99A7-72D6918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6059</Words>
  <Characters>34541</Characters>
  <Application>Microsoft Office Word</Application>
  <DocSecurity>0</DocSecurity>
  <Lines>287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Федеральное государственное бюджетное образовательное учреждение высшего профессионального образования</vt:lpstr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40519</CharactersWithSpaces>
  <SharedDoc>false</SharedDoc>
  <HLinks>
    <vt:vector size="228" baseType="variant">
      <vt:variant>
        <vt:i4>2359338</vt:i4>
      </vt:variant>
      <vt:variant>
        <vt:i4>111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102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90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6619259</vt:i4>
      </vt:variant>
      <vt:variant>
        <vt:i4>60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57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54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51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48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45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42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1048661</vt:i4>
      </vt:variant>
      <vt:variant>
        <vt:i4>39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3735673</vt:i4>
      </vt:variant>
      <vt:variant>
        <vt:i4>36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2031743</vt:i4>
      </vt:variant>
      <vt:variant>
        <vt:i4>33</vt:i4>
      </vt:variant>
      <vt:variant>
        <vt:i4>0</vt:i4>
      </vt:variant>
      <vt:variant>
        <vt:i4>5</vt:i4>
      </vt:variant>
      <vt:variant>
        <vt:lpwstr>https://ir.ius.edu.ba/sites/default/files/u1137/ir561_h.pdf</vt:lpwstr>
      </vt:variant>
      <vt:variant>
        <vt:lpwstr/>
      </vt:variant>
      <vt:variant>
        <vt:i4>7667770</vt:i4>
      </vt:variant>
      <vt:variant>
        <vt:i4>30</vt:i4>
      </vt:variant>
      <vt:variant>
        <vt:i4>0</vt:i4>
      </vt:variant>
      <vt:variant>
        <vt:i4>5</vt:i4>
      </vt:variant>
      <vt:variant>
        <vt:lpwstr>http://xa.yimg.com/kq/groups/22143767/48976936/name/tudoroiu failed colored revolutions.pdf</vt:lpwstr>
      </vt:variant>
      <vt:variant>
        <vt:lpwstr/>
      </vt:variant>
      <vt:variant>
        <vt:i4>7340107</vt:i4>
      </vt:variant>
      <vt:variant>
        <vt:i4>27</vt:i4>
      </vt:variant>
      <vt:variant>
        <vt:i4>0</vt:i4>
      </vt:variant>
      <vt:variant>
        <vt:i4>5</vt:i4>
      </vt:variant>
      <vt:variant>
        <vt:lpwstr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vt:lpwstr>
      </vt:variant>
      <vt:variant>
        <vt:lpwstr/>
      </vt:variant>
      <vt:variant>
        <vt:i4>7143460</vt:i4>
      </vt:variant>
      <vt:variant>
        <vt:i4>24</vt:i4>
      </vt:variant>
      <vt:variant>
        <vt:i4>0</vt:i4>
      </vt:variant>
      <vt:variant>
        <vt:i4>5</vt:i4>
      </vt:variant>
      <vt:variant>
        <vt:lpwstr>http://intersci.ss.uci.edu/wiki/eBooks/Articles/Regime Cycles Postco p 138 144 Hale.pdf</vt:lpwstr>
      </vt:variant>
      <vt:variant>
        <vt:lpwstr/>
      </vt:variant>
      <vt:variant>
        <vt:i4>5570661</vt:i4>
      </vt:variant>
      <vt:variant>
        <vt:i4>21</vt:i4>
      </vt:variant>
      <vt:variant>
        <vt:i4>0</vt:i4>
      </vt:variant>
      <vt:variant>
        <vt:i4>5</vt:i4>
      </vt:variant>
      <vt:variant>
        <vt:lpwstr>http://pages.ucsd.edu/~mnaoi/page4/POLI227/files/page1_39.pdf</vt:lpwstr>
      </vt:variant>
      <vt:variant>
        <vt:lpwstr/>
      </vt:variant>
      <vt:variant>
        <vt:i4>7798889</vt:i4>
      </vt:variant>
      <vt:variant>
        <vt:i4>18</vt:i4>
      </vt:variant>
      <vt:variant>
        <vt:i4>0</vt:i4>
      </vt:variant>
      <vt:variant>
        <vt:i4>5</vt:i4>
      </vt:variant>
      <vt:variant>
        <vt:lpwstr>http://faculty.wcas.northwestern.edu/~jlg562/documents/Gans-Morse--PSA.pdf</vt:lpwstr>
      </vt:variant>
      <vt:variant>
        <vt:lpwstr/>
      </vt:variant>
      <vt:variant>
        <vt:i4>2031743</vt:i4>
      </vt:variant>
      <vt:variant>
        <vt:i4>15</vt:i4>
      </vt:variant>
      <vt:variant>
        <vt:i4>0</vt:i4>
      </vt:variant>
      <vt:variant>
        <vt:i4>5</vt:i4>
      </vt:variant>
      <vt:variant>
        <vt:lpwstr>https://ir.ius.edu.ba/sites/default/files/u1137/ir561_h.pdf</vt:lpwstr>
      </vt:variant>
      <vt:variant>
        <vt:lpwstr/>
      </vt:variant>
      <vt:variant>
        <vt:i4>7667770</vt:i4>
      </vt:variant>
      <vt:variant>
        <vt:i4>12</vt:i4>
      </vt:variant>
      <vt:variant>
        <vt:i4>0</vt:i4>
      </vt:variant>
      <vt:variant>
        <vt:i4>5</vt:i4>
      </vt:variant>
      <vt:variant>
        <vt:lpwstr>http://xa.yimg.com/kq/groups/22143767/48976936/name/tudoroiu failed colored revolutions.pdf</vt:lpwstr>
      </vt:variant>
      <vt:variant>
        <vt:lpwstr/>
      </vt:variant>
      <vt:variant>
        <vt:i4>7340107</vt:i4>
      </vt:variant>
      <vt:variant>
        <vt:i4>9</vt:i4>
      </vt:variant>
      <vt:variant>
        <vt:i4>0</vt:i4>
      </vt:variant>
      <vt:variant>
        <vt:i4>5</vt:i4>
      </vt:variant>
      <vt:variant>
        <vt:lpwstr>http://s3.amazonaws.com/academia.edu.documents/31034245/Kazakhstan_Election.pdf?AWSAccessKeyId=AKIAIWOWYYGZ2Y53UL3A&amp;Expires=1495295674&amp;Signature=8jRagrN5qpbUWWogLQQB7Fhkvh4%3D&amp;response-content-disposition=inline%3B%20filename%3DA_Colorless_Election_The_2005_Presidenti.pdf</vt:lpwstr>
      </vt:variant>
      <vt:variant>
        <vt:lpwstr/>
      </vt:variant>
      <vt:variant>
        <vt:i4>7143460</vt:i4>
      </vt:variant>
      <vt:variant>
        <vt:i4>6</vt:i4>
      </vt:variant>
      <vt:variant>
        <vt:i4>0</vt:i4>
      </vt:variant>
      <vt:variant>
        <vt:i4>5</vt:i4>
      </vt:variant>
      <vt:variant>
        <vt:lpwstr>http://intersci.ss.uci.edu/wiki/eBooks/Articles/Regime Cycles Postco p 138 144 Hale.pdf</vt:lpwstr>
      </vt:variant>
      <vt:variant>
        <vt:lpwstr/>
      </vt:variant>
      <vt:variant>
        <vt:i4>5570661</vt:i4>
      </vt:variant>
      <vt:variant>
        <vt:i4>3</vt:i4>
      </vt:variant>
      <vt:variant>
        <vt:i4>0</vt:i4>
      </vt:variant>
      <vt:variant>
        <vt:i4>5</vt:i4>
      </vt:variant>
      <vt:variant>
        <vt:lpwstr>http://pages.ucsd.edu/~mnaoi/page4/POLI227/files/page1_39.pdf</vt:lpwstr>
      </vt:variant>
      <vt:variant>
        <vt:lpwstr/>
      </vt:variant>
      <vt:variant>
        <vt:i4>7798889</vt:i4>
      </vt:variant>
      <vt:variant>
        <vt:i4>0</vt:i4>
      </vt:variant>
      <vt:variant>
        <vt:i4>0</vt:i4>
      </vt:variant>
      <vt:variant>
        <vt:i4>5</vt:i4>
      </vt:variant>
      <vt:variant>
        <vt:lpwstr>http://faculty.wcas.northwestern.edu/~jlg562/documents/Gans-Morse--PSA.pdf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7</cp:revision>
  <cp:lastPrinted>2017-02-22T02:58:00Z</cp:lastPrinted>
  <dcterms:created xsi:type="dcterms:W3CDTF">2019-09-17T20:07:00Z</dcterms:created>
  <dcterms:modified xsi:type="dcterms:W3CDTF">2020-08-26T08:55:00Z</dcterms:modified>
</cp:coreProperties>
</file>