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FC" w:rsidRPr="00814261" w:rsidRDefault="00A248FC" w:rsidP="00E00B0A">
      <w:pPr>
        <w:spacing w:after="0" w:line="240" w:lineRule="auto"/>
        <w:ind w:right="-284"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316860041"/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7 ОП </w:t>
      </w:r>
      <w:proofErr w:type="gramStart"/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ВО</w:t>
      </w:r>
      <w:proofErr w:type="gramEnd"/>
    </w:p>
    <w:p w:rsidR="00A248FC" w:rsidRPr="00814261" w:rsidRDefault="00A248FC" w:rsidP="00E00B0A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A248FC" w:rsidRPr="00814261" w:rsidRDefault="00A248FC" w:rsidP="00E00B0A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высшего образования</w:t>
      </w:r>
    </w:p>
    <w:p w:rsidR="00A248FC" w:rsidRPr="00814261" w:rsidRDefault="00A248FC" w:rsidP="00E00B0A">
      <w:pPr>
        <w:spacing w:after="0" w:line="240" w:lineRule="auto"/>
        <w:ind w:right="-284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A248FC" w:rsidRPr="00814261" w:rsidRDefault="00A248FC" w:rsidP="00E00B0A">
      <w:pPr>
        <w:pBdr>
          <w:bottom w:val="thinThickSmallGap" w:sz="24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СЕВЕРО-ЗАПАДНЫЙ ИНСТИТУТ УПРАВЛЕНИЯ</w:t>
      </w:r>
      <w:r w:rsidRPr="00814261">
        <w:rPr>
          <w:rFonts w:ascii="Times New Roman" w:hAnsi="Times New Roman"/>
          <w:sz w:val="24"/>
          <w:szCs w:val="24"/>
        </w:rPr>
        <w:t xml:space="preserve"> </w:t>
      </w: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филиал </w:t>
      </w:r>
      <w:proofErr w:type="spellStart"/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РАНХиГС</w:t>
      </w:r>
      <w:proofErr w:type="spellEnd"/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ПРАВОВЕДЕНИЯ </w:t>
      </w:r>
    </w:p>
    <w:p w:rsidR="00A248FC" w:rsidRPr="00814261" w:rsidRDefault="00A248FC" w:rsidP="00E00B0A">
      <w:pPr>
        <w:spacing w:after="0" w:line="240" w:lineRule="auto"/>
        <w:ind w:firstLine="567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9747" w:type="dxa"/>
        <w:tblInd w:w="-108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A248FC" w:rsidRPr="00814261" w:rsidTr="00A248FC">
        <w:trPr>
          <w:trHeight w:val="2430"/>
        </w:trPr>
        <w:tc>
          <w:tcPr>
            <w:tcW w:w="5070" w:type="dxa"/>
          </w:tcPr>
          <w:p w:rsidR="00A248FC" w:rsidRPr="00814261" w:rsidRDefault="00A248FC" w:rsidP="00E00B0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48FC" w:rsidRPr="00814261" w:rsidRDefault="00A248FC" w:rsidP="00E00B0A">
            <w:pPr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hideMark/>
          </w:tcPr>
          <w:p w:rsidR="00A248FC" w:rsidRPr="00814261" w:rsidRDefault="00A248FC" w:rsidP="00E00B0A">
            <w:pPr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 w:rsidR="00720C87"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A248FC" w:rsidRPr="00814261" w:rsidRDefault="00A248FC" w:rsidP="00E00B0A">
            <w:pPr>
              <w:spacing w:before="120" w:after="12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комиссией по направлениям 40.03.01, 40.04.01, 40.06.01 Юриспруденция</w:t>
            </w:r>
          </w:p>
          <w:p w:rsidR="00A248FC" w:rsidRPr="00814261" w:rsidRDefault="00A248FC" w:rsidP="00E61EB8">
            <w:pPr>
              <w:spacing w:before="120" w:after="12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«</w:t>
            </w:r>
            <w:r w:rsidR="00E61EB8"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мая 201</w:t>
            </w:r>
            <w:r w:rsidR="00E61EB8"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</w:t>
            </w:r>
            <w:r w:rsidR="00E61EB8"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248FC" w:rsidRPr="00814261" w:rsidRDefault="00A248FC" w:rsidP="00E00B0A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A248FC" w:rsidRPr="00814261" w:rsidRDefault="004B6FCE" w:rsidP="00E00B0A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14261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814261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814261">
        <w:rPr>
          <w:rFonts w:ascii="Times New Roman" w:hAnsi="Times New Roman"/>
          <w:b/>
          <w:sz w:val="24"/>
          <w:szCs w:val="24"/>
        </w:rPr>
        <w:t>.В.ОД.</w:t>
      </w:r>
      <w:r w:rsidRPr="00814261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A248FC" w:rsidRPr="00814261" w:rsidRDefault="00A248FC" w:rsidP="00E00B0A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«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предпосылки информационного общества</w:t>
      </w:r>
      <w:r w:rsidRPr="00814261">
        <w:rPr>
          <w:rFonts w:ascii="Times New Roman" w:hAnsi="Times New Roman"/>
          <w:b/>
          <w:sz w:val="24"/>
          <w:szCs w:val="24"/>
        </w:rPr>
        <w:t>»</w:t>
      </w: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14261">
        <w:rPr>
          <w:rFonts w:ascii="Times New Roman" w:hAnsi="Times New Roman"/>
          <w:i/>
          <w:sz w:val="24"/>
          <w:szCs w:val="24"/>
        </w:rPr>
        <w:t xml:space="preserve"> 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___________________________</w:t>
      </w:r>
      <w:r w:rsidRPr="00814261">
        <w:rPr>
          <w:rFonts w:ascii="Times New Roman" w:eastAsia="Times New Roman" w:hAnsi="Times New Roman"/>
          <w:kern w:val="3"/>
          <w:sz w:val="24"/>
          <w:szCs w:val="24"/>
          <w:u w:val="single"/>
          <w:lang w:eastAsia="ru-RU"/>
        </w:rPr>
        <w:t>40.06.01 Юриспруденция</w:t>
      </w:r>
      <w:r w:rsidRPr="0081426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 xml:space="preserve">(код, наименование направления подготовки) 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kern w:val="3"/>
          <w:sz w:val="24"/>
          <w:szCs w:val="24"/>
          <w:u w:val="single"/>
          <w:lang w:eastAsia="ru-RU"/>
        </w:rPr>
        <w:t xml:space="preserve"> «Конституционное право; конституционный судебный процесс; муниципальное право» 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>(направленность)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</w:t>
      </w:r>
      <w:r w:rsidR="00720C87" w:rsidRPr="00814261">
        <w:rPr>
          <w:rFonts w:ascii="Times New Roman" w:hAnsi="Times New Roman"/>
          <w:sz w:val="24"/>
          <w:szCs w:val="24"/>
          <w:u w:val="single"/>
        </w:rPr>
        <w:t xml:space="preserve"> Исследователь. Преподаватель-исследователь</w:t>
      </w:r>
      <w:r w:rsidRPr="0081426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>(квалификация)</w:t>
      </w: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248FC" w:rsidRPr="00814261" w:rsidRDefault="00A248FC" w:rsidP="00E00B0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________________________________</w:t>
      </w:r>
      <w:r w:rsidRPr="00814261">
        <w:rPr>
          <w:rFonts w:ascii="Times New Roman" w:eastAsia="Times New Roman" w:hAnsi="Times New Roman"/>
          <w:kern w:val="3"/>
          <w:sz w:val="24"/>
          <w:szCs w:val="24"/>
          <w:u w:val="single"/>
          <w:lang w:eastAsia="ru-RU"/>
        </w:rPr>
        <w:t>очная /заочная</w:t>
      </w:r>
      <w:r w:rsidRPr="0081426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______________________________</w:t>
      </w:r>
    </w:p>
    <w:p w:rsidR="00720C87" w:rsidRPr="00814261" w:rsidRDefault="00720C87" w:rsidP="00720C87">
      <w:pPr>
        <w:ind w:firstLine="567"/>
        <w:jc w:val="center"/>
        <w:rPr>
          <w:rFonts w:ascii="Times New Roman" w:eastAsiaTheme="minorEastAsia" w:hAnsi="Times New Roman"/>
          <w:i/>
          <w:sz w:val="24"/>
          <w:szCs w:val="24"/>
        </w:rPr>
      </w:pPr>
      <w:r w:rsidRPr="00814261">
        <w:rPr>
          <w:rFonts w:ascii="Times New Roman" w:hAnsi="Times New Roman"/>
          <w:i/>
          <w:sz w:val="24"/>
          <w:szCs w:val="24"/>
        </w:rPr>
        <w:t>(формы обучения)</w:t>
      </w:r>
    </w:p>
    <w:p w:rsidR="00720C87" w:rsidRPr="00814261" w:rsidRDefault="00720C87" w:rsidP="00720C87">
      <w:pPr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>Год набор - 201</w:t>
      </w:r>
      <w:r w:rsidR="00E61EB8" w:rsidRPr="00814261">
        <w:rPr>
          <w:rFonts w:ascii="Times New Roman" w:hAnsi="Times New Roman"/>
          <w:sz w:val="24"/>
          <w:szCs w:val="24"/>
        </w:rPr>
        <w:t>7</w:t>
      </w:r>
    </w:p>
    <w:p w:rsidR="00A248FC" w:rsidRPr="00814261" w:rsidRDefault="00A248FC" w:rsidP="00E0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8FC" w:rsidRPr="00814261" w:rsidRDefault="00A248FC" w:rsidP="00E0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>Санкт-Петербург, 201</w:t>
      </w:r>
      <w:r w:rsidR="00E61EB8" w:rsidRPr="00814261">
        <w:rPr>
          <w:rFonts w:ascii="Times New Roman" w:hAnsi="Times New Roman"/>
          <w:sz w:val="24"/>
          <w:szCs w:val="24"/>
        </w:rPr>
        <w:t>7</w:t>
      </w:r>
      <w:r w:rsidRPr="00814261">
        <w:rPr>
          <w:rFonts w:ascii="Times New Roman" w:hAnsi="Times New Roman"/>
          <w:sz w:val="24"/>
          <w:szCs w:val="24"/>
        </w:rPr>
        <w:t xml:space="preserve"> г.</w:t>
      </w:r>
    </w:p>
    <w:p w:rsidR="00A248FC" w:rsidRPr="00814261" w:rsidRDefault="00A248FC" w:rsidP="00E00B0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A248FC" w:rsidRPr="00814261" w:rsidRDefault="00A248FC" w:rsidP="00E00B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</w:rPr>
      </w:pPr>
      <w:r w:rsidRPr="00814261">
        <w:rPr>
          <w:rFonts w:ascii="Times New Roman" w:eastAsia="MS Mincho" w:hAnsi="Times New Roman"/>
          <w:b/>
          <w:sz w:val="24"/>
          <w:szCs w:val="24"/>
        </w:rPr>
        <w:t>Авторы–составители:</w:t>
      </w: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 w:rsidRPr="00814261">
        <w:rPr>
          <w:rFonts w:ascii="Times New Roman" w:eastAsia="MS Mincho" w:hAnsi="Times New Roman"/>
          <w:sz w:val="24"/>
          <w:szCs w:val="24"/>
        </w:rPr>
        <w:t>д.ю.н</w:t>
      </w:r>
      <w:proofErr w:type="spellEnd"/>
      <w:r w:rsidRPr="00814261">
        <w:rPr>
          <w:rFonts w:ascii="Times New Roman" w:eastAsia="MS Mincho" w:hAnsi="Times New Roman"/>
          <w:sz w:val="24"/>
          <w:szCs w:val="24"/>
        </w:rPr>
        <w:t>., профессор</w:t>
      </w:r>
      <w:r w:rsidRPr="00814261">
        <w:rPr>
          <w:rFonts w:ascii="Times New Roman" w:eastAsia="MS Mincho" w:hAnsi="Times New Roman"/>
          <w:sz w:val="24"/>
          <w:szCs w:val="24"/>
        </w:rPr>
        <w:tab/>
      </w:r>
      <w:proofErr w:type="spellStart"/>
      <w:r w:rsidRPr="00814261">
        <w:rPr>
          <w:rFonts w:ascii="Times New Roman" w:eastAsia="MS Mincho" w:hAnsi="Times New Roman"/>
          <w:sz w:val="24"/>
          <w:szCs w:val="24"/>
          <w:u w:val="single"/>
        </w:rPr>
        <w:t>Ескина</w:t>
      </w:r>
      <w:proofErr w:type="spellEnd"/>
      <w:r w:rsidRPr="00814261">
        <w:rPr>
          <w:rFonts w:ascii="Times New Roman" w:eastAsia="MS Mincho" w:hAnsi="Times New Roman"/>
          <w:sz w:val="24"/>
          <w:szCs w:val="24"/>
          <w:u w:val="single"/>
        </w:rPr>
        <w:t xml:space="preserve"> Л.Б.</w:t>
      </w: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spellStart"/>
      <w:r w:rsidRPr="00814261">
        <w:rPr>
          <w:rFonts w:ascii="Times New Roman" w:eastAsia="MS Mincho" w:hAnsi="Times New Roman"/>
          <w:sz w:val="24"/>
          <w:szCs w:val="24"/>
        </w:rPr>
        <w:t>к.ю.н</w:t>
      </w:r>
      <w:proofErr w:type="spellEnd"/>
      <w:r w:rsidRPr="00814261">
        <w:rPr>
          <w:rFonts w:ascii="Times New Roman" w:eastAsia="MS Mincho" w:hAnsi="Times New Roman"/>
          <w:sz w:val="24"/>
          <w:szCs w:val="24"/>
        </w:rPr>
        <w:t>., доцент</w:t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  <w:u w:val="single"/>
        </w:rPr>
        <w:t>Антонов Я.В.</w:t>
      </w: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i/>
          <w:sz w:val="24"/>
          <w:szCs w:val="24"/>
        </w:rPr>
      </w:pP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  <w:r w:rsidRPr="00814261">
        <w:rPr>
          <w:rFonts w:ascii="Times New Roman" w:eastAsia="MS Mincho" w:hAnsi="Times New Roman"/>
          <w:sz w:val="24"/>
          <w:szCs w:val="24"/>
        </w:rPr>
        <w:tab/>
      </w:r>
    </w:p>
    <w:p w:rsidR="00A248FC" w:rsidRPr="00814261" w:rsidRDefault="00A248FC" w:rsidP="00E00B0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248FC" w:rsidRPr="00814261" w:rsidRDefault="00A248FC" w:rsidP="00E00B0A">
      <w:pPr>
        <w:autoSpaceDE w:val="0"/>
        <w:autoSpaceDN w:val="0"/>
        <w:adjustRightInd w:val="0"/>
        <w:spacing w:before="40"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8FC" w:rsidRPr="00814261" w:rsidRDefault="00A248FC" w:rsidP="00E00B0A">
      <w:pPr>
        <w:autoSpaceDE w:val="0"/>
        <w:autoSpaceDN w:val="0"/>
        <w:adjustRightInd w:val="0"/>
        <w:spacing w:before="40"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48FC" w:rsidRPr="00814261" w:rsidRDefault="00A248FC" w:rsidP="00E00B0A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:rsidR="00A248FC" w:rsidRPr="00814261" w:rsidRDefault="00A248FC" w:rsidP="00E00B0A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правоведения 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к.ф.-м.н., доцент 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42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Цыпляев С.А.</w:t>
      </w: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FC" w:rsidRPr="00814261" w:rsidRDefault="00A248FC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FC" w:rsidRPr="00814261" w:rsidRDefault="00A248FC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FCE" w:rsidRPr="00814261" w:rsidRDefault="004B6FCE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FCE" w:rsidRPr="00814261" w:rsidRDefault="004B6FCE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FCE" w:rsidRPr="00814261" w:rsidRDefault="004B6FCE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FC" w:rsidRPr="00814261" w:rsidRDefault="00A248FC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8FC" w:rsidRPr="00814261" w:rsidRDefault="00A248FC" w:rsidP="00E00B0A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14261" w:rsidRPr="00814261" w:rsidRDefault="00814261" w:rsidP="0081426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5"/>
      </w:tblGrid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709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14261">
              <w:rPr>
                <w:rFonts w:ascii="Times New Roman" w:hAnsi="Times New Roman"/>
                <w:sz w:val="24"/>
                <w:szCs w:val="24"/>
              </w:rPr>
              <w:t>обучения по дисциплине</w:t>
            </w:r>
            <w:proofErr w:type="gramEnd"/>
            <w:r w:rsidRPr="00814261">
              <w:rPr>
                <w:rFonts w:ascii="Times New Roman" w:hAnsi="Times New Roman"/>
                <w:sz w:val="24"/>
                <w:szCs w:val="24"/>
              </w:rPr>
              <w:t xml:space="preserve"> (модулю), соотнесенных с планируемыми результатами освоения образовательной программы 4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Объем и место дисциплины (модуля) в структуре образовательной программы 6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Содержание и структура дисциплины (модуля) 7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Материалы текущего контроля успеваемости обучающихся и фонд оценочных сре</w:t>
            </w:r>
            <w:proofErr w:type="gramStart"/>
            <w:r w:rsidRPr="0081426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814261">
              <w:rPr>
                <w:rFonts w:ascii="Times New Roman" w:hAnsi="Times New Roman"/>
                <w:sz w:val="24"/>
                <w:szCs w:val="24"/>
              </w:rPr>
              <w:t>омежуточной аттестации по дисциплине (модулю) 9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8142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по освоению дисциплины (модуля) 16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 (модулю) 16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>
            <w:pPr>
              <w:widowControl w:val="0"/>
              <w:overflowPunct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6.1. Основная литература 16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>
            <w:pPr>
              <w:widowControl w:val="0"/>
              <w:tabs>
                <w:tab w:val="left" w:pos="0"/>
                <w:tab w:val="left" w:pos="540"/>
              </w:tabs>
              <w:overflowPunct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6.2. Дополнительная литература 17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>
            <w:pPr>
              <w:widowControl w:val="0"/>
              <w:overflowPunct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6.3. Учебно-методическое обеспечение самостоятельной работы 18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>
            <w:pPr>
              <w:widowControl w:val="0"/>
              <w:overflowPunct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6.4. Нормативные правовые документы 20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>
            <w:pPr>
              <w:widowControl w:val="0"/>
              <w:overflowPunct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6.5. Интернет-ресурсы 21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>
            <w:pPr>
              <w:widowControl w:val="0"/>
              <w:overflowPunct w:val="0"/>
              <w:autoSpaceDE w:val="0"/>
              <w:autoSpaceDN w:val="0"/>
              <w:ind w:firstLine="567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6.6. Иные источники 26</w:t>
            </w:r>
          </w:p>
        </w:tc>
      </w:tr>
      <w:tr w:rsidR="00814261" w:rsidRPr="00814261" w:rsidTr="00814261"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261" w:rsidRPr="00814261" w:rsidRDefault="00814261" w:rsidP="00814261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Материально-техническая база, информационные технологии, программное обеспечение и информационные справочные системы 27</w:t>
            </w:r>
          </w:p>
        </w:tc>
      </w:tr>
    </w:tbl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4AB0" w:rsidRPr="00814261" w:rsidRDefault="00704AB0" w:rsidP="00E00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4158" w:rsidRPr="00814261" w:rsidRDefault="00134158" w:rsidP="00E00B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Перечень планируемых результатов </w:t>
      </w:r>
      <w:proofErr w:type="gram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704AB0" w:rsidRPr="00814261" w:rsidRDefault="00134158" w:rsidP="00E00B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ab/>
        <w:t>Дисциплина Б</w:t>
      </w:r>
      <w:proofErr w:type="gram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.В.ОД.5 «Конституционные предпосылки информационного общества» обеспечивает овладение следующей компетенцией: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3116"/>
        <w:gridCol w:w="1559"/>
        <w:gridCol w:w="3228"/>
      </w:tblGrid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способностью к разработке новых методов исследования и их применению в самостоятельной  научно-исследовательской деятельности в области юриспруденции с соблюдением законодательства  Российской Федерации об авторском праве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ОПК-3.3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A" w:rsidRPr="00814261" w:rsidRDefault="00E00B0A" w:rsidP="00E00B0A">
            <w:pPr>
              <w:spacing w:after="0"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814261">
              <w:rPr>
                <w:rStyle w:val="FontStyle44"/>
                <w:sz w:val="24"/>
                <w:szCs w:val="24"/>
              </w:rPr>
              <w:t>применять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новые методы</w:t>
            </w:r>
            <w:r w:rsidRPr="00814261">
              <w:rPr>
                <w:rStyle w:val="FontStyle44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праве.</w: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ОПК-5.3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подготовка учебно-методических материалов для реализации по образовательной программе</w:t>
            </w: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ПК-1.3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A" w:rsidRPr="00814261" w:rsidRDefault="00E00B0A" w:rsidP="00E00B0A">
            <w:pPr>
              <w:widowControl w:val="0"/>
              <w:spacing w:after="12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знает методологию применения нормативно-правовых актов.</w: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ПК-2.3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158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реализовывать нормы материального и процессуального права в профессиональной деятельности;</w:t>
            </w: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способностью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ПК-3.3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владеет навыками, необходимыми для выполнения должностных обязанностей по обеспечению законности и правопорядка;</w:t>
            </w: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способностью квалифицированно применять нормативные правовые акты в конкретных сферах </w:t>
            </w: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ПК-4.3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 w:rsidRPr="00814261">
              <w:rPr>
                <w:rStyle w:val="FontStyle44"/>
                <w:sz w:val="24"/>
                <w:szCs w:val="24"/>
              </w:rPr>
              <w:t>квалифицированного уяснения смысла</w:t>
            </w:r>
            <w:r w:rsidRPr="00814261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814261">
              <w:rPr>
                <w:rStyle w:val="FontStyle44"/>
                <w:sz w:val="24"/>
                <w:szCs w:val="24"/>
              </w:rPr>
              <w:t>нормативных правовых актов</w:t>
            </w:r>
          </w:p>
        </w:tc>
      </w:tr>
      <w:tr w:rsidR="00134158" w:rsidRPr="00814261" w:rsidTr="00134158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4B2ED6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ПК-5.3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проводить квалифицированные юридические заключения и консультации в конкретных сферах юридической деятельности;</w:t>
            </w:r>
          </w:p>
        </w:tc>
      </w:tr>
    </w:tbl>
    <w:p w:rsidR="001417B3" w:rsidRPr="00814261" w:rsidRDefault="001417B3" w:rsidP="00E00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34158" w:rsidRPr="00814261" w:rsidRDefault="00134158" w:rsidP="005F3169">
      <w:pPr>
        <w:widowControl w:val="0"/>
        <w:numPr>
          <w:ilvl w:val="1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4261">
        <w:rPr>
          <w:rFonts w:ascii="Times New Roman" w:eastAsia="Times New Roman" w:hAnsi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69"/>
        <w:gridCol w:w="8159"/>
      </w:tblGrid>
      <w:tr w:rsidR="00134158" w:rsidRPr="00814261" w:rsidTr="004B1FEB">
        <w:trPr>
          <w:jc w:val="center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8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ОПК-3.3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о способах </w:t>
            </w:r>
            <w:r w:rsidR="00E00B0A" w:rsidRPr="00814261">
              <w:rPr>
                <w:rStyle w:val="FontStyle44"/>
                <w:sz w:val="24"/>
                <w:szCs w:val="24"/>
              </w:rPr>
              <w:t>разработки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>применять указанные знания в научно-исследовательской деятельности в области юриспруденции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</w:t>
            </w:r>
            <w:proofErr w:type="gramStart"/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>.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E00B0A" w:rsidRPr="00814261">
              <w:rPr>
                <w:rStyle w:val="FontStyle44"/>
                <w:sz w:val="24"/>
                <w:szCs w:val="24"/>
              </w:rPr>
              <w:t>разработки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праве.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ОПК-5.3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методологии преподавательской деятельности в области юриспруденции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применять теоретические знания, нормативный материал, судебную практику в преподавательской деятельности в области юриспруденции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навыков: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навыков педагогической деятельности в области юриспруденции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ПК-1.3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</w:t>
            </w:r>
            <w:r w:rsidR="00E00B0A" w:rsidRPr="00814261">
              <w:rPr>
                <w:rStyle w:val="10"/>
                <w:rFonts w:eastAsia="Calibri"/>
                <w:sz w:val="24"/>
              </w:rPr>
              <w:t xml:space="preserve"> </w:t>
            </w:r>
            <w:r w:rsidR="00E00B0A" w:rsidRPr="00814261">
              <w:rPr>
                <w:rStyle w:val="FontStyle44"/>
                <w:sz w:val="24"/>
                <w:szCs w:val="24"/>
              </w:rPr>
              <w:t>методологии разработки  нормативных правовых актов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 применять указанные знания при разработке </w:t>
            </w:r>
            <w:r w:rsidR="00E00B0A" w:rsidRPr="00814261">
              <w:rPr>
                <w:rStyle w:val="FontStyle44"/>
                <w:sz w:val="24"/>
                <w:szCs w:val="24"/>
              </w:rPr>
              <w:t>нормативных правовых актов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</w:t>
            </w:r>
            <w:r w:rsidR="00E00B0A" w:rsidRPr="00814261">
              <w:rPr>
                <w:rStyle w:val="FontStyle44"/>
                <w:sz w:val="24"/>
                <w:szCs w:val="24"/>
              </w:rPr>
              <w:t xml:space="preserve"> разработки нормативных правовых актов.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ПК-2.3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 знать условия применения нормативных правовых актов в конкретных сферах юридической деятельности, реализации норм материального и процессуального права в профессиональной деятельности;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      </w:r>
          </w:p>
        </w:tc>
      </w:tr>
      <w:tr w:rsidR="00134158" w:rsidRPr="00814261" w:rsidTr="004B1FEB">
        <w:trPr>
          <w:trHeight w:val="90"/>
          <w:jc w:val="center"/>
        </w:trPr>
        <w:tc>
          <w:tcPr>
            <w:tcW w:w="13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</w:t>
            </w:r>
            <w:r w:rsidR="00E00B0A" w:rsidRPr="00814261">
              <w:rPr>
                <w:rFonts w:ascii="Times New Roman" w:hAnsi="Times New Roman"/>
                <w:sz w:val="24"/>
                <w:szCs w:val="24"/>
              </w:rPr>
              <w:t xml:space="preserve"> 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      </w:r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ПК-3.3</w: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 в области современных методов разработки нормативно-правовых актов</w:t>
            </w:r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 владеть современными методами разработки нормативно-правовых актов</w:t>
            </w:r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навыков: самостоятельно и квалифицированно разрабатывать нормативно-правовые акты</w:t>
            </w:r>
          </w:p>
        </w:tc>
      </w:tr>
      <w:tr w:rsidR="00134158" w:rsidRPr="00814261" w:rsidTr="004B1FEB">
        <w:trPr>
          <w:trHeight w:val="80"/>
          <w:jc w:val="center"/>
        </w:trPr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4158" w:rsidRPr="00814261" w:rsidTr="004B1FEB">
        <w:trPr>
          <w:trHeight w:val="460"/>
          <w:jc w:val="center"/>
        </w:trPr>
        <w:tc>
          <w:tcPr>
            <w:tcW w:w="1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ПК-4.3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 знать способы толкования нормативных правовых актов</w:t>
            </w:r>
          </w:p>
        </w:tc>
      </w:tr>
      <w:tr w:rsidR="00134158" w:rsidRPr="00814261" w:rsidTr="004B1FEB">
        <w:trPr>
          <w:trHeight w:val="460"/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 квалифицированно толковать нормативные правовые акты</w:t>
            </w:r>
          </w:p>
        </w:tc>
      </w:tr>
      <w:tr w:rsidR="00134158" w:rsidRPr="00814261" w:rsidTr="004B1FEB">
        <w:trPr>
          <w:trHeight w:val="460"/>
          <w:jc w:val="center"/>
        </w:trPr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4158" w:rsidRPr="00814261" w:rsidRDefault="00134158" w:rsidP="00E00B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навыков: способность квалифицированно осуществлять толкование нормативных правовых актов</w:t>
            </w:r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ПК-5.5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 основных способов проведения квалифицированных юридических заключений и консультаций в конкретных сферах юридической деятельности</w: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 проводить квалифицированные юридические заключения и консультации в конкретных сферах юридической деятельности</w:t>
            </w:r>
          </w:p>
          <w:p w:rsidR="00134158" w:rsidRPr="00814261" w:rsidRDefault="00F138BC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5" style="width:714.35pt;height:1.5pt" o:hralign="center" o:hrstd="t" o:hr="t" fillcolor="#a0a0a0" stroked="f"/>
              </w:pic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 xml:space="preserve">на уровне навыков: </w:t>
            </w:r>
            <w:proofErr w:type="gramStart"/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владеть навыками квалифицированно проводить</w:t>
            </w:r>
            <w:proofErr w:type="gramEnd"/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 xml:space="preserve"> квалифицированные юридические заключения и консультации в конкретных сферах юридической деятельности</w:t>
            </w:r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УК-3.3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 основные методы и способы работы российских и международных исследовательских коллективов по решению научных и научно-образовательных задач</w:t>
            </w:r>
          </w:p>
          <w:p w:rsidR="00134158" w:rsidRPr="00814261" w:rsidRDefault="00F138BC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6" style="width:714.35pt;height:1.5pt" o:hralign="center" o:hrstd="t" o:hr="t" fillcolor="#a0a0a0" stroked="f"/>
              </w:pict>
            </w:r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 принимать квалифицированное участие в научных мероприятиях и деятельности экспертных групп в рамках работы российских и международных исследовательских коллективов по решению научных и научно-образовательных задач;</w:t>
            </w:r>
          </w:p>
          <w:p w:rsidR="00134158" w:rsidRPr="00814261" w:rsidRDefault="00F138BC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7" style="width:714.35pt;height:1.5pt" o:hralign="center" o:hrstd="t" o:hr="t" fillcolor="#a0a0a0" stroked="f"/>
              </w:pict>
            </w:r>
          </w:p>
          <w:p w:rsidR="00134158" w:rsidRPr="00814261" w:rsidRDefault="00134158" w:rsidP="00E00B0A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навыков: навыками участия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УК-4.3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4B1FEB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 знать основные современные методы и технологии научной коммуникации на государственном и иностранном языках</w:t>
            </w:r>
            <w:r w:rsidR="00F138BC" w:rsidRPr="00814261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8" style="width:714.35pt;height:1.5pt" o:hralign="center" o:hrstd="t" o:hr="t" fillcolor="#a0a0a0" stroked="f"/>
              </w:pict>
            </w:r>
            <w:proofErr w:type="gramEnd"/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умений: 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  <w:proofErr w:type="gramEnd"/>
          </w:p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навыков: навыками использования современных методов и технологий научной коммуникации на государственном и иностранном языках</w:t>
            </w:r>
            <w:proofErr w:type="gramEnd"/>
          </w:p>
        </w:tc>
      </w:tr>
      <w:tr w:rsidR="00134158" w:rsidRPr="00814261" w:rsidTr="004B1FEB">
        <w:trPr>
          <w:jc w:val="center"/>
        </w:trPr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УК-6.3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34158" w:rsidRPr="00814261" w:rsidRDefault="00134158" w:rsidP="00E00B0A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знаний: основные методы и способы планирования и решения задачи собственного профессионального и личностного развития</w:t>
            </w:r>
          </w:p>
          <w:p w:rsidR="00134158" w:rsidRPr="00814261" w:rsidRDefault="00F138BC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9" style="width:714.35pt;height:1.5pt" o:hralign="center" o:hrstd="t" o:hr="t" fillcolor="#a0a0a0" stroked="f"/>
              </w:pict>
            </w:r>
          </w:p>
          <w:p w:rsidR="00134158" w:rsidRPr="00814261" w:rsidRDefault="00134158" w:rsidP="004B1FEB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 xml:space="preserve">на уровне умений: принимать квалифицированное участие в научных мероприятиях и работе экспертных групп в рамках планирования и решения </w:t>
            </w: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 собственного профессионального и личностного развития</w:t>
            </w:r>
            <w:r w:rsidR="00F138BC" w:rsidRPr="00814261"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0" style="width:714.35pt;height:1.5pt" o:hralign="center" o:hrstd="t" o:hr="t" fillcolor="#a0a0a0" stroked="f"/>
              </w:pict>
            </w:r>
          </w:p>
          <w:p w:rsidR="00134158" w:rsidRPr="00814261" w:rsidRDefault="00134158" w:rsidP="00E00B0A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 уровне навыков: навыками планирования и решения задач собственного профессионального и личностного развития</w:t>
            </w:r>
          </w:p>
        </w:tc>
      </w:tr>
    </w:tbl>
    <w:p w:rsidR="00134158" w:rsidRPr="00814261" w:rsidRDefault="00134158" w:rsidP="00E00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B6FCE" w:rsidRPr="00814261" w:rsidRDefault="004B6FCE" w:rsidP="005F3169">
      <w:pPr>
        <w:widowControl w:val="0"/>
        <w:numPr>
          <w:ilvl w:val="0"/>
          <w:numId w:val="8"/>
        </w:numPr>
        <w:spacing w:before="18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Объем дисциплины</w:t>
      </w:r>
    </w:p>
    <w:p w:rsidR="00814261" w:rsidRPr="00814261" w:rsidRDefault="00814261" w:rsidP="00814261">
      <w:pPr>
        <w:pStyle w:val="a5"/>
        <w:keepNext/>
        <w:tabs>
          <w:tab w:val="left" w:pos="284"/>
        </w:tabs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4B6FCE" w:rsidRPr="00814261" w:rsidRDefault="004B6FCE" w:rsidP="00E00B0A">
      <w:pPr>
        <w:tabs>
          <w:tab w:val="left" w:pos="567"/>
        </w:tabs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14261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 1 зачетную единицу, 36 академических часа/27 астрономических часов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64"/>
      </w:tblGrid>
      <w:tr w:rsidR="004B6FCE" w:rsidRPr="00814261" w:rsidTr="004B2ED6">
        <w:trPr>
          <w:cantSplit/>
          <w:trHeight w:val="360"/>
        </w:trPr>
        <w:tc>
          <w:tcPr>
            <w:tcW w:w="5070" w:type="dxa"/>
            <w:vMerge w:val="restart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4564" w:type="dxa"/>
            <w:vMerge w:val="restart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Трудоемкость (в акад</w:t>
            </w:r>
            <w:proofErr w:type="gramStart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асах)</w:t>
            </w:r>
          </w:p>
        </w:tc>
      </w:tr>
      <w:tr w:rsidR="004B6FCE" w:rsidRPr="00814261" w:rsidTr="004B2ED6">
        <w:trPr>
          <w:cantSplit/>
          <w:trHeight w:val="276"/>
        </w:trPr>
        <w:tc>
          <w:tcPr>
            <w:tcW w:w="5070" w:type="dxa"/>
            <w:vMerge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6FCE" w:rsidRPr="00814261" w:rsidTr="004B2ED6">
        <w:trPr>
          <w:cantSplit/>
          <w:trHeight w:val="285"/>
        </w:trPr>
        <w:tc>
          <w:tcPr>
            <w:tcW w:w="5070" w:type="dxa"/>
            <w:vMerge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vMerge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4564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z w:val="24"/>
                <w:szCs w:val="24"/>
              </w:rPr>
              <w:t>36/36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4564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z w:val="24"/>
                <w:szCs w:val="24"/>
              </w:rPr>
              <w:t>16/8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564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z w:val="24"/>
                <w:szCs w:val="24"/>
              </w:rPr>
              <w:t>4/4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 занятия (лабораторные)</w:t>
            </w:r>
          </w:p>
        </w:tc>
        <w:tc>
          <w:tcPr>
            <w:tcW w:w="4564" w:type="dxa"/>
          </w:tcPr>
          <w:p w:rsidR="004B6FCE" w:rsidRPr="00814261" w:rsidRDefault="00E61EB8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z w:val="24"/>
                <w:szCs w:val="24"/>
              </w:rPr>
              <w:t>12/</w:t>
            </w:r>
            <w:r w:rsidR="004B6FCE" w:rsidRPr="008142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564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z w:val="24"/>
                <w:szCs w:val="24"/>
              </w:rPr>
              <w:t>20/28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4564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-/-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564" w:type="dxa"/>
          </w:tcPr>
          <w:p w:rsidR="004B6FCE" w:rsidRPr="00814261" w:rsidRDefault="004B6FCE" w:rsidP="00D6656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Устный опрос, </w:t>
            </w:r>
            <w:r w:rsidR="00D66564"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доклады, </w:t>
            </w:r>
          </w:p>
        </w:tc>
      </w:tr>
      <w:tr w:rsidR="004B6FCE" w:rsidRPr="00814261" w:rsidTr="004B2ED6">
        <w:trPr>
          <w:trHeight w:val="285"/>
        </w:trPr>
        <w:tc>
          <w:tcPr>
            <w:tcW w:w="5070" w:type="dxa"/>
          </w:tcPr>
          <w:p w:rsidR="004B6FCE" w:rsidRPr="00814261" w:rsidRDefault="004B6FCE" w:rsidP="00E00B0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промежуточного контроля</w:t>
            </w:r>
          </w:p>
        </w:tc>
        <w:tc>
          <w:tcPr>
            <w:tcW w:w="4564" w:type="dxa"/>
          </w:tcPr>
          <w:p w:rsidR="004B6FCE" w:rsidRPr="00814261" w:rsidRDefault="00E00B0A" w:rsidP="00E00B0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</w:tbl>
    <w:p w:rsidR="00704AB0" w:rsidRPr="00814261" w:rsidRDefault="00704AB0" w:rsidP="00E00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AB0" w:rsidRPr="00814261" w:rsidRDefault="00704AB0" w:rsidP="00E00B0A">
      <w:pPr>
        <w:widowControl w:val="0"/>
        <w:spacing w:before="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9C0BD4" w:rsidRPr="00814261" w:rsidRDefault="009C0BD4" w:rsidP="00E00B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Дисциплина </w:t>
      </w:r>
      <w:r w:rsidRPr="00814261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«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Конституционные предпосылки информационного общества</w:t>
      </w:r>
      <w:r w:rsidRPr="00814261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»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включена в программу подготовки аспирантов института, в </w:t>
      </w:r>
      <w:r w:rsidR="00E00B0A"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вариативную часть обязательных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дисциплин</w:t>
      </w:r>
      <w:r w:rsidRPr="00814261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 по направлению:</w:t>
      </w:r>
      <w:r w:rsidR="00A248FC" w:rsidRPr="00814261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4B1FEB" w:rsidRPr="00814261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>400601 направленности</w:t>
      </w:r>
      <w:r w:rsidRPr="00814261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 «Конституционное право; муниципальное право»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, индекс </w:t>
      </w:r>
      <w:r w:rsidRPr="00814261">
        <w:rPr>
          <w:rFonts w:ascii="Times New Roman" w:eastAsia="Times New Roman" w:hAnsi="Times New Roman"/>
          <w:iCs/>
          <w:spacing w:val="-3"/>
          <w:sz w:val="24"/>
          <w:szCs w:val="24"/>
          <w:lang w:eastAsia="ru-RU"/>
        </w:rPr>
        <w:t>Б</w:t>
      </w:r>
      <w:proofErr w:type="gramStart"/>
      <w:r w:rsidRPr="00814261">
        <w:rPr>
          <w:rFonts w:ascii="Times New Roman" w:eastAsia="Times New Roman" w:hAnsi="Times New Roman"/>
          <w:iCs/>
          <w:spacing w:val="-3"/>
          <w:sz w:val="24"/>
          <w:szCs w:val="24"/>
          <w:lang w:eastAsia="ru-RU"/>
        </w:rPr>
        <w:t>1</w:t>
      </w:r>
      <w:proofErr w:type="gramEnd"/>
      <w:r w:rsidRPr="00814261">
        <w:rPr>
          <w:rFonts w:ascii="Times New Roman" w:eastAsia="Times New Roman" w:hAnsi="Times New Roman"/>
          <w:iCs/>
          <w:spacing w:val="-3"/>
          <w:sz w:val="24"/>
          <w:szCs w:val="24"/>
          <w:lang w:eastAsia="ru-RU"/>
        </w:rPr>
        <w:t>.В.ОД.5.</w:t>
      </w:r>
      <w:r w:rsidR="00E00B0A" w:rsidRPr="00814261">
        <w:rPr>
          <w:rFonts w:ascii="Times New Roman" w:eastAsia="Times New Roman" w:hAnsi="Times New Roman"/>
          <w:iCs/>
          <w:spacing w:val="-3"/>
          <w:sz w:val="24"/>
          <w:szCs w:val="24"/>
          <w:lang w:eastAsia="ru-RU"/>
        </w:rPr>
        <w:t xml:space="preserve">Дисциплина реализуется после изучения: 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«</w:t>
      </w:r>
      <w:r w:rsidR="00E00B0A"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Конституционно-правовая ответственность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»</w:t>
      </w:r>
      <w:r w:rsidR="00E00B0A"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="00E00B0A"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Конституционный судебный процесс: проблемы развития</w:t>
      </w:r>
      <w:r w:rsidRPr="00814261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. Успешное освоение данной дисциплины необходимо для понимания особенности конституционных предпосылок информационного общества, получения специфических правовых знаний и навыков, необходимых для практической деятельности. </w:t>
      </w:r>
    </w:p>
    <w:p w:rsidR="002D5A7B" w:rsidRPr="00814261" w:rsidRDefault="002D5A7B" w:rsidP="00E00B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:rsidR="00704AB0" w:rsidRPr="00814261" w:rsidRDefault="00704AB0" w:rsidP="005F3169">
      <w:pPr>
        <w:widowControl w:val="0"/>
        <w:numPr>
          <w:ilvl w:val="0"/>
          <w:numId w:val="8"/>
        </w:numPr>
        <w:spacing w:before="1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и структура дисциплины</w:t>
      </w:r>
    </w:p>
    <w:tbl>
      <w:tblPr>
        <w:tblW w:w="95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"/>
        <w:gridCol w:w="2655"/>
        <w:gridCol w:w="41"/>
        <w:gridCol w:w="846"/>
        <w:gridCol w:w="120"/>
        <w:gridCol w:w="467"/>
        <w:gridCol w:w="131"/>
        <w:gridCol w:w="724"/>
        <w:gridCol w:w="114"/>
        <w:gridCol w:w="604"/>
        <w:gridCol w:w="30"/>
        <w:gridCol w:w="656"/>
        <w:gridCol w:w="60"/>
        <w:gridCol w:w="1153"/>
        <w:gridCol w:w="66"/>
        <w:gridCol w:w="1777"/>
        <w:gridCol w:w="81"/>
        <w:gridCol w:w="10"/>
      </w:tblGrid>
      <w:tr w:rsidR="004B1FEB" w:rsidRPr="00814261" w:rsidTr="004B1FEB">
        <w:trPr>
          <w:trHeight w:val="80"/>
          <w:jc w:val="center"/>
        </w:trPr>
        <w:tc>
          <w:tcPr>
            <w:tcW w:w="2675" w:type="dxa"/>
            <w:gridSpan w:val="2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spacing w:line="252" w:lineRule="auto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Наименование тем (разделов),</w:t>
            </w:r>
          </w:p>
          <w:p w:rsidR="004B1FEB" w:rsidRPr="00814261" w:rsidRDefault="004B1FEB">
            <w:pPr>
              <w:spacing w:line="252" w:lineRule="auto"/>
              <w:ind w:firstLine="567"/>
              <w:jc w:val="center"/>
              <w:rPr>
                <w:rFonts w:ascii="Times New Roman" w:eastAsia="Times New Roman" w:hAnsi="Times New Roman"/>
              </w:rPr>
            </w:pPr>
            <w:r w:rsidRPr="00814261">
              <w:rPr>
                <w:rFonts w:ascii="Times New Roman" w:hAnsi="Times New Roman"/>
                <w:b/>
              </w:rPr>
              <w:t xml:space="preserve"> </w:t>
            </w:r>
          </w:p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567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012" w:type="dxa"/>
            <w:gridSpan w:val="1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Объем дисциплины, час.</w:t>
            </w:r>
          </w:p>
        </w:tc>
        <w:tc>
          <w:tcPr>
            <w:tcW w:w="1868" w:type="dxa"/>
            <w:gridSpan w:val="3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Форма</w:t>
            </w:r>
            <w:r w:rsidRPr="00814261">
              <w:rPr>
                <w:rFonts w:ascii="Times New Roman" w:hAnsi="Times New Roman"/>
                <w:b/>
              </w:rPr>
              <w:br/>
              <w:t xml:space="preserve">текущего </w:t>
            </w:r>
            <w:r w:rsidRPr="00814261">
              <w:rPr>
                <w:rFonts w:ascii="Times New Roman" w:hAnsi="Times New Roman"/>
                <w:b/>
              </w:rPr>
              <w:br/>
              <w:t xml:space="preserve">контроля успеваемости**, промежуточной аттестации*** </w:t>
            </w:r>
          </w:p>
        </w:tc>
      </w:tr>
      <w:tr w:rsidR="004B1FEB" w:rsidRPr="00814261" w:rsidTr="004B1FEB">
        <w:trPr>
          <w:trHeight w:val="80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B1FEB" w:rsidRPr="00814261" w:rsidRDefault="004B1FEB">
            <w:pPr>
              <w:rPr>
                <w:rFonts w:ascii="Times New Roman" w:eastAsiaTheme="minorEastAsia" w:hAnsi="Times New Roman"/>
                <w:kern w:val="3"/>
                <w:lang w:eastAsia="ja-JP"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spacing w:line="252" w:lineRule="auto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Всего</w:t>
            </w:r>
          </w:p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567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786" w:type="dxa"/>
            <w:gridSpan w:val="8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Контактная работа обучающихся с преподавателем</w:t>
            </w:r>
            <w:r w:rsidRPr="00814261">
              <w:rPr>
                <w:rFonts w:ascii="Times New Roman" w:hAnsi="Times New Roman"/>
                <w:b/>
              </w:rPr>
              <w:br/>
              <w:t>по видам учебных занятий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spacing w:line="252" w:lineRule="auto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СР</w:t>
            </w:r>
          </w:p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567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68" w:type="dxa"/>
            <w:gridSpan w:val="3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B1FEB" w:rsidRPr="00814261" w:rsidRDefault="004B1FEB">
            <w:pPr>
              <w:rPr>
                <w:rFonts w:ascii="Times New Roman" w:eastAsiaTheme="minorEastAsia" w:hAnsi="Times New Roman"/>
                <w:kern w:val="3"/>
                <w:lang w:eastAsia="ja-JP"/>
              </w:rPr>
            </w:pPr>
          </w:p>
        </w:tc>
      </w:tr>
      <w:tr w:rsidR="004B1FEB" w:rsidRPr="00814261" w:rsidTr="004B1FEB">
        <w:trPr>
          <w:trHeight w:val="80"/>
          <w:jc w:val="center"/>
        </w:trPr>
        <w:tc>
          <w:tcPr>
            <w:tcW w:w="2675" w:type="dxa"/>
            <w:gridSpan w:val="2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B1FEB" w:rsidRPr="00814261" w:rsidRDefault="004B1FEB">
            <w:pPr>
              <w:rPr>
                <w:rFonts w:ascii="Times New Roman" w:eastAsiaTheme="minorEastAsia" w:hAnsi="Times New Roman"/>
                <w:kern w:val="3"/>
                <w:lang w:eastAsia="ja-JP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B1FEB" w:rsidRPr="00814261" w:rsidRDefault="004B1FEB">
            <w:pPr>
              <w:rPr>
                <w:rFonts w:ascii="Times New Roman" w:eastAsiaTheme="minorEastAsia" w:hAnsi="Times New Roman"/>
                <w:kern w:val="3"/>
                <w:lang w:eastAsia="ja-JP"/>
              </w:rPr>
            </w:pPr>
          </w:p>
        </w:tc>
        <w:tc>
          <w:tcPr>
            <w:tcW w:w="46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34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Л*</w:t>
            </w:r>
          </w:p>
        </w:tc>
        <w:tc>
          <w:tcPr>
            <w:tcW w:w="969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34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ЛР</w:t>
            </w:r>
          </w:p>
        </w:tc>
        <w:tc>
          <w:tcPr>
            <w:tcW w:w="63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34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 xml:space="preserve">ПЗ </w:t>
            </w:r>
          </w:p>
        </w:tc>
        <w:tc>
          <w:tcPr>
            <w:tcW w:w="716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EB" w:rsidRPr="00814261" w:rsidRDefault="004B1FEB">
            <w:pPr>
              <w:widowControl w:val="0"/>
              <w:suppressAutoHyphens/>
              <w:overflowPunct w:val="0"/>
              <w:autoSpaceDE w:val="0"/>
              <w:autoSpaceDN w:val="0"/>
              <w:spacing w:line="252" w:lineRule="auto"/>
              <w:ind w:firstLine="34"/>
              <w:jc w:val="center"/>
              <w:rPr>
                <w:rFonts w:ascii="Times New Roman" w:eastAsiaTheme="minorEastAsia" w:hAnsi="Times New Roman"/>
                <w:kern w:val="3"/>
                <w:lang w:eastAsia="ja-JP"/>
              </w:rPr>
            </w:pPr>
            <w:r w:rsidRPr="00814261">
              <w:rPr>
                <w:rFonts w:ascii="Times New Roman" w:hAnsi="Times New Roman"/>
                <w:b/>
              </w:rPr>
              <w:t>КСР*</w:t>
            </w:r>
          </w:p>
        </w:tc>
        <w:tc>
          <w:tcPr>
            <w:tcW w:w="1219" w:type="dxa"/>
            <w:gridSpan w:val="2"/>
            <w:vMerge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B1FEB" w:rsidRPr="00814261" w:rsidRDefault="004B1FEB">
            <w:pPr>
              <w:rPr>
                <w:rFonts w:ascii="Times New Roman" w:eastAsiaTheme="minorEastAsia" w:hAnsi="Times New Roman"/>
                <w:kern w:val="3"/>
                <w:lang w:eastAsia="ja-JP"/>
              </w:rPr>
            </w:pPr>
          </w:p>
        </w:tc>
        <w:tc>
          <w:tcPr>
            <w:tcW w:w="1868" w:type="dxa"/>
            <w:gridSpan w:val="3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  <w:hideMark/>
          </w:tcPr>
          <w:p w:rsidR="004B1FEB" w:rsidRPr="00814261" w:rsidRDefault="004B1FEB">
            <w:pPr>
              <w:rPr>
                <w:rFonts w:ascii="Times New Roman" w:eastAsiaTheme="minorEastAsia" w:hAnsi="Times New Roman"/>
                <w:kern w:val="3"/>
                <w:lang w:eastAsia="ja-JP"/>
              </w:rPr>
            </w:pPr>
          </w:p>
        </w:tc>
      </w:tr>
      <w:tr w:rsidR="00704AB0" w:rsidRPr="00814261" w:rsidTr="004B1F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1"/>
          <w:wBefore w:w="20" w:type="dxa"/>
          <w:wAfter w:w="10" w:type="dxa"/>
          <w:trHeight w:val="20"/>
        </w:trPr>
        <w:tc>
          <w:tcPr>
            <w:tcW w:w="95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704AB0" w:rsidRPr="00814261" w:rsidRDefault="00704AB0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i/>
                <w:snapToGrid w:val="0"/>
                <w:spacing w:val="-20"/>
                <w:lang w:eastAsia="ru-RU"/>
              </w:rPr>
              <w:t>Очная форма обучения</w:t>
            </w:r>
          </w:p>
        </w:tc>
      </w:tr>
      <w:tr w:rsidR="004B1FEB" w:rsidRPr="00814261" w:rsidTr="004B1F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Информационное общество и право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Д</w:t>
            </w:r>
          </w:p>
        </w:tc>
      </w:tr>
      <w:tr w:rsidR="004B1FEB" w:rsidRPr="00814261" w:rsidTr="004B1F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Государственная политика в области информации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B1FEB" w:rsidRPr="00814261" w:rsidRDefault="004B1FEB" w:rsidP="00E00B0A">
            <w:pPr>
              <w:widowControl w:val="0"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  <w:p w:rsidR="004B1FEB" w:rsidRPr="00814261" w:rsidRDefault="004B1FEB" w:rsidP="00E00B0A">
            <w:pPr>
              <w:widowControl w:val="0"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Д</w:t>
            </w:r>
          </w:p>
        </w:tc>
      </w:tr>
      <w:tr w:rsidR="004B1FEB" w:rsidRPr="00814261" w:rsidTr="004B1F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Информационные права личности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B1FEB" w:rsidRPr="00814261" w:rsidRDefault="004B1FEB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4B1FEB" w:rsidRPr="00814261" w:rsidRDefault="004B1FEB" w:rsidP="00E00B0A">
            <w:pPr>
              <w:widowControl w:val="0"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  <w:p w:rsidR="004B1FEB" w:rsidRPr="00814261" w:rsidRDefault="004B1FEB" w:rsidP="00E00B0A">
            <w:pPr>
              <w:widowControl w:val="0"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КР</w:t>
            </w:r>
          </w:p>
        </w:tc>
      </w:tr>
      <w:tr w:rsidR="004B1FEB" w:rsidRPr="00814261" w:rsidTr="004B1F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396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B1FEB" w:rsidRPr="00814261" w:rsidRDefault="004B1FEB" w:rsidP="00E00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B1FEB" w:rsidRPr="00814261" w:rsidRDefault="004B1FEB" w:rsidP="00E00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EB" w:rsidRPr="00814261" w:rsidRDefault="004B1FEB" w:rsidP="00E00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Зачет</w:t>
            </w:r>
          </w:p>
        </w:tc>
      </w:tr>
      <w:tr w:rsidR="004B1FEB" w:rsidRPr="00814261" w:rsidTr="004B1FE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396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B1FEB" w:rsidRPr="00814261" w:rsidRDefault="004B1FEB" w:rsidP="00E00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36</w:t>
            </w:r>
            <w:r w:rsidR="00814261"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/27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  <w:r w:rsidR="00814261"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/3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8</w:t>
            </w:r>
            <w:r w:rsidR="00814261"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20</w:t>
            </w:r>
            <w:r w:rsidR="00814261"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/15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EB" w:rsidRPr="00814261" w:rsidRDefault="004B1FEB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</w:tr>
      <w:tr w:rsidR="00704AB0" w:rsidRPr="00814261" w:rsidTr="00814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396"/>
        </w:trPr>
        <w:tc>
          <w:tcPr>
            <w:tcW w:w="94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704AB0" w:rsidRPr="00814261" w:rsidRDefault="00704AB0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i/>
                <w:snapToGrid w:val="0"/>
                <w:spacing w:val="-20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273671" w:rsidRPr="00814261" w:rsidTr="00814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Информационное общество и право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1218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273671" w:rsidRPr="00814261" w:rsidTr="00814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Государственная политика в области информации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val="en-US"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1218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73671" w:rsidRPr="00814261" w:rsidRDefault="00273671" w:rsidP="00E00B0A">
            <w:pPr>
              <w:widowControl w:val="0"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273671" w:rsidRPr="00814261" w:rsidTr="00814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Информационные права личности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1218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73671" w:rsidRPr="00814261" w:rsidRDefault="00273671" w:rsidP="00E00B0A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273671" w:rsidRPr="00814261" w:rsidRDefault="00273671" w:rsidP="00E00B0A">
            <w:pPr>
              <w:widowControl w:val="0"/>
              <w:spacing w:before="180" w:after="0" w:line="240" w:lineRule="auto"/>
              <w:ind w:firstLine="397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УО</w:t>
            </w:r>
          </w:p>
        </w:tc>
      </w:tr>
      <w:tr w:rsidR="00273671" w:rsidRPr="00814261" w:rsidTr="00814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396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73671" w:rsidRPr="00814261" w:rsidRDefault="00273671" w:rsidP="00E00B0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1" w:rsidRPr="00814261" w:rsidRDefault="00273671" w:rsidP="001218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Зачет</w:t>
            </w:r>
          </w:p>
        </w:tc>
      </w:tr>
      <w:tr w:rsidR="00273671" w:rsidRPr="00814261" w:rsidTr="00814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gridAfter w:val="2"/>
          <w:wBefore w:w="20" w:type="dxa"/>
          <w:wAfter w:w="91" w:type="dxa"/>
          <w:trHeight w:val="2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3671" w:rsidRPr="00814261" w:rsidRDefault="00273671" w:rsidP="00E00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36</w:t>
            </w:r>
            <w:r w:rsidR="00814261"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/27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4</w:t>
            </w:r>
            <w:r w:rsidR="00814261"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/3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73671" w:rsidRPr="00814261" w:rsidRDefault="00273671" w:rsidP="001218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4</w:t>
            </w:r>
            <w:r w:rsidR="00814261" w:rsidRPr="00814261"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28</w:t>
            </w:r>
            <w:r w:rsidR="00814261"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/21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3671" w:rsidRPr="00814261" w:rsidRDefault="00273671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5B6B9B" w:rsidRPr="00814261" w:rsidRDefault="005F3169" w:rsidP="00E00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Устный опрос, </w:t>
      </w:r>
      <w:r w:rsidR="00D66564"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контрольная работа</w:t>
      </w: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, доклады</w:t>
      </w:r>
    </w:p>
    <w:p w:rsidR="005F3169" w:rsidRPr="00814261" w:rsidRDefault="005F3169" w:rsidP="00E00B0A">
      <w:pPr>
        <w:keepNext/>
        <w:suppressAutoHyphens/>
        <w:spacing w:before="40" w:line="240" w:lineRule="auto"/>
        <w:ind w:left="792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704AB0" w:rsidRPr="00814261" w:rsidRDefault="00704AB0" w:rsidP="00E00B0A">
      <w:pPr>
        <w:keepNext/>
        <w:suppressAutoHyphens/>
        <w:spacing w:before="40" w:line="240" w:lineRule="auto"/>
        <w:ind w:left="792"/>
        <w:jc w:val="center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Содержание дисциплины</w:t>
      </w:r>
    </w:p>
    <w:p w:rsidR="006C6CFA" w:rsidRPr="00814261" w:rsidRDefault="006C6CFA" w:rsidP="00E00B0A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Тема 1. Информационное общество и право</w:t>
      </w:r>
    </w:p>
    <w:p w:rsidR="006C6CFA" w:rsidRPr="00814261" w:rsidRDefault="006C6CFA" w:rsidP="00E00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История развития общественных отношений и законодательства в сфере информации и информационного оборота. Типология этапов развития информационных технологий. Роль информации в жизни личности, общества, государства. Информационное общество. Признаки и характерные черты информационного общества. Стадии становления информационного общества. Критерии выделения этапов развития информационного общества. Государственная политика в области формирования информационного общества.</w:t>
      </w:r>
    </w:p>
    <w:p w:rsidR="006C6CFA" w:rsidRPr="00814261" w:rsidRDefault="006C6CFA" w:rsidP="00E00B0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6C6CFA" w:rsidRPr="00814261" w:rsidRDefault="006C6CFA" w:rsidP="00E00B0A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Тема 2. Государственная политика в области информации</w:t>
      </w:r>
      <w:r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</w:t>
      </w:r>
    </w:p>
    <w:p w:rsidR="006C6CFA" w:rsidRPr="00814261" w:rsidRDefault="006C6CFA" w:rsidP="00E00B0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Определение категории «информация». Юридические особенности и свойства информации.</w:t>
      </w:r>
      <w:r w:rsidR="00A248FC"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Взаимодействие государства и общества в сфере информационного оборота. Цели и задачи государственной информационной политики. Мероприятия государственной политики в сфере информации. Правовые средства реализации информационной политики государства. Правовые проблемы и первоочередные направления развития государственной информационной политики.</w:t>
      </w:r>
    </w:p>
    <w:p w:rsidR="006C6CFA" w:rsidRPr="00814261" w:rsidRDefault="006C6CFA" w:rsidP="00E00B0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C6CFA" w:rsidRPr="00814261" w:rsidRDefault="006C6CFA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Тема 3. Информационные права личности</w:t>
      </w:r>
    </w:p>
    <w:p w:rsidR="006C6CFA" w:rsidRPr="00814261" w:rsidRDefault="006C6CFA" w:rsidP="00E00B0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Право на информацию. Правовое регулирование информационных отношений в области массовой информации. Конституционные гарантии свободы массовой информации. Особенности регулирования информационных отношений, возникающих при производстве, распространении и потреблении массовой информации в Российской </w:t>
      </w:r>
      <w:r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Федерации. Государственная поддержка средств массовой информации. Освещение деятельности органов государственной власти средствами массовой информации. Об опубликовании в средствах массовой информации нормативных правовых актов. Особенности регулирования информационных отношений, возникающих в деятельности печатной прессы и электронных средств массовой информации.</w:t>
      </w:r>
      <w:r w:rsidR="00A248FC" w:rsidRPr="0081426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5F3169" w:rsidRPr="00814261" w:rsidRDefault="005F3169" w:rsidP="00E00B0A">
      <w:pPr>
        <w:widowControl w:val="0"/>
        <w:spacing w:before="180"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C4BE4" w:rsidRPr="00814261" w:rsidRDefault="004B6FCE" w:rsidP="00E00B0A">
      <w:pPr>
        <w:widowControl w:val="0"/>
        <w:spacing w:before="180"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4</w:t>
      </w:r>
      <w:r w:rsidR="005F3169" w:rsidRPr="00814261">
        <w:rPr>
          <w:rFonts w:ascii="Times New Roman" w:hAnsi="Times New Roman"/>
          <w:b/>
          <w:sz w:val="24"/>
          <w:szCs w:val="24"/>
        </w:rPr>
        <w:t>.</w:t>
      </w:r>
      <w:r w:rsidRPr="00814261">
        <w:rPr>
          <w:rFonts w:ascii="Times New Roman" w:hAnsi="Times New Roman"/>
          <w:b/>
          <w:sz w:val="24"/>
          <w:szCs w:val="24"/>
        </w:rPr>
        <w:t xml:space="preserve"> Материалы текущего контроля успеваемости обучающихся и фонд оценочных сре</w:t>
      </w:r>
      <w:proofErr w:type="gramStart"/>
      <w:r w:rsidRPr="00814261">
        <w:rPr>
          <w:rFonts w:ascii="Times New Roman" w:hAnsi="Times New Roman"/>
          <w:b/>
          <w:sz w:val="24"/>
          <w:szCs w:val="24"/>
        </w:rPr>
        <w:t>дств пр</w:t>
      </w:r>
      <w:proofErr w:type="gramEnd"/>
      <w:r w:rsidRPr="00814261">
        <w:rPr>
          <w:rFonts w:ascii="Times New Roman" w:hAnsi="Times New Roman"/>
          <w:b/>
          <w:sz w:val="24"/>
          <w:szCs w:val="24"/>
        </w:rPr>
        <w:t>омежуточной аттестации по дисциплине</w:t>
      </w:r>
    </w:p>
    <w:p w:rsidR="004B6FCE" w:rsidRPr="00814261" w:rsidRDefault="004B6FCE" w:rsidP="00E00B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 xml:space="preserve">4.1. Формы и методы текущего контроля успеваемости </w:t>
      </w:r>
      <w:proofErr w:type="gramStart"/>
      <w:r w:rsidRPr="0081426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14261">
        <w:rPr>
          <w:rFonts w:ascii="Times New Roman" w:hAnsi="Times New Roman"/>
          <w:b/>
          <w:sz w:val="24"/>
          <w:szCs w:val="24"/>
        </w:rPr>
        <w:t xml:space="preserve"> и промежуточной аттестации.</w:t>
      </w:r>
    </w:p>
    <w:p w:rsidR="004B6FCE" w:rsidRPr="00814261" w:rsidRDefault="004B6FCE" w:rsidP="00E00B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 xml:space="preserve">4.1.1. В ходе реализации дисциплины </w:t>
      </w:r>
      <w:r w:rsidRPr="0081426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F3169" w:rsidRPr="00814261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Конституционные предпосылки информационного общества</w:t>
      </w:r>
      <w:r w:rsidRPr="00814261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14261">
        <w:rPr>
          <w:rFonts w:ascii="Times New Roman" w:hAnsi="Times New Roman"/>
          <w:b/>
          <w:sz w:val="24"/>
          <w:szCs w:val="24"/>
        </w:rPr>
        <w:t xml:space="preserve"> используются следующие методы текущего контроля успеваемости </w:t>
      </w:r>
      <w:proofErr w:type="gramStart"/>
      <w:r w:rsidRPr="0081426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14261">
        <w:rPr>
          <w:rFonts w:ascii="Times New Roman" w:hAnsi="Times New Roman"/>
          <w:b/>
          <w:sz w:val="24"/>
          <w:szCs w:val="24"/>
        </w:rPr>
        <w:t>:</w:t>
      </w:r>
    </w:p>
    <w:p w:rsidR="003636F2" w:rsidRPr="00814261" w:rsidRDefault="003636F2" w:rsidP="005F31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>4.1.2.</w:t>
      </w:r>
      <w:r w:rsidRPr="00814261">
        <w:rPr>
          <w:rFonts w:ascii="Times New Roman" w:hAnsi="Times New Roman"/>
          <w:sz w:val="24"/>
          <w:szCs w:val="24"/>
          <w:u w:val="single"/>
        </w:rPr>
        <w:t>Зачет по дисциплине</w:t>
      </w:r>
      <w:r w:rsidRPr="00814261">
        <w:rPr>
          <w:rFonts w:ascii="Times New Roman" w:hAnsi="Times New Roman"/>
          <w:sz w:val="24"/>
          <w:szCs w:val="24"/>
        </w:rPr>
        <w:t xml:space="preserve"> проводится в форме </w:t>
      </w:r>
      <w:r w:rsidR="004B2ED6" w:rsidRPr="00814261">
        <w:rPr>
          <w:rFonts w:ascii="Times New Roman" w:hAnsi="Times New Roman"/>
          <w:sz w:val="24"/>
          <w:szCs w:val="24"/>
        </w:rPr>
        <w:t xml:space="preserve">устного </w:t>
      </w:r>
      <w:r w:rsidR="005F3169" w:rsidRPr="00814261">
        <w:rPr>
          <w:rFonts w:ascii="Times New Roman" w:hAnsi="Times New Roman"/>
          <w:sz w:val="24"/>
          <w:szCs w:val="24"/>
        </w:rPr>
        <w:t>ответа на вопросы билета</w:t>
      </w:r>
      <w:r w:rsidRPr="00814261">
        <w:rPr>
          <w:rFonts w:ascii="Times New Roman" w:hAnsi="Times New Roman"/>
          <w:sz w:val="24"/>
          <w:szCs w:val="24"/>
        </w:rPr>
        <w:t xml:space="preserve">: </w:t>
      </w:r>
    </w:p>
    <w:p w:rsidR="003636F2" w:rsidRPr="00814261" w:rsidRDefault="003636F2" w:rsidP="00E00B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36F2" w:rsidRPr="00814261" w:rsidRDefault="003636F2" w:rsidP="00E00B0A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 xml:space="preserve">4.2. Материалы текущего контроля успеваемости </w:t>
      </w:r>
      <w:proofErr w:type="gramStart"/>
      <w:r w:rsidRPr="0081426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14261">
        <w:rPr>
          <w:rFonts w:ascii="Times New Roman" w:hAnsi="Times New Roman"/>
          <w:b/>
          <w:sz w:val="24"/>
          <w:szCs w:val="24"/>
        </w:rPr>
        <w:t xml:space="preserve"> </w:t>
      </w:r>
    </w:p>
    <w:p w:rsidR="003636F2" w:rsidRPr="00814261" w:rsidRDefault="003636F2" w:rsidP="00E00B0A">
      <w:pPr>
        <w:spacing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Типовые оценочные материалы по темам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20"/>
        <w:gridCol w:w="2693"/>
        <w:gridCol w:w="2972"/>
      </w:tblGrid>
      <w:tr w:rsidR="005F3169" w:rsidRPr="00814261" w:rsidTr="00273671">
        <w:trPr>
          <w:trHeight w:val="54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Наименование темы или раздела дисциплины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Комплект оценочных средств по предметам оценивания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5F3169" w:rsidRPr="00814261" w:rsidTr="005F316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9" w:rsidRPr="00814261" w:rsidRDefault="005F3169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Примерные темы докладов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Примеры вопросов контрольной работы (устного опроса)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Примеры вопросов устного опроса</w:t>
            </w:r>
          </w:p>
          <w:p w:rsidR="005F3169" w:rsidRPr="00814261" w:rsidRDefault="005F31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5F3169" w:rsidRPr="00814261" w:rsidTr="005F316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Информационное общество и право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widowControl w:val="0"/>
              <w:numPr>
                <w:ilvl w:val="0"/>
                <w:numId w:val="14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 на информацию.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4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основы регулирования информационных отношений.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4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система охраны авторского права и смежных прав.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охрана патентных прав.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Правовая охрана прав на программы и информационные системы. 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 на средства индивидуализации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Понятие документированной информации.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Правовые основы комплектования,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хранения, учета и использования архивных фондов?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Правовое регулирование архивного дела.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электронного документа. </w:t>
            </w:r>
          </w:p>
          <w:p w:rsidR="005F3169" w:rsidRPr="00814261" w:rsidRDefault="005F3169" w:rsidP="005F3169">
            <w:pPr>
              <w:numPr>
                <w:ilvl w:val="0"/>
                <w:numId w:val="14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Сущность понятия служебной тайны. Перечень сведений, которые нельзя относить к служебной информации. </w:t>
            </w:r>
          </w:p>
          <w:p w:rsidR="005F3169" w:rsidRPr="00814261" w:rsidRDefault="005F3169">
            <w:pPr>
              <w:spacing w:line="240" w:lineRule="auto"/>
              <w:ind w:firstLine="709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5F3169">
            <w:pPr>
              <w:widowControl w:val="0"/>
              <w:numPr>
                <w:ilvl w:val="0"/>
                <w:numId w:val="15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Право на информацию.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5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основы регулирования информационных отношений.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5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система охраны авторского права и смежных прав.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охрана патентных прав.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Правовая охрана прав на программы и информационные системы. 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 на средства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индивидуализации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Понятие документированной информации.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Правовые основы комплектования, хранения, учета и использования архивных фондов?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Правовое регулирование архивного дела.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электронного документа. </w:t>
            </w:r>
          </w:p>
          <w:p w:rsidR="005F3169" w:rsidRPr="00814261" w:rsidRDefault="005F3169" w:rsidP="005F3169">
            <w:pPr>
              <w:numPr>
                <w:ilvl w:val="0"/>
                <w:numId w:val="15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Сущность понятия служебной тайны. Перечень сведений, которые нельзя относить к служебной информации.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widowControl w:val="0"/>
              <w:numPr>
                <w:ilvl w:val="0"/>
                <w:numId w:val="16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Право на информацию.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6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основы регулирования информационных отношений.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6"/>
              </w:numPr>
              <w:tabs>
                <w:tab w:val="num" w:pos="360"/>
                <w:tab w:val="left" w:pos="39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система охраны авторского права и смежных прав.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охрана патентных прав.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Правовая охрана прав на программы и информационные системы. 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 на средства индивидуализации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Понятие документированной информации.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Правовые основы комплектования, хранения, учета и использования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архивных фондов?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Правовое регулирование архивного дела.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электронного документа. </w:t>
            </w:r>
          </w:p>
          <w:p w:rsidR="005F3169" w:rsidRPr="00814261" w:rsidRDefault="005F3169" w:rsidP="005F3169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right="439" w:firstLine="397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Сущность понятия служебной тайны. Перечень сведений, которые нельзя относить к служебной информации. </w:t>
            </w:r>
          </w:p>
        </w:tc>
      </w:tr>
      <w:tr w:rsidR="005F3169" w:rsidRPr="00814261" w:rsidTr="005F316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Государственная политика в области информации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Объекты служебной тайны.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Права и обязанности государственных органов в отношении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Порядок отнесения сведений к служебной тайне.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Ответственность в сфере охраны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Объекты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коммерческой тайны. Субъекты правоотношений коммерческой тайны, их права и обязанности.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Защита прав на коммерческую тайну.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Правовое определение понятия «банковская тайна». Объекты банковской тайны.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Субъекты правоотношений банковской тайны, их права и обязанности. </w:t>
            </w:r>
          </w:p>
          <w:p w:rsidR="005F3169" w:rsidRPr="00814261" w:rsidRDefault="005F3169" w:rsidP="005F3169">
            <w:pPr>
              <w:numPr>
                <w:ilvl w:val="0"/>
                <w:numId w:val="17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Ответственность в сфере охраны банковской тайны.</w:t>
            </w:r>
          </w:p>
          <w:p w:rsidR="005F3169" w:rsidRPr="00814261" w:rsidRDefault="005F3169">
            <w:pPr>
              <w:keepNext/>
              <w:spacing w:line="240" w:lineRule="auto"/>
              <w:outlineLvl w:val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18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Объекты служебной тайны. 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Права и обязанности государственных органов в отношении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Порядок отнесения сведений к служебной тайне. 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Ответственность в сфере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охраны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Объекты коммерческой тайны. Субъекты правоотношений коммерческой тайны, их права и обязанности. 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Защита прав на коммерческую тайну.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Правовое определение понятия «банковская тайна». Объекты банковской тайны. </w:t>
            </w:r>
          </w:p>
          <w:p w:rsidR="005F3169" w:rsidRPr="00814261" w:rsidRDefault="005F3169" w:rsidP="005F3169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Субъекты правоотношений банковской тайны, их права и обязанности. </w:t>
            </w:r>
          </w:p>
          <w:p w:rsidR="005F3169" w:rsidRPr="00814261" w:rsidRDefault="005F3169" w:rsidP="00D66564">
            <w:pPr>
              <w:numPr>
                <w:ilvl w:val="0"/>
                <w:numId w:val="19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Ответственность в сфере охраны банковской тайны.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Объекты служебной тайны.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Права и обязанности государственных органов в отношении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Порядок отнесения сведений к служебной тайне.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Ответственность в сфере охраны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Объекты коммерческой тайны. Субъекты правоотношений коммерческой тайны, их права и обязанности.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Защита прав на коммерческую тайну.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Правовое определение понятия «банковская тайна». Объекты банковской тайны.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Субъекты правоотношений банковской тайны, их права и обязанности. </w:t>
            </w:r>
          </w:p>
          <w:p w:rsidR="005F3169" w:rsidRPr="00814261" w:rsidRDefault="005F3169" w:rsidP="005F3169">
            <w:pPr>
              <w:numPr>
                <w:ilvl w:val="0"/>
                <w:numId w:val="20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Ответственность в сфере охраны банковской тайны.</w:t>
            </w:r>
          </w:p>
        </w:tc>
      </w:tr>
      <w:tr w:rsidR="005F3169" w:rsidRPr="00814261" w:rsidTr="005F316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Информационные права личности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2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Каков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правовой режим использования информационно </w:t>
            </w:r>
            <w:proofErr w:type="gramStart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-т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елекоммуникационных сетей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?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Государственные информационные системы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Защита прав на результаты интеллектуальной деятельности в сети Интернет. Защита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прав на средства индивидуализации в сети Интернет. </w:t>
            </w:r>
          </w:p>
          <w:p w:rsidR="005F3169" w:rsidRPr="00814261" w:rsidRDefault="005F3169" w:rsidP="005F3169">
            <w:pPr>
              <w:pStyle w:val="a5"/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Домен как объект права. Понятие, виды, правовой статус. 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Сайт как объект права. Понятие и виды сайтов. 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Правовой режим электронных рассылок. Электронная почта. Спам.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Определите п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онятие административного правонарушения. 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Основные виды административной ответственности. 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Административно-п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равовая ответственность за правонарушения в информационной сфере.</w:t>
            </w:r>
            <w:proofErr w:type="gramStart"/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.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Уголовные преступления в информационной сфере. </w:t>
            </w:r>
          </w:p>
          <w:p w:rsidR="005F3169" w:rsidRPr="00814261" w:rsidRDefault="005F3169" w:rsidP="005F3169">
            <w:pPr>
              <w:numPr>
                <w:ilvl w:val="0"/>
                <w:numId w:val="21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Способы защиты прав граждан в информационной сфере</w:t>
            </w:r>
          </w:p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5F3169" w:rsidRPr="00814261" w:rsidRDefault="005F3169">
            <w:pPr>
              <w:spacing w:line="240" w:lineRule="auto"/>
              <w:ind w:firstLine="709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Каков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правовой режим использования информационно </w:t>
            </w:r>
            <w:proofErr w:type="gramStart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-т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елекоммуникационных сетей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?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Государственные информационные системы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Защита прав на результаты интеллектуальной деятельности в сети Интернет. Защита прав на средства индивидуализации в сети Интернет. 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Домен как объект права. Понятие, виды, правовой статус. 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Сайт как объект права. Понятие и виды сайтов. 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Правовой режим электронных рассылок. Электронная почта. Спам.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Определите п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онятие административного правонарушения. 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Основные виды административной ответственности. 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Административно-п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равовая ответственность за правонарушения в информационной сфере.</w:t>
            </w:r>
            <w:proofErr w:type="gramStart"/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.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</w:p>
          <w:p w:rsidR="005F3169" w:rsidRPr="00814261" w:rsidRDefault="005F3169" w:rsidP="005F3169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Уголовные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lastRenderedPageBreak/>
              <w:t xml:space="preserve">преступления в информационной сфере. </w:t>
            </w:r>
          </w:p>
          <w:p w:rsidR="005F3169" w:rsidRPr="00814261" w:rsidRDefault="005F3169" w:rsidP="00D66564">
            <w:pPr>
              <w:numPr>
                <w:ilvl w:val="0"/>
                <w:numId w:val="22"/>
              </w:numPr>
              <w:spacing w:line="240" w:lineRule="auto"/>
              <w:ind w:right="439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Способы защиты прав граждан в информационной сфере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Каков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правовой режим использования информационно </w:t>
            </w:r>
            <w:proofErr w:type="gramStart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-т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елекоммуникационных сетей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?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Государственные информационные системы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Защита прав на результаты интеллектуальной деятельности в сети Интернет. 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Защита прав на средства индивидуализации в сети Интернет.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Домен как объект права. Понятие, виды, правовой статус.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Сайт как объект права. Понятие и виды сайтов.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Правовой режим электронных рассылок. Электронная почта. Спам.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Определите п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онятие административного правонарушения.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Основные виды административной ответственности.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Административно-п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равовая ответственность за правонарушения в информационной сфере.</w:t>
            </w:r>
            <w:proofErr w:type="gramStart"/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.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Уголовные преступления в информационной сфере. </w:t>
            </w:r>
          </w:p>
          <w:p w:rsidR="005F3169" w:rsidRPr="00814261" w:rsidRDefault="005F3169" w:rsidP="005F3169">
            <w:pPr>
              <w:numPr>
                <w:ilvl w:val="0"/>
                <w:numId w:val="2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Способы защиты прав граждан в информационной сфере</w:t>
            </w:r>
          </w:p>
        </w:tc>
      </w:tr>
    </w:tbl>
    <w:p w:rsidR="00704AB0" w:rsidRPr="00814261" w:rsidRDefault="00704AB0" w:rsidP="00E00B0A">
      <w:pPr>
        <w:widowControl w:val="0"/>
        <w:spacing w:before="40" w:after="0" w:line="240" w:lineRule="auto"/>
        <w:ind w:left="92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4AB0" w:rsidRPr="00814261" w:rsidRDefault="00704AB0" w:rsidP="00E00B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КОНТРОЛЬНЫХ РАБОТ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 на информацию.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основы регулирования информационных отношений.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Правовая система охраны авторского права и смежных прав.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Правовая охрана патентных прав.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Правовая охрана прав на программы и информационные системы.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 на средства индивидуализации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Понятие документированной информации.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Правовые основы комплектования, хранения, учета и использования архивных фондов?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архивного дела.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электронного документа.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понятия служебной тайны. Перечень сведений, которые нельзя относить к служебной информации.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служебной тайны.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Права и обязанности государственных органов в отношении служебной тайны.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коммерческой тайны.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отнесения сведений к служебной тайне.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в сфере охраны служебной тайны.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коммерческой тайны.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коммерческой тайны. Субъекты правоотношений коммерческой тайны, их права и обязанности.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Защита прав на коммерческую тайну.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Правовое определение понятия «банковская тайна». Объекты банковской тайны.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Субъекты правоотношений банковской тайны, их права и обязанности.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в сфере охраны банковской тайны.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 </w:t>
      </w: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правовой режим использования информационно </w:t>
      </w:r>
      <w:proofErr w:type="gramStart"/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-т</w:t>
      </w:r>
      <w:proofErr w:type="gramEnd"/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елекоммуникационных сетей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Государственные информационные системы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прав на результаты интеллектуальной деятельности в сети Интернет. Защита прав на средства индивидуализации в сети Интернет.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Домен как объект права. Понятие, виды, правовой статус.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как объект права. Понятие и виды сайтов.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Правовой режим электронных рассылок. Электронная почта. Спам.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Определите п</w:t>
      </w: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онятие административного правонарушения.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виды административной ответственности.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Административно-п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равовая ответственность за правонарушения в информационной сфере.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Уголовные преступления в информационной сфере. </w:t>
      </w:r>
    </w:p>
    <w:p w:rsidR="006C6CFA" w:rsidRPr="00814261" w:rsidRDefault="006C6CFA" w:rsidP="005F316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защиты прав граждан в информационной сфере.</w:t>
      </w:r>
    </w:p>
    <w:p w:rsidR="005F3169" w:rsidRPr="00814261" w:rsidRDefault="005F3169" w:rsidP="005F3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169" w:rsidRPr="00814261" w:rsidRDefault="005F3169" w:rsidP="005F31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оценочных средств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93"/>
        <w:gridCol w:w="3340"/>
      </w:tblGrid>
      <w:tr w:rsidR="005F3169" w:rsidRPr="00814261" w:rsidTr="00D66564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Оценочные средства</w:t>
            </w:r>
          </w:p>
          <w:p w:rsidR="005F3169" w:rsidRPr="00814261" w:rsidRDefault="005F3169" w:rsidP="005F3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(формы текущего контроля)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Показатели</w:t>
            </w:r>
          </w:p>
          <w:p w:rsidR="005F3169" w:rsidRPr="00814261" w:rsidRDefault="005F3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  <w:p w:rsidR="005F3169" w:rsidRPr="00814261" w:rsidRDefault="005F3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</w:tr>
      <w:tr w:rsidR="005F3169" w:rsidRPr="00814261" w:rsidTr="00D66564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регламента (15 мин.);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2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источников (более трех источников);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299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материала (презентация);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2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(владение материалом).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2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элементов научной полемики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before="40"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критерий оценки доклада оценивается в 1 балл, максимум 5 баллов за доклад. </w:t>
            </w:r>
          </w:p>
        </w:tc>
      </w:tr>
      <w:tr w:rsidR="005F3169" w:rsidRPr="00814261" w:rsidTr="00D66564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widowControl w:val="0"/>
              <w:spacing w:before="180" w:after="0" w:line="240" w:lineRule="auto"/>
              <w:ind w:firstLine="3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используемые понятия строго соответствуют теме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умело используются приемы сравнения и обобщения для анализа взаимосвязи понятий и явлений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ясное и четкое, приводимые доказательства логичны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приведены соответствующие теме и проблеме примеры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 понимание теоретического материала – 2 балла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информации – балла; построение суждений – 3 балла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элементов рассуждения 5 баллов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Максимум 10 баллов за одну контрольную работу</w:t>
            </w:r>
          </w:p>
        </w:tc>
      </w:tr>
      <w:tr w:rsidR="005F3169" w:rsidRPr="00814261" w:rsidTr="00D66564"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widowControl w:val="0"/>
              <w:spacing w:before="180" w:after="0" w:line="240" w:lineRule="auto"/>
              <w:ind w:firstLine="3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Верный, четкий, понятный ответ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нормативные акты при ответе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элементов рассуждения в ответе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before="40"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научной полемики в ответе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widowControl w:val="0"/>
              <w:tabs>
                <w:tab w:val="left" w:pos="317"/>
              </w:tabs>
              <w:spacing w:before="40" w:after="0" w:line="240" w:lineRule="auto"/>
              <w:ind w:left="5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критерий 1,5 балла,</w:t>
            </w:r>
          </w:p>
          <w:p w:rsidR="005F3169" w:rsidRPr="00814261" w:rsidRDefault="005F3169">
            <w:pPr>
              <w:widowControl w:val="0"/>
              <w:tabs>
                <w:tab w:val="left" w:pos="317"/>
              </w:tabs>
              <w:spacing w:before="40" w:after="0" w:line="240" w:lineRule="auto"/>
              <w:ind w:left="5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максимум 6 баллов.</w:t>
            </w:r>
          </w:p>
        </w:tc>
      </w:tr>
    </w:tbl>
    <w:p w:rsidR="00704AB0" w:rsidRPr="00814261" w:rsidRDefault="00704AB0" w:rsidP="00E00B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FCE" w:rsidRPr="00814261" w:rsidRDefault="004B6FCE" w:rsidP="00E00B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4.3. Оценочные средства для промежуточной аттестации.</w:t>
      </w:r>
    </w:p>
    <w:p w:rsidR="004B6FCE" w:rsidRPr="00814261" w:rsidRDefault="004B6FCE" w:rsidP="00E00B0A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3116"/>
        <w:gridCol w:w="1559"/>
        <w:gridCol w:w="3228"/>
      </w:tblGrid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Код</w:t>
            </w:r>
          </w:p>
          <w:p w:rsidR="00E00B0A" w:rsidRPr="00814261" w:rsidRDefault="00E00B0A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E00B0A" w:rsidRPr="00814261" w:rsidRDefault="00E00B0A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способностью к разработке новых методов исследования и их применению в самостоятельной  научно-</w:t>
            </w: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исследовательской деятельности в области юриспруденции с соблюдением законодательства  Российской Федерации об авторском праве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ОПК-3.3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A" w:rsidRPr="00814261" w:rsidRDefault="00E00B0A" w:rsidP="00E00B0A">
            <w:pPr>
              <w:spacing w:after="0" w:line="240" w:lineRule="auto"/>
              <w:jc w:val="both"/>
              <w:rPr>
                <w:rStyle w:val="FontStyle44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814261">
              <w:rPr>
                <w:rStyle w:val="FontStyle44"/>
                <w:sz w:val="24"/>
                <w:szCs w:val="24"/>
              </w:rPr>
              <w:t>применять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новые методы</w:t>
            </w:r>
            <w:r w:rsidRPr="00814261">
              <w:rPr>
                <w:rStyle w:val="FontStyle44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</w:t>
            </w:r>
            <w:r w:rsidRPr="00814261">
              <w:rPr>
                <w:rStyle w:val="FontStyle44"/>
                <w:sz w:val="24"/>
                <w:szCs w:val="24"/>
              </w:rPr>
              <w:lastRenderedPageBreak/>
              <w:t>законодательства Российской Федерации об авторском праве.</w:t>
            </w:r>
          </w:p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готовность к преподавательской деятельности по образовательным программам высшего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ОПК-5.3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подготовка учебно-методических материалов для реализации по образовательной программе</w:t>
            </w: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способностью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ПК-1.3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B0A" w:rsidRPr="00814261" w:rsidRDefault="00E00B0A" w:rsidP="00E00B0A">
            <w:pPr>
              <w:widowControl w:val="0"/>
              <w:spacing w:after="12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знает методологию применения нормативно-правовых актов.</w:t>
            </w:r>
          </w:p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ПК-2.3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реализовывать нормы материального и процессуального права в профессиональной деятельности;</w:t>
            </w: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способностью разрабатывать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ПК-3.3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владеет навыками, необходимыми для выполнения должностных обязанностей по обеспечению законности и правопорядка;</w:t>
            </w: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ПК-4.3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владеет методологией </w:t>
            </w:r>
            <w:r w:rsidRPr="00814261">
              <w:rPr>
                <w:rStyle w:val="FontStyle44"/>
                <w:sz w:val="24"/>
                <w:szCs w:val="24"/>
              </w:rPr>
              <w:t>квалифицированного уяснения смысла</w:t>
            </w:r>
            <w:r w:rsidRPr="00814261">
              <w:rPr>
                <w:rStyle w:val="FontStyle44"/>
                <w:b/>
                <w:sz w:val="24"/>
                <w:szCs w:val="24"/>
              </w:rPr>
              <w:t xml:space="preserve"> </w:t>
            </w:r>
            <w:r w:rsidRPr="00814261">
              <w:rPr>
                <w:rStyle w:val="FontStyle44"/>
                <w:sz w:val="24"/>
                <w:szCs w:val="24"/>
              </w:rPr>
              <w:t>нормативных правовых актов</w:t>
            </w:r>
          </w:p>
        </w:tc>
      </w:tr>
      <w:tr w:rsidR="00E00B0A" w:rsidRPr="00814261" w:rsidTr="00E00B0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ПК-5.3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проводить квалифицированные юридические заключения и консультации в конкретных сферах юридической деятельности;</w:t>
            </w:r>
          </w:p>
        </w:tc>
      </w:tr>
    </w:tbl>
    <w:p w:rsidR="00E00B0A" w:rsidRPr="00814261" w:rsidRDefault="00E00B0A" w:rsidP="00E00B0A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3501"/>
        <w:gridCol w:w="3734"/>
      </w:tblGrid>
      <w:tr w:rsidR="00E00B0A" w:rsidRPr="00814261" w:rsidTr="00E00B0A">
        <w:trPr>
          <w:trHeight w:val="432"/>
          <w:tblHeader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left="180" w:right="191"/>
              <w:jc w:val="center"/>
              <w:rPr>
                <w:rFonts w:ascii="Times New Roman" w:eastAsiaTheme="minorEastAsia" w:hAnsi="Times New Roman"/>
                <w:spacing w:val="-20"/>
                <w:kern w:val="3"/>
                <w:sz w:val="24"/>
                <w:szCs w:val="24"/>
                <w:lang w:eastAsia="ja-JP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lastRenderedPageBreak/>
              <w:t>Этап освоения компетенции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ind w:left="149" w:right="170" w:hanging="149"/>
              <w:jc w:val="center"/>
              <w:rPr>
                <w:rFonts w:ascii="Times New Roman" w:eastAsiaTheme="minorEastAsia" w:hAnsi="Times New Roman"/>
                <w:bCs/>
                <w:spacing w:val="-20"/>
                <w:kern w:val="3"/>
                <w:sz w:val="24"/>
                <w:szCs w:val="24"/>
                <w:lang w:eastAsia="ja-JP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Показатель</w:t>
            </w:r>
          </w:p>
          <w:p w:rsidR="00E00B0A" w:rsidRPr="00814261" w:rsidRDefault="00E00B0A" w:rsidP="00E00B0A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left="149" w:right="170" w:hanging="149"/>
              <w:jc w:val="center"/>
              <w:rPr>
                <w:rFonts w:ascii="Times New Roman" w:eastAsiaTheme="minorEastAsia" w:hAnsi="Times New Roman"/>
                <w:i/>
                <w:iCs/>
                <w:spacing w:val="-20"/>
                <w:kern w:val="3"/>
                <w:sz w:val="24"/>
                <w:szCs w:val="24"/>
                <w:lang w:eastAsia="ja-JP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оценивания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eastAsiaTheme="minorEastAsia" w:hAnsi="Times New Roman"/>
                <w:spacing w:val="-20"/>
                <w:kern w:val="3"/>
                <w:sz w:val="24"/>
                <w:szCs w:val="24"/>
                <w:lang w:eastAsia="ja-JP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Критерий оценивания</w:t>
            </w: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ОПК-3.3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применяет  новые методы</w:t>
            </w:r>
            <w:r w:rsidRPr="00814261">
              <w:rPr>
                <w:rStyle w:val="FontStyle44"/>
                <w:sz w:val="24"/>
                <w:szCs w:val="24"/>
              </w:rPr>
              <w:t xml:space="preserve"> исследования в самостоятельной научно-исследовательской деятельности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применяет з</w:t>
            </w:r>
            <w:r w:rsidRPr="00814261">
              <w:rPr>
                <w:rStyle w:val="FontStyle44"/>
                <w:sz w:val="24"/>
                <w:szCs w:val="24"/>
              </w:rPr>
              <w:t>аконодательство Российской Федерации об авторском праве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Самостоятельность и профессионализм при </w:t>
            </w:r>
            <w:r w:rsidRPr="00814261">
              <w:rPr>
                <w:rStyle w:val="FontStyle44"/>
                <w:sz w:val="24"/>
                <w:szCs w:val="24"/>
              </w:rPr>
              <w:t>применении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новых методов</w:t>
            </w:r>
            <w:r w:rsidRPr="00814261">
              <w:rPr>
                <w:rStyle w:val="FontStyle44"/>
                <w:sz w:val="24"/>
                <w:szCs w:val="24"/>
              </w:rPr>
              <w:t xml:space="preserve"> исследования в самостоятельной научно-исследовательской деятельности с соблюдением законодательства Российской Федерации об авторском праве.</w:t>
            </w:r>
          </w:p>
          <w:p w:rsidR="00E00B0A" w:rsidRPr="00814261" w:rsidRDefault="00E00B0A" w:rsidP="00E00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ОПК-5.3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составление и утверждение перечней вопросов к устному опросу, зачетам и устный опрос, экзаменам, а также тестов для проверки знаний, учебных заданий и перечня рекомендуемых источников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представление на утверждение на заседании кафедры учебно-методических материалов, макета авторского учебника</w:t>
            </w: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ПК-1.3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r w:rsidRPr="00814261">
              <w:rPr>
                <w:rStyle w:val="FontStyle44"/>
                <w:sz w:val="24"/>
                <w:szCs w:val="24"/>
              </w:rPr>
              <w:t>методологии применения 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pStyle w:val="afa"/>
              <w:spacing w:line="240" w:lineRule="auto"/>
              <w:ind w:hanging="10"/>
              <w:jc w:val="both"/>
            </w:pPr>
            <w:r w:rsidRPr="00814261">
              <w:t>Полнота, логичность,  обоснованность ответов;</w:t>
            </w:r>
          </w:p>
          <w:p w:rsidR="00E00B0A" w:rsidRPr="00814261" w:rsidRDefault="00E00B0A" w:rsidP="00E00B0A">
            <w:pPr>
              <w:pStyle w:val="afa"/>
              <w:spacing w:line="240" w:lineRule="auto"/>
              <w:ind w:hanging="10"/>
              <w:jc w:val="both"/>
            </w:pPr>
            <w:r w:rsidRPr="00814261">
              <w:t>Качество знаний (правильность, полнота, системность).</w:t>
            </w: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ПК-2.3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владеет современными методами реализации норм материального и процессуального права в профессиональной деятельности;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E00B0A" w:rsidRPr="00814261" w:rsidRDefault="00E00B0A" w:rsidP="00E00B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изучена специфика квалифицированной реализации норм материального и процессуального права в профессиональной деятельности;</w:t>
            </w: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ПК-3.3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самостоятельно и квалифицированно разрабатывает инструкции для должностных обязанностей по обеспечению законности и правопорядка;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самостоятельно и квалифицированно разработаны инструкции для должностных обязанностей по обеспечению законности и правопорядка;</w:t>
            </w: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ПК-4.3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навыки по </w:t>
            </w:r>
            <w:r w:rsidRPr="00814261">
              <w:rPr>
                <w:rStyle w:val="FontStyle44"/>
                <w:sz w:val="24"/>
                <w:szCs w:val="24"/>
              </w:rPr>
              <w:t>квалифицированному уяснению смысла нормативных правовых актов.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81426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навыков по </w:t>
            </w:r>
            <w:r w:rsidRPr="00814261">
              <w:rPr>
                <w:rStyle w:val="FontStyle44"/>
                <w:sz w:val="24"/>
                <w:szCs w:val="24"/>
              </w:rPr>
              <w:t>уяснению смысла нормативных правовых актов</w:t>
            </w:r>
            <w:r w:rsidRPr="00814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B0A" w:rsidRPr="00814261" w:rsidTr="00E00B0A">
        <w:trPr>
          <w:trHeight w:val="6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</w:rPr>
              <w:t>ПК-5.5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 xml:space="preserve"> владеет современными методами проведения квалифицированных юридических заключений и консультаций в конкретных сферах юридической </w:t>
            </w:r>
            <w:r w:rsidRPr="0081426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E00B0A" w:rsidRPr="00814261" w:rsidRDefault="00E00B0A" w:rsidP="00E00B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Выбраны оптимальные методы проведения квалифицированных юридических заключений и консультаций в конкретных сферах юридической деятельности</w:t>
            </w:r>
            <w:proofErr w:type="gramStart"/>
            <w:r w:rsidRPr="00814261">
              <w:rPr>
                <w:rFonts w:ascii="Times New Roman" w:hAnsi="Times New Roman"/>
                <w:sz w:val="24"/>
                <w:szCs w:val="24"/>
              </w:rPr>
              <w:t>;;</w:t>
            </w:r>
            <w:proofErr w:type="gramEnd"/>
          </w:p>
        </w:tc>
      </w:tr>
    </w:tbl>
    <w:p w:rsidR="00E00B0A" w:rsidRPr="00814261" w:rsidRDefault="00E00B0A" w:rsidP="00E00B0A">
      <w:pPr>
        <w:pStyle w:val="a5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B6FCE" w:rsidRPr="00814261" w:rsidRDefault="004B6FCE" w:rsidP="00E00B0A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14261">
        <w:rPr>
          <w:rFonts w:ascii="Times New Roman" w:hAnsi="Times New Roman"/>
          <w:b/>
          <w:color w:val="000000"/>
          <w:sz w:val="24"/>
          <w:szCs w:val="24"/>
        </w:rPr>
        <w:t>4.3.2. Типовые оценочные средства</w:t>
      </w:r>
    </w:p>
    <w:p w:rsidR="00704AB0" w:rsidRPr="00814261" w:rsidRDefault="00704AB0" w:rsidP="00E00B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FCE" w:rsidRPr="00814261" w:rsidRDefault="004B6FCE" w:rsidP="00E00B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К ЗАЧЕТУ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 на информацию.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Конституционные основы регулирования информационных отношений.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Правовая система охраны авторского права и смежных прав.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Правовая охрана патентных прав.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Правовая охрана прав на программы и информационные системы.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 на средства индивидуализации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Понятие документированной информации.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Правовые основы комплектования, хранения, учета и использования архивных фондов?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архивного дела.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электронного документа.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понятия служебной тайны. Перечень сведений, которые нельзя относить к служебной информации.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служебной тайны.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Права и обязанности государственных органов в отношении служебной тайны.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коммерческой тайны.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отнесения сведений к служебной тайне.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в сфере охраны служебной тайны.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коммерческой тайны.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коммерческой тайны. Субъекты правоотношений коммерческой тайны, их права и обязанности.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Защита прав на коммерческую тайну.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Правовое определение понятия «банковская тайна». Объекты банковской тайны.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Субъекты правоотношений банковской тайны, их права и обязанности.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в сфере охраны банковской тайны.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 </w:t>
      </w: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правовой режим использования информационно </w:t>
      </w:r>
      <w:proofErr w:type="gramStart"/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-т</w:t>
      </w:r>
      <w:proofErr w:type="gramEnd"/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елекоммуникационных сетей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Государственные информационные системы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прав на результаты интеллектуальной деятельности в сети Интернет. Защита прав на средства индивидуализации в сети Интернет.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Домен как объект права. Понятие, виды, правовой статус.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как объект права. Понятие и виды сайтов.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Правовой режим электронных рассылок. Электронная почта. Спам.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Определите п</w:t>
      </w: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онятие административного правонарушения.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виды административной ответственности.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Административно-п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равовая ответственность за правонарушения в информационной сфере.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Уголовные преступления в информационной сфере. </w:t>
      </w:r>
    </w:p>
    <w:p w:rsidR="004B6FCE" w:rsidRPr="00814261" w:rsidRDefault="004B6FCE" w:rsidP="005F316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защиты прав граждан в информационной сфере.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3261"/>
        <w:gridCol w:w="4115"/>
      </w:tblGrid>
      <w:tr w:rsidR="005F3169" w:rsidRPr="00814261" w:rsidTr="004B2ED6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before="40"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балльно</w:t>
            </w:r>
            <w:proofErr w:type="spellEnd"/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-рейтинговой системой на </w:t>
            </w: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промежуточную аттестацию отводится 30 баллов. Зачет проводится по билетам. Билет содержит 2 вопроса по 15 баллов.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1-5 баллов за ответ, подтверждающий знания в рамках </w:t>
            </w:r>
            <w:r w:rsidRPr="008142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лекций и обязательной литературы, 6-10 баллов – в рамках лекций, обязательной и дополнительной литературы, 11-15 баллов – в рамках лекций, обязательной и дополнительной литературы, с элементами самостоятельного анализа.</w:t>
            </w:r>
          </w:p>
        </w:tc>
      </w:tr>
    </w:tbl>
    <w:p w:rsidR="00704AB0" w:rsidRPr="00814261" w:rsidRDefault="00704AB0" w:rsidP="00E00B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FCE" w:rsidRPr="00814261" w:rsidRDefault="004B6FCE" w:rsidP="00E00B0A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Шкала оценивания.</w:t>
      </w:r>
    </w:p>
    <w:p w:rsidR="004B6FCE" w:rsidRPr="00814261" w:rsidRDefault="004B6FCE" w:rsidP="00E00B0A">
      <w:pPr>
        <w:spacing w:line="240" w:lineRule="auto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814261">
        <w:rPr>
          <w:rFonts w:ascii="Times New Roman" w:hAnsi="Times New Roman"/>
          <w:bCs/>
          <w:color w:val="000000"/>
          <w:sz w:val="24"/>
          <w:szCs w:val="24"/>
        </w:rPr>
        <w:t xml:space="preserve">Оценка результатов производится на основе </w:t>
      </w:r>
      <w:proofErr w:type="spellStart"/>
      <w:r w:rsidRPr="00814261">
        <w:rPr>
          <w:rFonts w:ascii="Times New Roman" w:hAnsi="Times New Roman"/>
          <w:bCs/>
          <w:color w:val="000000"/>
          <w:sz w:val="24"/>
          <w:szCs w:val="24"/>
        </w:rPr>
        <w:t>балльно</w:t>
      </w:r>
      <w:proofErr w:type="spellEnd"/>
      <w:r w:rsidRPr="00814261">
        <w:rPr>
          <w:rFonts w:ascii="Times New Roman" w:hAnsi="Times New Roman"/>
          <w:bCs/>
          <w:color w:val="000000"/>
          <w:sz w:val="24"/>
          <w:szCs w:val="24"/>
        </w:rPr>
        <w:t xml:space="preserve">-рейтинговой системы (БРС). Использование БРС осуществляется в соответствии с приказом от 28 августа 2014 г. №168 «О применении </w:t>
      </w:r>
      <w:proofErr w:type="spellStart"/>
      <w:r w:rsidRPr="00814261">
        <w:rPr>
          <w:rFonts w:ascii="Times New Roman" w:hAnsi="Times New Roman"/>
          <w:bCs/>
          <w:color w:val="000000"/>
          <w:sz w:val="24"/>
          <w:szCs w:val="24"/>
        </w:rPr>
        <w:t>балльно</w:t>
      </w:r>
      <w:proofErr w:type="spellEnd"/>
      <w:r w:rsidRPr="00814261">
        <w:rPr>
          <w:rFonts w:ascii="Times New Roman" w:hAnsi="Times New Roman"/>
          <w:bCs/>
          <w:color w:val="000000"/>
          <w:sz w:val="24"/>
          <w:szCs w:val="24"/>
        </w:rPr>
        <w:t xml:space="preserve">-рейтинговой системы оценки знаний студентов». </w:t>
      </w:r>
    </w:p>
    <w:p w:rsidR="004B6FCE" w:rsidRPr="00814261" w:rsidRDefault="004B6FCE" w:rsidP="00E00B0A">
      <w:pPr>
        <w:spacing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>Баллы выставляются за посещаемость занятий (максимум 20 баллов), выступления с докладами, устный опрос, письменные работы (максимум 40 баллов), результаты выполнения контрольной работы (максимум 10 баллов), ответ на зачете (максимум 30 баллов)</w:t>
      </w:r>
      <w:r w:rsidRPr="00814261">
        <w:rPr>
          <w:rFonts w:ascii="Times New Roman" w:hAnsi="Times New Roman"/>
          <w:iCs/>
          <w:sz w:val="24"/>
          <w:szCs w:val="24"/>
        </w:rPr>
        <w:t xml:space="preserve">. </w:t>
      </w:r>
    </w:p>
    <w:p w:rsidR="00273671" w:rsidRPr="00814261" w:rsidRDefault="004B6FCE" w:rsidP="002736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 xml:space="preserve">На основании п. 14 Положения о </w:t>
      </w:r>
      <w:proofErr w:type="spellStart"/>
      <w:r w:rsidRPr="0081426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-рейтинговой системе оценки знаний обучающихся в </w:t>
      </w:r>
      <w:proofErr w:type="spellStart"/>
      <w:r w:rsidRPr="00814261">
        <w:rPr>
          <w:rFonts w:ascii="Times New Roman" w:hAnsi="Times New Roman"/>
          <w:sz w:val="24"/>
          <w:szCs w:val="24"/>
        </w:rPr>
        <w:t>РАНХиГС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в институте принята следующая шкала перевода оценки из многобалльной системы </w:t>
      </w:r>
    </w:p>
    <w:p w:rsidR="004B6FCE" w:rsidRPr="00814261" w:rsidRDefault="004B6FCE" w:rsidP="00273671">
      <w:pPr>
        <w:spacing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>Шкала перевода оценки из многобалльной в систему «зачтено»/ «не зачтено»: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722"/>
      </w:tblGrid>
      <w:tr w:rsidR="004B6FCE" w:rsidRPr="00814261" w:rsidTr="00273671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CE" w:rsidRPr="00814261" w:rsidRDefault="004B6FCE" w:rsidP="00E00B0A">
            <w:pPr>
              <w:widowControl w:val="0"/>
              <w:suppressAutoHyphens/>
              <w:overflowPunct w:val="0"/>
              <w:autoSpaceDE w:val="0"/>
              <w:autoSpaceDN w:val="0"/>
              <w:spacing w:before="40" w:line="240" w:lineRule="auto"/>
              <w:ind w:firstLine="397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CE" w:rsidRPr="00814261" w:rsidRDefault="004B6FCE" w:rsidP="00E00B0A">
            <w:pPr>
              <w:widowControl w:val="0"/>
              <w:suppressAutoHyphens/>
              <w:overflowPunct w:val="0"/>
              <w:autoSpaceDE w:val="0"/>
              <w:autoSpaceDN w:val="0"/>
              <w:spacing w:before="40" w:line="240" w:lineRule="auto"/>
              <w:ind w:firstLine="397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4B6FCE" w:rsidRPr="00814261" w:rsidTr="00273671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CE" w:rsidRPr="00814261" w:rsidRDefault="004B6FCE" w:rsidP="00E00B0A">
            <w:pPr>
              <w:widowControl w:val="0"/>
              <w:suppressAutoHyphens/>
              <w:overflowPunct w:val="0"/>
              <w:autoSpaceDE w:val="0"/>
              <w:autoSpaceDN w:val="0"/>
              <w:spacing w:before="40" w:line="240" w:lineRule="auto"/>
              <w:ind w:firstLine="397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CE" w:rsidRPr="00814261" w:rsidRDefault="004B6FCE" w:rsidP="00E00B0A">
            <w:pPr>
              <w:widowControl w:val="0"/>
              <w:suppressAutoHyphens/>
              <w:overflowPunct w:val="0"/>
              <w:autoSpaceDE w:val="0"/>
              <w:autoSpaceDN w:val="0"/>
              <w:spacing w:before="40" w:line="240" w:lineRule="auto"/>
              <w:ind w:firstLine="397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4B6FCE" w:rsidRPr="00814261" w:rsidRDefault="004B6FCE" w:rsidP="00E00B0A">
      <w:pPr>
        <w:spacing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:rsidR="004B6FCE" w:rsidRPr="00814261" w:rsidRDefault="004B6FCE" w:rsidP="00E00B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261">
        <w:rPr>
          <w:rFonts w:ascii="Times New Roman" w:hAnsi="Times New Roman"/>
          <w:b/>
          <w:sz w:val="24"/>
          <w:szCs w:val="24"/>
        </w:rPr>
        <w:t>4.4. Методические материалы</w:t>
      </w:r>
    </w:p>
    <w:p w:rsidR="004B6FCE" w:rsidRPr="00814261" w:rsidRDefault="004B6FCE" w:rsidP="00E00B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 xml:space="preserve">Зачеты организуются в период сессии в соответствии с текущим графиком учебного процесса, утвержденным в соответствии с установленным в СЗИУ порядком. Продолжительность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Зачет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814261">
        <w:rPr>
          <w:rFonts w:ascii="Times New Roman" w:hAnsi="Times New Roman"/>
          <w:sz w:val="24"/>
          <w:szCs w:val="24"/>
        </w:rPr>
        <w:t>зачет</w:t>
      </w:r>
      <w:proofErr w:type="gramEnd"/>
      <w:r w:rsidRPr="00814261">
        <w:rPr>
          <w:rFonts w:ascii="Times New Roman" w:hAnsi="Times New Roman"/>
          <w:sz w:val="24"/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дисциплины и справочной литературой</w:t>
      </w:r>
    </w:p>
    <w:p w:rsidR="00907BD9" w:rsidRPr="00814261" w:rsidRDefault="00907BD9" w:rsidP="00E00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6564" w:rsidRPr="00814261" w:rsidRDefault="00D66564" w:rsidP="00D665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4261">
        <w:rPr>
          <w:rFonts w:ascii="Times New Roman" w:eastAsia="Times New Roman" w:hAnsi="Times New Roman"/>
          <w:b/>
          <w:sz w:val="24"/>
          <w:szCs w:val="24"/>
        </w:rPr>
        <w:t xml:space="preserve">5. Методические указания для </w:t>
      </w:r>
      <w:proofErr w:type="gramStart"/>
      <w:r w:rsidRPr="00814261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814261">
        <w:rPr>
          <w:rFonts w:ascii="Times New Roman" w:eastAsia="Times New Roman" w:hAnsi="Times New Roman"/>
          <w:b/>
          <w:sz w:val="24"/>
          <w:szCs w:val="24"/>
        </w:rPr>
        <w:t xml:space="preserve"> по освоению дисциплины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«Конституционные предпосылки информационного общества» занимает важное место в подготовке аспирантов по специальности 12.00.02: конституционное право, муниципальное право. 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данного курса широко применяются историко-правовой и сравнительно-правовой методы познания, которые позволяют представить опыт государств, уже несколько столетий идущих по пути строительства </w:t>
      </w:r>
      <w:proofErr w:type="gram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демократического общества</w:t>
      </w:r>
      <w:proofErr w:type="gram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, и использовать этот опыт в преодолении Россией тоталитарного прошлого. Аспирантам необходимо изучить не только монографии и статьи, указанные в перечне 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рекомендованной литературы, но и ознакомиться непосредственно с текстами Конституции РФ и законов. Нельзя познать право, не видя его источников. 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должен готовиться к семинарским занятиям: прорабатывать лекционный материал, готовить доклады и выступления по темам семинарского занятия в соответствие с тематическим планом. При подготовке к семинарскому занятию обучающемуся следует обратиться к литературе библиотеки Северо-Западного института. Вместе с тем при изучении дисциплины нельзя ограничиваться только лекционным материалом и учебным материалом, поскольку для формирования у обучающегося системного, комплексного и актуального представления о функционировании конституционно-правовых норм необходимо изучение правовых актов Конституционного суда Российской Федерации, Верховного суда Российской Федерации, иных правовых актов. </w:t>
      </w:r>
      <w:proofErr w:type="gram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Также для качественной подготовки к семинарским занятиям и формирования у обучающихся самостоятельного юридического мышления на основе анализа не только учебной литературы, но и действующего законодательства представляется необходимым обращение обучающегося к текстам нормативно-правовых актов, в том числе Федеральных конституционных, Федеральных законов, законов субъектов Российской Федерации.</w:t>
      </w:r>
      <w:proofErr w:type="gramEnd"/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Ряд тем курса может быть </w:t>
      </w:r>
      <w:proofErr w:type="gram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вынесена</w:t>
      </w:r>
      <w:proofErr w:type="gram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преподавателем на самостоятельное изучение, с обсуждением соответствующих вопросов на семинарских занятиях. Поэтому подготовка к сдаче экзамена и групповой работе на семинарах подразумевает самостоятельную работу обучающихся в течение всего семестра по материалам рекомендуемых источников (раздел учебно-методического и информационного обеспечения и ресурсов информационно-телекоммуникационной сети). 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Изучение данного курса должно опираться на уже полученные студентами знания по таким дисциплинам как теория государства и права, конституционное право России, конституционное право зарубежных стран, муниципальное право, избирательное право и избирательный процесс, административное право РФ, уголовное право РФ.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задачей при изучении курса является не столько приобретение профессиональных навыков, сколько обучение определённому типу правового мышления, формирование определённых установок – профессиональных принципов, ценностей и норм-моделей мышления и поведения, основанного на правовых знаниях. 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предполагает объективную оценку государственно-политической практики в процессе ее преподавания, что позволяет обучаемым осознанно усваивать основные государственно-правовые институты и оценивать их роль и значение, а, следовательно, и политическую ситуацию в стране.</w:t>
      </w:r>
    </w:p>
    <w:p w:rsidR="00D66564" w:rsidRPr="00814261" w:rsidRDefault="00D66564" w:rsidP="00D665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D66564" w:rsidRPr="00814261" w:rsidRDefault="004B2ED6" w:rsidP="00E00B0A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4261">
        <w:rPr>
          <w:rFonts w:ascii="Times New Roman" w:hAnsi="Times New Roman"/>
          <w:b/>
          <w:color w:val="000000"/>
          <w:sz w:val="24"/>
          <w:szCs w:val="24"/>
        </w:rPr>
        <w:t>6. 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236729" w:rsidRPr="00814261" w:rsidRDefault="004B2ED6" w:rsidP="00E00B0A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4261">
        <w:rPr>
          <w:rFonts w:ascii="Times New Roman" w:hAnsi="Times New Roman"/>
          <w:b/>
          <w:color w:val="000000"/>
          <w:sz w:val="24"/>
          <w:szCs w:val="24"/>
        </w:rPr>
        <w:t>6.1.</w:t>
      </w:r>
      <w:r w:rsidR="00236729" w:rsidRPr="00814261">
        <w:rPr>
          <w:rFonts w:ascii="Times New Roman" w:hAnsi="Times New Roman"/>
          <w:b/>
          <w:color w:val="000000"/>
          <w:sz w:val="24"/>
          <w:szCs w:val="24"/>
        </w:rPr>
        <w:t>Основная литература:</w:t>
      </w:r>
    </w:p>
    <w:p w:rsidR="004B2ED6" w:rsidRPr="00814261" w:rsidRDefault="004B2ED6" w:rsidP="004B2ED6">
      <w:pPr>
        <w:pStyle w:val="western"/>
        <w:numPr>
          <w:ilvl w:val="0"/>
          <w:numId w:val="25"/>
        </w:numPr>
        <w:spacing w:before="0" w:beforeAutospacing="0" w:after="0"/>
        <w:ind w:left="709" w:hanging="709"/>
        <w:rPr>
          <w:sz w:val="24"/>
          <w:szCs w:val="24"/>
        </w:rPr>
      </w:pPr>
      <w:r w:rsidRPr="00814261">
        <w:rPr>
          <w:sz w:val="24"/>
          <w:szCs w:val="24"/>
        </w:rPr>
        <w:t>Попов, Л. Л. Информационное право [Текст]</w:t>
      </w:r>
      <w:proofErr w:type="gramStart"/>
      <w:r w:rsidRPr="00814261">
        <w:rPr>
          <w:sz w:val="24"/>
          <w:szCs w:val="24"/>
        </w:rPr>
        <w:t xml:space="preserve"> :</w:t>
      </w:r>
      <w:proofErr w:type="gramEnd"/>
      <w:r w:rsidRPr="00814261">
        <w:rPr>
          <w:sz w:val="24"/>
          <w:szCs w:val="24"/>
        </w:rPr>
        <w:t xml:space="preserve"> учебник для вузов / Л. Л. Попов, Ю. И. </w:t>
      </w:r>
      <w:proofErr w:type="spellStart"/>
      <w:r w:rsidRPr="00814261">
        <w:rPr>
          <w:sz w:val="24"/>
          <w:szCs w:val="24"/>
        </w:rPr>
        <w:t>Мигачев</w:t>
      </w:r>
      <w:proofErr w:type="spellEnd"/>
      <w:r w:rsidRPr="00814261">
        <w:rPr>
          <w:sz w:val="24"/>
          <w:szCs w:val="24"/>
        </w:rPr>
        <w:t>, С. В. Тихомиров. - М.</w:t>
      </w:r>
      <w:proofErr w:type="gramStart"/>
      <w:r w:rsidRPr="00814261">
        <w:rPr>
          <w:sz w:val="24"/>
          <w:szCs w:val="24"/>
        </w:rPr>
        <w:t xml:space="preserve"> :</w:t>
      </w:r>
      <w:proofErr w:type="gramEnd"/>
      <w:r w:rsidRPr="00814261">
        <w:rPr>
          <w:sz w:val="24"/>
          <w:szCs w:val="24"/>
        </w:rPr>
        <w:t xml:space="preserve"> Норма ;</w:t>
      </w:r>
      <w:r w:rsidR="00273671" w:rsidRPr="00814261">
        <w:rPr>
          <w:sz w:val="24"/>
          <w:szCs w:val="24"/>
        </w:rPr>
        <w:t xml:space="preserve"> М. : Инфра-М, 2010. - 496 с. </w:t>
      </w:r>
    </w:p>
    <w:p w:rsidR="004B2ED6" w:rsidRPr="00814261" w:rsidRDefault="004B2ED6" w:rsidP="004B2ED6">
      <w:pPr>
        <w:pStyle w:val="western"/>
        <w:numPr>
          <w:ilvl w:val="0"/>
          <w:numId w:val="25"/>
        </w:numPr>
        <w:spacing w:before="0" w:beforeAutospacing="0" w:after="0"/>
        <w:ind w:left="709" w:hanging="709"/>
        <w:rPr>
          <w:sz w:val="24"/>
          <w:szCs w:val="24"/>
        </w:rPr>
      </w:pPr>
      <w:r w:rsidRPr="00814261">
        <w:rPr>
          <w:sz w:val="24"/>
          <w:szCs w:val="24"/>
        </w:rPr>
        <w:t>Городов, О. А. Информационное право [Текст]</w:t>
      </w:r>
      <w:proofErr w:type="gramStart"/>
      <w:r w:rsidRPr="00814261">
        <w:rPr>
          <w:sz w:val="24"/>
          <w:szCs w:val="24"/>
        </w:rPr>
        <w:t xml:space="preserve"> :</w:t>
      </w:r>
      <w:proofErr w:type="gramEnd"/>
      <w:r w:rsidRPr="00814261">
        <w:rPr>
          <w:sz w:val="24"/>
          <w:szCs w:val="24"/>
        </w:rPr>
        <w:t xml:space="preserve"> учебник для </w:t>
      </w:r>
      <w:proofErr w:type="spellStart"/>
      <w:r w:rsidRPr="00814261">
        <w:rPr>
          <w:sz w:val="24"/>
          <w:szCs w:val="24"/>
        </w:rPr>
        <w:t>бакалавриата</w:t>
      </w:r>
      <w:proofErr w:type="spellEnd"/>
      <w:r w:rsidRPr="00814261">
        <w:rPr>
          <w:sz w:val="24"/>
          <w:szCs w:val="24"/>
        </w:rPr>
        <w:t xml:space="preserve"> / О. А. Городов. - М.</w:t>
      </w:r>
      <w:proofErr w:type="gramStart"/>
      <w:r w:rsidRPr="00814261">
        <w:rPr>
          <w:sz w:val="24"/>
          <w:szCs w:val="24"/>
        </w:rPr>
        <w:t xml:space="preserve"> :</w:t>
      </w:r>
      <w:proofErr w:type="gramEnd"/>
      <w:r w:rsidRPr="00814261">
        <w:rPr>
          <w:sz w:val="24"/>
          <w:szCs w:val="24"/>
        </w:rPr>
        <w:t xml:space="preserve"> Проспект, 2014. - 256 с. </w:t>
      </w:r>
      <w:r w:rsidRPr="00814261">
        <w:rPr>
          <w:sz w:val="24"/>
          <w:szCs w:val="24"/>
        </w:rPr>
        <w:tab/>
      </w:r>
    </w:p>
    <w:p w:rsidR="004B2ED6" w:rsidRPr="00814261" w:rsidRDefault="004B2ED6" w:rsidP="004B2ED6">
      <w:pPr>
        <w:pStyle w:val="western"/>
        <w:numPr>
          <w:ilvl w:val="0"/>
          <w:numId w:val="25"/>
        </w:numPr>
        <w:spacing w:before="0" w:beforeAutospacing="0" w:after="0"/>
        <w:ind w:left="709" w:hanging="709"/>
        <w:rPr>
          <w:sz w:val="24"/>
          <w:szCs w:val="24"/>
        </w:rPr>
      </w:pPr>
      <w:r w:rsidRPr="00814261">
        <w:rPr>
          <w:sz w:val="24"/>
          <w:szCs w:val="24"/>
        </w:rPr>
        <w:t>Рассолов, М.М. Информационное право [Электронный ресурс]</w:t>
      </w:r>
      <w:proofErr w:type="gramStart"/>
      <w:r w:rsidRPr="00814261">
        <w:rPr>
          <w:sz w:val="24"/>
          <w:szCs w:val="24"/>
        </w:rPr>
        <w:t xml:space="preserve"> :</w:t>
      </w:r>
      <w:proofErr w:type="gramEnd"/>
      <w:r w:rsidRPr="00814261">
        <w:rPr>
          <w:sz w:val="24"/>
          <w:szCs w:val="24"/>
        </w:rPr>
        <w:t xml:space="preserve"> учебник. — Электрон</w:t>
      </w:r>
      <w:proofErr w:type="gramStart"/>
      <w:r w:rsidRPr="00814261">
        <w:rPr>
          <w:sz w:val="24"/>
          <w:szCs w:val="24"/>
        </w:rPr>
        <w:t>.</w:t>
      </w:r>
      <w:proofErr w:type="gramEnd"/>
      <w:r w:rsidRPr="00814261">
        <w:rPr>
          <w:sz w:val="24"/>
          <w:szCs w:val="24"/>
        </w:rPr>
        <w:t xml:space="preserve"> </w:t>
      </w:r>
      <w:proofErr w:type="gramStart"/>
      <w:r w:rsidRPr="00814261">
        <w:rPr>
          <w:sz w:val="24"/>
          <w:szCs w:val="24"/>
        </w:rPr>
        <w:t>д</w:t>
      </w:r>
      <w:proofErr w:type="gramEnd"/>
      <w:r w:rsidRPr="00814261">
        <w:rPr>
          <w:sz w:val="24"/>
          <w:szCs w:val="24"/>
        </w:rPr>
        <w:t>ан. — М.</w:t>
      </w:r>
      <w:proofErr w:type="gramStart"/>
      <w:r w:rsidRPr="00814261">
        <w:rPr>
          <w:sz w:val="24"/>
          <w:szCs w:val="24"/>
        </w:rPr>
        <w:t xml:space="preserve"> :</w:t>
      </w:r>
      <w:proofErr w:type="gramEnd"/>
      <w:r w:rsidRPr="00814261">
        <w:rPr>
          <w:sz w:val="24"/>
          <w:szCs w:val="24"/>
        </w:rPr>
        <w:t xml:space="preserve"> Проспект, 2015. — 350 с.</w:t>
      </w:r>
      <w:r w:rsidRPr="00814261">
        <w:rPr>
          <w:sz w:val="24"/>
          <w:szCs w:val="24"/>
        </w:rPr>
        <w:tab/>
      </w:r>
      <w:hyperlink r:id="rId8" w:history="1">
        <w:r w:rsidRPr="00814261">
          <w:rPr>
            <w:rStyle w:val="aff1"/>
            <w:sz w:val="24"/>
            <w:szCs w:val="24"/>
          </w:rPr>
          <w:t>http://e.lanbook.com/</w:t>
        </w:r>
      </w:hyperlink>
    </w:p>
    <w:p w:rsidR="00236729" w:rsidRPr="00814261" w:rsidRDefault="004B2ED6" w:rsidP="00E00B0A">
      <w:pPr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4261">
        <w:rPr>
          <w:rFonts w:ascii="Times New Roman" w:hAnsi="Times New Roman"/>
          <w:b/>
          <w:color w:val="000000"/>
          <w:sz w:val="24"/>
          <w:szCs w:val="24"/>
        </w:rPr>
        <w:t>6.2.</w:t>
      </w:r>
      <w:r w:rsidR="00236729" w:rsidRPr="00814261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литература:</w:t>
      </w:r>
    </w:p>
    <w:p w:rsidR="004B2ED6" w:rsidRPr="00814261" w:rsidRDefault="004B2ED6" w:rsidP="004B2ED6">
      <w:pPr>
        <w:pStyle w:val="a5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FF"/>
          <w:u w:val="single"/>
        </w:rPr>
      </w:pPr>
      <w:r w:rsidRPr="00814261">
        <w:rPr>
          <w:rFonts w:ascii="Times New Roman" w:eastAsia="Times New Roman" w:hAnsi="Times New Roman"/>
          <w:color w:val="000000"/>
        </w:rPr>
        <w:t>Палиенко, Н.И. Учение о существе права и правовой связанности государства [Электронный ресурс]</w:t>
      </w:r>
      <w:proofErr w:type="gramStart"/>
      <w:r w:rsidRPr="00814261">
        <w:rPr>
          <w:rFonts w:ascii="Times New Roman" w:eastAsia="Times New Roman" w:hAnsi="Times New Roman"/>
          <w:color w:val="000000"/>
        </w:rPr>
        <w:t xml:space="preserve"> :</w:t>
      </w:r>
      <w:proofErr w:type="gramEnd"/>
      <w:r w:rsidRPr="00814261">
        <w:rPr>
          <w:rFonts w:ascii="Times New Roman" w:eastAsia="Times New Roman" w:hAnsi="Times New Roman"/>
          <w:color w:val="000000"/>
        </w:rPr>
        <w:t xml:space="preserve"> монография. — Электрон</w:t>
      </w:r>
      <w:proofErr w:type="gramStart"/>
      <w:r w:rsidRPr="00814261">
        <w:rPr>
          <w:rFonts w:ascii="Times New Roman" w:eastAsia="Times New Roman" w:hAnsi="Times New Roman"/>
          <w:color w:val="000000"/>
        </w:rPr>
        <w:t>.</w:t>
      </w:r>
      <w:proofErr w:type="gramEnd"/>
      <w:r w:rsidRPr="00814261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814261">
        <w:rPr>
          <w:rFonts w:ascii="Times New Roman" w:eastAsia="Times New Roman" w:hAnsi="Times New Roman"/>
          <w:color w:val="000000"/>
        </w:rPr>
        <w:t>д</w:t>
      </w:r>
      <w:proofErr w:type="gramEnd"/>
      <w:r w:rsidRPr="00814261">
        <w:rPr>
          <w:rFonts w:ascii="Times New Roman" w:eastAsia="Times New Roman" w:hAnsi="Times New Roman"/>
          <w:color w:val="000000"/>
        </w:rPr>
        <w:t>ан. — СПб</w:t>
      </w:r>
      <w:proofErr w:type="gramStart"/>
      <w:r w:rsidRPr="00814261">
        <w:rPr>
          <w:rFonts w:ascii="Times New Roman" w:eastAsia="Times New Roman" w:hAnsi="Times New Roman"/>
          <w:color w:val="000000"/>
        </w:rPr>
        <w:t xml:space="preserve">. : </w:t>
      </w:r>
      <w:proofErr w:type="gramEnd"/>
      <w:r w:rsidRPr="00814261">
        <w:rPr>
          <w:rFonts w:ascii="Times New Roman" w:eastAsia="Times New Roman" w:hAnsi="Times New Roman"/>
          <w:color w:val="000000"/>
        </w:rPr>
        <w:t xml:space="preserve">Лань, 2013. — 349 с.- </w:t>
      </w:r>
      <w:r w:rsidRPr="00814261">
        <w:rPr>
          <w:rFonts w:ascii="Times New Roman" w:eastAsia="Times New Roman" w:hAnsi="Times New Roman"/>
          <w:color w:val="000000"/>
          <w:lang w:val="en-US"/>
        </w:rPr>
        <w:t>URL</w:t>
      </w:r>
      <w:r w:rsidRPr="00814261">
        <w:rPr>
          <w:rFonts w:ascii="Times New Roman" w:eastAsia="Times New Roman" w:hAnsi="Times New Roman"/>
          <w:color w:val="000000"/>
        </w:rPr>
        <w:t xml:space="preserve">: </w:t>
      </w:r>
      <w:hyperlink r:id="rId9" w:history="1">
        <w:r w:rsidRPr="00814261">
          <w:rPr>
            <w:rStyle w:val="aff1"/>
            <w:rFonts w:ascii="Times New Roman" w:hAnsi="Times New Roman"/>
          </w:rPr>
          <w:t>http://e.lanbook.com</w:t>
        </w:r>
      </w:hyperlink>
    </w:p>
    <w:p w:rsidR="004B2ED6" w:rsidRPr="00814261" w:rsidRDefault="004B2ED6" w:rsidP="004B2ED6">
      <w:pPr>
        <w:pStyle w:val="a5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FF"/>
          <w:u w:val="single"/>
        </w:rPr>
      </w:pPr>
      <w:r w:rsidRPr="00814261">
        <w:rPr>
          <w:rFonts w:ascii="Times New Roman" w:eastAsia="Times New Roman" w:hAnsi="Times New Roman"/>
          <w:color w:val="000000"/>
        </w:rPr>
        <w:t xml:space="preserve">Воронина Н.А. Права человека и правовое социальное государство в России  [Электронный ресурс]  / Воронина Н.А., </w:t>
      </w:r>
      <w:proofErr w:type="spellStart"/>
      <w:r w:rsidRPr="00814261">
        <w:rPr>
          <w:rFonts w:ascii="Times New Roman" w:eastAsia="Times New Roman" w:hAnsi="Times New Roman"/>
          <w:color w:val="000000"/>
        </w:rPr>
        <w:t>Карташкин</w:t>
      </w:r>
      <w:proofErr w:type="spellEnd"/>
      <w:r w:rsidRPr="00814261">
        <w:rPr>
          <w:rFonts w:ascii="Times New Roman" w:eastAsia="Times New Roman" w:hAnsi="Times New Roman"/>
          <w:color w:val="000000"/>
        </w:rPr>
        <w:t xml:space="preserve"> В.А., </w:t>
      </w:r>
      <w:proofErr w:type="spellStart"/>
      <w:r w:rsidRPr="00814261">
        <w:rPr>
          <w:rFonts w:ascii="Times New Roman" w:eastAsia="Times New Roman" w:hAnsi="Times New Roman"/>
          <w:color w:val="000000"/>
        </w:rPr>
        <w:t>Запесоцкий</w:t>
      </w:r>
      <w:proofErr w:type="spellEnd"/>
      <w:r w:rsidRPr="00814261">
        <w:rPr>
          <w:rFonts w:ascii="Times New Roman" w:eastAsia="Times New Roman" w:hAnsi="Times New Roman"/>
          <w:color w:val="000000"/>
        </w:rPr>
        <w:t xml:space="preserve"> А.С. . —  Москва:  Инфра-М, 2011.— 400 с. </w:t>
      </w:r>
      <w:r w:rsidRPr="00814261">
        <w:rPr>
          <w:rFonts w:ascii="Times New Roman" w:eastAsia="Times New Roman" w:hAnsi="Times New Roman"/>
          <w:color w:val="000000"/>
          <w:lang w:val="en-US"/>
        </w:rPr>
        <w:t xml:space="preserve">– URL: </w:t>
      </w:r>
      <w:hyperlink r:id="rId10" w:history="1">
        <w:r w:rsidRPr="00814261">
          <w:rPr>
            <w:rStyle w:val="aff1"/>
            <w:rFonts w:ascii="Times New Roman" w:hAnsi="Times New Roman"/>
          </w:rPr>
          <w:t>http://ibooks.ru</w:t>
        </w:r>
      </w:hyperlink>
    </w:p>
    <w:p w:rsidR="004B2ED6" w:rsidRPr="00814261" w:rsidRDefault="004B2ED6" w:rsidP="004B2ED6">
      <w:pPr>
        <w:pStyle w:val="a5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814261">
        <w:rPr>
          <w:rFonts w:ascii="Times New Roman" w:eastAsia="Times New Roman" w:hAnsi="Times New Roman"/>
          <w:color w:val="000000"/>
        </w:rPr>
        <w:lastRenderedPageBreak/>
        <w:t>Раянов</w:t>
      </w:r>
      <w:proofErr w:type="spellEnd"/>
      <w:r w:rsidRPr="00814261">
        <w:rPr>
          <w:rFonts w:ascii="Times New Roman" w:eastAsia="Times New Roman" w:hAnsi="Times New Roman"/>
          <w:color w:val="000000"/>
        </w:rPr>
        <w:t xml:space="preserve"> Ф.М. Правовое государство и современный мир [Электронный ресурс]</w:t>
      </w:r>
      <w:proofErr w:type="gramStart"/>
      <w:r w:rsidRPr="00814261">
        <w:rPr>
          <w:rFonts w:ascii="Times New Roman" w:eastAsia="Times New Roman" w:hAnsi="Times New Roman"/>
          <w:color w:val="000000"/>
        </w:rPr>
        <w:t xml:space="preserve"> .</w:t>
      </w:r>
      <w:proofErr w:type="gramEnd"/>
      <w:r w:rsidRPr="00814261">
        <w:rPr>
          <w:rFonts w:ascii="Times New Roman" w:eastAsia="Times New Roman" w:hAnsi="Times New Roman"/>
          <w:color w:val="000000"/>
        </w:rPr>
        <w:t xml:space="preserve"> —  Санкт-Петербург:  Юридический центр-Пресс, 2012.— 175 с.</w:t>
      </w:r>
      <w:r w:rsidRPr="00814261">
        <w:rPr>
          <w:rFonts w:ascii="Times New Roman" w:eastAsia="Times New Roman" w:hAnsi="Times New Roman"/>
          <w:color w:val="000000"/>
          <w:lang w:val="en-US"/>
        </w:rPr>
        <w:t xml:space="preserve">- URL: </w:t>
      </w:r>
      <w:hyperlink r:id="rId11" w:history="1">
        <w:r w:rsidRPr="00814261">
          <w:rPr>
            <w:rStyle w:val="aff1"/>
            <w:rFonts w:ascii="Times New Roman" w:hAnsi="Times New Roman"/>
          </w:rPr>
          <w:t>http://ibooks.ru</w:t>
        </w:r>
      </w:hyperlink>
    </w:p>
    <w:p w:rsidR="004B2ED6" w:rsidRPr="00814261" w:rsidRDefault="004B2ED6" w:rsidP="004B2ED6">
      <w:pPr>
        <w:pStyle w:val="a5"/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  <w:bCs/>
          <w:shd w:val="clear" w:color="auto" w:fill="FFFFFF"/>
        </w:rPr>
        <w:t>Сб. Правовое государство. Правовая</w:t>
      </w:r>
      <w:r w:rsidRPr="00814261">
        <w:rPr>
          <w:rStyle w:val="apple-converted-space"/>
          <w:rFonts w:ascii="Times New Roman" w:hAnsi="Times New Roman"/>
          <w:shd w:val="clear" w:color="auto" w:fill="FFFFFF"/>
        </w:rPr>
        <w:t xml:space="preserve"> </w:t>
      </w:r>
      <w:r w:rsidRPr="00814261">
        <w:rPr>
          <w:rFonts w:ascii="Times New Roman" w:hAnsi="Times New Roman"/>
          <w:shd w:val="clear" w:color="auto" w:fill="FFFFFF"/>
        </w:rPr>
        <w:t>политика. Правовая жизнь: материалы научно-практической конференции / С.-</w:t>
      </w:r>
      <w:proofErr w:type="spellStart"/>
      <w:r w:rsidRPr="00814261">
        <w:rPr>
          <w:rFonts w:ascii="Times New Roman" w:hAnsi="Times New Roman"/>
          <w:shd w:val="clear" w:color="auto" w:fill="FFFFFF"/>
        </w:rPr>
        <w:t>Петерб</w:t>
      </w:r>
      <w:proofErr w:type="spellEnd"/>
      <w:r w:rsidRPr="00814261">
        <w:rPr>
          <w:rFonts w:ascii="Times New Roman" w:hAnsi="Times New Roman"/>
          <w:shd w:val="clear" w:color="auto" w:fill="FFFFFF"/>
        </w:rPr>
        <w:t xml:space="preserve">. ун-т упр. и </w:t>
      </w:r>
      <w:proofErr w:type="spellStart"/>
      <w:r w:rsidRPr="00814261">
        <w:rPr>
          <w:rFonts w:ascii="Times New Roman" w:hAnsi="Times New Roman"/>
          <w:shd w:val="clear" w:color="auto" w:fill="FFFFFF"/>
        </w:rPr>
        <w:t>экон</w:t>
      </w:r>
      <w:proofErr w:type="spellEnd"/>
      <w:r w:rsidRPr="00814261">
        <w:rPr>
          <w:rFonts w:ascii="Times New Roman" w:hAnsi="Times New Roman"/>
          <w:shd w:val="clear" w:color="auto" w:fill="FFFFFF"/>
        </w:rPr>
        <w:t xml:space="preserve">., </w:t>
      </w:r>
      <w:proofErr w:type="spellStart"/>
      <w:r w:rsidRPr="00814261">
        <w:rPr>
          <w:rFonts w:ascii="Times New Roman" w:hAnsi="Times New Roman"/>
          <w:shd w:val="clear" w:color="auto" w:fill="FFFFFF"/>
        </w:rPr>
        <w:t>Ассоц</w:t>
      </w:r>
      <w:proofErr w:type="spellEnd"/>
      <w:r w:rsidRPr="00814261">
        <w:rPr>
          <w:rFonts w:ascii="Times New Roman" w:hAnsi="Times New Roman"/>
          <w:shd w:val="clear" w:color="auto" w:fill="FFFFFF"/>
        </w:rPr>
        <w:t xml:space="preserve">. юр. вузов, </w:t>
      </w:r>
      <w:proofErr w:type="spellStart"/>
      <w:r w:rsidRPr="00814261">
        <w:rPr>
          <w:rFonts w:ascii="Times New Roman" w:hAnsi="Times New Roman"/>
          <w:shd w:val="clear" w:color="auto" w:fill="FFFFFF"/>
        </w:rPr>
        <w:t>Молодежн</w:t>
      </w:r>
      <w:proofErr w:type="spellEnd"/>
      <w:r w:rsidRPr="00814261">
        <w:rPr>
          <w:rFonts w:ascii="Times New Roman" w:hAnsi="Times New Roman"/>
          <w:shd w:val="clear" w:color="auto" w:fill="FFFFFF"/>
        </w:rPr>
        <w:t>. союз юристов РФ; ред. П. П. Глущенко. - СПб</w:t>
      </w:r>
      <w:proofErr w:type="gramStart"/>
      <w:r w:rsidRPr="00814261">
        <w:rPr>
          <w:rFonts w:ascii="Times New Roman" w:hAnsi="Times New Roman"/>
          <w:shd w:val="clear" w:color="auto" w:fill="FFFFFF"/>
        </w:rPr>
        <w:t xml:space="preserve">.: </w:t>
      </w:r>
      <w:proofErr w:type="gramEnd"/>
      <w:r w:rsidRPr="00814261">
        <w:rPr>
          <w:rFonts w:ascii="Times New Roman" w:hAnsi="Times New Roman"/>
          <w:shd w:val="clear" w:color="auto" w:fill="FFFFFF"/>
        </w:rPr>
        <w:t>ЛЕМА, 2012. - 335 с. -</w:t>
      </w:r>
    </w:p>
    <w:p w:rsidR="004B2ED6" w:rsidRPr="00814261" w:rsidRDefault="004B2ED6" w:rsidP="004B2ED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  <w:bCs/>
          <w:shd w:val="clear" w:color="auto" w:fill="FFFFFF"/>
        </w:rPr>
        <w:t xml:space="preserve">Медведев, Д.А. </w:t>
      </w:r>
      <w:r w:rsidRPr="00814261">
        <w:rPr>
          <w:rFonts w:ascii="Times New Roman" w:hAnsi="Times New Roman"/>
          <w:shd w:val="clear" w:color="auto" w:fill="FFFFFF"/>
        </w:rPr>
        <w:t>Россия: становление правового государства: Выступления, статьи, документы: в 3-х т./ Д. А. Медведев; Ин-т совр. развития. - М.: Юридическая литература, 2010.</w:t>
      </w:r>
    </w:p>
    <w:p w:rsidR="004B2ED6" w:rsidRPr="00814261" w:rsidRDefault="004B2ED6" w:rsidP="004B2ED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</w:rPr>
        <w:t>Смирнов, А. А. Обеспечение информационной безопасности в условиях виртуализации общества. Опыт Европейского Союза [Текст]</w:t>
      </w:r>
      <w:proofErr w:type="gramStart"/>
      <w:r w:rsidRPr="00814261">
        <w:rPr>
          <w:rFonts w:ascii="Times New Roman" w:hAnsi="Times New Roman"/>
          <w:sz w:val="24"/>
        </w:rPr>
        <w:t xml:space="preserve"> :</w:t>
      </w:r>
      <w:proofErr w:type="gramEnd"/>
      <w:r w:rsidRPr="00814261">
        <w:rPr>
          <w:rFonts w:ascii="Times New Roman" w:hAnsi="Times New Roman"/>
          <w:sz w:val="24"/>
        </w:rPr>
        <w:t xml:space="preserve"> научное издание / А. А. Смирнов. - М.</w:t>
      </w:r>
      <w:proofErr w:type="gramStart"/>
      <w:r w:rsidRPr="00814261">
        <w:rPr>
          <w:rFonts w:ascii="Times New Roman" w:hAnsi="Times New Roman"/>
          <w:sz w:val="24"/>
        </w:rPr>
        <w:t xml:space="preserve"> :</w:t>
      </w:r>
      <w:proofErr w:type="gramEnd"/>
      <w:r w:rsidRPr="00814261">
        <w:rPr>
          <w:rFonts w:ascii="Times New Roman" w:hAnsi="Times New Roman"/>
          <w:sz w:val="24"/>
        </w:rPr>
        <w:t xml:space="preserve"> ЮНИТИ-ДАНА, 2012. - 159 с.</w:t>
      </w:r>
    </w:p>
    <w:p w:rsidR="004B6FCE" w:rsidRPr="00814261" w:rsidRDefault="004B6FCE" w:rsidP="005F31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Гаврилов О.А. Курс правовой информатики. М., 2008.</w:t>
      </w:r>
    </w:p>
    <w:p w:rsidR="00FD3D1A" w:rsidRPr="00814261" w:rsidRDefault="00FD3D1A" w:rsidP="005F316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С. Г. 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Чубукова</w:t>
      </w:r>
      <w:proofErr w:type="spell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, В. Д. 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Элькин</w:t>
      </w:r>
      <w:proofErr w:type="spellEnd"/>
      <w:r w:rsidR="00A248FC"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42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Основы правовой информатики 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Серия: Высшее образование. Издательства: Инфра-М, Контракт, </w:t>
      </w:r>
      <w:smartTag w:uri="urn:schemas-microsoft-com:office:smarttags" w:element="metricconverter">
        <w:smartTagPr>
          <w:attr w:name="ProductID" w:val="2008 г"/>
        </w:smartTagPr>
        <w:r w:rsidRPr="00814261">
          <w:rPr>
            <w:rFonts w:ascii="Times New Roman" w:eastAsia="Times New Roman" w:hAnsi="Times New Roman"/>
            <w:sz w:val="24"/>
            <w:szCs w:val="24"/>
            <w:lang w:eastAsia="ru-RU"/>
          </w:rPr>
          <w:t>2008 г</w:t>
        </w:r>
      </w:smartTag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. 288 с.</w:t>
      </w:r>
    </w:p>
    <w:p w:rsidR="005F3169" w:rsidRPr="00814261" w:rsidRDefault="005F3169" w:rsidP="005F3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2ED6" w:rsidRPr="00814261" w:rsidRDefault="004B2ED6" w:rsidP="005F3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6.3. Учебно-методическое обеспечение самостоятельной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192"/>
        <w:gridCol w:w="1170"/>
        <w:gridCol w:w="5634"/>
      </w:tblGrid>
      <w:tr w:rsidR="005F3169" w:rsidRPr="00814261" w:rsidTr="005F3169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Наименование темы или раздела дисциплины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Список рекомендуемой литературы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>Вопросы для самопроверки</w:t>
            </w:r>
          </w:p>
        </w:tc>
      </w:tr>
      <w:tr w:rsidR="005F3169" w:rsidRPr="00814261" w:rsidTr="00273671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9" w:rsidRPr="00814261" w:rsidRDefault="005F3169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273671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 w:rsidP="00273671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  <w:t xml:space="preserve">Дополнительная </w:t>
            </w:r>
          </w:p>
        </w:tc>
        <w:tc>
          <w:tcPr>
            <w:tcW w:w="5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69" w:rsidRPr="00814261" w:rsidRDefault="005F3169">
            <w:pPr>
              <w:spacing w:after="0" w:line="240" w:lineRule="auto"/>
              <w:rPr>
                <w:rFonts w:ascii="Times New Roman" w:eastAsia="Times New Roman" w:hAnsi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5F3169" w:rsidRPr="00814261" w:rsidTr="002736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Информационное общество и право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1-8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widowControl w:val="0"/>
              <w:numPr>
                <w:ilvl w:val="0"/>
                <w:numId w:val="11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 на информацию.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1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Конституционные основы регулирования информационных отношений.</w:t>
            </w:r>
          </w:p>
          <w:p w:rsidR="005F3169" w:rsidRPr="00814261" w:rsidRDefault="005F3169" w:rsidP="005F3169">
            <w:pPr>
              <w:widowControl w:val="0"/>
              <w:numPr>
                <w:ilvl w:val="0"/>
                <w:numId w:val="11"/>
              </w:numPr>
              <w:tabs>
                <w:tab w:val="left" w:pos="390"/>
              </w:tabs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система охраны авторского права и смежных прав.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Правовая охрана патентных прав.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Правовая охрана прав на программы и информационные системы. 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 на средства индивидуализации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Понятие документированной информации.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Правовые основы комплектования, хранения, учета и использования архивных фондов?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Правовое регулирование архивного дела.</w:t>
            </w:r>
          </w:p>
          <w:p w:rsidR="005F3169" w:rsidRPr="00814261" w:rsidRDefault="005F3169" w:rsidP="005F3169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электронного документа. </w:t>
            </w:r>
          </w:p>
          <w:p w:rsidR="005F3169" w:rsidRPr="00814261" w:rsidRDefault="005F3169" w:rsidP="00D66564">
            <w:pPr>
              <w:numPr>
                <w:ilvl w:val="0"/>
                <w:numId w:val="11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Сущность понятия служебной тайны. Перечень сведений, которые нельзя относить к служебной информации. </w:t>
            </w:r>
          </w:p>
        </w:tc>
      </w:tr>
      <w:tr w:rsidR="005F3169" w:rsidRPr="00814261" w:rsidTr="002736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Государственная политика в области информации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1-8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Объекты служебной тайны. 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Права и обязанности государственных органов в отношении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Порядок отнесения сведений к служебной тайне. 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Ответственность в сфере охраны служебной тайны.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Понятие коммерческой тайны. 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Объекты коммерческой тайны. Субъекты правоотношений коммерческой тайны, их права и обязанности. 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Защита прав на коммерческую тайну.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Правовое определение понятия «банковская тайна». Объекты банковской тайны. </w:t>
            </w:r>
          </w:p>
          <w:p w:rsidR="005F3169" w:rsidRPr="00814261" w:rsidRDefault="005F3169" w:rsidP="005F3169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Субъекты правоотношений банковской тайны, их права и обязанности. </w:t>
            </w:r>
          </w:p>
          <w:p w:rsidR="005F3169" w:rsidRPr="00814261" w:rsidRDefault="005F3169" w:rsidP="00D66564">
            <w:pPr>
              <w:numPr>
                <w:ilvl w:val="0"/>
                <w:numId w:val="12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Ответственность в сфере охраны банковской тайны.</w:t>
            </w:r>
          </w:p>
        </w:tc>
      </w:tr>
      <w:tr w:rsidR="005F3169" w:rsidRPr="00814261" w:rsidTr="00273671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 xml:space="preserve">Информационные права личности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9" w:rsidRPr="00814261" w:rsidRDefault="005F3169">
            <w:pPr>
              <w:spacing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1-8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Каков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правовой режим использования информационно </w:t>
            </w:r>
            <w:proofErr w:type="gramStart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-т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елекоммуникационных сетей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?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Государственные информационные системы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Защита прав на результаты интеллектуальной деятельности в сети Интернет. Защита прав на средства индивидуализации в сети Интернет. 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Домен как объект права. Понятие, виды, правовой статус. 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Сайт как объект права. Понятие и виды сайтов. 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Правовой режим электронных рассылок. Электронная почта. Спам.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Определите п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онятие административного правонарушения. 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Основные виды административной ответственности. 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Административно-п</w:t>
            </w:r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>равовая ответственность за правонарушения в информационной сфере.</w:t>
            </w:r>
            <w:proofErr w:type="gramStart"/>
            <w:r w:rsidRPr="0081426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.</w:t>
            </w:r>
            <w:proofErr w:type="gramEnd"/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</w:p>
          <w:p w:rsidR="005F3169" w:rsidRPr="00814261" w:rsidRDefault="005F3169" w:rsidP="005F3169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Уголовные преступления в информационной сфере. </w:t>
            </w:r>
          </w:p>
          <w:p w:rsidR="005F3169" w:rsidRPr="00814261" w:rsidRDefault="005F3169" w:rsidP="00D66564">
            <w:pPr>
              <w:numPr>
                <w:ilvl w:val="0"/>
                <w:numId w:val="13"/>
              </w:numPr>
              <w:spacing w:after="0" w:line="240" w:lineRule="auto"/>
              <w:ind w:right="439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14261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Способы защиты прав граждан в информационной сфере</w:t>
            </w:r>
          </w:p>
        </w:tc>
      </w:tr>
    </w:tbl>
    <w:p w:rsidR="00236729" w:rsidRPr="00814261" w:rsidRDefault="00236729" w:rsidP="00E00B0A">
      <w:pPr>
        <w:spacing w:after="0" w:line="240" w:lineRule="auto"/>
        <w:ind w:firstLine="39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73671" w:rsidRPr="00814261" w:rsidRDefault="00273671" w:rsidP="00273671">
      <w:pPr>
        <w:pStyle w:val="a5"/>
        <w:rPr>
          <w:rFonts w:ascii="Times New Roman" w:hAnsi="Times New Roman"/>
          <w:b/>
        </w:rPr>
      </w:pPr>
      <w:r w:rsidRPr="00814261">
        <w:rPr>
          <w:rFonts w:ascii="Times New Roman" w:hAnsi="Times New Roman"/>
          <w:b/>
        </w:rPr>
        <w:t>6.4 Нормативные правовые документы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</w:rPr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814261">
          <w:rPr>
            <w:rFonts w:ascii="Times New Roman" w:hAnsi="Times New Roman"/>
          </w:rPr>
          <w:t>1993 г</w:t>
        </w:r>
      </w:smartTag>
      <w:r w:rsidRPr="00814261">
        <w:rPr>
          <w:rFonts w:ascii="Times New Roman" w:hAnsi="Times New Roman"/>
        </w:rPr>
        <w:t>. (в действующей редакции).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</w:rPr>
        <w:t xml:space="preserve">Федеральный закон от 14 июня </w:t>
      </w:r>
      <w:smartTag w:uri="urn:schemas-microsoft-com:office:smarttags" w:element="metricconverter">
        <w:smartTagPr>
          <w:attr w:name="ProductID" w:val="1994 г"/>
        </w:smartTagPr>
        <w:r w:rsidRPr="00814261">
          <w:rPr>
            <w:rFonts w:ascii="Times New Roman" w:hAnsi="Times New Roman"/>
          </w:rPr>
          <w:t>1994 г</w:t>
        </w:r>
      </w:smartTag>
      <w:r w:rsidRPr="00814261">
        <w:rPr>
          <w:rFonts w:ascii="Times New Roman" w:hAnsi="Times New Roman"/>
        </w:rPr>
        <w:t>. «О порядке опубликования и вступления в силу федеральных конституционных законов, федеральных законов, актов палат Федерального Собрания» (с изменениями и дополнениями).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</w:rPr>
        <w:t>Федеральный закон от 29.12.2012 N 273-ФЗ (ред. от 31.12.2014) «Об образовании в Российской Федерации» (в действующей редакции).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</w:rPr>
        <w:t xml:space="preserve">Федеральный закон от 23 августа </w:t>
      </w:r>
      <w:smartTag w:uri="urn:schemas-microsoft-com:office:smarttags" w:element="metricconverter">
        <w:smartTagPr>
          <w:attr w:name="ProductID" w:val="1996 г"/>
        </w:smartTagPr>
        <w:r w:rsidRPr="00814261">
          <w:rPr>
            <w:rFonts w:ascii="Times New Roman" w:hAnsi="Times New Roman"/>
          </w:rPr>
          <w:t>1996 г</w:t>
        </w:r>
      </w:smartTag>
      <w:r w:rsidRPr="00814261">
        <w:rPr>
          <w:rFonts w:ascii="Times New Roman" w:hAnsi="Times New Roman"/>
        </w:rPr>
        <w:t>. N 127-ФЗ «О науке и государственной научно-технической политике» (в действующей редакции).</w:t>
      </w:r>
    </w:p>
    <w:p w:rsidR="00814261" w:rsidRPr="00814261" w:rsidRDefault="00814261" w:rsidP="00814261">
      <w:pPr>
        <w:pStyle w:val="afa"/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Style w:val="afff5"/>
          <w:i w:val="0"/>
          <w:iCs w:val="0"/>
        </w:rPr>
      </w:pPr>
      <w:r w:rsidRPr="00814261"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814261">
          <w:t>2006 г</w:t>
        </w:r>
      </w:smartTag>
      <w:r w:rsidRPr="00814261">
        <w:t xml:space="preserve">. № 149-ФЗ «Об информации, информационных технологиях и о защите информации» </w:t>
      </w:r>
      <w:r w:rsidRPr="00814261">
        <w:rPr>
          <w:rStyle w:val="afff5"/>
          <w:bCs/>
          <w:i w:val="0"/>
          <w:iCs w:val="0"/>
        </w:rPr>
        <w:t>(с изменениями и дополнениями).</w:t>
      </w:r>
    </w:p>
    <w:p w:rsidR="00814261" w:rsidRPr="00814261" w:rsidRDefault="00814261" w:rsidP="00814261">
      <w:pPr>
        <w:pStyle w:val="ListParagraph"/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 xml:space="preserve">Федеральный закон от 22 декабря </w:t>
      </w:r>
      <w:smartTag w:uri="urn:schemas-microsoft-com:office:smarttags" w:element="metricconverter">
        <w:smartTagPr>
          <w:attr w:name="ProductID" w:val="2008 г"/>
        </w:smartTagPr>
        <w:r w:rsidRPr="00814261">
          <w:rPr>
            <w:rFonts w:ascii="Times New Roman" w:hAnsi="Times New Roman"/>
            <w:sz w:val="24"/>
            <w:szCs w:val="24"/>
          </w:rPr>
          <w:t>2008 г</w:t>
        </w:r>
      </w:smartTag>
      <w:r w:rsidRPr="00814261">
        <w:rPr>
          <w:rFonts w:ascii="Times New Roman" w:hAnsi="Times New Roman"/>
          <w:sz w:val="24"/>
          <w:szCs w:val="24"/>
        </w:rPr>
        <w:t>. № 262-ФЗ «Об обеспечении доступа к информации о деятельности судов в Российской Федерации» (с изменениями и дополнениями).</w:t>
      </w:r>
    </w:p>
    <w:p w:rsidR="00814261" w:rsidRPr="00814261" w:rsidRDefault="00814261" w:rsidP="00814261">
      <w:pPr>
        <w:pStyle w:val="ListParagraph"/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 xml:space="preserve">Федеральный закон от 9 февраля </w:t>
      </w:r>
      <w:smartTag w:uri="urn:schemas-microsoft-com:office:smarttags" w:element="metricconverter">
        <w:smartTagPr>
          <w:attr w:name="ProductID" w:val="2009 г"/>
        </w:smartTagPr>
        <w:r w:rsidRPr="00814261">
          <w:rPr>
            <w:rFonts w:ascii="Times New Roman" w:hAnsi="Times New Roman"/>
            <w:sz w:val="24"/>
            <w:szCs w:val="24"/>
          </w:rPr>
          <w:t>2009 г</w:t>
        </w:r>
      </w:smartTag>
      <w:r w:rsidRPr="00814261">
        <w:rPr>
          <w:rFonts w:ascii="Times New Roman" w:hAnsi="Times New Roman"/>
          <w:sz w:val="24"/>
          <w:szCs w:val="24"/>
        </w:rPr>
        <w:t>. «Об обеспечении доступа к информации о деятельности государственных органов и органов местного самоуправления» (с изменениями и дополнениями).</w:t>
      </w:r>
    </w:p>
    <w:p w:rsidR="00814261" w:rsidRPr="00814261" w:rsidRDefault="00814261" w:rsidP="00814261">
      <w:pPr>
        <w:pStyle w:val="Heading"/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814261">
        <w:rPr>
          <w:szCs w:val="24"/>
        </w:rPr>
        <w:t xml:space="preserve">Указ Президента Российской Федерации № 763 от 23 мая </w:t>
      </w:r>
      <w:smartTag w:uri="urn:schemas-microsoft-com:office:smarttags" w:element="metricconverter">
        <w:smartTagPr>
          <w:attr w:name="ProductID" w:val="1996 г"/>
        </w:smartTagPr>
        <w:r w:rsidRPr="00814261">
          <w:rPr>
            <w:szCs w:val="24"/>
          </w:rPr>
          <w:t>1996 г</w:t>
        </w:r>
      </w:smartTag>
      <w:r w:rsidRPr="00814261">
        <w:rPr>
          <w:szCs w:val="24"/>
        </w:rPr>
        <w:t>. (с изменениями и дополнениями)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:rsidR="00814261" w:rsidRPr="00814261" w:rsidRDefault="00814261" w:rsidP="00814261">
      <w:pPr>
        <w:pStyle w:val="Heading"/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814261">
        <w:rPr>
          <w:szCs w:val="24"/>
        </w:rPr>
        <w:t xml:space="preserve">Указ Президента Российской Федерации № 1486 от 10 августа </w:t>
      </w:r>
      <w:smartTag w:uri="urn:schemas-microsoft-com:office:smarttags" w:element="metricconverter">
        <w:smartTagPr>
          <w:attr w:name="ProductID" w:val="2000 г"/>
        </w:smartTagPr>
        <w:r w:rsidRPr="00814261">
          <w:rPr>
            <w:szCs w:val="24"/>
          </w:rPr>
          <w:t>2000 г</w:t>
        </w:r>
      </w:smartTag>
      <w:r w:rsidRPr="00814261">
        <w:rPr>
          <w:szCs w:val="24"/>
        </w:rPr>
        <w:t xml:space="preserve">. «О дополнительных мерах по обеспечению единства правового пространства Российской Федерации» (с изменениями и дополнениями). </w:t>
      </w:r>
    </w:p>
    <w:p w:rsidR="00814261" w:rsidRPr="00814261" w:rsidRDefault="00814261" w:rsidP="00814261">
      <w:pPr>
        <w:pStyle w:val="Heading"/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ind w:left="0" w:firstLine="0"/>
        <w:jc w:val="both"/>
        <w:rPr>
          <w:szCs w:val="24"/>
        </w:rPr>
      </w:pPr>
      <w:r w:rsidRPr="00814261">
        <w:rPr>
          <w:szCs w:val="24"/>
        </w:rPr>
        <w:t xml:space="preserve">Постановление Правительства Российской Федерации № 1009 от 13 августа </w:t>
      </w:r>
      <w:smartTag w:uri="urn:schemas-microsoft-com:office:smarttags" w:element="metricconverter">
        <w:smartTagPr>
          <w:attr w:name="ProductID" w:val="1997 г"/>
        </w:smartTagPr>
        <w:r w:rsidRPr="00814261">
          <w:rPr>
            <w:szCs w:val="24"/>
          </w:rPr>
          <w:t>1997 г</w:t>
        </w:r>
      </w:smartTag>
      <w:r w:rsidRPr="00814261">
        <w:rPr>
          <w:szCs w:val="24"/>
        </w:rPr>
        <w:t xml:space="preserve">. (с изменениями и дополнениями) «Об утверждении </w:t>
      </w:r>
      <w:proofErr w:type="gramStart"/>
      <w:r w:rsidRPr="00814261">
        <w:rPr>
          <w:szCs w:val="24"/>
        </w:rPr>
        <w:t>Правил подготовки нормативных правовых актов федеральных органов исполнительной власти</w:t>
      </w:r>
      <w:proofErr w:type="gramEnd"/>
      <w:r w:rsidRPr="00814261">
        <w:rPr>
          <w:szCs w:val="24"/>
        </w:rPr>
        <w:t xml:space="preserve"> и их </w:t>
      </w:r>
      <w:r w:rsidRPr="00814261">
        <w:rPr>
          <w:szCs w:val="24"/>
        </w:rPr>
        <w:lastRenderedPageBreak/>
        <w:t>государственной регистрации».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814261">
        <w:rPr>
          <w:rFonts w:ascii="Times New Roman" w:hAnsi="Times New Roman"/>
        </w:rPr>
        <w:t xml:space="preserve">Постановление Правительства Российской Федерации от 30 января </w:t>
      </w:r>
      <w:smartTag w:uri="urn:schemas-microsoft-com:office:smarttags" w:element="metricconverter">
        <w:smartTagPr>
          <w:attr w:name="ProductID" w:val="2002 г"/>
        </w:smartTagPr>
        <w:r w:rsidRPr="00814261">
          <w:rPr>
            <w:rFonts w:ascii="Times New Roman" w:hAnsi="Times New Roman"/>
          </w:rPr>
          <w:t>2002 г</w:t>
        </w:r>
      </w:smartTag>
      <w:r w:rsidRPr="00814261">
        <w:rPr>
          <w:rFonts w:ascii="Times New Roman" w:hAnsi="Times New Roman"/>
        </w:rPr>
        <w:t>. N 74 "Об утверждении Единого реестра ученых степеней и ученых званий и Положения о порядке присуждения ученых степеней" (в действующей редакции).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</w:rPr>
        <w:t xml:space="preserve">Приказ Минобразования Российской Федерации от 27 марта </w:t>
      </w:r>
      <w:smartTag w:uri="urn:schemas-microsoft-com:office:smarttags" w:element="metricconverter">
        <w:smartTagPr>
          <w:attr w:name="ProductID" w:val="1998 г"/>
        </w:smartTagPr>
        <w:r w:rsidRPr="00814261">
          <w:rPr>
            <w:rFonts w:ascii="Times New Roman" w:hAnsi="Times New Roman"/>
          </w:rPr>
          <w:t>1998 г</w:t>
        </w:r>
      </w:smartTag>
      <w:r w:rsidRPr="00814261">
        <w:rPr>
          <w:rFonts w:ascii="Times New Roman" w:hAnsi="Times New Roman"/>
        </w:rPr>
        <w:t xml:space="preserve">. N 814 «Об утверждении Положения </w:t>
      </w:r>
      <w:bookmarkStart w:id="1" w:name="_GoBack"/>
      <w:bookmarkEnd w:id="1"/>
      <w:r w:rsidRPr="00814261">
        <w:rPr>
          <w:rFonts w:ascii="Times New Roman" w:hAnsi="Times New Roman"/>
        </w:rPr>
        <w:t xml:space="preserve">о подготовке научно-педагогических и научных кадров в системе послевузовского профессионального образования в Российской Федерации». Зарегистрировано в Минюсте Российской Федерации 5 августа </w:t>
      </w:r>
      <w:smartTag w:uri="urn:schemas-microsoft-com:office:smarttags" w:element="metricconverter">
        <w:smartTagPr>
          <w:attr w:name="ProductID" w:val="1998 г"/>
        </w:smartTagPr>
        <w:r w:rsidRPr="00814261">
          <w:rPr>
            <w:rFonts w:ascii="Times New Roman" w:hAnsi="Times New Roman"/>
          </w:rPr>
          <w:t>1998 г</w:t>
        </w:r>
      </w:smartTag>
      <w:r w:rsidRPr="00814261">
        <w:rPr>
          <w:rFonts w:ascii="Times New Roman" w:hAnsi="Times New Roman"/>
        </w:rPr>
        <w:t>. Регистрационный N 1582 (в действующей редакции).</w:t>
      </w:r>
    </w:p>
    <w:p w:rsidR="00814261" w:rsidRPr="00814261" w:rsidRDefault="00814261" w:rsidP="00814261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14261">
        <w:rPr>
          <w:rFonts w:ascii="Times New Roman" w:hAnsi="Times New Roman"/>
        </w:rPr>
        <w:t xml:space="preserve">Приказ Министерства образования и науки Российской Федерации от 16 марта </w:t>
      </w:r>
      <w:smartTag w:uri="urn:schemas-microsoft-com:office:smarttags" w:element="metricconverter">
        <w:smartTagPr>
          <w:attr w:name="ProductID" w:val="2011 г"/>
        </w:smartTagPr>
        <w:r w:rsidRPr="00814261">
          <w:rPr>
            <w:rFonts w:ascii="Times New Roman" w:hAnsi="Times New Roman"/>
          </w:rPr>
          <w:t>2011 г</w:t>
        </w:r>
      </w:smartTag>
      <w:r w:rsidRPr="00814261">
        <w:rPr>
          <w:rFonts w:ascii="Times New Roman" w:hAnsi="Times New Roman"/>
        </w:rPr>
        <w:t xml:space="preserve">. N 1365 "Об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</w:t>
      </w:r>
      <w:proofErr w:type="gramStart"/>
      <w:r w:rsidRPr="00814261">
        <w:rPr>
          <w:rFonts w:ascii="Times New Roman" w:hAnsi="Times New Roman"/>
        </w:rPr>
        <w:t>для</w:t>
      </w:r>
      <w:proofErr w:type="gramEnd"/>
      <w:r w:rsidRPr="00814261">
        <w:rPr>
          <w:rFonts w:ascii="Times New Roman" w:hAnsi="Times New Roman"/>
        </w:rPr>
        <w:t xml:space="preserve"> обучающихся в аспирантуре (адъюнктуре)". Зарегистрировано в Минюсте Российской Федерации 10 мая </w:t>
      </w:r>
      <w:smartTag w:uri="urn:schemas-microsoft-com:office:smarttags" w:element="metricconverter">
        <w:smartTagPr>
          <w:attr w:name="ProductID" w:val="2011 г"/>
        </w:smartTagPr>
        <w:r w:rsidRPr="00814261">
          <w:rPr>
            <w:rFonts w:ascii="Times New Roman" w:hAnsi="Times New Roman"/>
          </w:rPr>
          <w:t>2011 г</w:t>
        </w:r>
      </w:smartTag>
      <w:r w:rsidRPr="00814261">
        <w:rPr>
          <w:rFonts w:ascii="Times New Roman" w:hAnsi="Times New Roman"/>
        </w:rPr>
        <w:t>. Регистрационный N 20700 (в действующей редакции).</w:t>
      </w:r>
    </w:p>
    <w:p w:rsidR="004B2ED6" w:rsidRPr="00814261" w:rsidRDefault="004B2ED6" w:rsidP="00E00B0A">
      <w:pPr>
        <w:spacing w:before="40" w:after="0" w:line="240" w:lineRule="auto"/>
        <w:ind w:firstLine="39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2ED6" w:rsidRPr="00814261" w:rsidRDefault="004B2ED6" w:rsidP="00E00B0A">
      <w:pPr>
        <w:spacing w:before="40" w:after="0" w:line="240" w:lineRule="auto"/>
        <w:ind w:firstLine="39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6.5. Интернет-ресурсы </w:t>
      </w:r>
    </w:p>
    <w:p w:rsidR="00236729" w:rsidRPr="00814261" w:rsidRDefault="00236729" w:rsidP="00E00B0A">
      <w:pPr>
        <w:spacing w:before="40"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СЗИУ располагает доступом через сайт научной библиотеки </w:t>
      </w:r>
      <w:hyperlink r:id="rId12" w:history="1">
        <w:r w:rsidRPr="008142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http://nwapa.spb.ru/</w:t>
        </w:r>
      </w:hyperlink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следующим подписным электронным ресурсам: </w:t>
      </w:r>
    </w:p>
    <w:p w:rsidR="00236729" w:rsidRPr="00814261" w:rsidRDefault="00236729" w:rsidP="00E00B0A">
      <w:pPr>
        <w:spacing w:before="40"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Русскоязычные ресурсы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учебники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- библиотечной системы (ЭБС)</w:t>
      </w:r>
      <w:r w:rsidR="00A248FC"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Айбукс</w:t>
      </w:r>
      <w:proofErr w:type="spell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Электронные учебники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электронно</w:t>
      </w:r>
      <w:proofErr w:type="spell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библиотечной системы (ЭБС) «Лань» 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Научно-практические </w:t>
      </w:r>
      <w:proofErr w:type="spellStart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статьипо</w:t>
      </w:r>
      <w:proofErr w:type="spellEnd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финансам и менеджменту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Издательского дома «Библиотека Гребенникова» </w:t>
      </w:r>
      <w:proofErr w:type="gramEnd"/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Статьи из периодических изданий по</w:t>
      </w:r>
      <w:r w:rsidR="00A248FC"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общественным</w:t>
      </w:r>
      <w:r w:rsidR="00A248FC"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и гуманитарным наукам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proofErr w:type="gram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Ист</w:t>
      </w:r>
      <w:proofErr w:type="spellEnd"/>
      <w:proofErr w:type="gram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- Вью»</w:t>
      </w:r>
      <w:r w:rsidR="00A248FC"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Энциклопедии, словари, справочники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Рубрикон</w:t>
      </w:r>
      <w:proofErr w:type="spellEnd"/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248FC"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Полные тексты диссертаций и авторефератов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Библиотека Диссертаций РГБ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Информационно-правовые базы - Консультант плюс, Гарант.</w:t>
      </w:r>
    </w:p>
    <w:p w:rsidR="00236729" w:rsidRPr="00814261" w:rsidRDefault="00236729" w:rsidP="00E00B0A">
      <w:pPr>
        <w:spacing w:before="40" w:after="0" w:line="240" w:lineRule="auto"/>
        <w:ind w:firstLine="39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Англоязычные</w:t>
      </w:r>
      <w:r w:rsidR="00A248FC" w:rsidRPr="008142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8142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ресурсы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EBSCO </w:t>
      </w:r>
      <w:proofErr w:type="spellStart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Publishing</w:t>
      </w:r>
      <w:proofErr w:type="spellEnd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доступ к </w:t>
      </w:r>
      <w:proofErr w:type="spellStart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мультидисциплинарным</w:t>
      </w:r>
      <w:proofErr w:type="spellEnd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:rsidR="00236729" w:rsidRPr="00814261" w:rsidRDefault="00236729" w:rsidP="005F3169">
      <w:pPr>
        <w:numPr>
          <w:ilvl w:val="0"/>
          <w:numId w:val="4"/>
        </w:numPr>
        <w:spacing w:before="40"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Emerald</w:t>
      </w:r>
      <w:proofErr w:type="spellEnd"/>
      <w:r w:rsidRPr="00814261">
        <w:rPr>
          <w:rFonts w:ascii="Times New Roman" w:eastAsia="Times New Roman" w:hAnsi="Times New Roman"/>
          <w:i/>
          <w:sz w:val="24"/>
          <w:szCs w:val="24"/>
          <w:lang w:eastAsia="ru-RU"/>
        </w:rPr>
        <w:t>-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:rsidR="00907BD9" w:rsidRPr="00814261" w:rsidRDefault="00907BD9" w:rsidP="005F3169">
      <w:pPr>
        <w:widowControl w:val="0"/>
        <w:numPr>
          <w:ilvl w:val="0"/>
          <w:numId w:val="4"/>
        </w:numPr>
        <w:spacing w:before="18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val="de-DE" w:eastAsia="ru-RU"/>
        </w:rPr>
        <w:t>kremlin.ru</w:t>
      </w:r>
    </w:p>
    <w:p w:rsidR="00907BD9" w:rsidRPr="00814261" w:rsidRDefault="00907BD9" w:rsidP="005F3169">
      <w:pPr>
        <w:widowControl w:val="0"/>
        <w:numPr>
          <w:ilvl w:val="0"/>
          <w:numId w:val="4"/>
        </w:numPr>
        <w:spacing w:before="18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val="de-DE" w:eastAsia="ru-RU"/>
        </w:rPr>
        <w:t>pravo.gov.ru</w:t>
      </w:r>
    </w:p>
    <w:p w:rsidR="00907BD9" w:rsidRPr="00814261" w:rsidRDefault="00907BD9" w:rsidP="005F3169">
      <w:pPr>
        <w:widowControl w:val="0"/>
        <w:numPr>
          <w:ilvl w:val="0"/>
          <w:numId w:val="4"/>
        </w:numPr>
        <w:spacing w:before="18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14261">
        <w:rPr>
          <w:rFonts w:ascii="Times New Roman" w:eastAsia="Times New Roman" w:hAnsi="Times New Roman"/>
          <w:sz w:val="24"/>
          <w:szCs w:val="24"/>
          <w:lang w:val="en-US" w:eastAsia="ru-RU"/>
        </w:rPr>
        <w:t>consultant</w:t>
      </w:r>
      <w:r w:rsidRPr="008142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81426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07BD9" w:rsidRPr="00814261" w:rsidRDefault="00907BD9" w:rsidP="00E00B0A">
      <w:pPr>
        <w:spacing w:before="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B2ED6" w:rsidRPr="00814261" w:rsidRDefault="004B2ED6" w:rsidP="00E00B0A">
      <w:pPr>
        <w:numPr>
          <w:ilvl w:val="1"/>
          <w:numId w:val="0"/>
        </w:numPr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Материально-техническая база, информационные технологии, программное обеспечение и информационные справочные системы </w:t>
      </w:r>
    </w:p>
    <w:p w:rsidR="00236729" w:rsidRPr="00814261" w:rsidRDefault="00236729" w:rsidP="00E00B0A">
      <w:pPr>
        <w:numPr>
          <w:ilvl w:val="1"/>
          <w:numId w:val="0"/>
        </w:numPr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t>Ку</w:t>
      </w:r>
      <w:proofErr w:type="gramStart"/>
      <w:r w:rsidRPr="00814261">
        <w:rPr>
          <w:rFonts w:ascii="Times New Roman" w:hAnsi="Times New Roman"/>
          <w:sz w:val="24"/>
          <w:szCs w:val="24"/>
        </w:rPr>
        <w:t>рс вкл</w:t>
      </w:r>
      <w:proofErr w:type="gramEnd"/>
      <w:r w:rsidRPr="00814261">
        <w:rPr>
          <w:rFonts w:ascii="Times New Roman" w:hAnsi="Times New Roman"/>
          <w:sz w:val="24"/>
          <w:szCs w:val="24"/>
        </w:rPr>
        <w:t xml:space="preserve">ючает использование программного обеспечения </w:t>
      </w:r>
      <w:proofErr w:type="spellStart"/>
      <w:r w:rsidRPr="00814261">
        <w:rPr>
          <w:rFonts w:ascii="Times New Roman" w:hAnsi="Times New Roman"/>
          <w:sz w:val="24"/>
          <w:szCs w:val="24"/>
        </w:rPr>
        <w:t>Microsoft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261">
        <w:rPr>
          <w:rFonts w:ascii="Times New Roman" w:hAnsi="Times New Roman"/>
          <w:sz w:val="24"/>
          <w:szCs w:val="24"/>
        </w:rPr>
        <w:t>Excel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261">
        <w:rPr>
          <w:rFonts w:ascii="Times New Roman" w:hAnsi="Times New Roman"/>
          <w:sz w:val="24"/>
          <w:szCs w:val="24"/>
        </w:rPr>
        <w:t>Microsoft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261">
        <w:rPr>
          <w:rFonts w:ascii="Times New Roman" w:hAnsi="Times New Roman"/>
          <w:sz w:val="24"/>
          <w:szCs w:val="24"/>
        </w:rPr>
        <w:t>Word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261">
        <w:rPr>
          <w:rFonts w:ascii="Times New Roman" w:hAnsi="Times New Roman"/>
          <w:sz w:val="24"/>
          <w:szCs w:val="24"/>
        </w:rPr>
        <w:t>Microsoft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261">
        <w:rPr>
          <w:rFonts w:ascii="Times New Roman" w:hAnsi="Times New Roman"/>
          <w:sz w:val="24"/>
          <w:szCs w:val="24"/>
        </w:rPr>
        <w:t>Power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261">
        <w:rPr>
          <w:rFonts w:ascii="Times New Roman" w:hAnsi="Times New Roman"/>
          <w:sz w:val="24"/>
          <w:szCs w:val="24"/>
        </w:rPr>
        <w:t>Point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для подготовк</w:t>
      </w:r>
      <w:r w:rsidR="00273671" w:rsidRPr="00814261">
        <w:rPr>
          <w:rFonts w:ascii="Times New Roman" w:hAnsi="Times New Roman"/>
          <w:sz w:val="24"/>
          <w:szCs w:val="24"/>
        </w:rPr>
        <w:t>и</w:t>
      </w:r>
      <w:r w:rsidRPr="00814261">
        <w:rPr>
          <w:rFonts w:ascii="Times New Roman" w:hAnsi="Times New Roman"/>
          <w:sz w:val="24"/>
          <w:szCs w:val="24"/>
        </w:rPr>
        <w:t xml:space="preserve"> текстового и табличного материала, графических иллюстраций; </w:t>
      </w:r>
      <w:proofErr w:type="spellStart"/>
      <w:r w:rsidRPr="00814261">
        <w:rPr>
          <w:rFonts w:ascii="Times New Roman" w:hAnsi="Times New Roman"/>
          <w:sz w:val="24"/>
          <w:szCs w:val="24"/>
        </w:rPr>
        <w:t>Ramus</w:t>
      </w:r>
      <w:proofErr w:type="spellEnd"/>
      <w:r w:rsidRPr="00814261">
        <w:rPr>
          <w:rFonts w:ascii="Times New Roman" w:hAnsi="Times New Roman"/>
          <w:sz w:val="24"/>
          <w:szCs w:val="24"/>
        </w:rPr>
        <w:t xml:space="preserve"> – для моделирования бизнес-</w:t>
      </w:r>
      <w:proofErr w:type="spellStart"/>
      <w:r w:rsidRPr="00814261">
        <w:rPr>
          <w:rFonts w:ascii="Times New Roman" w:hAnsi="Times New Roman"/>
          <w:sz w:val="24"/>
          <w:szCs w:val="24"/>
        </w:rPr>
        <w:t>прцессов</w:t>
      </w:r>
      <w:proofErr w:type="spellEnd"/>
      <w:r w:rsidRPr="00814261">
        <w:rPr>
          <w:rFonts w:ascii="Times New Roman" w:hAnsi="Times New Roman"/>
          <w:sz w:val="24"/>
          <w:szCs w:val="24"/>
        </w:rPr>
        <w:t>.</w:t>
      </w:r>
    </w:p>
    <w:p w:rsidR="00236729" w:rsidRPr="00814261" w:rsidRDefault="00236729" w:rsidP="00E00B0A">
      <w:pPr>
        <w:numPr>
          <w:ilvl w:val="1"/>
          <w:numId w:val="0"/>
        </w:numPr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814261">
        <w:rPr>
          <w:rFonts w:ascii="Times New Roman" w:hAnsi="Times New Roman"/>
          <w:sz w:val="24"/>
          <w:szCs w:val="24"/>
        </w:rPr>
        <w:lastRenderedPageBreak/>
        <w:t>Методы обучения с использованием информационных технологий (компьютерное тестирование, демонстрация мультимедийных материалов)</w:t>
      </w:r>
    </w:p>
    <w:p w:rsidR="00236729" w:rsidRPr="00814261" w:rsidRDefault="00236729" w:rsidP="00E00B0A">
      <w:pPr>
        <w:numPr>
          <w:ilvl w:val="1"/>
          <w:numId w:val="0"/>
        </w:numPr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261">
        <w:rPr>
          <w:rFonts w:ascii="Times New Roman" w:hAnsi="Times New Roman"/>
          <w:sz w:val="24"/>
          <w:szCs w:val="24"/>
        </w:rPr>
        <w:t>Интернет-сервисы</w:t>
      </w:r>
      <w:proofErr w:type="gramEnd"/>
      <w:r w:rsidRPr="00814261">
        <w:rPr>
          <w:rFonts w:ascii="Times New Roman" w:hAnsi="Times New Roman"/>
          <w:sz w:val="24"/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</w:t>
      </w:r>
    </w:p>
    <w:p w:rsidR="00273671" w:rsidRPr="00814261" w:rsidRDefault="00273671" w:rsidP="0027367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14261">
        <w:rPr>
          <w:rFonts w:ascii="Times New Roman" w:hAnsi="Times New Roman"/>
          <w:color w:val="000000"/>
          <w:sz w:val="24"/>
          <w:szCs w:val="24"/>
        </w:rPr>
        <w:t xml:space="preserve">Кроме вышеперечисленных ресурсов, используются следующие </w:t>
      </w:r>
      <w:r w:rsidRPr="00814261">
        <w:rPr>
          <w:rFonts w:ascii="Times New Roman" w:hAnsi="Times New Roman"/>
          <w:sz w:val="24"/>
          <w:szCs w:val="24"/>
        </w:rPr>
        <w:t>информационные справочные системы</w:t>
      </w:r>
      <w:r w:rsidRPr="0081426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14261">
        <w:rPr>
          <w:rFonts w:ascii="Times New Roman" w:hAnsi="Times New Roman"/>
          <w:color w:val="0000FF"/>
          <w:sz w:val="24"/>
          <w:szCs w:val="24"/>
          <w:u w:val="single"/>
        </w:rPr>
        <w:t>http://uristy.ucoz.ru/</w:t>
      </w:r>
      <w:r w:rsidRPr="0081426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14261">
        <w:rPr>
          <w:rFonts w:ascii="Times New Roman" w:hAnsi="Times New Roman"/>
          <w:color w:val="0000FF"/>
          <w:sz w:val="24"/>
          <w:szCs w:val="24"/>
          <w:u w:val="single"/>
        </w:rPr>
        <w:t>http://www.garant.ru/</w:t>
      </w:r>
      <w:r w:rsidRPr="00814261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14261">
        <w:rPr>
          <w:rFonts w:ascii="Times New Roman" w:hAnsi="Times New Roman"/>
          <w:color w:val="0000FF"/>
          <w:sz w:val="24"/>
          <w:szCs w:val="24"/>
          <w:u w:val="single"/>
        </w:rPr>
        <w:t>http://www.kodeks.ru/</w:t>
      </w:r>
      <w:r w:rsidRPr="00814261">
        <w:rPr>
          <w:rFonts w:ascii="Times New Roman" w:hAnsi="Times New Roman"/>
          <w:color w:val="000000"/>
          <w:sz w:val="24"/>
          <w:szCs w:val="24"/>
        </w:rPr>
        <w:t xml:space="preserve"> и другие.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36729" w:rsidRPr="00814261" w:rsidTr="00D66783">
        <w:tc>
          <w:tcPr>
            <w:tcW w:w="892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9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36729" w:rsidRPr="00814261" w:rsidTr="00D66783">
        <w:tc>
          <w:tcPr>
            <w:tcW w:w="892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36729" w:rsidRPr="00814261" w:rsidTr="00D66783">
        <w:tc>
          <w:tcPr>
            <w:tcW w:w="892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Специализированная мебель и </w:t>
            </w:r>
            <w:proofErr w:type="spellStart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оргсредства</w:t>
            </w:r>
            <w:proofErr w:type="spellEnd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аудитории и компьютерные классы, оборудованные посадочными местами</w:t>
            </w:r>
          </w:p>
        </w:tc>
      </w:tr>
      <w:tr w:rsidR="00236729" w:rsidRPr="00814261" w:rsidTr="00D66783">
        <w:trPr>
          <w:trHeight w:val="999"/>
        </w:trPr>
        <w:tc>
          <w:tcPr>
            <w:tcW w:w="892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</w:t>
            </w:r>
            <w:proofErr w:type="spellStart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DivX</w:t>
            </w:r>
            <w:proofErr w:type="spellEnd"/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RMVB, WMV.</w:t>
            </w:r>
          </w:p>
        </w:tc>
      </w:tr>
      <w:tr w:rsidR="00236729" w:rsidRPr="00814261" w:rsidTr="00D66783">
        <w:tc>
          <w:tcPr>
            <w:tcW w:w="892" w:type="dxa"/>
          </w:tcPr>
          <w:p w:rsidR="00236729" w:rsidRPr="00814261" w:rsidRDefault="00236729" w:rsidP="00E00B0A">
            <w:pPr>
              <w:autoSpaceDE w:val="0"/>
              <w:autoSpaceDN w:val="0"/>
              <w:adjustRightInd w:val="0"/>
              <w:spacing w:before="40" w:after="0" w:line="240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59" w:type="dxa"/>
          </w:tcPr>
          <w:p w:rsidR="00236729" w:rsidRPr="00814261" w:rsidRDefault="00A248FC" w:rsidP="00E00B0A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6729" w:rsidRPr="008142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Прочее</w:t>
            </w:r>
          </w:p>
        </w:tc>
      </w:tr>
    </w:tbl>
    <w:p w:rsidR="008F49BE" w:rsidRPr="00814261" w:rsidRDefault="008F49BE" w:rsidP="00273671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F49BE" w:rsidRPr="00814261" w:rsidSect="004B6FCE">
      <w:headerReference w:type="even" r:id="rId13"/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C06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BC" w:rsidRDefault="00F138BC" w:rsidP="00236729">
      <w:pPr>
        <w:spacing w:after="0" w:line="240" w:lineRule="auto"/>
      </w:pPr>
      <w:r>
        <w:separator/>
      </w:r>
    </w:p>
  </w:endnote>
  <w:endnote w:type="continuationSeparator" w:id="0">
    <w:p w:rsidR="00F138BC" w:rsidRDefault="00F138BC" w:rsidP="002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06903"/>
      <w:docPartObj>
        <w:docPartGallery w:val="Page Numbers (Bottom of Page)"/>
        <w:docPartUnique/>
      </w:docPartObj>
    </w:sdtPr>
    <w:sdtEndPr/>
    <w:sdtContent>
      <w:p w:rsidR="00D66564" w:rsidRDefault="006004AE">
        <w:pPr>
          <w:pStyle w:val="ac"/>
          <w:jc w:val="right"/>
        </w:pPr>
        <w:r>
          <w:fldChar w:fldCharType="begin"/>
        </w:r>
        <w:r w:rsidR="00D66564">
          <w:instrText>PAGE   \* MERGEFORMAT</w:instrText>
        </w:r>
        <w:r>
          <w:fldChar w:fldCharType="separate"/>
        </w:r>
        <w:r w:rsidR="00814261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BC" w:rsidRDefault="00F138BC" w:rsidP="00236729">
      <w:pPr>
        <w:spacing w:after="0" w:line="240" w:lineRule="auto"/>
      </w:pPr>
      <w:r>
        <w:separator/>
      </w:r>
    </w:p>
  </w:footnote>
  <w:footnote w:type="continuationSeparator" w:id="0">
    <w:p w:rsidR="00F138BC" w:rsidRDefault="00F138BC" w:rsidP="002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4" w:rsidRDefault="006004AE" w:rsidP="006E6287">
    <w:pPr>
      <w:pStyle w:val="aa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D66564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D66564" w:rsidRDefault="00D66564" w:rsidP="006E628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64" w:rsidRDefault="00D66564" w:rsidP="006E628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5184A8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128049D"/>
    <w:multiLevelType w:val="hybridMultilevel"/>
    <w:tmpl w:val="C7AA5B1A"/>
    <w:lvl w:ilvl="0" w:tplc="5824F092">
      <w:start w:val="1"/>
      <w:numFmt w:val="decimal"/>
      <w:lvlRestart w:val="0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u w:val="none"/>
      </w:rPr>
    </w:lvl>
    <w:lvl w:ilvl="1" w:tplc="F6EA3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033AC"/>
    <w:multiLevelType w:val="hybridMultilevel"/>
    <w:tmpl w:val="F8FEA96A"/>
    <w:lvl w:ilvl="0" w:tplc="6AC45B6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F466B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55D01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A6644"/>
    <w:multiLevelType w:val="multilevel"/>
    <w:tmpl w:val="F67A4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7195D"/>
    <w:multiLevelType w:val="hybridMultilevel"/>
    <w:tmpl w:val="C628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43EE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D7F23"/>
    <w:multiLevelType w:val="hybridMultilevel"/>
    <w:tmpl w:val="5E1CB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C3604C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C44AC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8733E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876D90"/>
    <w:multiLevelType w:val="hybridMultilevel"/>
    <w:tmpl w:val="504CDF32"/>
    <w:lvl w:ilvl="0" w:tplc="0FDE0C5E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11F7"/>
    <w:multiLevelType w:val="hybridMultilevel"/>
    <w:tmpl w:val="DC927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F0F2D"/>
    <w:multiLevelType w:val="hybridMultilevel"/>
    <w:tmpl w:val="B41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33ED1"/>
    <w:multiLevelType w:val="multilevel"/>
    <w:tmpl w:val="63A4FE56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7B6582F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C65B8"/>
    <w:multiLevelType w:val="hybridMultilevel"/>
    <w:tmpl w:val="8EC23D42"/>
    <w:lvl w:ilvl="0" w:tplc="FFFFFFFF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/>
        <w:i w:val="0"/>
        <w:color w:val="auto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>
    <w:nsid w:val="4DDC47EB"/>
    <w:multiLevelType w:val="multilevel"/>
    <w:tmpl w:val="4D7E4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E12621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B70529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E1369E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8A780C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4E2A38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647D7A"/>
    <w:multiLevelType w:val="hybridMultilevel"/>
    <w:tmpl w:val="5386B848"/>
    <w:lvl w:ilvl="0" w:tplc="9C0C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256607"/>
    <w:multiLevelType w:val="hybridMultilevel"/>
    <w:tmpl w:val="D4A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6"/>
  </w:num>
  <w:num w:numId="5">
    <w:abstractNumId w:val="21"/>
  </w:num>
  <w:num w:numId="6">
    <w:abstractNumId w:val="1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729"/>
    <w:rsid w:val="00057203"/>
    <w:rsid w:val="00060D54"/>
    <w:rsid w:val="000668E7"/>
    <w:rsid w:val="00084F27"/>
    <w:rsid w:val="000B0901"/>
    <w:rsid w:val="000B2211"/>
    <w:rsid w:val="000B227F"/>
    <w:rsid w:val="000C3971"/>
    <w:rsid w:val="000C3FEF"/>
    <w:rsid w:val="000E44C1"/>
    <w:rsid w:val="001177CC"/>
    <w:rsid w:val="00123A4B"/>
    <w:rsid w:val="00134158"/>
    <w:rsid w:val="001417B3"/>
    <w:rsid w:val="00144394"/>
    <w:rsid w:val="0014789B"/>
    <w:rsid w:val="00167405"/>
    <w:rsid w:val="001A027D"/>
    <w:rsid w:val="002006AB"/>
    <w:rsid w:val="0023251E"/>
    <w:rsid w:val="002327EE"/>
    <w:rsid w:val="0023418D"/>
    <w:rsid w:val="0023647D"/>
    <w:rsid w:val="00236729"/>
    <w:rsid w:val="00240306"/>
    <w:rsid w:val="00242798"/>
    <w:rsid w:val="00273671"/>
    <w:rsid w:val="002773DC"/>
    <w:rsid w:val="00287FFC"/>
    <w:rsid w:val="00296EFB"/>
    <w:rsid w:val="002A22FB"/>
    <w:rsid w:val="002B23F8"/>
    <w:rsid w:val="002C4E5F"/>
    <w:rsid w:val="002D195C"/>
    <w:rsid w:val="002D5A7B"/>
    <w:rsid w:val="002D6097"/>
    <w:rsid w:val="002E5B8E"/>
    <w:rsid w:val="002E7252"/>
    <w:rsid w:val="00302DC6"/>
    <w:rsid w:val="003636F2"/>
    <w:rsid w:val="00364B18"/>
    <w:rsid w:val="00372E38"/>
    <w:rsid w:val="00376224"/>
    <w:rsid w:val="00397E4B"/>
    <w:rsid w:val="003A7D39"/>
    <w:rsid w:val="003C0839"/>
    <w:rsid w:val="003C5FA9"/>
    <w:rsid w:val="003D5353"/>
    <w:rsid w:val="00404A10"/>
    <w:rsid w:val="00412AA6"/>
    <w:rsid w:val="00417BFB"/>
    <w:rsid w:val="00432B03"/>
    <w:rsid w:val="00451D58"/>
    <w:rsid w:val="004B1FEB"/>
    <w:rsid w:val="004B2ED6"/>
    <w:rsid w:val="004B6FCE"/>
    <w:rsid w:val="004C5CAE"/>
    <w:rsid w:val="004D6E87"/>
    <w:rsid w:val="004D7BBD"/>
    <w:rsid w:val="004E2386"/>
    <w:rsid w:val="004F4AEC"/>
    <w:rsid w:val="004F4D29"/>
    <w:rsid w:val="00530009"/>
    <w:rsid w:val="005300EB"/>
    <w:rsid w:val="00536AD4"/>
    <w:rsid w:val="00543774"/>
    <w:rsid w:val="00545A1F"/>
    <w:rsid w:val="00557BC4"/>
    <w:rsid w:val="0058693C"/>
    <w:rsid w:val="005928C4"/>
    <w:rsid w:val="00593148"/>
    <w:rsid w:val="00594B8E"/>
    <w:rsid w:val="005B3927"/>
    <w:rsid w:val="005B6B9B"/>
    <w:rsid w:val="005B76BA"/>
    <w:rsid w:val="005F05D2"/>
    <w:rsid w:val="005F0A19"/>
    <w:rsid w:val="005F3169"/>
    <w:rsid w:val="006004AE"/>
    <w:rsid w:val="006062BC"/>
    <w:rsid w:val="00614052"/>
    <w:rsid w:val="006154E9"/>
    <w:rsid w:val="00621048"/>
    <w:rsid w:val="00625A1D"/>
    <w:rsid w:val="00626C84"/>
    <w:rsid w:val="00626C96"/>
    <w:rsid w:val="00642927"/>
    <w:rsid w:val="00652672"/>
    <w:rsid w:val="006561A9"/>
    <w:rsid w:val="00661528"/>
    <w:rsid w:val="006769A9"/>
    <w:rsid w:val="006A1901"/>
    <w:rsid w:val="006A6981"/>
    <w:rsid w:val="006A6AF9"/>
    <w:rsid w:val="006B789F"/>
    <w:rsid w:val="006C6CFA"/>
    <w:rsid w:val="006D04FA"/>
    <w:rsid w:val="006E6287"/>
    <w:rsid w:val="006E647F"/>
    <w:rsid w:val="007031ED"/>
    <w:rsid w:val="00704AB0"/>
    <w:rsid w:val="007179E0"/>
    <w:rsid w:val="00720759"/>
    <w:rsid w:val="00720C87"/>
    <w:rsid w:val="007233CF"/>
    <w:rsid w:val="00730249"/>
    <w:rsid w:val="00730A0A"/>
    <w:rsid w:val="0073706F"/>
    <w:rsid w:val="00747C1E"/>
    <w:rsid w:val="00775295"/>
    <w:rsid w:val="00784FD3"/>
    <w:rsid w:val="007B34E9"/>
    <w:rsid w:val="007D37AD"/>
    <w:rsid w:val="00814261"/>
    <w:rsid w:val="008147DE"/>
    <w:rsid w:val="00827B60"/>
    <w:rsid w:val="00853DA1"/>
    <w:rsid w:val="00892024"/>
    <w:rsid w:val="008A2454"/>
    <w:rsid w:val="008C4EAB"/>
    <w:rsid w:val="008C7ACD"/>
    <w:rsid w:val="008F0217"/>
    <w:rsid w:val="008F217E"/>
    <w:rsid w:val="008F49BE"/>
    <w:rsid w:val="008F569D"/>
    <w:rsid w:val="008F6695"/>
    <w:rsid w:val="009009B2"/>
    <w:rsid w:val="009037DD"/>
    <w:rsid w:val="00907BD9"/>
    <w:rsid w:val="00927490"/>
    <w:rsid w:val="00946889"/>
    <w:rsid w:val="00960444"/>
    <w:rsid w:val="009B2E1C"/>
    <w:rsid w:val="009C0BD4"/>
    <w:rsid w:val="009C33B1"/>
    <w:rsid w:val="009D1532"/>
    <w:rsid w:val="00A14FD5"/>
    <w:rsid w:val="00A248FC"/>
    <w:rsid w:val="00A36F13"/>
    <w:rsid w:val="00A417BE"/>
    <w:rsid w:val="00A422ED"/>
    <w:rsid w:val="00A502CC"/>
    <w:rsid w:val="00A50DCF"/>
    <w:rsid w:val="00A50F2F"/>
    <w:rsid w:val="00A80156"/>
    <w:rsid w:val="00A8311C"/>
    <w:rsid w:val="00AB22B0"/>
    <w:rsid w:val="00AB616D"/>
    <w:rsid w:val="00AC1D2E"/>
    <w:rsid w:val="00AD54F4"/>
    <w:rsid w:val="00B342C3"/>
    <w:rsid w:val="00B371F2"/>
    <w:rsid w:val="00B46488"/>
    <w:rsid w:val="00BC5128"/>
    <w:rsid w:val="00BC5A40"/>
    <w:rsid w:val="00BD59C1"/>
    <w:rsid w:val="00C200CC"/>
    <w:rsid w:val="00C40662"/>
    <w:rsid w:val="00C45678"/>
    <w:rsid w:val="00C51E85"/>
    <w:rsid w:val="00C67977"/>
    <w:rsid w:val="00C67AF5"/>
    <w:rsid w:val="00C86505"/>
    <w:rsid w:val="00CA3ED2"/>
    <w:rsid w:val="00CC4BE4"/>
    <w:rsid w:val="00CC51EE"/>
    <w:rsid w:val="00D031A3"/>
    <w:rsid w:val="00D326F9"/>
    <w:rsid w:val="00D61B39"/>
    <w:rsid w:val="00D66564"/>
    <w:rsid w:val="00D66783"/>
    <w:rsid w:val="00D6687B"/>
    <w:rsid w:val="00D82B55"/>
    <w:rsid w:val="00D87E12"/>
    <w:rsid w:val="00D94EE2"/>
    <w:rsid w:val="00D96880"/>
    <w:rsid w:val="00DA6911"/>
    <w:rsid w:val="00DB33E5"/>
    <w:rsid w:val="00DB7960"/>
    <w:rsid w:val="00DD1BD6"/>
    <w:rsid w:val="00DD74E2"/>
    <w:rsid w:val="00E004C4"/>
    <w:rsid w:val="00E00B0A"/>
    <w:rsid w:val="00E15271"/>
    <w:rsid w:val="00E3021E"/>
    <w:rsid w:val="00E412A0"/>
    <w:rsid w:val="00E41E01"/>
    <w:rsid w:val="00E47A63"/>
    <w:rsid w:val="00E61EB8"/>
    <w:rsid w:val="00E977F8"/>
    <w:rsid w:val="00EB5CA3"/>
    <w:rsid w:val="00EB719F"/>
    <w:rsid w:val="00ED53B0"/>
    <w:rsid w:val="00EE3E54"/>
    <w:rsid w:val="00EF5C3D"/>
    <w:rsid w:val="00F101B5"/>
    <w:rsid w:val="00F138BC"/>
    <w:rsid w:val="00F33977"/>
    <w:rsid w:val="00F625AF"/>
    <w:rsid w:val="00F71323"/>
    <w:rsid w:val="00F81554"/>
    <w:rsid w:val="00FA1660"/>
    <w:rsid w:val="00FA4ED5"/>
    <w:rsid w:val="00FB7579"/>
    <w:rsid w:val="00FD3D1A"/>
    <w:rsid w:val="00FD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68E7"/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236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236729"/>
    <w:pPr>
      <w:keepNext/>
      <w:spacing w:after="0" w:line="240" w:lineRule="auto"/>
      <w:ind w:firstLine="180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23672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23672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236729"/>
    <w:pPr>
      <w:tabs>
        <w:tab w:val="left" w:pos="708"/>
      </w:tabs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236729"/>
    <w:pPr>
      <w:keepNext/>
      <w:tabs>
        <w:tab w:val="left" w:pos="708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36729"/>
    <w:pPr>
      <w:tabs>
        <w:tab w:val="left" w:pos="708"/>
      </w:tabs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236729"/>
    <w:pPr>
      <w:tabs>
        <w:tab w:val="left" w:pos="708"/>
      </w:tabs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236729"/>
    <w:pPr>
      <w:tabs>
        <w:tab w:val="left" w:pos="708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2367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367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23672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23672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2"/>
    <w:link w:val="5"/>
    <w:uiPriority w:val="9"/>
    <w:rsid w:val="002367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236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23672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2367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23672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blk">
    <w:name w:val="blk"/>
    <w:basedOn w:val="a2"/>
    <w:rsid w:val="00236729"/>
  </w:style>
  <w:style w:type="paragraph" w:styleId="a5">
    <w:name w:val="List Paragraph"/>
    <w:basedOn w:val="a1"/>
    <w:link w:val="a6"/>
    <w:uiPriority w:val="34"/>
    <w:qFormat/>
    <w:rsid w:val="00236729"/>
    <w:pPr>
      <w:ind w:left="720"/>
      <w:contextualSpacing/>
    </w:pPr>
  </w:style>
  <w:style w:type="paragraph" w:customStyle="1" w:styleId="ConsPlusNormal">
    <w:name w:val="ConsPlusNormal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1"/>
    <w:link w:val="a8"/>
    <w:uiPriority w:val="99"/>
    <w:unhideWhenUsed/>
    <w:rsid w:val="002367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23672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236729"/>
    <w:rPr>
      <w:vertAlign w:val="superscript"/>
    </w:rPr>
  </w:style>
  <w:style w:type="paragraph" w:styleId="aa">
    <w:name w:val="header"/>
    <w:basedOn w:val="a1"/>
    <w:link w:val="ab"/>
    <w:uiPriority w:val="99"/>
    <w:unhideWhenUsed/>
    <w:rsid w:val="002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36729"/>
    <w:rPr>
      <w:rFonts w:ascii="Calibri" w:eastAsia="Calibri" w:hAnsi="Calibri" w:cs="Times New Roman"/>
    </w:rPr>
  </w:style>
  <w:style w:type="paragraph" w:styleId="ac">
    <w:name w:val="footer"/>
    <w:basedOn w:val="a1"/>
    <w:link w:val="ad"/>
    <w:uiPriority w:val="99"/>
    <w:unhideWhenUsed/>
    <w:rsid w:val="0023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236729"/>
    <w:rPr>
      <w:rFonts w:ascii="Calibri" w:eastAsia="Calibri" w:hAnsi="Calibri" w:cs="Times New Roman"/>
    </w:rPr>
  </w:style>
  <w:style w:type="paragraph" w:customStyle="1" w:styleId="Style41">
    <w:name w:val="Style41"/>
    <w:basedOn w:val="a1"/>
    <w:rsid w:val="00236729"/>
    <w:pPr>
      <w:widowControl w:val="0"/>
      <w:autoSpaceDE w:val="0"/>
      <w:autoSpaceDN w:val="0"/>
      <w:adjustRightInd w:val="0"/>
      <w:spacing w:after="0" w:line="27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4">
    <w:name w:val="Font Style124"/>
    <w:rsid w:val="00236729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1"/>
    <w:link w:val="22"/>
    <w:unhideWhenUsed/>
    <w:rsid w:val="0023672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23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nhideWhenUsed/>
    <w:rsid w:val="00236729"/>
    <w:pPr>
      <w:spacing w:after="120"/>
    </w:pPr>
  </w:style>
  <w:style w:type="character" w:customStyle="1" w:styleId="af">
    <w:name w:val="Основной текст Знак"/>
    <w:basedOn w:val="a2"/>
    <w:link w:val="ae"/>
    <w:uiPriority w:val="99"/>
    <w:rsid w:val="00236729"/>
    <w:rPr>
      <w:rFonts w:ascii="Calibri" w:eastAsia="Calibri" w:hAnsi="Calibri" w:cs="Times New Roman"/>
    </w:rPr>
  </w:style>
  <w:style w:type="table" w:styleId="af0">
    <w:name w:val="Table Grid"/>
    <w:basedOn w:val="a3"/>
    <w:uiPriority w:val="59"/>
    <w:rsid w:val="00236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unhideWhenUsed/>
    <w:rsid w:val="002367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rsid w:val="00236729"/>
    <w:rPr>
      <w:rFonts w:ascii="Tahoma" w:eastAsia="Calibri" w:hAnsi="Tahoma" w:cs="Times New Roman"/>
      <w:sz w:val="16"/>
      <w:szCs w:val="16"/>
    </w:rPr>
  </w:style>
  <w:style w:type="paragraph" w:customStyle="1" w:styleId="Style57">
    <w:name w:val="Style57"/>
    <w:basedOn w:val="a1"/>
    <w:rsid w:val="00236729"/>
    <w:pPr>
      <w:widowControl w:val="0"/>
      <w:suppressAutoHyphens/>
      <w:autoSpaceDE w:val="0"/>
      <w:spacing w:after="0" w:line="27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1"/>
    <w:rsid w:val="00236729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3">
    <w:name w:val="Font Style123"/>
    <w:rsid w:val="002367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236729"/>
    <w:rPr>
      <w:rFonts w:ascii="Times New Roman" w:hAnsi="Times New Roman" w:cs="Times New Roman" w:hint="default"/>
      <w:sz w:val="26"/>
      <w:szCs w:val="26"/>
    </w:rPr>
  </w:style>
  <w:style w:type="paragraph" w:customStyle="1" w:styleId="Style68">
    <w:name w:val="Style68"/>
    <w:basedOn w:val="a1"/>
    <w:rsid w:val="00236729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unhideWhenUsed/>
    <w:rsid w:val="002367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36729"/>
    <w:rPr>
      <w:rFonts w:ascii="Calibri" w:eastAsia="Calibri" w:hAnsi="Calibri" w:cs="Times New Roman"/>
      <w:sz w:val="16"/>
      <w:szCs w:val="16"/>
    </w:rPr>
  </w:style>
  <w:style w:type="paragraph" w:styleId="af3">
    <w:name w:val="Body Text Indent"/>
    <w:basedOn w:val="a1"/>
    <w:link w:val="af4"/>
    <w:unhideWhenUsed/>
    <w:rsid w:val="00236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23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1"/>
    <w:rsid w:val="0023672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99"/>
    <w:qFormat/>
    <w:rsid w:val="00236729"/>
    <w:rPr>
      <w:b/>
      <w:bCs/>
    </w:rPr>
  </w:style>
  <w:style w:type="character" w:styleId="af7">
    <w:name w:val="annotation reference"/>
    <w:uiPriority w:val="99"/>
    <w:unhideWhenUsed/>
    <w:rsid w:val="00236729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rsid w:val="0023672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rsid w:val="00236729"/>
    <w:rPr>
      <w:rFonts w:ascii="Calibri" w:eastAsia="Calibri" w:hAnsi="Calibri" w:cs="Times New Roman"/>
      <w:sz w:val="20"/>
      <w:szCs w:val="20"/>
    </w:rPr>
  </w:style>
  <w:style w:type="paragraph" w:styleId="afa">
    <w:name w:val="Normal (Web)"/>
    <w:basedOn w:val="a1"/>
    <w:link w:val="afb"/>
    <w:uiPriority w:val="99"/>
    <w:unhideWhenUsed/>
    <w:rsid w:val="00236729"/>
    <w:rPr>
      <w:rFonts w:ascii="Times New Roman" w:hAnsi="Times New Roman"/>
      <w:sz w:val="24"/>
      <w:szCs w:val="24"/>
    </w:rPr>
  </w:style>
  <w:style w:type="paragraph" w:styleId="afc">
    <w:name w:val="endnote text"/>
    <w:basedOn w:val="a1"/>
    <w:link w:val="afd"/>
    <w:uiPriority w:val="99"/>
    <w:semiHidden/>
    <w:unhideWhenUsed/>
    <w:rsid w:val="00236729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uiPriority w:val="99"/>
    <w:semiHidden/>
    <w:rsid w:val="00236729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236729"/>
    <w:rPr>
      <w:vertAlign w:val="superscript"/>
    </w:rPr>
  </w:style>
  <w:style w:type="paragraph" w:styleId="aff">
    <w:name w:val="annotation subject"/>
    <w:basedOn w:val="af8"/>
    <w:next w:val="af8"/>
    <w:link w:val="aff0"/>
    <w:unhideWhenUsed/>
    <w:rsid w:val="00236729"/>
    <w:rPr>
      <w:b/>
      <w:bCs/>
    </w:rPr>
  </w:style>
  <w:style w:type="character" w:customStyle="1" w:styleId="aff0">
    <w:name w:val="Тема примечания Знак"/>
    <w:basedOn w:val="af9"/>
    <w:link w:val="aff"/>
    <w:rsid w:val="00236729"/>
    <w:rPr>
      <w:rFonts w:ascii="Calibri" w:eastAsia="Calibri" w:hAnsi="Calibri" w:cs="Times New Roman"/>
      <w:b/>
      <w:bCs/>
      <w:sz w:val="20"/>
      <w:szCs w:val="20"/>
    </w:rPr>
  </w:style>
  <w:style w:type="character" w:styleId="aff1">
    <w:name w:val="Hyperlink"/>
    <w:uiPriority w:val="99"/>
    <w:unhideWhenUsed/>
    <w:rsid w:val="00236729"/>
    <w:rPr>
      <w:color w:val="0000FF"/>
      <w:u w:val="single"/>
    </w:rPr>
  </w:style>
  <w:style w:type="paragraph" w:styleId="aff2">
    <w:name w:val="TOC Heading"/>
    <w:basedOn w:val="1"/>
    <w:next w:val="a1"/>
    <w:uiPriority w:val="39"/>
    <w:qFormat/>
    <w:rsid w:val="0023672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Default">
    <w:name w:val="Default"/>
    <w:rsid w:val="0023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236729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Title"/>
    <w:basedOn w:val="a1"/>
    <w:link w:val="aff4"/>
    <w:uiPriority w:val="99"/>
    <w:qFormat/>
    <w:rsid w:val="00236729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236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link w:val="34"/>
    <w:uiPriority w:val="99"/>
    <w:rsid w:val="002367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1"/>
    <w:link w:val="33"/>
    <w:uiPriority w:val="99"/>
    <w:unhideWhenUsed/>
    <w:rsid w:val="00236729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236729"/>
    <w:rPr>
      <w:rFonts w:ascii="Calibri" w:eastAsia="Calibri" w:hAnsi="Calibri"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23672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4">
    <w:name w:val="Body Text Indent 2"/>
    <w:basedOn w:val="a1"/>
    <w:link w:val="23"/>
    <w:uiPriority w:val="99"/>
    <w:unhideWhenUsed/>
    <w:rsid w:val="00236729"/>
    <w:pPr>
      <w:tabs>
        <w:tab w:val="left" w:pos="708"/>
      </w:tabs>
      <w:spacing w:before="140"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236729"/>
    <w:rPr>
      <w:rFonts w:ascii="Calibri" w:eastAsia="Calibri" w:hAnsi="Calibri" w:cs="Times New Roman"/>
    </w:rPr>
  </w:style>
  <w:style w:type="character" w:customStyle="1" w:styleId="aff5">
    <w:name w:val="Схема документа Знак"/>
    <w:link w:val="aff6"/>
    <w:semiHidden/>
    <w:rsid w:val="00236729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1"/>
    <w:link w:val="aff5"/>
    <w:semiHidden/>
    <w:unhideWhenUsed/>
    <w:rsid w:val="00236729"/>
    <w:pPr>
      <w:tabs>
        <w:tab w:val="left" w:pos="708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2"/>
    <w:uiPriority w:val="99"/>
    <w:semiHidden/>
    <w:rsid w:val="00236729"/>
    <w:rPr>
      <w:rFonts w:ascii="Tahoma" w:eastAsia="Calibri" w:hAnsi="Tahoma" w:cs="Tahoma"/>
      <w:sz w:val="16"/>
      <w:szCs w:val="16"/>
    </w:rPr>
  </w:style>
  <w:style w:type="character" w:customStyle="1" w:styleId="aff7">
    <w:name w:val="Текст Знак"/>
    <w:link w:val="aff8"/>
    <w:rsid w:val="002367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8">
    <w:name w:val="Plain Text"/>
    <w:basedOn w:val="a1"/>
    <w:link w:val="aff7"/>
    <w:unhideWhenUsed/>
    <w:rsid w:val="00236729"/>
    <w:pPr>
      <w:tabs>
        <w:tab w:val="left" w:pos="708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3">
    <w:name w:val="Текст Знак1"/>
    <w:basedOn w:val="a2"/>
    <w:uiPriority w:val="99"/>
    <w:semiHidden/>
    <w:rsid w:val="00236729"/>
    <w:rPr>
      <w:rFonts w:ascii="Consolas" w:eastAsia="Calibri" w:hAnsi="Consolas" w:cs="Times New Roman"/>
      <w:sz w:val="21"/>
      <w:szCs w:val="21"/>
    </w:rPr>
  </w:style>
  <w:style w:type="paragraph" w:customStyle="1" w:styleId="aff9">
    <w:name w:val="Знак Знак Знак"/>
    <w:basedOn w:val="a1"/>
    <w:rsid w:val="00236729"/>
    <w:pPr>
      <w:tabs>
        <w:tab w:val="left" w:pos="708"/>
      </w:tabs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pple-style-span">
    <w:name w:val="apple-style-span"/>
    <w:basedOn w:val="a2"/>
    <w:rsid w:val="00236729"/>
  </w:style>
  <w:style w:type="character" w:styleId="affa">
    <w:name w:val="line number"/>
    <w:basedOn w:val="a2"/>
    <w:uiPriority w:val="99"/>
    <w:semiHidden/>
    <w:unhideWhenUsed/>
    <w:rsid w:val="00236729"/>
  </w:style>
  <w:style w:type="paragraph" w:customStyle="1" w:styleId="112">
    <w:name w:val="Стиль Стиль Заголовок 1 + 12 пт полужирный Междустр.интервал:  полу..."/>
    <w:basedOn w:val="a1"/>
    <w:rsid w:val="00236729"/>
    <w:pPr>
      <w:keepNext/>
      <w:spacing w:after="0" w:line="360" w:lineRule="auto"/>
      <w:ind w:firstLine="708"/>
      <w:outlineLvl w:val="0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25">
    <w:name w:val="toc 2"/>
    <w:basedOn w:val="a1"/>
    <w:next w:val="a1"/>
    <w:autoRedefine/>
    <w:uiPriority w:val="39"/>
    <w:rsid w:val="00236729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1"/>
    <w:next w:val="a1"/>
    <w:rsid w:val="00236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36729"/>
  </w:style>
  <w:style w:type="paragraph" w:customStyle="1" w:styleId="ConsNormal">
    <w:name w:val="ConsNormal"/>
    <w:uiPriority w:val="99"/>
    <w:rsid w:val="0023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3"/>
    <w:next w:val="af0"/>
    <w:uiPriority w:val="99"/>
    <w:rsid w:val="0023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Нормальный"/>
    <w:uiPriority w:val="99"/>
    <w:rsid w:val="0023672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3">
    <w:name w:val="Style3"/>
    <w:basedOn w:val="a1"/>
    <w:uiPriority w:val="99"/>
    <w:rsid w:val="00236729"/>
    <w:pPr>
      <w:widowControl w:val="0"/>
      <w:autoSpaceDE w:val="0"/>
      <w:autoSpaceDN w:val="0"/>
      <w:adjustRightInd w:val="0"/>
      <w:spacing w:after="0" w:line="494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36729"/>
    <w:rPr>
      <w:rFonts w:ascii="Times New Roman" w:hAnsi="Times New Roman"/>
      <w:b/>
      <w:sz w:val="26"/>
    </w:rPr>
  </w:style>
  <w:style w:type="paragraph" w:customStyle="1" w:styleId="affc">
    <w:name w:val="Содержимое таблицы"/>
    <w:basedOn w:val="a1"/>
    <w:rsid w:val="0023672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d">
    <w:name w:val="FollowedHyperlink"/>
    <w:uiPriority w:val="99"/>
    <w:rsid w:val="00236729"/>
    <w:rPr>
      <w:rFonts w:cs="Times New Roman"/>
      <w:color w:val="800080"/>
      <w:u w:val="single"/>
    </w:rPr>
  </w:style>
  <w:style w:type="character" w:styleId="affe">
    <w:name w:val="page number"/>
    <w:basedOn w:val="a2"/>
    <w:rsid w:val="00236729"/>
  </w:style>
  <w:style w:type="paragraph" w:customStyle="1" w:styleId="font5">
    <w:name w:val="font5"/>
    <w:basedOn w:val="a1"/>
    <w:rsid w:val="0023672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23672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76">
    <w:name w:val="xl76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79">
    <w:name w:val="xl79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2367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1"/>
    <w:rsid w:val="0023672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1"/>
    <w:rsid w:val="002367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2367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1"/>
    <w:rsid w:val="002367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1"/>
    <w:rsid w:val="0023672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1"/>
    <w:rsid w:val="0023672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xl101">
    <w:name w:val="xl101"/>
    <w:basedOn w:val="a1"/>
    <w:rsid w:val="00236729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1"/>
    <w:rsid w:val="002367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1"/>
    <w:rsid w:val="0023672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1"/>
    <w:rsid w:val="002367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1"/>
    <w:rsid w:val="002367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1"/>
    <w:rsid w:val="00236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1"/>
    <w:rsid w:val="0023672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1"/>
    <w:rsid w:val="002367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2367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1"/>
    <w:rsid w:val="002367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1"/>
    <w:rsid w:val="002367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1"/>
    <w:rsid w:val="0023672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1"/>
    <w:rsid w:val="0023672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1"/>
    <w:rsid w:val="0023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1"/>
    <w:rsid w:val="0023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1"/>
    <w:rsid w:val="002367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1">
    <w:name w:val="xl151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2">
    <w:name w:val="xl152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3">
    <w:name w:val="xl153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4">
    <w:name w:val="xl154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5">
    <w:name w:val="xl155"/>
    <w:basedOn w:val="a1"/>
    <w:rsid w:val="00236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56">
    <w:name w:val="xl156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1"/>
    <w:rsid w:val="002367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1"/>
    <w:rsid w:val="0023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59">
    <w:name w:val="xl159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0">
    <w:name w:val="xl160"/>
    <w:basedOn w:val="a1"/>
    <w:rsid w:val="0023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1">
    <w:name w:val="xl161"/>
    <w:basedOn w:val="a1"/>
    <w:rsid w:val="002367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1"/>
    <w:rsid w:val="002367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63">
    <w:name w:val="xl163"/>
    <w:basedOn w:val="a1"/>
    <w:rsid w:val="002367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1"/>
    <w:rsid w:val="002367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1"/>
    <w:rsid w:val="002367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2367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2367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8">
    <w:name w:val="xl168"/>
    <w:basedOn w:val="a1"/>
    <w:rsid w:val="002367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69">
    <w:name w:val="xl169"/>
    <w:basedOn w:val="a1"/>
    <w:rsid w:val="00236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1"/>
    <w:rsid w:val="002367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71">
    <w:name w:val="xl171"/>
    <w:basedOn w:val="a1"/>
    <w:rsid w:val="002367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72">
    <w:name w:val="xl172"/>
    <w:basedOn w:val="a1"/>
    <w:rsid w:val="002367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1"/>
    <w:rsid w:val="0023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1"/>
    <w:rsid w:val="0023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1"/>
    <w:rsid w:val="00236729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1"/>
    <w:rsid w:val="00236729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1"/>
    <w:rsid w:val="00236729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1"/>
    <w:rsid w:val="0023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Обычный1"/>
    <w:rsid w:val="0023672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">
    <w:name w:val="No Spacing"/>
    <w:uiPriority w:val="1"/>
    <w:qFormat/>
    <w:rsid w:val="0023672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R5">
    <w:name w:val="FR5"/>
    <w:uiPriority w:val="99"/>
    <w:rsid w:val="00236729"/>
    <w:pPr>
      <w:widowControl w:val="0"/>
      <w:spacing w:before="20" w:after="0" w:line="240" w:lineRule="auto"/>
      <w:ind w:left="40" w:firstLine="397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236729"/>
    <w:pPr>
      <w:widowControl w:val="0"/>
      <w:spacing w:before="260" w:after="0" w:line="240" w:lineRule="auto"/>
      <w:ind w:left="640" w:right="1200" w:hanging="560"/>
      <w:jc w:val="both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uiPriority w:val="99"/>
    <w:rsid w:val="00236729"/>
    <w:pPr>
      <w:widowControl w:val="0"/>
      <w:spacing w:before="40" w:after="0" w:line="240" w:lineRule="auto"/>
      <w:ind w:left="320" w:firstLine="397"/>
      <w:jc w:val="both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a">
    <w:name w:val="УМК_Список"/>
    <w:basedOn w:val="ae"/>
    <w:uiPriority w:val="99"/>
    <w:rsid w:val="00236729"/>
    <w:pPr>
      <w:numPr>
        <w:numId w:val="1"/>
      </w:numPr>
      <w:spacing w:before="40"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0">
    <w:name w:val="УМК_Аннотации"/>
    <w:basedOn w:val="ae"/>
    <w:uiPriority w:val="99"/>
    <w:rsid w:val="00236729"/>
    <w:pPr>
      <w:spacing w:before="40" w:after="0" w:line="360" w:lineRule="auto"/>
      <w:ind w:left="540" w:firstLine="39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1">
    <w:name w:val="УМК_ЗагСеминарТабл"/>
    <w:basedOn w:val="2"/>
    <w:uiPriority w:val="99"/>
    <w:rsid w:val="00236729"/>
    <w:pPr>
      <w:suppressAutoHyphens/>
      <w:spacing w:before="240" w:after="120"/>
      <w:ind w:left="1247" w:hanging="1247"/>
      <w:jc w:val="left"/>
    </w:pPr>
    <w:rPr>
      <w:rFonts w:ascii="Century Gothic" w:hAnsi="Century Gothic" w:cs="Arial"/>
      <w:bCs/>
      <w:iCs/>
      <w:sz w:val="20"/>
      <w:szCs w:val="28"/>
    </w:rPr>
  </w:style>
  <w:style w:type="paragraph" w:customStyle="1" w:styleId="afff2">
    <w:name w:val="УМК_Центр"/>
    <w:basedOn w:val="a1"/>
    <w:uiPriority w:val="99"/>
    <w:rsid w:val="00236729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customStyle="1" w:styleId="afff3">
    <w:name w:val="УМК_Название"/>
    <w:basedOn w:val="a1"/>
    <w:uiPriority w:val="99"/>
    <w:rsid w:val="00236729"/>
    <w:pPr>
      <w:spacing w:before="2400" w:after="3600" w:line="240" w:lineRule="auto"/>
      <w:ind w:firstLine="397"/>
      <w:jc w:val="center"/>
    </w:pPr>
    <w:rPr>
      <w:rFonts w:ascii="Century Gothic" w:eastAsia="Times New Roman" w:hAnsi="Century Gothic"/>
      <w:b/>
      <w:sz w:val="28"/>
      <w:szCs w:val="24"/>
      <w:lang w:eastAsia="ru-RU"/>
    </w:rPr>
  </w:style>
  <w:style w:type="paragraph" w:customStyle="1" w:styleId="a0">
    <w:name w:val="УМК_ТестВопрос"/>
    <w:basedOn w:val="a1"/>
    <w:uiPriority w:val="99"/>
    <w:rsid w:val="00236729"/>
    <w:pPr>
      <w:keepNext/>
      <w:numPr>
        <w:numId w:val="2"/>
      </w:numPr>
      <w:spacing w:before="120" w:after="60" w:line="240" w:lineRule="auto"/>
      <w:jc w:val="both"/>
    </w:pPr>
    <w:rPr>
      <w:rFonts w:ascii="Times New Roman" w:eastAsia="PMingLiU" w:hAnsi="Times New Roman"/>
      <w:b/>
      <w:sz w:val="20"/>
      <w:szCs w:val="20"/>
      <w:lang w:eastAsia="ru-RU"/>
    </w:rPr>
  </w:style>
  <w:style w:type="paragraph" w:customStyle="1" w:styleId="afff4">
    <w:name w:val="УМК_ТестВариант"/>
    <w:basedOn w:val="ae"/>
    <w:uiPriority w:val="99"/>
    <w:rsid w:val="00236729"/>
    <w:pPr>
      <w:tabs>
        <w:tab w:val="left" w:pos="624"/>
      </w:tabs>
      <w:spacing w:after="0" w:line="240" w:lineRule="auto"/>
      <w:ind w:left="680" w:hanging="340"/>
    </w:pPr>
    <w:rPr>
      <w:rFonts w:ascii="Times New Roman" w:eastAsia="PMingLiU" w:hAnsi="Times New Roman"/>
      <w:sz w:val="20"/>
      <w:szCs w:val="20"/>
      <w:lang w:eastAsia="ru-RU"/>
    </w:rPr>
  </w:style>
  <w:style w:type="character" w:customStyle="1" w:styleId="FontStyle15">
    <w:name w:val="Font Style15"/>
    <w:rsid w:val="0023672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1">
    <w:name w:val="Style11"/>
    <w:basedOn w:val="a1"/>
    <w:rsid w:val="00236729"/>
    <w:pPr>
      <w:widowControl w:val="0"/>
      <w:autoSpaceDE w:val="0"/>
      <w:autoSpaceDN w:val="0"/>
      <w:adjustRightInd w:val="0"/>
      <w:spacing w:after="0" w:line="266" w:lineRule="exact"/>
      <w:ind w:firstLine="45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36729"/>
    <w:rPr>
      <w:rFonts w:ascii="Times New Roman" w:hAnsi="Times New Roman" w:cs="Times New Roman" w:hint="default"/>
      <w:sz w:val="20"/>
      <w:szCs w:val="20"/>
    </w:rPr>
  </w:style>
  <w:style w:type="paragraph" w:customStyle="1" w:styleId="26">
    <w:name w:val="Обычный2"/>
    <w:rsid w:val="0023672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b">
    <w:name w:val="Обычный (веб) Знак"/>
    <w:link w:val="afa"/>
    <w:uiPriority w:val="99"/>
    <w:rsid w:val="00236729"/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Без интервала1"/>
    <w:rsid w:val="00236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5">
    <w:name w:val="Emphasis"/>
    <w:qFormat/>
    <w:rsid w:val="00236729"/>
    <w:rPr>
      <w:i/>
      <w:iCs/>
    </w:rPr>
  </w:style>
  <w:style w:type="paragraph" w:styleId="afff6">
    <w:name w:val="Subtitle"/>
    <w:basedOn w:val="a1"/>
    <w:next w:val="a1"/>
    <w:link w:val="afff7"/>
    <w:qFormat/>
    <w:rsid w:val="00236729"/>
    <w:pPr>
      <w:spacing w:before="40" w:after="60" w:line="240" w:lineRule="auto"/>
      <w:ind w:firstLine="397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f7">
    <w:name w:val="Подзаголовок Знак"/>
    <w:basedOn w:val="a2"/>
    <w:link w:val="afff6"/>
    <w:rsid w:val="00236729"/>
    <w:rPr>
      <w:rFonts w:ascii="Cambria" w:eastAsia="Times New Roman" w:hAnsi="Cambria" w:cs="Times New Roman"/>
      <w:sz w:val="24"/>
      <w:szCs w:val="24"/>
    </w:rPr>
  </w:style>
  <w:style w:type="paragraph" w:customStyle="1" w:styleId="ConsNonformat">
    <w:name w:val="ConsNonformat"/>
    <w:rsid w:val="002367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1"/>
    <w:uiPriority w:val="99"/>
    <w:rsid w:val="00236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36729"/>
    <w:rPr>
      <w:rFonts w:ascii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a1"/>
    <w:rsid w:val="00236729"/>
    <w:pPr>
      <w:widowControl w:val="0"/>
      <w:suppressAutoHyphens/>
      <w:autoSpaceDN w:val="0"/>
      <w:spacing w:after="120" w:line="240" w:lineRule="auto"/>
      <w:ind w:left="-57" w:right="-57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7">
    <w:name w:val="Нет списка2"/>
    <w:next w:val="a4"/>
    <w:uiPriority w:val="99"/>
    <w:semiHidden/>
    <w:unhideWhenUsed/>
    <w:rsid w:val="00236729"/>
  </w:style>
  <w:style w:type="table" w:customStyle="1" w:styleId="28">
    <w:name w:val="Сетка таблицы2"/>
    <w:basedOn w:val="a3"/>
    <w:next w:val="af0"/>
    <w:uiPriority w:val="59"/>
    <w:rsid w:val="0023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4"/>
    <w:semiHidden/>
    <w:rsid w:val="00907BD9"/>
  </w:style>
  <w:style w:type="paragraph" w:customStyle="1" w:styleId="FR1">
    <w:name w:val="FR1"/>
    <w:uiPriority w:val="99"/>
    <w:rsid w:val="00907BD9"/>
    <w:pPr>
      <w:widowControl w:val="0"/>
      <w:spacing w:after="0" w:line="260" w:lineRule="auto"/>
      <w:ind w:left="240" w:hanging="2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36">
    <w:name w:val="Знак Знак3"/>
    <w:uiPriority w:val="99"/>
    <w:rsid w:val="00907BD9"/>
    <w:rPr>
      <w:lang w:val="ru-RU" w:eastAsia="ru-RU"/>
    </w:rPr>
  </w:style>
  <w:style w:type="character" w:customStyle="1" w:styleId="afff8">
    <w:name w:val="Знак Знак"/>
    <w:uiPriority w:val="99"/>
    <w:rsid w:val="00907BD9"/>
    <w:rPr>
      <w:rFonts w:ascii="Arial" w:hAnsi="Arial" w:cs="Arial"/>
      <w:sz w:val="28"/>
      <w:szCs w:val="28"/>
      <w:lang w:val="ru-RU" w:eastAsia="ru-RU"/>
    </w:rPr>
  </w:style>
  <w:style w:type="paragraph" w:customStyle="1" w:styleId="ConsTitle">
    <w:name w:val="ConsTitle"/>
    <w:uiPriority w:val="99"/>
    <w:rsid w:val="00907B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9">
    <w:name w:val="текст сноски"/>
    <w:basedOn w:val="a1"/>
    <w:uiPriority w:val="99"/>
    <w:rsid w:val="00907B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9">
    <w:name w:val="заголовок 2"/>
    <w:basedOn w:val="a1"/>
    <w:next w:val="a1"/>
    <w:uiPriority w:val="99"/>
    <w:rsid w:val="00907BD9"/>
    <w:pPr>
      <w:keepNext/>
      <w:autoSpaceDE w:val="0"/>
      <w:autoSpaceDN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">
    <w:name w:val="Знак Знак4"/>
    <w:uiPriority w:val="99"/>
    <w:rsid w:val="00907BD9"/>
    <w:rPr>
      <w:lang w:val="ru-RU" w:eastAsia="ru-RU"/>
    </w:rPr>
  </w:style>
  <w:style w:type="character" w:customStyle="1" w:styleId="2a">
    <w:name w:val="Знак Знак2"/>
    <w:uiPriority w:val="99"/>
    <w:rsid w:val="00907BD9"/>
    <w:rPr>
      <w:lang w:val="ru-RU" w:eastAsia="ru-RU"/>
    </w:rPr>
  </w:style>
  <w:style w:type="character" w:customStyle="1" w:styleId="19">
    <w:name w:val="Знак Знак1"/>
    <w:uiPriority w:val="99"/>
    <w:rsid w:val="00907BD9"/>
    <w:rPr>
      <w:rFonts w:ascii="Tahoma" w:hAnsi="Tahoma" w:cs="Tahoma"/>
      <w:sz w:val="16"/>
      <w:szCs w:val="16"/>
      <w:lang w:val="ru-RU" w:eastAsia="ru-RU"/>
    </w:rPr>
  </w:style>
  <w:style w:type="paragraph" w:customStyle="1" w:styleId="190">
    <w:name w:val="Заголовок 1 + 9"/>
    <w:aliases w:val="5 пт"/>
    <w:basedOn w:val="a1"/>
    <w:rsid w:val="00907BD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7">
    <w:name w:val="Обычный3"/>
    <w:rsid w:val="00907BD9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customStyle="1" w:styleId="38">
    <w:name w:val="Сетка таблицы3"/>
    <w:basedOn w:val="a3"/>
    <w:next w:val="af0"/>
    <w:rsid w:val="00907BD9"/>
    <w:pPr>
      <w:widowControl w:val="0"/>
      <w:spacing w:before="180" w:after="0" w:line="300" w:lineRule="auto"/>
      <w:ind w:firstLine="39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rsid w:val="00907BD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1"/>
    <w:rsid w:val="00907BD9"/>
    <w:pPr>
      <w:widowControl w:val="0"/>
      <w:autoSpaceDE w:val="0"/>
      <w:autoSpaceDN w:val="0"/>
      <w:adjustRightInd w:val="0"/>
      <w:spacing w:after="0" w:line="48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a">
    <w:name w:val="Гипертекстовая ссылка"/>
    <w:uiPriority w:val="99"/>
    <w:rsid w:val="00907BD9"/>
    <w:rPr>
      <w:color w:val="008000"/>
    </w:rPr>
  </w:style>
  <w:style w:type="numbering" w:customStyle="1" w:styleId="110">
    <w:name w:val="Нет списка11"/>
    <w:next w:val="a4"/>
    <w:uiPriority w:val="99"/>
    <w:semiHidden/>
    <w:unhideWhenUsed/>
    <w:rsid w:val="00907BD9"/>
  </w:style>
  <w:style w:type="table" w:customStyle="1" w:styleId="111">
    <w:name w:val="Сетка таблицы11"/>
    <w:basedOn w:val="a3"/>
    <w:next w:val="af0"/>
    <w:uiPriority w:val="59"/>
    <w:rsid w:val="0090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1"/>
    <w:rsid w:val="00907BD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b">
    <w:name w:val="Реферат"/>
    <w:basedOn w:val="a1"/>
    <w:rsid w:val="00907BD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1"/>
    <w:rsid w:val="00907BD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c">
    <w:name w:val="Revision"/>
    <w:hidden/>
    <w:uiPriority w:val="99"/>
    <w:semiHidden/>
    <w:rsid w:val="006561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4">
    <w:name w:val="Font Style44"/>
    <w:rsid w:val="00134158"/>
    <w:rPr>
      <w:rFonts w:ascii="Times New Roman" w:hAnsi="Times New Roman" w:cs="Times New Roman" w:hint="default"/>
      <w:sz w:val="26"/>
    </w:rPr>
  </w:style>
  <w:style w:type="paragraph" w:customStyle="1" w:styleId="western">
    <w:name w:val="western"/>
    <w:basedOn w:val="a1"/>
    <w:rsid w:val="004B2ED6"/>
    <w:pPr>
      <w:spacing w:before="100" w:beforeAutospacing="1" w:after="198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4B2ED6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B2ED6"/>
  </w:style>
  <w:style w:type="paragraph" w:customStyle="1" w:styleId="Heading">
    <w:name w:val="Heading"/>
    <w:uiPriority w:val="99"/>
    <w:rsid w:val="0081426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ListParagraph">
    <w:name w:val="List Paragraph"/>
    <w:basedOn w:val="a1"/>
    <w:uiPriority w:val="99"/>
    <w:rsid w:val="0081426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wapa.spb.ru/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boo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6316</Words>
  <Characters>36005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lubinade</dc:creator>
  <cp:lastModifiedBy>Батенева Алена Владимировна</cp:lastModifiedBy>
  <cp:revision>40</cp:revision>
  <dcterms:created xsi:type="dcterms:W3CDTF">2016-05-09T16:04:00Z</dcterms:created>
  <dcterms:modified xsi:type="dcterms:W3CDTF">2018-03-29T11:58:00Z</dcterms:modified>
</cp:coreProperties>
</file>