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E31BF1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CD297E" w:rsidRPr="00E17C32" w:rsidRDefault="00CD297E" w:rsidP="00CD297E">
            <w:pPr>
              <w:spacing w:before="120" w:after="120"/>
              <w:ind w:firstLine="709"/>
              <w:jc w:val="both"/>
            </w:pPr>
            <w:r w:rsidRPr="00E17C32">
              <w:rPr>
                <w:szCs w:val="24"/>
              </w:rPr>
              <w:t>УТВЕРЖДЕНА</w:t>
            </w:r>
          </w:p>
          <w:p w:rsidR="00CD297E" w:rsidRPr="00E17C32" w:rsidRDefault="00CD297E" w:rsidP="00CD297E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CD297E" w:rsidRPr="00E17C32" w:rsidRDefault="00CD297E" w:rsidP="00CD297E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>Протокол от «</w:t>
            </w:r>
            <w:r w:rsidR="006401D6">
              <w:rPr>
                <w:rFonts w:cs="Calibri"/>
              </w:rPr>
              <w:t>28</w:t>
            </w:r>
            <w:r w:rsidRPr="00E17C32">
              <w:rPr>
                <w:rFonts w:cs="Calibri"/>
              </w:rPr>
              <w:t>» августа 201</w:t>
            </w:r>
            <w:r w:rsidR="006401D6">
              <w:rPr>
                <w:rFonts w:cs="Calibri"/>
              </w:rPr>
              <w:t>9</w:t>
            </w:r>
            <w:r w:rsidRPr="00E17C32">
              <w:rPr>
                <w:rFonts w:cs="Calibri"/>
              </w:rPr>
              <w:t xml:space="preserve"> г.  №</w:t>
            </w:r>
            <w:r w:rsidR="006401D6">
              <w:rPr>
                <w:rFonts w:cs="Calibri"/>
              </w:rPr>
              <w:t>1</w:t>
            </w:r>
            <w:r w:rsidRPr="00E17C32">
              <w:rPr>
                <w:rFonts w:cs="Calibri"/>
              </w:rPr>
              <w:t xml:space="preserve">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D60CD1" w:rsidRDefault="00D60CD1" w:rsidP="00D60CD1">
      <w:pPr>
        <w:ind w:firstLine="567"/>
        <w:jc w:val="center"/>
      </w:pPr>
      <w:r w:rsidRPr="005C10D8">
        <w:t xml:space="preserve">38.06.01 Экономика </w:t>
      </w:r>
    </w:p>
    <w:p w:rsidR="00D60CD1" w:rsidRDefault="00D60CD1" w:rsidP="00D60CD1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D60CD1" w:rsidRPr="005C10D8" w:rsidRDefault="00D60CD1" w:rsidP="00D60CD1">
      <w:pPr>
        <w:ind w:firstLine="567"/>
        <w:jc w:val="center"/>
      </w:pPr>
    </w:p>
    <w:p w:rsidR="00D60CD1" w:rsidRPr="003A2B73" w:rsidRDefault="00D60CD1" w:rsidP="00D60CD1">
      <w:pPr>
        <w:ind w:firstLine="567"/>
        <w:jc w:val="center"/>
      </w:pPr>
      <w:r w:rsidRPr="003A2B73">
        <w:t>Экономика</w:t>
      </w:r>
      <w:r>
        <w:t xml:space="preserve"> и управление народным хозяйством (региональная экономика)</w:t>
      </w:r>
    </w:p>
    <w:p w:rsidR="00D60CD1" w:rsidRDefault="00D60CD1" w:rsidP="00D60CD1">
      <w:pPr>
        <w:ind w:firstLine="567"/>
        <w:jc w:val="center"/>
        <w:rPr>
          <w:i/>
          <w:sz w:val="18"/>
          <w:szCs w:val="18"/>
        </w:rPr>
      </w:pPr>
      <w:r w:rsidRPr="009147DF">
        <w:rPr>
          <w:i/>
          <w:sz w:val="18"/>
          <w:szCs w:val="18"/>
        </w:rPr>
        <w:t>(профиль)</w:t>
      </w:r>
    </w:p>
    <w:p w:rsidR="00D60CD1" w:rsidRPr="00D034BE" w:rsidRDefault="00D60CD1" w:rsidP="00D60CD1">
      <w:pPr>
        <w:ind w:firstLine="567"/>
        <w:jc w:val="center"/>
      </w:pPr>
    </w:p>
    <w:p w:rsidR="00D60CD1" w:rsidRDefault="00D60CD1" w:rsidP="00D60CD1">
      <w:pPr>
        <w:ind w:firstLine="567"/>
        <w:jc w:val="center"/>
        <w:rPr>
          <w:i/>
          <w:iCs/>
        </w:rPr>
      </w:pPr>
      <w:r w:rsidRPr="00103AD8">
        <w:t>Исследователь. Преподаватель-исследователь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 w:rsidRPr="00BC60B3">
        <w:rPr>
          <w:i/>
          <w:iCs/>
          <w:sz w:val="18"/>
          <w:szCs w:val="18"/>
        </w:rPr>
        <w:t>(квалификация)</w:t>
      </w:r>
    </w:p>
    <w:p w:rsidR="00D60CD1" w:rsidRPr="00D034BE" w:rsidRDefault="00D60CD1" w:rsidP="00D60CD1">
      <w:pPr>
        <w:ind w:firstLine="567"/>
        <w:jc w:val="center"/>
      </w:pPr>
    </w:p>
    <w:p w:rsidR="00D60CD1" w:rsidRPr="00D034BE" w:rsidRDefault="00D60CD1" w:rsidP="00D60CD1">
      <w:pPr>
        <w:ind w:firstLine="567"/>
        <w:jc w:val="center"/>
      </w:pPr>
      <w:r w:rsidRPr="00D034BE">
        <w:t>Очная</w:t>
      </w:r>
      <w:r>
        <w:t>/заочная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</w:t>
      </w:r>
      <w:r w:rsidRPr="00BC60B3">
        <w:rPr>
          <w:i/>
          <w:iCs/>
          <w:sz w:val="18"/>
          <w:szCs w:val="18"/>
        </w:rPr>
        <w:t xml:space="preserve"> обучения)</w:t>
      </w:r>
    </w:p>
    <w:p w:rsidR="00D60CD1" w:rsidRPr="00D034BE" w:rsidRDefault="00D60CD1" w:rsidP="00D60CD1">
      <w:pPr>
        <w:ind w:firstLine="567"/>
        <w:jc w:val="center"/>
      </w:pPr>
    </w:p>
    <w:p w:rsidR="00D60CD1" w:rsidRPr="006401D6" w:rsidRDefault="00D60CD1" w:rsidP="00D60CD1">
      <w:pPr>
        <w:ind w:firstLine="567"/>
        <w:jc w:val="center"/>
      </w:pPr>
      <w:r w:rsidRPr="00D034BE">
        <w:t>Год набора - 20</w:t>
      </w:r>
      <w:r w:rsidR="006401D6">
        <w:t>20</w:t>
      </w: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401D6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C657B9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Санкт-Петербург, 201</w:t>
      </w:r>
      <w:r w:rsidR="006401D6">
        <w:rPr>
          <w:rFonts w:eastAsia="MS Mincho"/>
          <w:szCs w:val="24"/>
          <w:lang w:eastAsia="ru-RU"/>
        </w:rPr>
        <w:t>9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50677F">
            <w:pPr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F" w:rsidRPr="0050677F" w:rsidRDefault="0050677F" w:rsidP="0050677F">
            <w:pPr>
              <w:rPr>
                <w:szCs w:val="24"/>
              </w:rPr>
            </w:pPr>
            <w:r w:rsidRPr="0050677F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50677F" w:rsidRDefault="00981C7E" w:rsidP="0050677F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50677F" w:rsidP="0050677F">
            <w:pPr>
              <w:rPr>
                <w:szCs w:val="24"/>
              </w:rPr>
            </w:pPr>
            <w:r w:rsidRPr="00C476BA">
              <w:rPr>
                <w:szCs w:val="20"/>
              </w:rPr>
              <w:t>знает методы научно-исследовательской деятельности в области</w:t>
            </w:r>
            <w:r>
              <w:rPr>
                <w:szCs w:val="20"/>
              </w:rPr>
              <w:t xml:space="preserve"> управления инновациями</w:t>
            </w:r>
          </w:p>
        </w:tc>
      </w:tr>
      <w:tr w:rsidR="009F71A8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886D8D" w:rsidRDefault="00886D8D" w:rsidP="009949FA">
            <w:pPr>
              <w:jc w:val="both"/>
              <w:rPr>
                <w:szCs w:val="24"/>
              </w:rPr>
            </w:pPr>
            <w:r w:rsidRPr="00886D8D">
              <w:rPr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641C38" w:rsidRDefault="00886D8D" w:rsidP="009949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овладение</w:t>
            </w:r>
            <w:r w:rsidRPr="00C476BA">
              <w:rPr>
                <w:szCs w:val="24"/>
              </w:rPr>
              <w:t xml:space="preserve"> методы научно-исследовательской деятельности в области </w:t>
            </w:r>
            <w:r>
              <w:rPr>
                <w:szCs w:val="24"/>
              </w:rPr>
              <w:t>управление инновациями</w:t>
            </w:r>
          </w:p>
        </w:tc>
      </w:tr>
      <w:tr w:rsidR="001B4E8A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color w:val="000000"/>
                <w:szCs w:val="24"/>
              </w:rPr>
            </w:pPr>
            <w:r w:rsidRPr="001772A0">
              <w:rPr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DF78C1" w:rsidRDefault="001772A0" w:rsidP="001772A0">
            <w:pPr>
              <w:jc w:val="center"/>
              <w:rPr>
                <w:szCs w:val="24"/>
              </w:rPr>
            </w:pPr>
            <w:r w:rsidRPr="00DF78C1">
              <w:rPr>
                <w:szCs w:val="24"/>
              </w:rPr>
              <w:t>ПК-1.1.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1772A0">
            <w:pPr>
              <w:jc w:val="both"/>
              <w:rPr>
                <w:szCs w:val="24"/>
              </w:rPr>
            </w:pPr>
            <w:r w:rsidRPr="00DF78C1">
              <w:rPr>
                <w:szCs w:val="24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</w:tr>
      <w:tr w:rsidR="001772A0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center"/>
              <w:rPr>
                <w:szCs w:val="24"/>
              </w:rPr>
            </w:pPr>
            <w:r w:rsidRPr="001772A0">
              <w:rPr>
                <w:szCs w:val="24"/>
              </w:rPr>
              <w:t>ПК-2.1.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857A7A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</w:t>
            </w:r>
          </w:p>
        </w:tc>
      </w:tr>
      <w:tr w:rsidR="001B4E8A" w:rsidRPr="000F0793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УК-2.1.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670"/>
        <w:gridCol w:w="2065"/>
        <w:gridCol w:w="4696"/>
      </w:tblGrid>
      <w:tr w:rsidR="002C38C5" w:rsidRPr="00D1638D" w:rsidTr="0050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886D8D" w:rsidRDefault="00886D8D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886D8D">
              <w:rPr>
                <w:b w:val="0"/>
                <w:sz w:val="24"/>
                <w:szCs w:val="20"/>
              </w:rPr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8D" w:rsidRPr="00A474B8" w:rsidRDefault="00886D8D" w:rsidP="00886D8D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2C38C5" w:rsidRPr="00886D8D" w:rsidRDefault="002C38C5" w:rsidP="00886D8D">
            <w:pPr>
              <w:suppressAutoHyphens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8C5" w:rsidRPr="00D1638D" w:rsidTr="0050677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color w:val="000000"/>
                <w:sz w:val="24"/>
                <w:szCs w:val="24"/>
              </w:rPr>
              <w:t>написания диссертационной работы.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50677F" w:rsidRDefault="0050677F" w:rsidP="009949FA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овладение методы научно-исследовательской деятельности в области управление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закономерностей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</w:t>
            </w:r>
            <w:r w:rsidRPr="005566BE">
              <w:rPr>
                <w:sz w:val="24"/>
                <w:szCs w:val="24"/>
              </w:rPr>
              <w:t>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выявления связей и закономерностей </w:t>
            </w:r>
            <w:r>
              <w:rPr>
                <w:sz w:val="24"/>
                <w:szCs w:val="24"/>
              </w:rPr>
              <w:t>в региональнй экономике</w:t>
            </w:r>
            <w:r w:rsidRPr="00A474B8">
              <w:rPr>
                <w:sz w:val="24"/>
                <w:szCs w:val="24"/>
              </w:rPr>
              <w:t>с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77F" w:rsidRPr="001772A0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1772A0" w:rsidRDefault="001772A0" w:rsidP="001772A0">
            <w:pPr>
              <w:jc w:val="both"/>
              <w:rPr>
                <w:b w:val="0"/>
                <w:szCs w:val="24"/>
                <w:lang w:eastAsia="en-US"/>
              </w:rPr>
            </w:pPr>
            <w:r w:rsidRPr="001772A0">
              <w:rPr>
                <w:b w:val="0"/>
                <w:sz w:val="24"/>
                <w:szCs w:val="24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2A0" w:rsidRPr="001772A0" w:rsidRDefault="001772A0" w:rsidP="0017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72A0">
              <w:rPr>
                <w:sz w:val="24"/>
                <w:szCs w:val="24"/>
              </w:rPr>
              <w:t>ПК-1.1.</w:t>
            </w:r>
          </w:p>
          <w:p w:rsidR="0050677F" w:rsidRPr="001772A0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Pr="001772A0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2A0">
              <w:t>На уровне знаний :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-</w:t>
            </w:r>
            <w:r w:rsidRPr="00815C4C">
              <w:rPr>
                <w:rStyle w:val="FontStyle14"/>
                <w:sz w:val="24"/>
                <w:szCs w:val="24"/>
              </w:rPr>
              <w:t>основные положения при решении задач анализа сложных социально-экономических систем;</w:t>
            </w:r>
          </w:p>
          <w:p w:rsidR="0050677F" w:rsidRPr="001772A0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0677F" w:rsidRPr="00D1638D" w:rsidTr="0050677F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A0" w:rsidRPr="00815C4C" w:rsidRDefault="0050677F" w:rsidP="001772A0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На уровне умений: </w:t>
            </w:r>
            <w:r w:rsidR="001772A0"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1772A0" w:rsidRPr="00815C4C" w:rsidRDefault="001772A0" w:rsidP="001772A0">
            <w:pPr>
              <w:widowControl/>
              <w:numPr>
                <w:ilvl w:val="0"/>
                <w:numId w:val="40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0677F" w:rsidRPr="00D1638D" w:rsidRDefault="0050677F" w:rsidP="0050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0677F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  <w:p w:rsidR="0050677F" w:rsidRP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6803E8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3E8">
              <w:t xml:space="preserve">На уровне знаний: </w:t>
            </w:r>
          </w:p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803E8">
              <w:t>проблемы государственной поддержки инновационной деятельности; способы</w:t>
            </w:r>
            <w:r>
              <w:t xml:space="preserve"> оценки эффективности инновационных проектов и оценки затрат; 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5C79FB" w:rsidRP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t xml:space="preserve">методами оценки эффективности инновационно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C79FB" w:rsidRPr="00D1638D" w:rsidTr="005067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На уровне навыков: оценки эффективности инновационной деятельности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jc w:val="both"/>
              <w:rPr>
                <w:b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21" w:rsidRPr="004C4002" w:rsidRDefault="00230621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УК-2.1.</w:t>
            </w:r>
          </w:p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ЗНАНИЙ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5C79FB" w:rsidRPr="00D1638D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AC5683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t>-использовать положения и категории философии науки для оценивания и анализа различных фактов и явлений</w:t>
            </w:r>
            <w:r w:rsidRPr="00EE4836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836"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rPr>
                <w:szCs w:val="24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5C79FB" w:rsidRPr="00D1638D" w:rsidRDefault="005C79FB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80D37"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 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  <w:p w:rsidR="005C79FB" w:rsidRPr="00230621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9FB" w:rsidRPr="00D1638D" w:rsidTr="0050677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tabs>
                <w:tab w:val="left" w:pos="3261"/>
              </w:tabs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81001B" w:rsidRDefault="00230621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001B">
              <w:rPr>
                <w:sz w:val="24"/>
                <w:szCs w:val="24"/>
              </w:rPr>
              <w:t>УК-3.1.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ЗНАНИЙ: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5C79FB" w:rsidRPr="00230621" w:rsidRDefault="005C79FB" w:rsidP="009949FA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УМЕНИЙ: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 xml:space="preserve"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5C79FB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НАВЫКОВ:</w:t>
            </w:r>
          </w:p>
          <w:p w:rsidR="00230621" w:rsidRPr="00230621" w:rsidRDefault="00230621" w:rsidP="009949FA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5C79FB" w:rsidRPr="00230621" w:rsidRDefault="00230621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9949F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35503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УК- 4.1</w:t>
            </w:r>
          </w:p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643A2A" w:rsidRDefault="004E6328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3A2A">
              <w:rPr>
                <w:b/>
                <w:sz w:val="24"/>
              </w:rPr>
              <w:t>НА УРОВНЕ  ЗНАНИЙ</w:t>
            </w:r>
            <w:r w:rsidRPr="00643A2A">
              <w:rPr>
                <w:b/>
              </w:rPr>
              <w:t xml:space="preserve"> </w:t>
            </w:r>
          </w:p>
          <w:p w:rsidR="004E6328" w:rsidRPr="00832FD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4E6328" w:rsidRPr="0005747D" w:rsidRDefault="004E6328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- 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4E6328" w:rsidRPr="00230621" w:rsidRDefault="004E6328" w:rsidP="009949FA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A2A">
              <w:rPr>
                <w:b/>
              </w:rPr>
              <w:t>НА УРОВНЕ УМЕНИЙ</w:t>
            </w:r>
            <w:r w:rsidRPr="006603F4">
              <w:t>:</w:t>
            </w:r>
          </w:p>
          <w:p w:rsidR="004E6328" w:rsidRPr="0005747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следовать основным нормам, принятым в научном общении на государственном и иностранном языках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анализировать сложные системы и процессы для задач принятия решений и управления;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4E6328" w:rsidRPr="00230621" w:rsidRDefault="004E6328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</w:t>
            </w:r>
            <w:r w:rsidRPr="006603F4">
              <w:t>: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</w:p>
          <w:p w:rsidR="004E6328" w:rsidRPr="00230621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Способность применять этические нормы в </w:t>
            </w:r>
            <w:r w:rsidRPr="009949FA">
              <w:rPr>
                <w:rStyle w:val="FontStyle44"/>
                <w:b w:val="0"/>
                <w:sz w:val="24"/>
              </w:rPr>
              <w:t>профессиональной деятельности</w:t>
            </w: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3F08">
              <w:rPr>
                <w:sz w:val="24"/>
                <w:szCs w:val="24"/>
              </w:rPr>
              <w:t>УК-5.1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ЗНАНИЙ: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 правовых и этических норм</w:t>
            </w:r>
            <w:r w:rsidRPr="000E29B7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экономики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4E6328" w:rsidRPr="000E29B7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9B7">
              <w:t xml:space="preserve">- применять указанные знания в </w:t>
            </w:r>
            <w:r>
              <w:t>области экономики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9B7">
              <w:t xml:space="preserve">- навыками </w:t>
            </w:r>
            <w:r w:rsidRPr="009D0E74">
              <w:rPr>
                <w:rStyle w:val="FontStyle44"/>
                <w:sz w:val="24"/>
              </w:rPr>
              <w:t>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этически</w:t>
            </w:r>
            <w:r>
              <w:rPr>
                <w:rStyle w:val="FontStyle44"/>
                <w:sz w:val="24"/>
              </w:rPr>
              <w:t>х</w:t>
            </w:r>
            <w:r w:rsidRPr="009D0E74">
              <w:rPr>
                <w:rStyle w:val="FontStyle44"/>
                <w:sz w:val="24"/>
              </w:rPr>
              <w:t xml:space="preserve"> нормам </w:t>
            </w:r>
            <w:r w:rsidRPr="000E29B7">
              <w:t xml:space="preserve">в области </w:t>
            </w:r>
            <w:r>
              <w:t>экономики</w:t>
            </w:r>
          </w:p>
        </w:tc>
      </w:tr>
      <w:tr w:rsidR="004E6328" w:rsidRPr="009949FA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знает способы планирования  </w:t>
            </w:r>
            <w:r w:rsidRPr="009949FA">
              <w:rPr>
                <w:rStyle w:val="FontStyle44"/>
                <w:b w:val="0"/>
                <w:sz w:val="24"/>
              </w:rPr>
              <w:t>задач  собственного профессионального и личностного развития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49FA">
              <w:rPr>
                <w:sz w:val="24"/>
                <w:szCs w:val="24"/>
              </w:rPr>
              <w:t>УК-6.1.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49FA">
              <w:t>НА УРОВНЕ ЗНАНИЙ: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949FA">
              <w:rPr>
                <w:rStyle w:val="FontStyle44"/>
                <w:sz w:val="24"/>
              </w:rPr>
              <w:t>- способов планирования и решения задачи собственного профессионального и личностного развития</w:t>
            </w:r>
            <w:r w:rsidRPr="009949FA">
              <w:rPr>
                <w:szCs w:val="24"/>
              </w:rPr>
              <w:t>;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49FA">
              <w:rPr>
                <w:szCs w:val="24"/>
              </w:rPr>
              <w:t>- возможные сферы и направления профессиональной самореализации, пути достижения более высоких уровней профессионального и личного развития</w:t>
            </w:r>
            <w:r w:rsidRPr="009949FA">
              <w:rPr>
                <w:color w:val="000000"/>
                <w:szCs w:val="24"/>
              </w:rPr>
              <w:t xml:space="preserve"> методов и моделей о анализа социально-экономических систем; 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УМЕНИЙ:</w:t>
            </w:r>
          </w:p>
          <w:p w:rsidR="00AB2D1E" w:rsidRPr="00FB2A77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- 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r w:rsidRPr="001F06A4">
              <w:t>.</w:t>
            </w:r>
            <w:r w:rsidRPr="00D13F08">
              <w:rPr>
                <w:szCs w:val="24"/>
              </w:rPr>
              <w:t>;</w:t>
            </w:r>
          </w:p>
          <w:p w:rsidR="00AB2D1E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4492">
              <w:rPr>
                <w:szCs w:val="24"/>
              </w:rPr>
              <w:t xml:space="preserve">приемами планирования, </w:t>
            </w:r>
            <w:r>
              <w:rPr>
                <w:szCs w:val="24"/>
              </w:rPr>
              <w:t xml:space="preserve">способами </w:t>
            </w:r>
            <w:r w:rsidRPr="00994492">
              <w:rPr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9949FA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9949FA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9949FA" w:rsidRDefault="00CE1AF3" w:rsidP="00016875">
      <w:pPr>
        <w:keepNext/>
        <w:shd w:val="clear" w:color="auto" w:fill="FFFFFF" w:themeFill="background1"/>
        <w:ind w:firstLine="567"/>
        <w:jc w:val="both"/>
        <w:rPr>
          <w:szCs w:val="24"/>
        </w:rPr>
      </w:pPr>
      <w:r w:rsidRPr="009949FA">
        <w:rPr>
          <w:szCs w:val="24"/>
        </w:rPr>
        <w:t xml:space="preserve">Продолжительность научных исследований по освоению Инструментарий и информационные технологии в организации научно-исследовательской деятельности составляет 1 ЗЕ, 36 час. Данный вид исследований входит в вариативную часть блока 3 «Научные исследования». Она </w:t>
      </w:r>
      <w:r w:rsidR="009602D1" w:rsidRPr="009949FA">
        <w:rPr>
          <w:szCs w:val="24"/>
        </w:rPr>
        <w:t>предназначена для</w:t>
      </w:r>
      <w:r w:rsidR="002C38C5" w:rsidRPr="009949FA">
        <w:rPr>
          <w:szCs w:val="24"/>
        </w:rPr>
        <w:t xml:space="preserve"> </w:t>
      </w:r>
      <w:r w:rsidRPr="009949FA">
        <w:rPr>
          <w:szCs w:val="24"/>
        </w:rPr>
        <w:t>систематизации знаний и владений инструментальными средствами и ИТ</w:t>
      </w:r>
      <w:r w:rsidR="002C38C5" w:rsidRPr="009949FA">
        <w:rPr>
          <w:szCs w:val="24"/>
        </w:rPr>
        <w:t xml:space="preserve"> в научно-исследовательской работе. </w:t>
      </w:r>
      <w:r w:rsidR="009602D1" w:rsidRPr="009949FA">
        <w:rPr>
          <w:szCs w:val="24"/>
        </w:rPr>
        <w:t xml:space="preserve">Она взаимодействует с </w:t>
      </w:r>
      <w:r w:rsidRPr="009949FA">
        <w:rPr>
          <w:szCs w:val="24"/>
        </w:rPr>
        <w:t>учебными дисциплинами блока 1</w:t>
      </w:r>
      <w:r w:rsidR="00016875" w:rsidRPr="009949FA">
        <w:rPr>
          <w:szCs w:val="24"/>
        </w:rPr>
        <w:t>:</w:t>
      </w:r>
      <w:r w:rsidRPr="009949FA">
        <w:rPr>
          <w:szCs w:val="24"/>
        </w:rPr>
        <w:t xml:space="preserve"> </w:t>
      </w:r>
      <w:r w:rsidR="009602D1" w:rsidRPr="009949FA">
        <w:rPr>
          <w:szCs w:val="24"/>
        </w:rPr>
        <w:t>Б</w:t>
      </w:r>
      <w:r w:rsidRPr="009949FA">
        <w:rPr>
          <w:szCs w:val="24"/>
        </w:rPr>
        <w:t>1</w:t>
      </w:r>
      <w:r w:rsidR="009602D1" w:rsidRPr="009949FA">
        <w:rPr>
          <w:szCs w:val="24"/>
        </w:rPr>
        <w:t>.В.0</w:t>
      </w:r>
      <w:r w:rsidR="00016875" w:rsidRPr="009949FA">
        <w:rPr>
          <w:szCs w:val="24"/>
        </w:rPr>
        <w:t xml:space="preserve">1.02 «Актуальные </w:t>
      </w:r>
      <w:r w:rsidR="009949FA" w:rsidRPr="009949FA">
        <w:rPr>
          <w:szCs w:val="24"/>
        </w:rPr>
        <w:t>проблемы и методология экономических исследований</w:t>
      </w:r>
      <w:r w:rsidR="00016875" w:rsidRPr="009949FA">
        <w:rPr>
          <w:szCs w:val="24"/>
        </w:rPr>
        <w:t xml:space="preserve">», Б1.В.01.03 «Методология теоретических и экспериментальных исследований», Б1.В.01.04 «Современные методы исследования и информационно-коммуникативные технологии», а также с другими организационными формами научно-исследовательской деятельности, определенные в блоке 3 учебного плана. </w:t>
      </w:r>
      <w:r w:rsidR="009602D1" w:rsidRPr="009949FA">
        <w:rPr>
          <w:szCs w:val="24"/>
        </w:rPr>
        <w:t xml:space="preserve"> </w:t>
      </w:r>
    </w:p>
    <w:p w:rsidR="002C38C5" w:rsidRPr="00CD297E" w:rsidRDefault="002C38C5" w:rsidP="002C38C5">
      <w:pPr>
        <w:ind w:left="1800"/>
        <w:jc w:val="both"/>
        <w:rPr>
          <w:color w:val="FF0000"/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DB2116" w:rsidRPr="00D632B9" w:rsidRDefault="00DB2116" w:rsidP="00DB2116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B2116" w:rsidRDefault="00DB2116" w:rsidP="00DB2116">
      <w:pPr>
        <w:pStyle w:val="a5"/>
        <w:ind w:left="0"/>
        <w:rPr>
          <w:szCs w:val="24"/>
        </w:rPr>
      </w:pPr>
      <w:bookmarkStart w:id="2" w:name="_GoBack"/>
      <w:bookmarkEnd w:id="2"/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DB2116" w:rsidRDefault="00DB2116" w:rsidP="00DB2116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DB2116" w:rsidRPr="003A2D79" w:rsidRDefault="00DB2116" w:rsidP="00DB2116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91" w:rsidRDefault="008F3591" w:rsidP="00371545">
      <w:r>
        <w:separator/>
      </w:r>
    </w:p>
  </w:endnote>
  <w:endnote w:type="continuationSeparator" w:id="0">
    <w:p w:rsidR="008F3591" w:rsidRDefault="008F3591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F71A8" w:rsidRDefault="00B50201">
        <w:pPr>
          <w:pStyle w:val="a8"/>
          <w:jc w:val="right"/>
        </w:pPr>
        <w:r>
          <w:rPr>
            <w:noProof/>
          </w:rPr>
          <w:fldChar w:fldCharType="begin"/>
        </w:r>
        <w:r w:rsidR="009F71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211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71A8" w:rsidRDefault="009F7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91" w:rsidRDefault="008F3591" w:rsidP="00371545">
      <w:r>
        <w:separator/>
      </w:r>
    </w:p>
  </w:footnote>
  <w:footnote w:type="continuationSeparator" w:id="0">
    <w:p w:rsidR="008F3591" w:rsidRDefault="008F3591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2"/>
  </w:num>
  <w:num w:numId="5">
    <w:abstractNumId w:val="22"/>
  </w:num>
  <w:num w:numId="6">
    <w:abstractNumId w:val="9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24"/>
  </w:num>
  <w:num w:numId="12">
    <w:abstractNumId w:val="26"/>
  </w:num>
  <w:num w:numId="13">
    <w:abstractNumId w:val="1"/>
  </w:num>
  <w:num w:numId="14">
    <w:abstractNumId w:val="35"/>
  </w:num>
  <w:num w:numId="15">
    <w:abstractNumId w:val="37"/>
  </w:num>
  <w:num w:numId="16">
    <w:abstractNumId w:val="32"/>
  </w:num>
  <w:num w:numId="17">
    <w:abstractNumId w:val="27"/>
  </w:num>
  <w:num w:numId="18">
    <w:abstractNumId w:val="34"/>
  </w:num>
  <w:num w:numId="19">
    <w:abstractNumId w:val="8"/>
  </w:num>
  <w:num w:numId="20">
    <w:abstractNumId w:val="18"/>
  </w:num>
  <w:num w:numId="21">
    <w:abstractNumId w:val="0"/>
  </w:num>
  <w:num w:numId="22">
    <w:abstractNumId w:val="15"/>
  </w:num>
  <w:num w:numId="23">
    <w:abstractNumId w:val="21"/>
  </w:num>
  <w:num w:numId="24">
    <w:abstractNumId w:val="11"/>
  </w:num>
  <w:num w:numId="25">
    <w:abstractNumId w:val="31"/>
  </w:num>
  <w:num w:numId="26">
    <w:abstractNumId w:val="39"/>
  </w:num>
  <w:num w:numId="27">
    <w:abstractNumId w:val="5"/>
  </w:num>
  <w:num w:numId="28">
    <w:abstractNumId w:val="20"/>
  </w:num>
  <w:num w:numId="29">
    <w:abstractNumId w:val="6"/>
  </w:num>
  <w:num w:numId="30">
    <w:abstractNumId w:val="38"/>
  </w:num>
  <w:num w:numId="31">
    <w:abstractNumId w:val="36"/>
  </w:num>
  <w:num w:numId="32">
    <w:abstractNumId w:val="29"/>
  </w:num>
  <w:num w:numId="33">
    <w:abstractNumId w:val="16"/>
  </w:num>
  <w:num w:numId="34">
    <w:abstractNumId w:val="7"/>
  </w:num>
  <w:num w:numId="35">
    <w:abstractNumId w:val="13"/>
  </w:num>
  <w:num w:numId="36">
    <w:abstractNumId w:val="3"/>
  </w:num>
  <w:num w:numId="37">
    <w:abstractNumId w:val="10"/>
  </w:num>
  <w:num w:numId="38">
    <w:abstractNumId w:val="2"/>
  </w:num>
  <w:num w:numId="39">
    <w:abstractNumId w:val="33"/>
  </w:num>
  <w:num w:numId="4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54871"/>
    <w:rsid w:val="000F0793"/>
    <w:rsid w:val="00103B2E"/>
    <w:rsid w:val="001157AF"/>
    <w:rsid w:val="0015588A"/>
    <w:rsid w:val="001772A0"/>
    <w:rsid w:val="00192035"/>
    <w:rsid w:val="001A034E"/>
    <w:rsid w:val="001B4E8A"/>
    <w:rsid w:val="001F5CA4"/>
    <w:rsid w:val="0022217E"/>
    <w:rsid w:val="00224AE2"/>
    <w:rsid w:val="00230621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062DE"/>
    <w:rsid w:val="00424085"/>
    <w:rsid w:val="00446436"/>
    <w:rsid w:val="004641B2"/>
    <w:rsid w:val="004665CA"/>
    <w:rsid w:val="004942C2"/>
    <w:rsid w:val="004B2EA2"/>
    <w:rsid w:val="004E6328"/>
    <w:rsid w:val="0050677F"/>
    <w:rsid w:val="005370EA"/>
    <w:rsid w:val="00550B4E"/>
    <w:rsid w:val="00582431"/>
    <w:rsid w:val="005C3640"/>
    <w:rsid w:val="005C79FB"/>
    <w:rsid w:val="005E0ABE"/>
    <w:rsid w:val="00630C9E"/>
    <w:rsid w:val="006401D6"/>
    <w:rsid w:val="00643A2A"/>
    <w:rsid w:val="0064740D"/>
    <w:rsid w:val="00710BC0"/>
    <w:rsid w:val="00710DE0"/>
    <w:rsid w:val="00737B7A"/>
    <w:rsid w:val="00765A71"/>
    <w:rsid w:val="00771497"/>
    <w:rsid w:val="00776755"/>
    <w:rsid w:val="0081001B"/>
    <w:rsid w:val="00824F71"/>
    <w:rsid w:val="008409AA"/>
    <w:rsid w:val="00853B19"/>
    <w:rsid w:val="00857A7A"/>
    <w:rsid w:val="008825FC"/>
    <w:rsid w:val="00886D8D"/>
    <w:rsid w:val="008F3591"/>
    <w:rsid w:val="009027A8"/>
    <w:rsid w:val="009133D9"/>
    <w:rsid w:val="009602D1"/>
    <w:rsid w:val="00981C7E"/>
    <w:rsid w:val="009949FA"/>
    <w:rsid w:val="009F0D79"/>
    <w:rsid w:val="009F71A8"/>
    <w:rsid w:val="00A278AD"/>
    <w:rsid w:val="00A46161"/>
    <w:rsid w:val="00A9060D"/>
    <w:rsid w:val="00AB2D1E"/>
    <w:rsid w:val="00AC5683"/>
    <w:rsid w:val="00AF73E9"/>
    <w:rsid w:val="00B161E0"/>
    <w:rsid w:val="00B21E6A"/>
    <w:rsid w:val="00B50201"/>
    <w:rsid w:val="00B50D86"/>
    <w:rsid w:val="00B70CE8"/>
    <w:rsid w:val="00B73671"/>
    <w:rsid w:val="00B91CB9"/>
    <w:rsid w:val="00BE6ADE"/>
    <w:rsid w:val="00C2346C"/>
    <w:rsid w:val="00C402A4"/>
    <w:rsid w:val="00C63886"/>
    <w:rsid w:val="00C657B9"/>
    <w:rsid w:val="00C7184D"/>
    <w:rsid w:val="00C72DBB"/>
    <w:rsid w:val="00C90913"/>
    <w:rsid w:val="00CC30EA"/>
    <w:rsid w:val="00CD149D"/>
    <w:rsid w:val="00CD297E"/>
    <w:rsid w:val="00CD47AF"/>
    <w:rsid w:val="00CE1AF3"/>
    <w:rsid w:val="00D1638D"/>
    <w:rsid w:val="00D60CD1"/>
    <w:rsid w:val="00D7765D"/>
    <w:rsid w:val="00DA2CF3"/>
    <w:rsid w:val="00DB2116"/>
    <w:rsid w:val="00E1490B"/>
    <w:rsid w:val="00E31BF1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9D42"/>
  <w15:docId w15:val="{15BBBAAF-1812-4C95-98AE-9BE061B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0F079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AEDA-A39C-4BD6-8143-DA8A7114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29</cp:revision>
  <cp:lastPrinted>2018-02-01T10:45:00Z</cp:lastPrinted>
  <dcterms:created xsi:type="dcterms:W3CDTF">2018-09-11T15:01:00Z</dcterms:created>
  <dcterms:modified xsi:type="dcterms:W3CDTF">2021-10-06T06:53:00Z</dcterms:modified>
</cp:coreProperties>
</file>