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55" w:rsidRDefault="00F34855" w:rsidP="00F34855">
      <w:pPr>
        <w:widowControl w:val="0"/>
        <w:spacing w:after="0" w:line="240" w:lineRule="auto"/>
        <w:ind w:right="-284"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Приложение 8 ОП </w:t>
      </w:r>
      <w:proofErr w:type="gramStart"/>
      <w:r>
        <w:rPr>
          <w:rFonts w:ascii="Times New Roman" w:eastAsia="Times New Roman" w:hAnsi="Times New Roman" w:cs="Times New Roman"/>
          <w:b/>
          <w:sz w:val="24"/>
          <w:szCs w:val="24"/>
          <w:lang w:eastAsia="ru-RU"/>
        </w:rPr>
        <w:t>ВО</w:t>
      </w:r>
      <w:proofErr w:type="gramEnd"/>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образования</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F34855" w:rsidRDefault="00F34855" w:rsidP="00F34855">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СЕВЕРО-ЗАПАДНЫЙ ИНСТИТУТ УПРАВЛЕНИЯ - филиал </w:t>
      </w:r>
      <w:proofErr w:type="spellStart"/>
      <w:r>
        <w:rPr>
          <w:rFonts w:ascii="Times New Roman" w:eastAsia="Times New Roman" w:hAnsi="Times New Roman" w:cs="Times New Roman"/>
          <w:b/>
          <w:sz w:val="24"/>
          <w:szCs w:val="24"/>
          <w:lang w:eastAsia="ru-RU"/>
        </w:rPr>
        <w:t>РАНХиГС</w:t>
      </w:r>
      <w:proofErr w:type="spellEnd"/>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КАФЕДРА ПРАВОВЕДЕНИЯ </w:t>
      </w:r>
    </w:p>
    <w:p w:rsidR="00F34855" w:rsidRDefault="00F34855" w:rsidP="00F34855">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F34855" w:rsidTr="00F34855">
        <w:trPr>
          <w:trHeight w:val="2430"/>
        </w:trPr>
        <w:tc>
          <w:tcPr>
            <w:tcW w:w="5070"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lang w:eastAsia="ru-RU"/>
              </w:rPr>
            </w:pPr>
          </w:p>
          <w:p w:rsidR="00F34855" w:rsidRDefault="00F34855">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hideMark/>
          </w:tcPr>
          <w:p w:rsidR="00F34855" w:rsidRDefault="00F34855">
            <w:pPr>
              <w:widowControl w:val="0"/>
              <w:spacing w:before="120" w:after="120" w:line="240" w:lineRule="auto"/>
              <w:rPr>
                <w:rFonts w:ascii="Times New Roman" w:hAnsi="Times New Roman"/>
                <w:lang w:eastAsia="ru-RU"/>
              </w:rPr>
            </w:pPr>
            <w:r>
              <w:rPr>
                <w:rFonts w:ascii="Times New Roman" w:hAnsi="Times New Roman"/>
                <w:lang w:eastAsia="ru-RU"/>
              </w:rPr>
              <w:t>УТВЕРЖДЕНА</w:t>
            </w:r>
          </w:p>
          <w:p w:rsidR="00F34855" w:rsidRDefault="00F34855">
            <w:pPr>
              <w:widowControl w:val="0"/>
              <w:spacing w:before="120" w:after="120" w:line="240" w:lineRule="auto"/>
              <w:rPr>
                <w:rFonts w:ascii="Times New Roman" w:hAnsi="Times New Roman"/>
                <w:lang w:eastAsia="ru-RU"/>
              </w:rPr>
            </w:pPr>
            <w:r>
              <w:rPr>
                <w:rFonts w:ascii="Times New Roman" w:hAnsi="Times New Roman"/>
                <w:lang w:eastAsia="ru-RU"/>
              </w:rPr>
              <w:t>Методической комиссией по направлениям 40.03.01, 40.04.01, 40.06.01 Юриспруденция</w:t>
            </w:r>
          </w:p>
          <w:p w:rsidR="00F34855" w:rsidRDefault="00F34855">
            <w:pPr>
              <w:widowControl w:val="0"/>
              <w:spacing w:before="120" w:after="120" w:line="240" w:lineRule="auto"/>
              <w:ind w:left="708"/>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Протокол от «04» июня 2018 г. № 4</w:t>
            </w:r>
          </w:p>
        </w:tc>
      </w:tr>
    </w:tbl>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НАУЧНЫХ ИССЛЕДОВАНИЙ</w:t>
      </w:r>
    </w:p>
    <w:p w:rsidR="00F34855" w:rsidRDefault="00F34855" w:rsidP="00F34855">
      <w:pPr>
        <w:widowControl w:val="0"/>
        <w:spacing w:after="0" w:line="240" w:lineRule="auto"/>
        <w:ind w:right="-284"/>
        <w:jc w:val="center"/>
        <w:rPr>
          <w:rFonts w:ascii="Times New Roman" w:eastAsia="Calibri" w:hAnsi="Times New Roman" w:cs="Times New Roman"/>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Б3.В.04(Н) </w:t>
      </w: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«НК</w:t>
      </w:r>
      <w:proofErr w:type="gramStart"/>
      <w:r>
        <w:rPr>
          <w:rFonts w:ascii="Times New Roman" w:eastAsia="Calibri" w:hAnsi="Times New Roman" w:cs="Times New Roman"/>
          <w:b/>
          <w:sz w:val="24"/>
          <w:szCs w:val="24"/>
        </w:rPr>
        <w:t>Р(</w:t>
      </w:r>
      <w:proofErr w:type="gramEnd"/>
      <w:r>
        <w:rPr>
          <w:rFonts w:ascii="Times New Roman" w:eastAsia="Calibri" w:hAnsi="Times New Roman" w:cs="Times New Roman"/>
          <w:b/>
          <w:sz w:val="24"/>
          <w:szCs w:val="24"/>
        </w:rPr>
        <w:t>Д): Инструментарий и информационные технологии в организации научно-исследовательской деятельности»</w:t>
      </w: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i/>
          <w:sz w:val="24"/>
          <w:szCs w:val="24"/>
        </w:rPr>
        <w:t xml:space="preserve"> </w:t>
      </w:r>
      <w:r>
        <w:rPr>
          <w:rFonts w:ascii="Times New Roman" w:eastAsia="Times New Roman" w:hAnsi="Times New Roman" w:cs="Times New Roman"/>
          <w:kern w:val="3"/>
          <w:sz w:val="24"/>
          <w:szCs w:val="24"/>
          <w:lang w:eastAsia="ru-RU"/>
        </w:rPr>
        <w:t>__________________</w:t>
      </w:r>
      <w:r>
        <w:rPr>
          <w:rFonts w:ascii="Times New Roman" w:eastAsia="Times New Roman" w:hAnsi="Times New Roman" w:cs="Times New Roman"/>
          <w:kern w:val="3"/>
          <w:sz w:val="24"/>
          <w:szCs w:val="24"/>
          <w:u w:val="single"/>
          <w:lang w:eastAsia="ru-RU"/>
        </w:rPr>
        <w:t>40.06.01 Юриспруденция</w:t>
      </w:r>
      <w:r>
        <w:rPr>
          <w:rFonts w:ascii="Times New Roman" w:eastAsia="Times New Roman" w:hAnsi="Times New Roman" w:cs="Times New Roman"/>
          <w:kern w:val="3"/>
          <w:sz w:val="24"/>
          <w:szCs w:val="24"/>
          <w:lang w:eastAsia="ru-RU"/>
        </w:rPr>
        <w:t>__________________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u w:val="single"/>
          <w:lang w:eastAsia="ru-RU"/>
        </w:rPr>
        <w:t xml:space="preserve"> «Конституционное право, конституционный судебный процесс, муниципальное право» </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(направленность)</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w:t>
      </w:r>
      <w:r>
        <w:rPr>
          <w:rFonts w:ascii="Times New Roman" w:hAnsi="Times New Roman"/>
          <w:sz w:val="24"/>
          <w:szCs w:val="24"/>
        </w:rPr>
        <w:t xml:space="preserve"> И</w:t>
      </w:r>
      <w:r>
        <w:rPr>
          <w:rFonts w:ascii="Times New Roman" w:hAnsi="Times New Roman"/>
          <w:sz w:val="24"/>
          <w:szCs w:val="24"/>
          <w:u w:val="single"/>
        </w:rPr>
        <w:t>сследователь. Преподаватель-исследователь</w:t>
      </w:r>
      <w:r>
        <w:rPr>
          <w:rFonts w:ascii="Times New Roman" w:eastAsia="Times New Roman" w:hAnsi="Times New Roman" w:cs="Times New Roman"/>
          <w:kern w:val="3"/>
          <w:sz w:val="24"/>
          <w:szCs w:val="24"/>
          <w:lang w:eastAsia="ru-RU"/>
        </w:rPr>
        <w:t xml:space="preserve"> 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(квалификация)</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__________________________</w:t>
      </w:r>
      <w:r>
        <w:rPr>
          <w:rFonts w:ascii="Times New Roman" w:eastAsia="Times New Roman" w:hAnsi="Times New Roman" w:cs="Times New Roman"/>
          <w:kern w:val="3"/>
          <w:sz w:val="24"/>
          <w:szCs w:val="24"/>
          <w:u w:val="single"/>
          <w:lang w:eastAsia="ru-RU"/>
        </w:rPr>
        <w:t>очная /заочная</w:t>
      </w:r>
      <w:r>
        <w:rPr>
          <w:rFonts w:ascii="Times New Roman" w:eastAsia="Times New Roman" w:hAnsi="Times New Roman" w:cs="Times New Roman"/>
          <w:kern w:val="3"/>
          <w:sz w:val="24"/>
          <w:szCs w:val="24"/>
          <w:lang w:eastAsia="ru-RU"/>
        </w:rPr>
        <w:t>____________________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(формы обучения)</w:t>
      </w:r>
    </w:p>
    <w:p w:rsidR="00F34855" w:rsidRDefault="00F34855" w:rsidP="00F34855">
      <w:pPr>
        <w:widowControl w:val="0"/>
        <w:overflowPunct w:val="0"/>
        <w:autoSpaceDE w:val="0"/>
        <w:autoSpaceDN w:val="0"/>
        <w:spacing w:after="0" w:line="240" w:lineRule="auto"/>
        <w:textAlignment w:val="baseline"/>
        <w:rPr>
          <w:rFonts w:ascii="Times New Roman" w:eastAsia="MS Mincho" w:hAnsi="Times New Roman" w:cs="Times New Roman"/>
          <w:b/>
          <w:kern w:val="3"/>
          <w:sz w:val="24"/>
          <w:szCs w:val="24"/>
          <w:lang w:eastAsia="ru-RU"/>
        </w:rPr>
      </w:pPr>
    </w:p>
    <w:p w:rsidR="00F34855" w:rsidRDefault="00F34855" w:rsidP="00F34855">
      <w:pPr>
        <w:widowControl w:val="0"/>
        <w:spacing w:after="0" w:line="240" w:lineRule="auto"/>
        <w:jc w:val="center"/>
        <w:rPr>
          <w:rFonts w:ascii="Times New Roman" w:eastAsia="MS Mincho" w:hAnsi="Times New Roman" w:cs="Times New Roman"/>
          <w:b/>
          <w:sz w:val="24"/>
          <w:szCs w:val="24"/>
        </w:rPr>
      </w:pPr>
    </w:p>
    <w:p w:rsidR="00F34855" w:rsidRDefault="00F34855" w:rsidP="00F3485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Год набора - 2018 </w:t>
      </w:r>
    </w:p>
    <w:p w:rsidR="00F34855" w:rsidRDefault="00F34855" w:rsidP="00F34855">
      <w:pPr>
        <w:widowControl w:val="0"/>
        <w:spacing w:after="0" w:line="240" w:lineRule="auto"/>
        <w:jc w:val="center"/>
        <w:rPr>
          <w:rFonts w:ascii="Times New Roman" w:eastAsia="Calibri" w:hAnsi="Times New Roman" w:cs="Times New Roman"/>
          <w:sz w:val="24"/>
          <w:szCs w:val="24"/>
        </w:rPr>
      </w:pPr>
    </w:p>
    <w:p w:rsidR="00F34855" w:rsidRDefault="00F34855" w:rsidP="00F34855">
      <w:pPr>
        <w:widowControl w:val="0"/>
        <w:autoSpaceDE w:val="0"/>
        <w:autoSpaceDN w:val="0"/>
        <w:adjustRightInd w:val="0"/>
        <w:spacing w:after="0" w:line="240" w:lineRule="auto"/>
        <w:rPr>
          <w:rFonts w:ascii="Times New Roman" w:eastAsia="MS Mincho" w:hAnsi="Times New Roman" w:cs="Times New Roman"/>
          <w:sz w:val="24"/>
          <w:szCs w:val="24"/>
        </w:rPr>
      </w:pPr>
    </w:p>
    <w:p w:rsidR="00F34855" w:rsidRDefault="00F34855" w:rsidP="00F34855">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Санкт-Петербург, 2018 г.</w:t>
      </w:r>
    </w:p>
    <w:p w:rsidR="00F34855" w:rsidRDefault="00F34855" w:rsidP="00F34855">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br w:type="page"/>
      </w:r>
      <w:r>
        <w:rPr>
          <w:rFonts w:ascii="Times New Roman" w:eastAsia="MS Mincho" w:hAnsi="Times New Roman" w:cs="Times New Roman"/>
          <w:sz w:val="24"/>
          <w:szCs w:val="24"/>
        </w:rPr>
        <w:lastRenderedPageBreak/>
        <w:t>Автор–составитель:</w:t>
      </w:r>
    </w:p>
    <w:p w:rsidR="00F34855" w:rsidRDefault="00F34855" w:rsidP="00F34855">
      <w:pPr>
        <w:widowControl w:val="0"/>
        <w:spacing w:after="0" w:line="240" w:lineRule="auto"/>
        <w:jc w:val="both"/>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t>д.ю.н</w:t>
      </w:r>
      <w:proofErr w:type="spellEnd"/>
      <w:r>
        <w:rPr>
          <w:rFonts w:ascii="Times New Roman" w:eastAsia="MS Mincho" w:hAnsi="Times New Roman" w:cs="Times New Roman"/>
          <w:sz w:val="24"/>
          <w:szCs w:val="24"/>
        </w:rPr>
        <w:t xml:space="preserve">., профессор кафедры правоведения </w:t>
      </w:r>
      <w:r>
        <w:rPr>
          <w:rFonts w:ascii="Times New Roman" w:eastAsia="MS Mincho" w:hAnsi="Times New Roman" w:cs="Times New Roman"/>
          <w:sz w:val="24"/>
          <w:szCs w:val="24"/>
          <w:u w:val="single"/>
        </w:rPr>
        <w:t>Оль П.А.</w:t>
      </w:r>
    </w:p>
    <w:p w:rsidR="00F34855" w:rsidRDefault="00F34855" w:rsidP="00F34855">
      <w:pPr>
        <w:widowControl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F34855" w:rsidRDefault="00F34855" w:rsidP="00F34855">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F34855" w:rsidRDefault="00F34855" w:rsidP="00F34855">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F34855" w:rsidRDefault="00F34855" w:rsidP="00F34855">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Заведующий кафедрой </w:t>
      </w:r>
    </w:p>
    <w:p w:rsidR="00F34855" w:rsidRDefault="00F34855" w:rsidP="00F34855">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rPr>
        <w:t xml:space="preserve">правоведения </w:t>
      </w:r>
      <w:r>
        <w:rPr>
          <w:rFonts w:ascii="Times New Roman" w:eastAsia="MS Mincho" w:hAnsi="Times New Roman" w:cs="Times New Roman"/>
          <w:sz w:val="24"/>
          <w:szCs w:val="24"/>
        </w:rPr>
        <w:tab/>
        <w:t xml:space="preserve"> к.ф.-м.н., доцент </w:t>
      </w:r>
      <w:proofErr w:type="spellStart"/>
      <w:r>
        <w:rPr>
          <w:rFonts w:ascii="Times New Roman" w:eastAsia="MS Mincho" w:hAnsi="Times New Roman" w:cs="Times New Roman"/>
          <w:sz w:val="24"/>
          <w:szCs w:val="24"/>
          <w:u w:val="single"/>
        </w:rPr>
        <w:t>Цыпляев</w:t>
      </w:r>
      <w:proofErr w:type="spellEnd"/>
      <w:r>
        <w:rPr>
          <w:rFonts w:ascii="Times New Roman" w:eastAsia="MS Mincho" w:hAnsi="Times New Roman" w:cs="Times New Roman"/>
          <w:sz w:val="24"/>
          <w:szCs w:val="24"/>
          <w:u w:val="single"/>
        </w:rPr>
        <w:t xml:space="preserve"> С.А.</w:t>
      </w:r>
    </w:p>
    <w:p w:rsidR="00F34855" w:rsidRDefault="00F34855" w:rsidP="00F34855">
      <w:pPr>
        <w:widowControl w:val="0"/>
        <w:spacing w:after="0" w:line="240" w:lineRule="auto"/>
        <w:ind w:right="-6"/>
        <w:jc w:val="both"/>
        <w:rPr>
          <w:rFonts w:ascii="Times New Roman" w:eastAsia="MS Mincho" w:hAnsi="Times New Roman" w:cs="Times New Roman"/>
          <w:i/>
          <w:sz w:val="24"/>
          <w:szCs w:val="24"/>
          <w:vertAlign w:val="superscript"/>
        </w:rPr>
      </w:pPr>
      <w:r>
        <w:rPr>
          <w:rFonts w:ascii="Times New Roman" w:eastAsia="MS Mincho" w:hAnsi="Times New Roman" w:cs="Times New Roman"/>
          <w:i/>
          <w:sz w:val="24"/>
          <w:szCs w:val="24"/>
          <w:vertAlign w:val="superscript"/>
        </w:rPr>
        <w:t xml:space="preserve">(наименование кафедры) ( ученая степень </w:t>
      </w:r>
      <w:proofErr w:type="gramStart"/>
      <w:r>
        <w:rPr>
          <w:rFonts w:ascii="Times New Roman" w:eastAsia="MS Mincho" w:hAnsi="Times New Roman" w:cs="Times New Roman"/>
          <w:i/>
          <w:sz w:val="24"/>
          <w:szCs w:val="24"/>
          <w:vertAlign w:val="superscript"/>
        </w:rPr>
        <w:t>и(</w:t>
      </w:r>
      <w:proofErr w:type="gramEnd"/>
      <w:r>
        <w:rPr>
          <w:rFonts w:ascii="Times New Roman" w:eastAsia="MS Mincho" w:hAnsi="Times New Roman" w:cs="Times New Roman"/>
          <w:i/>
          <w:sz w:val="24"/>
          <w:szCs w:val="24"/>
          <w:vertAlign w:val="superscript"/>
        </w:rPr>
        <w:t>или) ученое звание ) (Ф.И.О.)</w:t>
      </w:r>
    </w:p>
    <w:p w:rsidR="00F34855" w:rsidRDefault="00F34855" w:rsidP="00F34855">
      <w:pPr>
        <w:widowControl w:val="0"/>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9349"/>
        <w:gridCol w:w="222"/>
      </w:tblGrid>
      <w:tr w:rsidR="00F34855" w:rsidTr="00F34855">
        <w:tc>
          <w:tcPr>
            <w:tcW w:w="5037" w:type="dxa"/>
          </w:tcPr>
          <w:p w:rsidR="00F34855" w:rsidRDefault="00F34855">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F34855" w:rsidRDefault="00F34855">
            <w:pPr>
              <w:widowControl w:val="0"/>
              <w:spacing w:after="0" w:line="240" w:lineRule="auto"/>
              <w:ind w:firstLine="567"/>
              <w:jc w:val="both"/>
              <w:rPr>
                <w:rFonts w:ascii="Times New Roman" w:eastAsia="Times New Roman" w:hAnsi="Times New Roman" w:cs="Times New Roman"/>
                <w:sz w:val="24"/>
                <w:szCs w:val="24"/>
              </w:rPr>
            </w:pPr>
          </w:p>
          <w:tbl>
            <w:tblPr>
              <w:tblW w:w="9571" w:type="dxa"/>
              <w:tblLook w:val="01E0" w:firstRow="1" w:lastRow="1" w:firstColumn="1" w:lastColumn="1" w:noHBand="0" w:noVBand="0"/>
            </w:tblPr>
            <w:tblGrid>
              <w:gridCol w:w="648"/>
              <w:gridCol w:w="8923"/>
            </w:tblGrid>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 научно-исследовательской работы, способы и формы ее проведения …..4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Планируемые результаты научно-исследовательской работы…………………5</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lef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и место научно-исследовательской работы в структуре ОП ВО……..16</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4. Содержание научно-исследовательской работы…………………………........17</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Формы отчётности по научно-исследовательской работе…………………….18</w:t>
                  </w:r>
                </w:p>
                <w:p w:rsidR="00F34855" w:rsidRDefault="00F34855">
                  <w:pPr>
                    <w:widowControl w:val="0"/>
                    <w:tabs>
                      <w:tab w:val="left" w:pos="567"/>
                    </w:tabs>
                    <w:spacing w:after="0" w:line="240" w:lineRule="auto"/>
                    <w:ind w:firstLine="2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Материалы текущего контроля успеваемости обучающихся и фонд оценочных сре</w:t>
                  </w:r>
                  <w:proofErr w:type="gramStart"/>
                  <w:r>
                    <w:rPr>
                      <w:rFonts w:ascii="Times New Roman" w:eastAsia="Times New Roman" w:hAnsi="Times New Roman" w:cs="Times New Roman"/>
                      <w:sz w:val="24"/>
                      <w:szCs w:val="24"/>
                      <w:lang w:eastAsia="ru-RU"/>
                    </w:rPr>
                    <w:t>дств пр</w:t>
                  </w:r>
                  <w:proofErr w:type="gramEnd"/>
                  <w:r>
                    <w:rPr>
                      <w:rFonts w:ascii="Times New Roman" w:eastAsia="Times New Roman" w:hAnsi="Times New Roman" w:cs="Times New Roman"/>
                      <w:sz w:val="24"/>
                      <w:szCs w:val="24"/>
                      <w:lang w:eastAsia="ru-RU"/>
                    </w:rPr>
                    <w:t>омежуточной аттестации по научно-исследовательской работе……25</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Учебная литература и ресурсы информационно-телекоммуникационной сети "Интернет" ………………………………………………………………………….34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7.1. Основная литература………………………………………………………..…34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7.2. Дополнительная литература …….……………………………………….…...34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7.3. Нормативные правовые документы ….………………………………………35</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lang w:eastAsia="ru-RU"/>
                    </w:rPr>
                    <w:t>Интернет-ресурсы</w:t>
                  </w:r>
                  <w:r>
                    <w:rPr>
                      <w:rFonts w:ascii="Times New Roman" w:eastAsia="Times New Roman" w:hAnsi="Times New Roman" w:cs="Times New Roman"/>
                      <w:sz w:val="24"/>
                      <w:szCs w:val="24"/>
                    </w:rPr>
                    <w:t>……………….......................................................................37</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Материально-техническая база, информационные технологии, программное обеспечение и информационные справочные системы …..……………………...38</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tcPr>
                <w:p w:rsidR="00F34855" w:rsidRDefault="00F34855">
                  <w:pPr>
                    <w:widowControl w:val="0"/>
                    <w:spacing w:after="0" w:line="240" w:lineRule="auto"/>
                    <w:ind w:firstLine="27"/>
                    <w:rPr>
                      <w:rFonts w:ascii="Times New Roman" w:eastAsia="Times New Roman" w:hAnsi="Times New Roman" w:cs="Times New Roman"/>
                      <w:sz w:val="24"/>
                      <w:szCs w:val="24"/>
                    </w:rPr>
                  </w:pPr>
                </w:p>
              </w:tc>
            </w:tr>
          </w:tbl>
          <w:p w:rsidR="00F34855" w:rsidRDefault="00F34855">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c>
          <w:tcPr>
            <w:tcW w:w="4318" w:type="dxa"/>
          </w:tcPr>
          <w:p w:rsidR="00F34855" w:rsidRDefault="00F34855">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r>
    </w:tbl>
    <w:p w:rsidR="00F34855" w:rsidRDefault="00F34855" w:rsidP="00F3485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34855" w:rsidRDefault="00F34855" w:rsidP="00F3485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br w:type="page"/>
      </w:r>
    </w:p>
    <w:p w:rsidR="00F34855" w:rsidRDefault="00F34855" w:rsidP="00F34855">
      <w:pPr>
        <w:pStyle w:val="aff"/>
        <w:widowControl w:val="0"/>
        <w:numPr>
          <w:ilvl w:val="0"/>
          <w:numId w:val="4"/>
        </w:numPr>
        <w:autoSpaceDE w:val="0"/>
        <w:autoSpaceDN w:val="0"/>
        <w:adjustRightInd w:val="0"/>
        <w:snapToGrid w:val="0"/>
        <w:ind w:left="0" w:firstLine="0"/>
        <w:jc w:val="center"/>
        <w:rPr>
          <w:rFonts w:eastAsia="Calibri"/>
          <w:b/>
        </w:rPr>
      </w:pPr>
      <w:r>
        <w:rPr>
          <w:rFonts w:eastAsia="Calibri"/>
          <w:b/>
        </w:rPr>
        <w:lastRenderedPageBreak/>
        <w:t>Вид научного исследования, способы и формы его проведения</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 представляет собой научно-исследовательскую деятельность аспирантов по направлению подготовки 40.06.01 «Юриспруденция», является видом научных исследований, осуществляемых с целью получения ими профессиональных умений и опыта профессиональной деятельности программы подготовки кадров высшей квалификации «</w:t>
      </w:r>
      <w:r w:rsidRPr="00F34855">
        <w:rPr>
          <w:rFonts w:ascii="Times New Roman" w:eastAsia="Calibri" w:hAnsi="Times New Roman" w:cs="Times New Roman"/>
          <w:sz w:val="24"/>
          <w:szCs w:val="24"/>
        </w:rPr>
        <w:t>Конституционное право, конституционный судебный процесс, муниципальное право</w:t>
      </w:r>
      <w:r>
        <w:rPr>
          <w:rFonts w:ascii="Times New Roman" w:eastAsia="Calibri" w:hAnsi="Times New Roman" w:cs="Times New Roman"/>
          <w:sz w:val="24"/>
          <w:szCs w:val="24"/>
        </w:rPr>
        <w:t xml:space="preserve">». Инструментарий и информационные технологии в организации научно-исследовательской деятельности проводится как посредством взаимодействия с преподавателем (научным руководителем), так и самостоятельной научно-исследовательской деятельности аспиранта. </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проведения – стационарный.</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проведения – непрерывная.</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p>
    <w:p w:rsidR="00F34855" w:rsidRDefault="00F34855" w:rsidP="00F34855">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Pr>
          <w:rFonts w:ascii="Times New Roman" w:eastAsia="Calibri" w:hAnsi="Times New Roman" w:cs="Times New Roman"/>
          <w:b/>
          <w:sz w:val="24"/>
          <w:szCs w:val="24"/>
          <w:lang w:eastAsia="ru-RU"/>
        </w:rPr>
        <w:t>научного исследования</w:t>
      </w:r>
    </w:p>
    <w:p w:rsidR="00F34855" w:rsidRDefault="00F34855" w:rsidP="00F34855">
      <w:pPr>
        <w:pStyle w:val="31"/>
        <w:widowControl w:val="0"/>
        <w:numPr>
          <w:ilvl w:val="1"/>
          <w:numId w:val="4"/>
        </w:numPr>
        <w:rPr>
          <w:rFonts w:ascii="Times New Roman" w:hAnsi="Times New Roman" w:cs="Times New Roman"/>
          <w:sz w:val="24"/>
          <w:szCs w:val="24"/>
          <w:lang w:eastAsia="ru-RU"/>
        </w:rPr>
      </w:pP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w:t>
      </w:r>
      <w:r>
        <w:rPr>
          <w:rFonts w:ascii="Times New Roman" w:hAnsi="Times New Roman" w:cs="Times New Roman"/>
          <w:sz w:val="24"/>
          <w:szCs w:val="24"/>
        </w:rPr>
        <w:t xml:space="preserve"> обеспечивает овладение следующими компетенциями:</w:t>
      </w:r>
    </w:p>
    <w:tbl>
      <w:tblPr>
        <w:tblW w:w="9465" w:type="dxa"/>
        <w:tblLayout w:type="fixed"/>
        <w:tblCellMar>
          <w:left w:w="10" w:type="dxa"/>
          <w:right w:w="10" w:type="dxa"/>
        </w:tblCellMar>
        <w:tblLook w:val="04A0" w:firstRow="1" w:lastRow="0" w:firstColumn="1" w:lastColumn="0" w:noHBand="0" w:noVBand="1"/>
      </w:tblPr>
      <w:tblGrid>
        <w:gridCol w:w="989"/>
        <w:gridCol w:w="2806"/>
        <w:gridCol w:w="1417"/>
        <w:gridCol w:w="4253"/>
      </w:tblGrid>
      <w:tr w:rsidR="006A5CCA" w:rsidTr="006A5CCA">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6A5CCA" w:rsidTr="006A5CCA">
        <w:tc>
          <w:tcPr>
            <w:tcW w:w="98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w:t>
            </w:r>
          </w:p>
        </w:tc>
        <w:tc>
          <w:tcPr>
            <w:tcW w:w="280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eastAsia="Times New Roman" w:hAnsi="Times New Roman" w:cs="Times New Roman"/>
                <w:color w:val="000000"/>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методы научно-исследовательской деятельности в области юриспруденции</w:t>
            </w:r>
          </w:p>
        </w:tc>
      </w:tr>
      <w:tr w:rsidR="006A5CCA" w:rsidTr="006A5CCA">
        <w:trPr>
          <w:trHeight w:val="820"/>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6A5CCA" w:rsidTr="006A5CCA">
        <w:trPr>
          <w:trHeight w:val="542"/>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методологией научно-исследовательской деятельности в области юриспруденции</w:t>
            </w:r>
          </w:p>
        </w:tc>
      </w:tr>
      <w:tr w:rsidR="006A5CCA" w:rsidTr="006A5CCA">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ОПК-2</w:t>
            </w:r>
          </w:p>
        </w:tc>
        <w:tc>
          <w:tcPr>
            <w:tcW w:w="2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kern w:val="3"/>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rPr>
                <w:rFonts w:ascii="Times New Roman" w:eastAsia="Calibri" w:hAnsi="Times New Roman" w:cs="Times New Roman"/>
                <w:spacing w:val="-20"/>
                <w:sz w:val="24"/>
                <w:szCs w:val="24"/>
              </w:rPr>
            </w:pPr>
            <w:r>
              <w:rPr>
                <w:rFonts w:ascii="Times New Roman" w:hAnsi="Times New Roman" w:cs="Times New Roman"/>
                <w:spacing w:val="-20"/>
                <w:sz w:val="24"/>
                <w:szCs w:val="24"/>
              </w:rPr>
              <w:t>ОПК-2.1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ind w:firstLine="709"/>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информационно-коммуникационные технологии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культуру научного исследования в области юриспруденции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осуществлять исследование в области юриспруденции с учетом культуры научного исследования.</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культурой научного исследования в области юриспруденции</w:t>
            </w:r>
          </w:p>
        </w:tc>
      </w:tr>
      <w:tr w:rsidR="006A5CCA" w:rsidTr="006A5CCA">
        <w:trPr>
          <w:trHeight w:val="855"/>
        </w:trPr>
        <w:tc>
          <w:tcPr>
            <w:tcW w:w="98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80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способность к разработке новых методов исследования и их применению в самостоятельной научно-исследовательской </w:t>
            </w:r>
            <w:r>
              <w:rPr>
                <w:rFonts w:ascii="Times New Roman" w:eastAsia="Calibri" w:hAnsi="Times New Roman" w:cs="Times New Roman"/>
                <w:spacing w:val="-20"/>
                <w:sz w:val="24"/>
                <w:szCs w:val="24"/>
              </w:rPr>
              <w:lastRenderedPageBreak/>
              <w:t>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ОПК-3.1</w:t>
            </w:r>
          </w:p>
        </w:tc>
        <w:tc>
          <w:tcPr>
            <w:tcW w:w="42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511"/>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1534"/>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Style w:val="FontStyle44"/>
                <w:spacing w:val="-20"/>
                <w:sz w:val="24"/>
                <w:szCs w:val="24"/>
              </w:rPr>
            </w:pPr>
            <w:r>
              <w:rPr>
                <w:rStyle w:val="FontStyle44"/>
                <w:spacing w:val="-20"/>
                <w:sz w:val="24"/>
                <w:szCs w:val="24"/>
              </w:rPr>
              <w:t>умеет применять</w:t>
            </w:r>
            <w:r>
              <w:rPr>
                <w:rFonts w:ascii="Times New Roman" w:eastAsia="Calibri"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CCA" w:rsidTr="006A5CCA">
        <w:trPr>
          <w:trHeight w:val="540"/>
        </w:trPr>
        <w:tc>
          <w:tcPr>
            <w:tcW w:w="98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lang w:eastAsia="ru-RU"/>
              </w:rPr>
              <w:lastRenderedPageBreak/>
              <w:t>ПК-1</w:t>
            </w:r>
          </w:p>
        </w:tc>
        <w:tc>
          <w:tcPr>
            <w:tcW w:w="2806"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color w:val="000000"/>
                <w:spacing w:val="-20"/>
                <w:sz w:val="24"/>
                <w:szCs w:val="24"/>
                <w:lang w:eastAsia="ru-RU"/>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w:t>
            </w:r>
            <w:r>
              <w:rPr>
                <w:rStyle w:val="FontStyle44"/>
                <w:b/>
                <w:spacing w:val="-20"/>
                <w:sz w:val="24"/>
                <w:szCs w:val="24"/>
              </w:rPr>
              <w:t xml:space="preserve"> </w:t>
            </w:r>
            <w:r>
              <w:rPr>
                <w:rStyle w:val="FontStyle44"/>
                <w:spacing w:val="-20"/>
                <w:sz w:val="24"/>
                <w:szCs w:val="24"/>
              </w:rPr>
              <w:t>методологию разработки нормативных правовых актов</w:t>
            </w:r>
          </w:p>
        </w:tc>
      </w:tr>
      <w:tr w:rsidR="006A5CCA" w:rsidTr="006A5CCA">
        <w:trPr>
          <w:trHeight w:val="43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spacing w:val="-20"/>
                <w:sz w:val="24"/>
                <w:szCs w:val="24"/>
              </w:rPr>
              <w:t>разработки нормативных правовых актов</w:t>
            </w:r>
          </w:p>
        </w:tc>
      </w:tr>
      <w:tr w:rsidR="006A5CCA" w:rsidTr="006A5CCA">
        <w:trPr>
          <w:trHeight w:val="58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знает методологию применения нормативно-правовых актов</w:t>
            </w:r>
          </w:p>
        </w:tc>
      </w:tr>
      <w:tr w:rsidR="006A5CCA" w:rsidTr="006A5CCA">
        <w:trPr>
          <w:trHeight w:val="231"/>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применения </w:t>
            </w:r>
            <w:proofErr w:type="gramStart"/>
            <w:r>
              <w:rPr>
                <w:rFonts w:ascii="Times New Roman" w:eastAsia="Calibri" w:hAnsi="Times New Roman" w:cs="Times New Roman"/>
                <w:spacing w:val="-20"/>
                <w:sz w:val="24"/>
                <w:szCs w:val="24"/>
              </w:rPr>
              <w:t>нормативных-правовых</w:t>
            </w:r>
            <w:proofErr w:type="gramEnd"/>
            <w:r>
              <w:rPr>
                <w:rFonts w:ascii="Times New Roman" w:eastAsia="Calibri" w:hAnsi="Times New Roman" w:cs="Times New Roman"/>
                <w:spacing w:val="-20"/>
                <w:sz w:val="24"/>
                <w:szCs w:val="24"/>
              </w:rPr>
              <w:t xml:space="preserve"> актов</w:t>
            </w:r>
          </w:p>
        </w:tc>
      </w:tr>
      <w:tr w:rsidR="006A5CCA" w:rsidTr="006A5CCA">
        <w:trPr>
          <w:trHeight w:val="83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ПК-2</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применения нормативных правовых актов в конкретных сферах юридической деятельности</w:t>
            </w:r>
          </w:p>
        </w:tc>
      </w:tr>
      <w:tr w:rsidR="006A5CCA" w:rsidTr="006A5CCA">
        <w:trPr>
          <w:trHeight w:val="67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применять нормативные правовые акты в конкретных сферах юридической деятельности</w:t>
            </w:r>
          </w:p>
        </w:tc>
      </w:tr>
      <w:tr w:rsidR="006A5CCA" w:rsidTr="006A5CCA">
        <w:trPr>
          <w:trHeight w:val="79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реализовывать нормы материального и процессуального права в профессиональной деятельности;</w:t>
            </w:r>
          </w:p>
        </w:tc>
      </w:tr>
      <w:tr w:rsidR="006A5CCA" w:rsidTr="006A5CCA">
        <w:trPr>
          <w:trHeight w:val="91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реализовывать</w:t>
            </w:r>
            <w:proofErr w:type="gramEnd"/>
            <w:r>
              <w:rPr>
                <w:rFonts w:ascii="Times New Roman" w:hAnsi="Times New Roman" w:cs="Times New Roman"/>
                <w:spacing w:val="-20"/>
                <w:sz w:val="24"/>
                <w:szCs w:val="24"/>
              </w:rPr>
              <w:t xml:space="preserve"> нормы материального и процессуального права в профессиональной деятельности.</w:t>
            </w:r>
          </w:p>
        </w:tc>
      </w:tr>
      <w:tr w:rsidR="006A5CCA" w:rsidTr="006A5CCA">
        <w:trPr>
          <w:trHeight w:val="987"/>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ПК-3</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должностные обязанности по обеспечению законности и правопорядка, безопасности личности, общества, государства</w:t>
            </w:r>
          </w:p>
        </w:tc>
      </w:tr>
      <w:tr w:rsidR="006A5CCA" w:rsidTr="006A5CCA">
        <w:trPr>
          <w:trHeight w:val="84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выполнять должностные обязанности по обеспечению законности и правопорядка, безопасности личности, общества, государства</w:t>
            </w:r>
          </w:p>
        </w:tc>
      </w:tr>
      <w:tr w:rsidR="006A5CCA" w:rsidTr="006A5CCA">
        <w:trPr>
          <w:trHeight w:val="73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6A5CCA" w:rsidTr="006A5CCA">
        <w:trPr>
          <w:trHeight w:val="7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безопасности личности, общества, государства</w:t>
            </w:r>
          </w:p>
        </w:tc>
      </w:tr>
      <w:tr w:rsidR="006A5CCA" w:rsidTr="006A5CCA">
        <w:trPr>
          <w:trHeight w:val="555"/>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способностью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w:t>
            </w:r>
            <w:r>
              <w:rPr>
                <w:rStyle w:val="FontStyle44"/>
                <w:spacing w:val="-20"/>
                <w:sz w:val="24"/>
                <w:szCs w:val="24"/>
              </w:rPr>
              <w:t xml:space="preserve"> методологию толкования нормативных правовых актов</w:t>
            </w:r>
          </w:p>
        </w:tc>
      </w:tr>
      <w:tr w:rsidR="006A5CCA" w:rsidTr="006A5CCA">
        <w:trPr>
          <w:trHeight w:val="60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квалифицированно толковать нормативные правовые акты</w:t>
            </w:r>
          </w:p>
        </w:tc>
      </w:tr>
      <w:tr w:rsidR="006A5CCA" w:rsidTr="006A5CCA">
        <w:trPr>
          <w:trHeight w:val="8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уяснения смысла нормативных правовых актов</w:t>
            </w:r>
          </w:p>
        </w:tc>
      </w:tr>
      <w:tr w:rsidR="006A5CCA" w:rsidTr="006A5CCA">
        <w:trPr>
          <w:trHeight w:val="69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разъяснения нормативных правовых актов</w:t>
            </w:r>
          </w:p>
        </w:tc>
      </w:tr>
      <w:tr w:rsidR="006A5CCA" w:rsidTr="006A5CCA">
        <w:trPr>
          <w:trHeight w:val="1432"/>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ПК-5</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color w:val="000000"/>
                <w:spacing w:val="-2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18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98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131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проводить</w:t>
            </w:r>
            <w:proofErr w:type="gramEnd"/>
            <w:r>
              <w:rPr>
                <w:rFonts w:ascii="Times New Roman" w:hAnsi="Times New Roman" w:cs="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F34855" w:rsidRDefault="00F34855" w:rsidP="00F34855">
      <w:pPr>
        <w:pStyle w:val="31"/>
        <w:widowControl w:val="0"/>
        <w:rPr>
          <w:rFonts w:ascii="Times New Roman" w:hAnsi="Times New Roman" w:cs="Times New Roman"/>
          <w:sz w:val="24"/>
          <w:szCs w:val="24"/>
        </w:rPr>
      </w:pPr>
    </w:p>
    <w:p w:rsidR="00F34855" w:rsidRDefault="00F34855" w:rsidP="00F34855">
      <w:pPr>
        <w:pStyle w:val="31"/>
        <w:widowControl w:val="0"/>
        <w:numPr>
          <w:ilvl w:val="1"/>
          <w:numId w:val="4"/>
        </w:numPr>
        <w:rPr>
          <w:rFonts w:ascii="Times New Roman" w:hAnsi="Times New Roman" w:cs="Times New Roman"/>
          <w:sz w:val="24"/>
          <w:szCs w:val="24"/>
        </w:rPr>
      </w:pPr>
      <w:r>
        <w:rPr>
          <w:rFonts w:ascii="Times New Roman" w:hAnsi="Times New Roman" w:cs="Times New Roman"/>
          <w:sz w:val="24"/>
          <w:szCs w:val="24"/>
        </w:rPr>
        <w:t>В результате проведения научного исследования у аспирантов должны быть сформированы: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6A5CCA" w:rsidTr="006A5CCA">
        <w:tc>
          <w:tcPr>
            <w:tcW w:w="1589" w:type="dxa"/>
            <w:tcBorders>
              <w:top w:val="single" w:sz="4" w:space="0" w:color="000000"/>
              <w:left w:val="single" w:sz="4" w:space="0" w:color="000000"/>
              <w:bottom w:val="single" w:sz="4" w:space="0" w:color="000000"/>
              <w:right w:val="single" w:sz="4" w:space="0" w:color="000000"/>
            </w:tcBorders>
            <w:vAlign w:val="center"/>
            <w:hideMark/>
          </w:tcPr>
          <w:p w:rsidR="006A5CCA" w:rsidRDefault="006A5CCA">
            <w:pPr>
              <w:widowControl w:val="0"/>
              <w:spacing w:before="40" w:after="0" w:line="240" w:lineRule="auto"/>
              <w:ind w:left="-108" w:right="-108" w:firstLine="397"/>
              <w:jc w:val="center"/>
              <w:rPr>
                <w:rFonts w:ascii="Times New Roman" w:eastAsia="Calibri" w:hAnsi="Times New Roman" w:cs="Times New Roman"/>
                <w:b/>
                <w:spacing w:val="-20"/>
                <w:sz w:val="24"/>
                <w:szCs w:val="24"/>
                <w:lang w:eastAsia="ru-RU"/>
              </w:rPr>
            </w:pPr>
            <w:r>
              <w:rPr>
                <w:rFonts w:ascii="Times New Roman" w:eastAsia="Calibri" w:hAnsi="Times New Roman" w:cs="Times New Roman"/>
                <w:b/>
                <w:spacing w:val="-20"/>
                <w:sz w:val="24"/>
                <w:szCs w:val="24"/>
                <w:lang w:eastAsia="ru-RU"/>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6A5CCA" w:rsidRDefault="006A5CCA">
            <w:pPr>
              <w:widowControl w:val="0"/>
              <w:spacing w:before="40" w:after="0" w:line="240" w:lineRule="auto"/>
              <w:ind w:firstLine="397"/>
              <w:jc w:val="center"/>
              <w:rPr>
                <w:rFonts w:ascii="Times New Roman" w:eastAsia="Calibri" w:hAnsi="Times New Roman" w:cs="Times New Roman"/>
                <w:b/>
                <w:spacing w:val="-20"/>
                <w:sz w:val="24"/>
                <w:szCs w:val="24"/>
                <w:lang w:eastAsia="ru-RU"/>
              </w:rPr>
            </w:pPr>
            <w:r>
              <w:rPr>
                <w:rFonts w:ascii="Times New Roman" w:eastAsia="Calibri" w:hAnsi="Times New Roman" w:cs="Times New Roman"/>
                <w:b/>
                <w:spacing w:val="-20"/>
                <w:sz w:val="24"/>
                <w:szCs w:val="24"/>
                <w:lang w:eastAsia="ru-RU"/>
              </w:rPr>
              <w:t xml:space="preserve">Планируемые результаты обучения </w:t>
            </w:r>
            <w:r>
              <w:rPr>
                <w:rFonts w:ascii="Times New Roman" w:eastAsia="Calibri" w:hAnsi="Times New Roman" w:cs="Times New Roman"/>
                <w:b/>
                <w:spacing w:val="-20"/>
                <w:sz w:val="24"/>
                <w:szCs w:val="24"/>
                <w:lang w:eastAsia="ru-RU"/>
              </w:rPr>
              <w:br/>
            </w:r>
          </w:p>
        </w:tc>
      </w:tr>
      <w:tr w:rsidR="006A5CCA" w:rsidTr="006A5CCA">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6A5CCA" w:rsidTr="006A5CCA">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6A5CCA" w:rsidTr="006A5CCA">
        <w:trPr>
          <w:trHeight w:val="80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lastRenderedPageBreak/>
              <w:t>ОПК-3.3</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lastRenderedPageBreak/>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6A5CCA" w:rsidTr="006A5CCA">
        <w:trPr>
          <w:trHeight w:val="111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6A5CCA" w:rsidTr="006A5CCA">
        <w:trPr>
          <w:trHeight w:val="7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6A5CCA" w:rsidTr="006A5CCA">
        <w:trPr>
          <w:trHeight w:val="108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6A5CCA" w:rsidTr="006A5CCA">
        <w:trPr>
          <w:trHeight w:val="18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6A5CCA" w:rsidTr="006A5CCA">
        <w:trPr>
          <w:trHeight w:val="10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6A5CCA" w:rsidTr="006A5CCA">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cs="Times New Roman"/>
                <w:spacing w:val="-20"/>
                <w:sz w:val="24"/>
                <w:szCs w:val="24"/>
                <w:lang w:eastAsia="ru-RU"/>
              </w:rPr>
              <w:t>правоприменения</w:t>
            </w:r>
            <w:proofErr w:type="spellEnd"/>
            <w:r>
              <w:rPr>
                <w:rFonts w:ascii="Times New Roman" w:eastAsia="Calibri" w:hAnsi="Times New Roman" w:cs="Times New Roman"/>
                <w:spacing w:val="-20"/>
                <w:sz w:val="24"/>
                <w:szCs w:val="24"/>
                <w:lang w:eastAsia="ru-RU"/>
              </w:rPr>
              <w:t>;</w:t>
            </w:r>
          </w:p>
        </w:tc>
      </w:tr>
      <w:tr w:rsidR="006A5CCA" w:rsidTr="006A5CCA">
        <w:trPr>
          <w:trHeight w:val="193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6A5CCA" w:rsidTr="006A5CCA">
        <w:trPr>
          <w:trHeight w:val="10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6A5CCA" w:rsidTr="006A5CCA">
        <w:trPr>
          <w:trHeight w:val="1072"/>
        </w:trPr>
        <w:tc>
          <w:tcPr>
            <w:tcW w:w="1589" w:type="dxa"/>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ПК-3.4</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cs="Times New Roman"/>
                <w:spacing w:val="-20"/>
                <w:sz w:val="24"/>
                <w:szCs w:val="24"/>
                <w:lang w:eastAsia="ru-RU"/>
              </w:rPr>
              <w:t>документационно</w:t>
            </w:r>
            <w:proofErr w:type="spellEnd"/>
            <w:r>
              <w:rPr>
                <w:rFonts w:ascii="Times New Roman" w:eastAsia="Calibri" w:hAnsi="Times New Roman" w:cs="Times New Roman"/>
                <w:spacing w:val="-20"/>
                <w:sz w:val="24"/>
                <w:szCs w:val="24"/>
                <w:lang w:eastAsia="ru-RU"/>
              </w:rPr>
              <w:t xml:space="preserve"> результаты толкования;</w:t>
            </w:r>
          </w:p>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толкование нормативных правовых актов с применением соответствующих видов, методов и средств толкования.</w:t>
            </w:r>
          </w:p>
        </w:tc>
      </w:tr>
      <w:tr w:rsidR="006A5CCA" w:rsidTr="006A5CCA">
        <w:trPr>
          <w:trHeight w:val="12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6A5CCA" w:rsidTr="006A5CCA">
        <w:trPr>
          <w:trHeight w:val="139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6A5CCA" w:rsidTr="006A5CCA">
        <w:trPr>
          <w:trHeight w:val="16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6A5CCA" w:rsidTr="006A5CCA">
        <w:trPr>
          <w:trHeight w:val="7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ПК-5.1 </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ПК-5.4</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 xml:space="preserve">на уровне </w:t>
            </w:r>
            <w:proofErr w:type="gramStart"/>
            <w:r>
              <w:rPr>
                <w:rFonts w:ascii="Times New Roman" w:eastAsia="Calibri" w:hAnsi="Times New Roman" w:cs="Times New Roman"/>
                <w:spacing w:val="-20"/>
                <w:sz w:val="24"/>
                <w:szCs w:val="24"/>
                <w:lang w:eastAsia="ru-RU"/>
              </w:rPr>
              <w:t>знаний</w:t>
            </w:r>
            <w:r>
              <w:rPr>
                <w:rFonts w:ascii="Times New Roman" w:hAnsi="Times New Roman"/>
                <w:spacing w:val="-20"/>
                <w:sz w:val="24"/>
                <w:szCs w:val="24"/>
              </w:rPr>
              <w:t xml:space="preserve"> условий проведения юридической экспертизы проектов нормативных правовых</w:t>
            </w:r>
            <w:proofErr w:type="gramEnd"/>
            <w:r>
              <w:rPr>
                <w:rFonts w:ascii="Times New Roman" w:hAnsi="Times New Roman"/>
                <w:spacing w:val="-20"/>
                <w:sz w:val="24"/>
                <w:szCs w:val="24"/>
              </w:rPr>
              <w:t xml:space="preserve"> актов, в том числе в целях выявления в них положений, способствующих созданию условий для проявления коррупции;</w:t>
            </w:r>
          </w:p>
          <w:p w:rsidR="006A5CCA" w:rsidRDefault="006A5CCA">
            <w:pPr>
              <w:widowControl w:val="0"/>
              <w:spacing w:after="120" w:line="240" w:lineRule="auto"/>
              <w:ind w:firstLine="567"/>
              <w:contextualSpacing/>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6A5CCA" w:rsidTr="006A5CCA">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rsidP="006A5CCA">
            <w:pPr>
              <w:widowControl w:val="0"/>
              <w:numPr>
                <w:ilvl w:val="0"/>
                <w:numId w:val="13"/>
              </w:numPr>
              <w:autoSpaceDN w:val="0"/>
              <w:spacing w:after="0" w:line="240" w:lineRule="auto"/>
              <w:ind w:left="714" w:hanging="357"/>
              <w:contextualSpacing/>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навыков</w:t>
            </w:r>
            <w:r>
              <w:rPr>
                <w:rFonts w:ascii="Times New Roman" w:hAnsi="Times New Roman"/>
                <w:spacing w:val="-20"/>
                <w:sz w:val="24"/>
                <w:szCs w:val="24"/>
              </w:rPr>
              <w:t xml:space="preserve"> </w:t>
            </w:r>
            <w:proofErr w:type="gramStart"/>
            <w:r>
              <w:rPr>
                <w:rFonts w:ascii="Times New Roman" w:hAnsi="Times New Roman"/>
                <w:spacing w:val="-20"/>
                <w:sz w:val="24"/>
                <w:szCs w:val="24"/>
              </w:rPr>
              <w:t>владеть способностью квалифицированно проводить</w:t>
            </w:r>
            <w:proofErr w:type="gramEnd"/>
            <w:r>
              <w:rPr>
                <w:rFonts w:ascii="Times New Roman" w:hAnsi="Times New Roman"/>
                <w:spacing w:val="-2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pPr>
              <w:widowControl w:val="0"/>
              <w:spacing w:after="0" w:line="240" w:lineRule="auto"/>
              <w:ind w:firstLine="397"/>
              <w:jc w:val="both"/>
              <w:rPr>
                <w:rFonts w:ascii="Times New Roman" w:eastAsia="Calibri" w:hAnsi="Times New Roman" w:cs="Times New Roman"/>
                <w:spacing w:val="-20"/>
                <w:sz w:val="24"/>
                <w:szCs w:val="24"/>
                <w:lang w:eastAsia="ru-RU"/>
              </w:rPr>
            </w:pPr>
            <w:proofErr w:type="gramStart"/>
            <w:r>
              <w:rPr>
                <w:rFonts w:ascii="Times New Roman" w:hAnsi="Times New Roman"/>
                <w:spacing w:val="-20"/>
                <w:sz w:val="24"/>
                <w:szCs w:val="24"/>
              </w:rPr>
              <w:t>владеть навыками квалифицированно проводить</w:t>
            </w:r>
            <w:proofErr w:type="gramEnd"/>
            <w:r>
              <w:rPr>
                <w:rFonts w:ascii="Times New Roman" w:hAnsi="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F34855" w:rsidRDefault="00F34855" w:rsidP="00F34855">
      <w:pPr>
        <w:widowControl w:val="0"/>
        <w:spacing w:after="0" w:line="240" w:lineRule="auto"/>
        <w:ind w:firstLine="397"/>
        <w:jc w:val="center"/>
        <w:rPr>
          <w:rFonts w:ascii="Times New Roman" w:eastAsia="Calibri" w:hAnsi="Times New Roman" w:cs="Times New Roman"/>
          <w:b/>
          <w:i/>
          <w:snapToGrid w:val="0"/>
          <w:sz w:val="24"/>
          <w:szCs w:val="24"/>
          <w:lang w:eastAsia="ru-RU"/>
        </w:rPr>
      </w:pPr>
    </w:p>
    <w:p w:rsidR="00F34855" w:rsidRDefault="00F34855" w:rsidP="00F34855">
      <w:pPr>
        <w:pStyle w:val="31"/>
        <w:widowControl w:val="0"/>
        <w:numPr>
          <w:ilvl w:val="0"/>
          <w:numId w:val="4"/>
        </w:numPr>
        <w:tabs>
          <w:tab w:val="left" w:pos="567"/>
        </w:tabs>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и место </w:t>
      </w:r>
      <w:r>
        <w:rPr>
          <w:rFonts w:ascii="Times New Roman" w:eastAsia="Calibri" w:hAnsi="Times New Roman" w:cs="Times New Roman"/>
          <w:b/>
          <w:sz w:val="24"/>
          <w:szCs w:val="24"/>
          <w:lang w:eastAsia="ru-RU"/>
        </w:rPr>
        <w:t>научного исследования</w:t>
      </w:r>
      <w:r>
        <w:rPr>
          <w:rFonts w:ascii="Times New Roman" w:hAnsi="Times New Roman" w:cs="Times New Roman"/>
          <w:b/>
          <w:sz w:val="24"/>
          <w:szCs w:val="24"/>
          <w:lang w:eastAsia="ru-RU"/>
        </w:rPr>
        <w:t xml:space="preserve"> в структуре образовательной программы</w:t>
      </w:r>
    </w:p>
    <w:p w:rsidR="00F34855" w:rsidRDefault="00F34855" w:rsidP="00F34855">
      <w:pPr>
        <w:widowControl w:val="0"/>
        <w:spacing w:after="0" w:line="240" w:lineRule="auto"/>
        <w:ind w:firstLine="39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Всего объём НИД составляет 1 зачетную единицу 36 академических часов/27 астрономических часов.</w:t>
      </w:r>
    </w:p>
    <w:p w:rsidR="00F34855" w:rsidRDefault="00F34855" w:rsidP="00F34855">
      <w:pPr>
        <w:widowControl w:val="0"/>
        <w:spacing w:after="0" w:line="240" w:lineRule="auto"/>
        <w:ind w:firstLine="397"/>
        <w:jc w:val="both"/>
        <w:rPr>
          <w:rFonts w:ascii="Times New Roman" w:eastAsia="Calibri" w:hAnsi="Times New Roman" w:cs="Times New Roman"/>
          <w:snapToGrid w:val="0"/>
          <w:sz w:val="24"/>
          <w:szCs w:val="24"/>
          <w:lang w:eastAsia="ru-RU"/>
        </w:rPr>
      </w:pPr>
      <w:r>
        <w:rPr>
          <w:rFonts w:ascii="Times New Roman" w:eastAsia="Calibri" w:hAnsi="Times New Roman" w:cs="Times New Roman"/>
          <w:color w:val="000000"/>
          <w:sz w:val="24"/>
          <w:szCs w:val="24"/>
          <w:lang w:eastAsia="ru-RU"/>
        </w:rPr>
        <w:t xml:space="preserve"> </w:t>
      </w:r>
    </w:p>
    <w:p w:rsidR="00F34855" w:rsidRDefault="00F34855" w:rsidP="00F34855">
      <w:pPr>
        <w:widowControl w:val="0"/>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Место НИД в структуре ОП </w:t>
      </w:r>
      <w:proofErr w:type="gramStart"/>
      <w:r>
        <w:rPr>
          <w:rFonts w:ascii="Times New Roman" w:hAnsi="Times New Roman" w:cs="Times New Roman"/>
          <w:b/>
          <w:bCs/>
          <w:sz w:val="24"/>
          <w:szCs w:val="24"/>
        </w:rPr>
        <w:t>ВО</w:t>
      </w:r>
      <w:proofErr w:type="gramEnd"/>
    </w:p>
    <w:p w:rsidR="00F34855" w:rsidRDefault="00F34855" w:rsidP="00F34855">
      <w:pPr>
        <w:widowControl w:val="0"/>
        <w:tabs>
          <w:tab w:val="left" w:pos="993"/>
          <w:tab w:val="left" w:pos="1134"/>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Блок 3 “Научные исследования”. Вариативная часть. Осуществление НИД по очной форме обучения осуществляется на 1-ом году обучения в аспирантуре, по заочной форме обучения на 4-ом году обучения в аспирантуре.</w:t>
      </w:r>
    </w:p>
    <w:p w:rsidR="00F34855" w:rsidRDefault="00F34855" w:rsidP="00F34855">
      <w:pPr>
        <w:widowControl w:val="0"/>
        <w:spacing w:after="0" w:line="240" w:lineRule="auto"/>
        <w:ind w:firstLine="567"/>
        <w:jc w:val="both"/>
        <w:rPr>
          <w:rFonts w:ascii="Times New Roman" w:eastAsia="Calibri" w:hAnsi="Times New Roman" w:cs="Times New Roman"/>
          <w:snapToGrid w:val="0"/>
          <w:sz w:val="24"/>
          <w:szCs w:val="24"/>
          <w:lang w:eastAsia="ru-RU"/>
        </w:rPr>
      </w:pPr>
      <w:r>
        <w:rPr>
          <w:rFonts w:ascii="Times New Roman" w:eastAsia="Calibri" w:hAnsi="Times New Roman" w:cs="Times New Roman"/>
          <w:sz w:val="24"/>
          <w:szCs w:val="24"/>
          <w:lang w:eastAsia="ru-RU"/>
        </w:rPr>
        <w:t xml:space="preserve">НИД, в соответствии с </w:t>
      </w:r>
      <w:bookmarkStart w:id="0" w:name="bookmark0"/>
      <w:r>
        <w:rPr>
          <w:rFonts w:ascii="Times New Roman" w:eastAsia="Calibri" w:hAnsi="Times New Roman" w:cs="Times New Roman"/>
          <w:bCs/>
          <w:sz w:val="24"/>
          <w:szCs w:val="24"/>
          <w:lang w:eastAsia="ru-RU"/>
        </w:rPr>
        <w:t>федеральными государственными образовательными стандартами высшего профессионального образования</w:t>
      </w:r>
      <w:bookmarkEnd w:id="0"/>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является обязательным разделом основной образовательной программы аспирантуры, и осуществляется параллельно с освоением таких программ, как Б3.В.01(Н) «НИД», Б3.В.03(Н) «Подготовка научно-квалификационной работы (диссертация)».</w:t>
      </w:r>
    </w:p>
    <w:p w:rsidR="00F34855" w:rsidRDefault="00F34855" w:rsidP="00F34855">
      <w:pPr>
        <w:widowControl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осуществляется в форме зачёта.</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p>
    <w:p w:rsidR="00F34855" w:rsidRDefault="00F34855" w:rsidP="00F34855">
      <w:pPr>
        <w:pStyle w:val="aff"/>
        <w:widowControl w:val="0"/>
        <w:numPr>
          <w:ilvl w:val="0"/>
          <w:numId w:val="4"/>
        </w:numPr>
        <w:ind w:left="0" w:firstLine="0"/>
        <w:jc w:val="center"/>
        <w:rPr>
          <w:rFonts w:eastAsia="Calibri"/>
          <w:b/>
          <w:color w:val="000000"/>
        </w:rPr>
      </w:pPr>
      <w:r>
        <w:rPr>
          <w:rFonts w:eastAsia="Calibri"/>
          <w:b/>
          <w:color w:val="000000"/>
        </w:rPr>
        <w:t xml:space="preserve">Содержание научно-исследовательской </w:t>
      </w:r>
      <w:r>
        <w:rPr>
          <w:rFonts w:eastAsia="Calibri"/>
          <w:b/>
        </w:rPr>
        <w:t>деятельности</w:t>
      </w:r>
    </w:p>
    <w:tbl>
      <w:tblPr>
        <w:tblStyle w:val="aff5"/>
        <w:tblW w:w="9345" w:type="dxa"/>
        <w:tblInd w:w="0" w:type="dxa"/>
        <w:tblLayout w:type="fixed"/>
        <w:tblLook w:val="04A0" w:firstRow="1" w:lastRow="0" w:firstColumn="1" w:lastColumn="0" w:noHBand="0" w:noVBand="1"/>
      </w:tblPr>
      <w:tblGrid>
        <w:gridCol w:w="392"/>
        <w:gridCol w:w="1133"/>
        <w:gridCol w:w="7820"/>
      </w:tblGrid>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rPr>
                <w:rFonts w:ascii="Times New Roman" w:hAnsi="Times New Roman"/>
                <w:spacing w:val="-20"/>
                <w:sz w:val="24"/>
                <w:szCs w:val="24"/>
                <w:lang w:eastAsia="ru-RU"/>
              </w:rPr>
            </w:pPr>
            <w:r>
              <w:rPr>
                <w:rFonts w:ascii="Times New Roman" w:hAnsi="Times New Roman"/>
                <w:spacing w:val="-20"/>
                <w:sz w:val="24"/>
                <w:szCs w:val="24"/>
                <w:lang w:eastAsia="ru-RU"/>
              </w:rPr>
              <w:t>№</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jc w:val="both"/>
              <w:rPr>
                <w:rFonts w:ascii="Times New Roman" w:hAnsi="Times New Roman"/>
                <w:b/>
                <w:spacing w:val="-20"/>
                <w:sz w:val="24"/>
                <w:szCs w:val="24"/>
                <w:lang w:eastAsia="ru-RU"/>
              </w:rPr>
            </w:pPr>
            <w:proofErr w:type="gramStart"/>
            <w:r>
              <w:rPr>
                <w:rFonts w:ascii="Times New Roman" w:hAnsi="Times New Roman"/>
                <w:spacing w:val="-20"/>
                <w:sz w:val="24"/>
                <w:szCs w:val="24"/>
                <w:lang w:eastAsia="ru-RU"/>
              </w:rPr>
              <w:t>п</w:t>
            </w:r>
            <w:proofErr w:type="gramEnd"/>
            <w:r>
              <w:rPr>
                <w:rFonts w:ascii="Times New Roman" w:hAnsi="Times New Roman"/>
                <w:spacing w:val="-20"/>
                <w:sz w:val="24"/>
                <w:szCs w:val="24"/>
                <w:lang w:eastAsia="ru-RU"/>
              </w:rPr>
              <w:t>/п</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ind w:hanging="142"/>
              <w:jc w:val="center"/>
              <w:rPr>
                <w:rFonts w:ascii="Times New Roman" w:hAnsi="Times New Roman"/>
                <w:spacing w:val="-20"/>
                <w:sz w:val="24"/>
                <w:szCs w:val="24"/>
                <w:lang w:eastAsia="ru-RU"/>
              </w:rPr>
            </w:pPr>
            <w:r>
              <w:rPr>
                <w:rFonts w:ascii="Times New Roman" w:hAnsi="Times New Roman"/>
                <w:spacing w:val="-20"/>
                <w:sz w:val="24"/>
                <w:szCs w:val="24"/>
                <w:lang w:eastAsia="ru-RU"/>
              </w:rPr>
              <w:t>Этапы (периоды)</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НИД</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Вид работ</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Теоретиче</w:t>
            </w:r>
            <w:r>
              <w:rPr>
                <w:rFonts w:ascii="Times New Roman" w:hAnsi="Times New Roman"/>
                <w:spacing w:val="-20"/>
                <w:sz w:val="24"/>
                <w:szCs w:val="24"/>
                <w:lang w:eastAsia="ru-RU"/>
              </w:rPr>
              <w:lastRenderedPageBreak/>
              <w:t>ский этап</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hAnsi="Times New Roman"/>
                <w:spacing w:val="-20"/>
                <w:sz w:val="24"/>
                <w:szCs w:val="24"/>
                <w:lang w:eastAsia="ru-RU"/>
              </w:rPr>
            </w:pPr>
            <w:proofErr w:type="gramStart"/>
            <w:r>
              <w:rPr>
                <w:rFonts w:ascii="Times New Roman" w:hAnsi="Times New Roman"/>
                <w:spacing w:val="-20"/>
                <w:sz w:val="24"/>
                <w:szCs w:val="24"/>
                <w:lang w:eastAsia="ru-RU"/>
              </w:rPr>
              <w:lastRenderedPageBreak/>
              <w:t xml:space="preserve">Первый этап — накопление знаний и фактов: - выбор проблемы и темы исследования, - </w:t>
            </w:r>
            <w:r>
              <w:rPr>
                <w:rFonts w:ascii="Times New Roman" w:hAnsi="Times New Roman"/>
                <w:spacing w:val="-20"/>
                <w:sz w:val="24"/>
                <w:szCs w:val="24"/>
                <w:lang w:eastAsia="ru-RU"/>
              </w:rPr>
              <w:lastRenderedPageBreak/>
              <w:t>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Pr>
                <w:rFonts w:ascii="Times New Roman" w:hAnsi="Times New Roman"/>
                <w:spacing w:val="-20"/>
                <w:sz w:val="24"/>
                <w:szCs w:val="24"/>
                <w:lang w:eastAsia="ru-RU"/>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 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с применением браузеров типа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Explorer</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Mozilla</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Firefox</w:t>
            </w:r>
            <w:proofErr w:type="spellEnd"/>
            <w:r>
              <w:rPr>
                <w:rFonts w:ascii="Times New Roman" w:hAnsi="Times New Roman"/>
                <w:spacing w:val="-20"/>
                <w:sz w:val="24"/>
                <w:szCs w:val="24"/>
                <w:lang w:eastAsia="ru-RU"/>
              </w:rPr>
              <w:t xml:space="preserve"> и др., различных поисковых машин (Yandex.ru, Rambler.ru, Mail.ru, Aport.ru, Google.ru, Metabot.ru, Search.com, Yahoo.com, Lycos.com и т.д.). </w:t>
            </w:r>
            <w:proofErr w:type="gramStart"/>
            <w:r>
              <w:rPr>
                <w:rFonts w:ascii="Times New Roman" w:hAnsi="Times New Roman"/>
                <w:spacing w:val="-20"/>
                <w:sz w:val="24"/>
                <w:szCs w:val="24"/>
                <w:lang w:eastAsia="ru-RU"/>
              </w:rPr>
              <w:t xml:space="preserve">На сегодняшний день через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Pr>
                <w:rFonts w:ascii="Times New Roman" w:hAnsi="Times New Roman"/>
                <w:spacing w:val="-20"/>
                <w:sz w:val="24"/>
                <w:szCs w:val="24"/>
                <w:lang w:eastAsia="ru-RU"/>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 www.philosophy.ru/</w:t>
            </w:r>
            <w:proofErr w:type="spellStart"/>
            <w:r>
              <w:rPr>
                <w:rFonts w:ascii="Times New Roman" w:hAnsi="Times New Roman"/>
                <w:spacing w:val="-20"/>
                <w:sz w:val="24"/>
                <w:szCs w:val="24"/>
                <w:lang w:eastAsia="ru-RU"/>
              </w:rPr>
              <w:t>library</w:t>
            </w:r>
            <w:proofErr w:type="spellEnd"/>
            <w:r>
              <w:rPr>
                <w:rFonts w:ascii="Times New Roman" w:hAnsi="Times New Roman"/>
                <w:spacing w:val="-20"/>
                <w:sz w:val="24"/>
                <w:szCs w:val="24"/>
                <w:lang w:eastAsia="ru-RU"/>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Pr>
                <w:rFonts w:ascii="Times New Roman" w:hAnsi="Times New Roman"/>
                <w:spacing w:val="-20"/>
                <w:sz w:val="24"/>
                <w:szCs w:val="24"/>
                <w:lang w:eastAsia="ru-RU"/>
              </w:rPr>
              <w:t>forum</w:t>
            </w:r>
            <w:proofErr w:type="spellEnd"/>
            <w:r>
              <w:rPr>
                <w:rFonts w:ascii="Times New Roman" w:hAnsi="Times New Roman"/>
                <w:spacing w:val="-20"/>
                <w:sz w:val="24"/>
                <w:szCs w:val="24"/>
                <w:lang w:eastAsia="ru-RU"/>
              </w:rPr>
              <w:t>, также www.scientific.ru, педагогический форум http://eureka.ok.club.org. 2. 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Pr>
                <w:rFonts w:ascii="Times New Roman" w:hAnsi="Times New Roman"/>
                <w:spacing w:val="-20"/>
                <w:sz w:val="24"/>
                <w:szCs w:val="24"/>
                <w:lang w:eastAsia="ru-RU"/>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Pr>
                <w:rFonts w:ascii="Times New Roman" w:hAnsi="Times New Roman"/>
                <w:spacing w:val="-20"/>
                <w:sz w:val="24"/>
                <w:szCs w:val="24"/>
                <w:lang w:eastAsia="ru-RU"/>
              </w:rPr>
              <w:t>Word</w:t>
            </w:r>
            <w:proofErr w:type="spellEnd"/>
            <w:r>
              <w:rPr>
                <w:rFonts w:ascii="Times New Roman" w:hAnsi="Times New Roman"/>
                <w:spacing w:val="-20"/>
                <w:sz w:val="24"/>
                <w:szCs w:val="24"/>
                <w:lang w:eastAsia="ru-RU"/>
              </w:rPr>
              <w:t xml:space="preserve"> можно автоматизировать все вышеперечисленные операции. 3. для автоматического перевода текстов с помощью программ-переводчиков (PROMT XT) с использованием электронных словарей (</w:t>
            </w:r>
            <w:proofErr w:type="spellStart"/>
            <w:r>
              <w:rPr>
                <w:rFonts w:ascii="Times New Roman" w:hAnsi="Times New Roman"/>
                <w:spacing w:val="-20"/>
                <w:sz w:val="24"/>
                <w:szCs w:val="24"/>
                <w:lang w:eastAsia="ru-RU"/>
              </w:rPr>
              <w:t>Abby</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Lingvo</w:t>
            </w:r>
            <w:proofErr w:type="spellEnd"/>
            <w:r>
              <w:rPr>
                <w:rFonts w:ascii="Times New Roman" w:hAnsi="Times New Roman"/>
                <w:spacing w:val="-20"/>
                <w:sz w:val="24"/>
                <w:szCs w:val="24"/>
                <w:lang w:eastAsia="ru-RU"/>
              </w:rPr>
              <w:t xml:space="preserve">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w:t>
            </w:r>
            <w:proofErr w:type="spellStart"/>
            <w:r>
              <w:rPr>
                <w:rFonts w:ascii="Times New Roman" w:hAnsi="Times New Roman"/>
                <w:spacing w:val="-20"/>
                <w:sz w:val="24"/>
                <w:szCs w:val="24"/>
                <w:lang w:eastAsia="ru-RU"/>
              </w:rPr>
              <w:t>Flash</w:t>
            </w:r>
            <w:proofErr w:type="spellEnd"/>
            <w:r>
              <w:rPr>
                <w:rFonts w:ascii="Times New Roman" w:hAnsi="Times New Roman"/>
                <w:spacing w:val="-20"/>
                <w:sz w:val="24"/>
                <w:szCs w:val="24"/>
                <w:lang w:eastAsia="ru-RU"/>
              </w:rPr>
              <w:t xml:space="preserve">-дисков 5. для планирования процесса исследования. Система управления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Outlook</w:t>
            </w:r>
            <w:proofErr w:type="spellEnd"/>
            <w:r>
              <w:rPr>
                <w:rFonts w:ascii="Times New Roman" w:hAnsi="Times New Roman"/>
                <w:spacing w:val="-20"/>
                <w:sz w:val="24"/>
                <w:szCs w:val="24"/>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Pr>
                <w:rFonts w:ascii="Times New Roman" w:hAnsi="Times New Roman"/>
                <w:spacing w:val="-20"/>
                <w:sz w:val="24"/>
                <w:szCs w:val="24"/>
                <w:lang w:eastAsia="ru-RU"/>
              </w:rPr>
              <w:t>The</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Bat</w:t>
            </w:r>
            <w:proofErr w:type="spellEnd"/>
            <w:r>
              <w:rPr>
                <w:rFonts w:ascii="Times New Roman" w:hAnsi="Times New Roman"/>
                <w:spacing w:val="-20"/>
                <w:sz w:val="24"/>
                <w:szCs w:val="24"/>
                <w:lang w:eastAsia="ru-RU"/>
              </w:rPr>
              <w:t>!), электронная почта, поисковые системы Интернет.</w:t>
            </w:r>
          </w:p>
          <w:p w:rsidR="00F34855" w:rsidRDefault="00F34855">
            <w:pPr>
              <w:widowControl w:val="0"/>
              <w:spacing w:after="0" w:line="240" w:lineRule="auto"/>
              <w:jc w:val="both"/>
              <w:rPr>
                <w:rFonts w:ascii="Times New Roman" w:hAnsi="Times New Roman"/>
                <w:spacing w:val="-20"/>
                <w:sz w:val="24"/>
                <w:szCs w:val="24"/>
                <w:lang w:eastAsia="ru-RU"/>
              </w:rPr>
            </w:pPr>
            <w:proofErr w:type="gramStart"/>
            <w:r>
              <w:rPr>
                <w:rFonts w:ascii="Times New Roman" w:hAnsi="Times New Roman"/>
                <w:spacing w:val="-20"/>
                <w:sz w:val="24"/>
                <w:szCs w:val="24"/>
                <w:lang w:eastAsia="ru-RU"/>
              </w:rPr>
              <w:t>о</w:t>
            </w:r>
            <w:proofErr w:type="gramEnd"/>
            <w:r>
              <w:rPr>
                <w:rFonts w:ascii="Times New Roman" w:hAnsi="Times New Roman"/>
                <w:spacing w:val="-20"/>
                <w:sz w:val="24"/>
                <w:szCs w:val="24"/>
                <w:lang w:eastAsia="ru-RU"/>
              </w:rPr>
              <w:t xml:space="preserve">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w:t>
            </w:r>
            <w:r>
              <w:rPr>
                <w:rFonts w:ascii="Times New Roman" w:hAnsi="Times New Roman"/>
                <w:spacing w:val="-20"/>
                <w:sz w:val="24"/>
                <w:szCs w:val="24"/>
                <w:lang w:eastAsia="ru-RU"/>
              </w:rPr>
              <w:lastRenderedPageBreak/>
              <w:t>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 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Pr>
                <w:rFonts w:ascii="Times New Roman" w:hAnsi="Times New Roman"/>
                <w:spacing w:val="-20"/>
                <w:sz w:val="24"/>
                <w:szCs w:val="24"/>
                <w:lang w:eastAsia="ru-RU"/>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ранжирование, </w:t>
            </w:r>
            <w:proofErr w:type="spellStart"/>
            <w:r>
              <w:rPr>
                <w:rFonts w:ascii="Times New Roman" w:hAnsi="Times New Roman"/>
                <w:spacing w:val="-20"/>
                <w:sz w:val="24"/>
                <w:szCs w:val="24"/>
                <w:lang w:eastAsia="ru-RU"/>
              </w:rPr>
              <w:t>шкалирование</w:t>
            </w:r>
            <w:proofErr w:type="spellEnd"/>
            <w:r>
              <w:rPr>
                <w:rFonts w:ascii="Times New Roman" w:hAnsi="Times New Roman"/>
                <w:spacing w:val="-20"/>
                <w:sz w:val="24"/>
                <w:szCs w:val="24"/>
                <w:lang w:eastAsia="ru-RU"/>
              </w:rPr>
              <w:t>, индексирование, моделирование, диагностика, прогнозирование.</w:t>
            </w:r>
            <w:proofErr w:type="gramEnd"/>
            <w:r>
              <w:rPr>
                <w:rFonts w:ascii="Times New Roman" w:hAnsi="Times New Roman"/>
                <w:spacing w:val="-20"/>
                <w:sz w:val="24"/>
                <w:szCs w:val="24"/>
                <w:lang w:eastAsia="ru-RU"/>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Pr>
                <w:rFonts w:ascii="Times New Roman" w:hAnsi="Times New Roman"/>
                <w:spacing w:val="-20"/>
                <w:sz w:val="24"/>
                <w:szCs w:val="24"/>
                <w:lang w:eastAsia="ru-RU"/>
              </w:rPr>
              <w:t>о-</w:t>
            </w:r>
            <w:proofErr w:type="gramEnd"/>
            <w:r>
              <w:rPr>
                <w:rFonts w:ascii="Times New Roman" w:hAnsi="Times New Roman"/>
                <w:spacing w:val="-20"/>
                <w:sz w:val="24"/>
                <w:szCs w:val="24"/>
                <w:lang w:eastAsia="ru-RU"/>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Media</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Player</w:t>
            </w:r>
            <w:proofErr w:type="spellEnd"/>
            <w:r>
              <w:rPr>
                <w:rFonts w:ascii="Times New Roman" w:hAnsi="Times New Roman"/>
                <w:spacing w:val="-20"/>
                <w:sz w:val="24"/>
                <w:szCs w:val="24"/>
                <w:lang w:eastAsia="ru-RU"/>
              </w:rPr>
              <w:t xml:space="preserve">); - </w:t>
            </w:r>
            <w:proofErr w:type="spellStart"/>
            <w:r>
              <w:rPr>
                <w:rFonts w:ascii="Times New Roman" w:hAnsi="Times New Roman"/>
                <w:spacing w:val="-20"/>
                <w:sz w:val="24"/>
                <w:szCs w:val="24"/>
                <w:lang w:eastAsia="ru-RU"/>
              </w:rPr>
              <w:t>аудиопроигрыватели</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WinAmp</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Apollo</w:t>
            </w:r>
            <w:proofErr w:type="spellEnd"/>
            <w:r>
              <w:rPr>
                <w:rFonts w:ascii="Times New Roman" w:hAnsi="Times New Roman"/>
                <w:spacing w:val="-20"/>
                <w:sz w:val="24"/>
                <w:szCs w:val="24"/>
                <w:lang w:eastAsia="ru-RU"/>
              </w:rPr>
              <w:t>); - видеопроигрыватели (</w:t>
            </w:r>
            <w:proofErr w:type="spellStart"/>
            <w:r>
              <w:rPr>
                <w:rFonts w:ascii="Times New Roman" w:hAnsi="Times New Roman"/>
                <w:spacing w:val="-20"/>
                <w:sz w:val="24"/>
                <w:szCs w:val="24"/>
                <w:lang w:eastAsia="ru-RU"/>
              </w:rPr>
              <w:t>WinDVD</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zplayer</w:t>
            </w:r>
            <w:proofErr w:type="spellEnd"/>
            <w:r>
              <w:rPr>
                <w:rFonts w:ascii="Times New Roman" w:hAnsi="Times New Roman"/>
                <w:spacing w:val="-20"/>
                <w:sz w:val="24"/>
                <w:szCs w:val="24"/>
                <w:lang w:eastAsia="ru-RU"/>
              </w:rPr>
              <w:t xml:space="preserve">); - программы для просмотра изображений (ACD </w:t>
            </w:r>
            <w:proofErr w:type="spellStart"/>
            <w:r>
              <w:rPr>
                <w:rFonts w:ascii="Times New Roman" w:hAnsi="Times New Roman"/>
                <w:spacing w:val="-20"/>
                <w:sz w:val="24"/>
                <w:szCs w:val="24"/>
                <w:lang w:eastAsia="ru-RU"/>
              </w:rPr>
              <w:t>See</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PhotoShop</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CorelDraw</w:t>
            </w:r>
            <w:proofErr w:type="spellEnd"/>
            <w:r>
              <w:rPr>
                <w:rFonts w:ascii="Times New Roman" w:hAnsi="Times New Roman"/>
                <w:spacing w:val="-20"/>
                <w:sz w:val="24"/>
                <w:szCs w:val="24"/>
                <w:lang w:eastAsia="ru-RU"/>
              </w:rPr>
              <w:t>,); - программа для создания схем, чертежей, графиков (</w:t>
            </w:r>
            <w:proofErr w:type="spellStart"/>
            <w:r>
              <w:rPr>
                <w:rFonts w:ascii="Times New Roman" w:hAnsi="Times New Roman"/>
                <w:spacing w:val="-20"/>
                <w:sz w:val="24"/>
                <w:szCs w:val="24"/>
                <w:lang w:eastAsia="ru-RU"/>
              </w:rPr>
              <w:t>Visio</w:t>
            </w:r>
            <w:proofErr w:type="spellEnd"/>
            <w:r>
              <w:rPr>
                <w:rFonts w:ascii="Times New Roman" w:hAnsi="Times New Roman"/>
                <w:spacing w:val="-20"/>
                <w:sz w:val="24"/>
                <w:szCs w:val="24"/>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Explorer</w:t>
            </w:r>
            <w:proofErr w:type="spellEnd"/>
            <w:r>
              <w:rPr>
                <w:rFonts w:ascii="Times New Roman" w:hAnsi="Times New Roman"/>
                <w:spacing w:val="-20"/>
                <w:sz w:val="24"/>
                <w:szCs w:val="24"/>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w:t>
            </w:r>
            <w:r>
              <w:rPr>
                <w:rFonts w:ascii="Times New Roman" w:hAnsi="Times New Roman"/>
                <w:spacing w:val="-20"/>
                <w:sz w:val="24"/>
                <w:szCs w:val="24"/>
                <w:lang w:eastAsia="ru-RU"/>
              </w:rPr>
              <w:lastRenderedPageBreak/>
              <w:t>с использованием статистических пакетов прикладных программ (</w:t>
            </w:r>
            <w:proofErr w:type="spellStart"/>
            <w:r>
              <w:rPr>
                <w:rFonts w:ascii="Times New Roman" w:hAnsi="Times New Roman"/>
                <w:spacing w:val="-20"/>
                <w:sz w:val="24"/>
                <w:szCs w:val="24"/>
                <w:lang w:eastAsia="ru-RU"/>
              </w:rPr>
              <w:t>Statistica</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Stadia</w:t>
            </w:r>
            <w:proofErr w:type="spellEnd"/>
            <w:r>
              <w:rPr>
                <w:rFonts w:ascii="Times New Roman" w:hAnsi="Times New Roman"/>
                <w:spacing w:val="-20"/>
                <w:sz w:val="24"/>
                <w:szCs w:val="24"/>
                <w:lang w:eastAsia="ru-RU"/>
              </w:rPr>
              <w:t xml:space="preserve">, SPSS, </w:t>
            </w:r>
            <w:proofErr w:type="spellStart"/>
            <w:r>
              <w:rPr>
                <w:rFonts w:ascii="Times New Roman" w:hAnsi="Times New Roman"/>
                <w:spacing w:val="-20"/>
                <w:sz w:val="24"/>
                <w:szCs w:val="24"/>
                <w:lang w:eastAsia="ru-RU"/>
              </w:rPr>
              <w:t>SyStat</w:t>
            </w:r>
            <w:proofErr w:type="spellEnd"/>
            <w:r>
              <w:rPr>
                <w:rFonts w:ascii="Times New Roman" w:hAnsi="Times New Roman"/>
                <w:spacing w:val="-20"/>
                <w:sz w:val="24"/>
                <w:szCs w:val="24"/>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подключён пакет анализа данных. Табличный редактор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F34855" w:rsidRDefault="00F34855">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Этап 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proofErr w:type="gramStart"/>
            <w:r>
              <w:rPr>
                <w:rFonts w:ascii="Times New Roman" w:hAnsi="Times New Roman"/>
                <w:spacing w:val="-20"/>
                <w:sz w:val="24"/>
                <w:szCs w:val="24"/>
                <w:lang w:eastAsia="ru-RU"/>
              </w:rPr>
              <w:t>Четвертый этап — анализ и оформление результатов педагогического исследования: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Pr>
                <w:rFonts w:ascii="Times New Roman" w:hAnsi="Times New Roman"/>
                <w:spacing w:val="-20"/>
                <w:sz w:val="24"/>
                <w:szCs w:val="24"/>
                <w:lang w:eastAsia="ru-RU"/>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Pr>
                <w:rFonts w:ascii="Times New Roman" w:hAnsi="Times New Roman"/>
                <w:spacing w:val="-20"/>
                <w:sz w:val="24"/>
                <w:szCs w:val="24"/>
                <w:lang w:eastAsia="ru-RU"/>
              </w:rPr>
              <w:t>упоминавшиеся</w:t>
            </w:r>
            <w:proofErr w:type="spellEnd"/>
            <w:proofErr w:type="gramEnd"/>
            <w:r>
              <w:rPr>
                <w:rFonts w:ascii="Times New Roman" w:hAnsi="Times New Roman"/>
                <w:spacing w:val="-20"/>
                <w:sz w:val="24"/>
                <w:szCs w:val="24"/>
                <w:lang w:eastAsia="ru-RU"/>
              </w:rPr>
              <w:t xml:space="preserve"> ранее текстовый редактор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Word</w:t>
            </w:r>
            <w:proofErr w:type="spellEnd"/>
            <w:r>
              <w:rPr>
                <w:rFonts w:ascii="Times New Roman" w:hAnsi="Times New Roman"/>
                <w:spacing w:val="-20"/>
                <w:sz w:val="24"/>
                <w:szCs w:val="24"/>
                <w:lang w:eastAsia="ru-RU"/>
              </w:rPr>
              <w:t xml:space="preserve"> и табличный редактор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Excel</w:t>
            </w:r>
            <w:proofErr w:type="spellEnd"/>
            <w:r>
              <w:rPr>
                <w:rFonts w:ascii="Times New Roman" w:hAnsi="Times New Roman"/>
                <w:spacing w:val="-20"/>
                <w:sz w:val="24"/>
                <w:szCs w:val="24"/>
                <w:lang w:eastAsia="ru-RU"/>
              </w:rPr>
              <w:t xml:space="preserve">. Для обработки графических изображений и изготовления плакатов подойдут программы типа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PhotoShop</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Corel</w:t>
            </w:r>
            <w:proofErr w:type="spellEnd"/>
            <w:r>
              <w:rPr>
                <w:rFonts w:ascii="Times New Roman" w:hAnsi="Times New Roman"/>
                <w:spacing w:val="-20"/>
                <w:sz w:val="24"/>
                <w:szCs w:val="24"/>
                <w:lang w:eastAsia="ru-RU"/>
              </w:rPr>
              <w:t xml:space="preserve"> PHOTO-PAINT, </w:t>
            </w:r>
            <w:proofErr w:type="spellStart"/>
            <w:r>
              <w:rPr>
                <w:rFonts w:ascii="Times New Roman" w:hAnsi="Times New Roman"/>
                <w:spacing w:val="-20"/>
                <w:sz w:val="24"/>
                <w:szCs w:val="24"/>
                <w:lang w:eastAsia="ru-RU"/>
              </w:rPr>
              <w:t>Visio</w:t>
            </w:r>
            <w:proofErr w:type="spellEnd"/>
            <w:r>
              <w:rPr>
                <w:rFonts w:ascii="Times New Roman" w:hAnsi="Times New Roman"/>
                <w:spacing w:val="-20"/>
                <w:sz w:val="24"/>
                <w:szCs w:val="24"/>
                <w:lang w:eastAsia="ru-RU"/>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Power</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Point</w:t>
            </w:r>
            <w:proofErr w:type="spellEnd"/>
            <w:r>
              <w:rPr>
                <w:rFonts w:ascii="Times New Roman" w:hAnsi="Times New Roman"/>
                <w:spacing w:val="-20"/>
                <w:sz w:val="24"/>
                <w:szCs w:val="24"/>
                <w:lang w:eastAsia="ru-RU"/>
              </w:rPr>
              <w:t>. Непосредственно демонстрация материала осуществляется с помощью мультимедийного проектора или крупногабаритного Ж</w:t>
            </w:r>
            <w:proofErr w:type="gramStart"/>
            <w:r>
              <w:rPr>
                <w:rFonts w:ascii="Times New Roman" w:hAnsi="Times New Roman"/>
                <w:spacing w:val="-20"/>
                <w:sz w:val="24"/>
                <w:szCs w:val="24"/>
                <w:lang w:eastAsia="ru-RU"/>
              </w:rPr>
              <w:t>К-</w:t>
            </w:r>
            <w:proofErr w:type="gramEnd"/>
            <w:r>
              <w:rPr>
                <w:rFonts w:ascii="Times New Roman" w:hAnsi="Times New Roman"/>
                <w:spacing w:val="-20"/>
                <w:sz w:val="24"/>
                <w:szCs w:val="24"/>
                <w:lang w:eastAsia="ru-RU"/>
              </w:rPr>
              <w:t xml:space="preserve"> или ЭЛТ- монитора. С помощью программы </w:t>
            </w:r>
            <w:proofErr w:type="spellStart"/>
            <w:r>
              <w:rPr>
                <w:rFonts w:ascii="Times New Roman" w:hAnsi="Times New Roman"/>
                <w:spacing w:val="-20"/>
                <w:sz w:val="24"/>
                <w:szCs w:val="24"/>
                <w:lang w:eastAsia="ru-RU"/>
              </w:rPr>
              <w:t>Microsoft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Publisher</w:t>
            </w:r>
            <w:proofErr w:type="spellEnd"/>
            <w:r>
              <w:rPr>
                <w:rFonts w:ascii="Times New Roman" w:hAnsi="Times New Roman"/>
                <w:spacing w:val="-20"/>
                <w:sz w:val="24"/>
                <w:szCs w:val="24"/>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с помощью пакетов </w:t>
            </w:r>
            <w:proofErr w:type="spellStart"/>
            <w:r>
              <w:rPr>
                <w:rFonts w:ascii="Times New Roman" w:hAnsi="Times New Roman"/>
                <w:spacing w:val="-20"/>
                <w:sz w:val="24"/>
                <w:szCs w:val="24"/>
                <w:lang w:eastAsia="ru-RU"/>
              </w:rPr>
              <w:t>Front</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Page</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Flash</w:t>
            </w:r>
            <w:proofErr w:type="spellEnd"/>
            <w:r>
              <w:rPr>
                <w:rFonts w:ascii="Times New Roman" w:hAnsi="Times New Roman"/>
                <w:spacing w:val="-20"/>
                <w:sz w:val="24"/>
                <w:szCs w:val="24"/>
                <w:lang w:eastAsia="ru-RU"/>
              </w:rPr>
              <w:t xml:space="preserve"> MX, </w:t>
            </w:r>
            <w:proofErr w:type="spellStart"/>
            <w:r>
              <w:rPr>
                <w:rFonts w:ascii="Times New Roman" w:hAnsi="Times New Roman"/>
                <w:spacing w:val="-20"/>
                <w:sz w:val="24"/>
                <w:szCs w:val="24"/>
                <w:lang w:eastAsia="ru-RU"/>
              </w:rPr>
              <w:t>Dream</w:t>
            </w:r>
            <w:proofErr w:type="spellEnd"/>
            <w:r>
              <w:rPr>
                <w:rFonts w:ascii="Times New Roman" w:hAnsi="Times New Roman"/>
                <w:spacing w:val="-20"/>
                <w:sz w:val="24"/>
                <w:szCs w:val="24"/>
                <w:lang w:eastAsia="ru-RU"/>
              </w:rPr>
              <w:t xml:space="preserve"> </w:t>
            </w:r>
            <w:proofErr w:type="spellStart"/>
            <w:r>
              <w:rPr>
                <w:rFonts w:ascii="Times New Roman" w:hAnsi="Times New Roman"/>
                <w:spacing w:val="-20"/>
                <w:sz w:val="24"/>
                <w:szCs w:val="24"/>
                <w:lang w:eastAsia="ru-RU"/>
              </w:rPr>
              <w:t>Weaver</w:t>
            </w:r>
            <w:proofErr w:type="spellEnd"/>
            <w:r>
              <w:rPr>
                <w:rFonts w:ascii="Times New Roman" w:hAnsi="Times New Roman"/>
                <w:spacing w:val="-20"/>
                <w:sz w:val="24"/>
                <w:szCs w:val="24"/>
                <w:lang w:eastAsia="ru-RU"/>
              </w:rPr>
              <w:t xml:space="preserve"> для создания </w:t>
            </w:r>
            <w:proofErr w:type="spellStart"/>
            <w:r>
              <w:rPr>
                <w:rFonts w:ascii="Times New Roman" w:hAnsi="Times New Roman"/>
                <w:spacing w:val="-20"/>
                <w:sz w:val="24"/>
                <w:szCs w:val="24"/>
                <w:lang w:eastAsia="ru-RU"/>
              </w:rPr>
              <w:t>Web</w:t>
            </w:r>
            <w:proofErr w:type="spellEnd"/>
            <w:r>
              <w:rPr>
                <w:rFonts w:ascii="Times New Roman" w:hAnsi="Times New Roman"/>
                <w:spacing w:val="-20"/>
                <w:sz w:val="24"/>
                <w:szCs w:val="24"/>
                <w:lang w:eastAsia="ru-RU"/>
              </w:rPr>
              <w:t xml:space="preserve">-страниц. Публикация в </w:t>
            </w:r>
            <w:proofErr w:type="spellStart"/>
            <w:r>
              <w:rPr>
                <w:rFonts w:ascii="Times New Roman" w:hAnsi="Times New Roman"/>
                <w:spacing w:val="-20"/>
                <w:sz w:val="24"/>
                <w:szCs w:val="24"/>
                <w:lang w:eastAsia="ru-RU"/>
              </w:rPr>
              <w:t>Internet</w:t>
            </w:r>
            <w:proofErr w:type="spellEnd"/>
            <w:r>
              <w:rPr>
                <w:rFonts w:ascii="Times New Roman" w:hAnsi="Times New Roman"/>
                <w:spacing w:val="-20"/>
                <w:sz w:val="24"/>
                <w:szCs w:val="24"/>
                <w:lang w:eastAsia="ru-RU"/>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F34855" w:rsidRDefault="00F34855" w:rsidP="00F34855">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Формы отчетности по научно-исследовательской деятельности.</w:t>
      </w:r>
    </w:p>
    <w:p w:rsidR="00F34855" w:rsidRDefault="00F34855" w:rsidP="00F34855">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Документами, регламентирующими и свидетельствующими проведение НИД, являются (см. приложения):</w:t>
      </w:r>
    </w:p>
    <w:p w:rsidR="00F34855" w:rsidRDefault="00F34855" w:rsidP="00F34855">
      <w:pPr>
        <w:widowControl w:val="0"/>
        <w:numPr>
          <w:ilvl w:val="0"/>
          <w:numId w:val="5"/>
        </w:numPr>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Индивидуальный план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Индивидуальное задание на проведение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Отчёт аспиранта по </w:t>
      </w:r>
      <w:proofErr w:type="gramStart"/>
      <w:r>
        <w:rPr>
          <w:rFonts w:ascii="Times New Roman" w:eastAsia="Times New Roman" w:hAnsi="Times New Roman" w:cs="Times New Roman"/>
          <w:sz w:val="24"/>
          <w:szCs w:val="24"/>
          <w:lang w:eastAsia="ar-SA"/>
        </w:rPr>
        <w:t>выполненной</w:t>
      </w:r>
      <w:proofErr w:type="gramEnd"/>
      <w:r>
        <w:rPr>
          <w:rFonts w:ascii="Times New Roman" w:eastAsia="Times New Roman" w:hAnsi="Times New Roman" w:cs="Times New Roman"/>
          <w:sz w:val="24"/>
          <w:szCs w:val="24"/>
          <w:lang w:eastAsia="ar-SA"/>
        </w:rPr>
        <w:t xml:space="preserve">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Отзыв научного руководителя.</w:t>
      </w:r>
    </w:p>
    <w:p w:rsidR="00F34855" w:rsidRDefault="00F34855" w:rsidP="00F34855">
      <w:pPr>
        <w:widowControl w:val="0"/>
        <w:spacing w:after="0" w:line="240" w:lineRule="auto"/>
        <w:ind w:left="1494"/>
        <w:contextualSpacing/>
        <w:jc w:val="both"/>
        <w:rPr>
          <w:rFonts w:ascii="Times New Roman" w:eastAsia="Times New Roman" w:hAnsi="Times New Roman" w:cs="Times New Roman"/>
          <w:sz w:val="24"/>
          <w:szCs w:val="24"/>
          <w:lang w:eastAsia="ar-SA"/>
        </w:rPr>
      </w:pPr>
    </w:p>
    <w:p w:rsidR="00F34855" w:rsidRDefault="00F34855" w:rsidP="00F34855">
      <w:pPr>
        <w:pStyle w:val="aff"/>
        <w:widowControl w:val="0"/>
        <w:numPr>
          <w:ilvl w:val="0"/>
          <w:numId w:val="4"/>
        </w:numPr>
        <w:ind w:left="0" w:firstLine="567"/>
        <w:jc w:val="both"/>
        <w:rPr>
          <w:b/>
        </w:rPr>
      </w:pPr>
      <w:r>
        <w:rPr>
          <w:b/>
        </w:rPr>
        <w:lastRenderedPageBreak/>
        <w:t>Материалы текущего контроля успеваемости обучающихся и фонд оценочных сре</w:t>
      </w:r>
      <w:proofErr w:type="gramStart"/>
      <w:r>
        <w:rPr>
          <w:b/>
        </w:rPr>
        <w:t>дств дл</w:t>
      </w:r>
      <w:proofErr w:type="gramEnd"/>
      <w:r>
        <w:rPr>
          <w:b/>
        </w:rPr>
        <w:t>я проведения промежуточной аттестации по научным исследованиям</w:t>
      </w:r>
    </w:p>
    <w:p w:rsidR="00F34855" w:rsidRDefault="00F34855" w:rsidP="00F34855">
      <w:pPr>
        <w:widowControl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6.1. Формы и методы текущего контроля успеваемости </w:t>
      </w:r>
      <w:proofErr w:type="gramStart"/>
      <w:r>
        <w:rPr>
          <w:rFonts w:ascii="Times New Roman" w:eastAsia="Calibri" w:hAnsi="Times New Roman" w:cs="Times New Roman"/>
          <w:b/>
          <w:sz w:val="24"/>
          <w:szCs w:val="24"/>
        </w:rPr>
        <w:t>обучающихся</w:t>
      </w:r>
      <w:proofErr w:type="gramEnd"/>
      <w:r>
        <w:rPr>
          <w:rFonts w:ascii="Times New Roman" w:eastAsia="Calibri" w:hAnsi="Times New Roman" w:cs="Times New Roman"/>
          <w:b/>
          <w:sz w:val="24"/>
          <w:szCs w:val="24"/>
        </w:rPr>
        <w:t xml:space="preserve"> и промежуточной аттестации.</w:t>
      </w:r>
    </w:p>
    <w:p w:rsidR="00F34855" w:rsidRDefault="00F34855" w:rsidP="00F34855">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6.1.1. В ходе реализации программы </w:t>
      </w:r>
      <w:r>
        <w:rPr>
          <w:rFonts w:ascii="Times New Roman" w:hAnsi="Times New Roman" w:cs="Times New Roman"/>
          <w:b/>
          <w:sz w:val="24"/>
          <w:szCs w:val="24"/>
        </w:rPr>
        <w:t>научно-исследовательской деятельности</w:t>
      </w:r>
      <w:r>
        <w:rPr>
          <w:rFonts w:ascii="Times New Roman" w:eastAsia="Calibri" w:hAnsi="Times New Roman" w:cs="Times New Roman"/>
          <w:b/>
          <w:sz w:val="24"/>
          <w:szCs w:val="24"/>
        </w:rPr>
        <w:t xml:space="preserve"> используются следующие методы текущего контроля успеваемости обучающихся</w:t>
      </w:r>
      <w:r>
        <w:rPr>
          <w:rFonts w:ascii="Times New Roman" w:eastAsia="Calibri" w:hAnsi="Times New Roman" w:cs="Times New Roman"/>
          <w:sz w:val="24"/>
          <w:szCs w:val="24"/>
        </w:rPr>
        <w:t>: ознакомление</w:t>
      </w:r>
      <w:r>
        <w:rPr>
          <w:rFonts w:ascii="Times New Roman" w:hAnsi="Times New Roman" w:cs="Times New Roman"/>
          <w:sz w:val="24"/>
          <w:szCs w:val="24"/>
        </w:rPr>
        <w:t xml:space="preserve"> руководителем по научно-исследовательской деятельности</w:t>
      </w:r>
      <w:r>
        <w:rPr>
          <w:rFonts w:ascii="Times New Roman" w:eastAsia="Calibri" w:hAnsi="Times New Roman" w:cs="Times New Roman"/>
          <w:sz w:val="24"/>
          <w:szCs w:val="24"/>
        </w:rPr>
        <w:t xml:space="preserve"> с записями в дневнике практики за прошедший период,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выполнением индивидуальных заданий за истекший период практики, проверка качества оценки аспирантом письменных работ студентов беседа с аспирантом.</w:t>
      </w:r>
    </w:p>
    <w:p w:rsidR="00F34855" w:rsidRDefault="00F34855" w:rsidP="00F34855">
      <w:pPr>
        <w:widowControl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6.1.2. Промежуточная аттестация проводится</w:t>
      </w:r>
      <w:r>
        <w:rPr>
          <w:rFonts w:ascii="Times New Roman" w:eastAsia="Calibri" w:hAnsi="Times New Roman" w:cs="Times New Roman"/>
          <w:sz w:val="24"/>
          <w:szCs w:val="24"/>
        </w:rPr>
        <w:t xml:space="preserve"> в форме зачета. Зачет проводится в устной форме путем защиты отчета </w:t>
      </w:r>
      <w:r>
        <w:rPr>
          <w:rFonts w:ascii="Times New Roman" w:hAnsi="Times New Roman" w:cs="Times New Roman"/>
          <w:sz w:val="24"/>
          <w:szCs w:val="24"/>
        </w:rPr>
        <w:t>научно-исследовательской деятельности.</w:t>
      </w:r>
    </w:p>
    <w:p w:rsidR="00F34855" w:rsidRDefault="00F34855" w:rsidP="00F34855">
      <w:pPr>
        <w:widowControl w:val="0"/>
        <w:shd w:val="clear" w:color="auto" w:fill="FFFFFF"/>
        <w:autoSpaceDE w:val="0"/>
        <w:autoSpaceDN w:val="0"/>
        <w:adjustRightInd w:val="0"/>
        <w:spacing w:line="240" w:lineRule="auto"/>
        <w:ind w:right="10" w:firstLine="7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На зачёт аспирант прибывает с оформленным отчётом, заверенным руководителем НИД, дневником, отзывом руководителя НИД, индивидуальным заданием, характеристикой.</w:t>
      </w:r>
    </w:p>
    <w:p w:rsidR="00F34855" w:rsidRDefault="00F34855" w:rsidP="00F34855">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 Материалы текущего контроля успеваемости:</w:t>
      </w:r>
      <w:r>
        <w:rPr>
          <w:rFonts w:ascii="Times New Roman" w:eastAsia="Calibri" w:hAnsi="Times New Roman" w:cs="Times New Roman"/>
          <w:color w:val="000000"/>
          <w:sz w:val="24"/>
          <w:szCs w:val="24"/>
        </w:rPr>
        <w:t xml:space="preserve"> специальные оценочные средства при проведении текущего контроля успеваемости не применяются.</w:t>
      </w:r>
    </w:p>
    <w:p w:rsidR="00F34855" w:rsidRDefault="00F34855" w:rsidP="00F34855">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p>
    <w:p w:rsidR="00F34855" w:rsidRDefault="00F34855" w:rsidP="00F34855">
      <w:pPr>
        <w:widowControl w:val="0"/>
        <w:shd w:val="clear" w:color="auto" w:fill="FFFFFF"/>
        <w:autoSpaceDE w:val="0"/>
        <w:autoSpaceDN w:val="0"/>
        <w:adjustRightInd w:val="0"/>
        <w:spacing w:line="240" w:lineRule="auto"/>
        <w:ind w:right="-5"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 Оценочные средства для промежуточной аттестации</w:t>
      </w:r>
    </w:p>
    <w:tbl>
      <w:tblPr>
        <w:tblW w:w="9465" w:type="dxa"/>
        <w:tblLayout w:type="fixed"/>
        <w:tblCellMar>
          <w:left w:w="10" w:type="dxa"/>
          <w:right w:w="10" w:type="dxa"/>
        </w:tblCellMar>
        <w:tblLook w:val="04A0" w:firstRow="1" w:lastRow="0" w:firstColumn="1" w:lastColumn="0" w:noHBand="0" w:noVBand="1"/>
      </w:tblPr>
      <w:tblGrid>
        <w:gridCol w:w="989"/>
        <w:gridCol w:w="2806"/>
        <w:gridCol w:w="1417"/>
        <w:gridCol w:w="4253"/>
      </w:tblGrid>
      <w:tr w:rsidR="006A5CCA" w:rsidTr="006A5CCA">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6A5CCA" w:rsidTr="006A5CCA">
        <w:tc>
          <w:tcPr>
            <w:tcW w:w="98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w:t>
            </w:r>
          </w:p>
        </w:tc>
        <w:tc>
          <w:tcPr>
            <w:tcW w:w="280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eastAsia="Times New Roman" w:hAnsi="Times New Roman" w:cs="Times New Roman"/>
                <w:color w:val="000000"/>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методы научно-исследовательской деятельности в области юриспруденции</w:t>
            </w:r>
          </w:p>
        </w:tc>
      </w:tr>
      <w:tr w:rsidR="006A5CCA" w:rsidTr="006A5CCA">
        <w:trPr>
          <w:trHeight w:val="820"/>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6A5CCA" w:rsidTr="006A5CCA">
        <w:trPr>
          <w:trHeight w:val="542"/>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методологией научно-исследовательской деятельности в области юриспруденции</w:t>
            </w:r>
          </w:p>
        </w:tc>
      </w:tr>
      <w:tr w:rsidR="006A5CCA" w:rsidTr="006A5CCA">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ОПК-2</w:t>
            </w:r>
          </w:p>
        </w:tc>
        <w:tc>
          <w:tcPr>
            <w:tcW w:w="2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kern w:val="3"/>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rPr>
                <w:rFonts w:ascii="Times New Roman" w:eastAsia="Calibri" w:hAnsi="Times New Roman" w:cs="Times New Roman"/>
                <w:spacing w:val="-20"/>
                <w:sz w:val="24"/>
                <w:szCs w:val="24"/>
              </w:rPr>
            </w:pPr>
            <w:r>
              <w:rPr>
                <w:rFonts w:ascii="Times New Roman" w:hAnsi="Times New Roman" w:cs="Times New Roman"/>
                <w:spacing w:val="-20"/>
                <w:sz w:val="24"/>
                <w:szCs w:val="24"/>
              </w:rPr>
              <w:t>ОПК-2.1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ind w:firstLine="709"/>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информационно-коммуникационные технологии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культуру научного исследования в области юриспруденции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осуществлять исследование в области юриспруденции с учетом культуры научного исследования.</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культурой научного исследования в области юриспруденции</w:t>
            </w:r>
          </w:p>
        </w:tc>
      </w:tr>
      <w:tr w:rsidR="006A5CCA" w:rsidTr="006A5CCA">
        <w:trPr>
          <w:trHeight w:val="855"/>
        </w:trPr>
        <w:tc>
          <w:tcPr>
            <w:tcW w:w="98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ОПК-3</w:t>
            </w:r>
          </w:p>
        </w:tc>
        <w:tc>
          <w:tcPr>
            <w:tcW w:w="280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2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511"/>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1534"/>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Style w:val="FontStyle44"/>
                <w:spacing w:val="-20"/>
                <w:sz w:val="24"/>
                <w:szCs w:val="24"/>
              </w:rPr>
            </w:pPr>
            <w:r>
              <w:rPr>
                <w:rStyle w:val="FontStyle44"/>
                <w:spacing w:val="-20"/>
                <w:sz w:val="24"/>
                <w:szCs w:val="24"/>
              </w:rPr>
              <w:t>умеет применять</w:t>
            </w:r>
            <w:r>
              <w:rPr>
                <w:rFonts w:ascii="Times New Roman" w:eastAsia="Calibri"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CCA" w:rsidTr="006A5CCA">
        <w:trPr>
          <w:trHeight w:val="540"/>
        </w:trPr>
        <w:tc>
          <w:tcPr>
            <w:tcW w:w="98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lang w:eastAsia="ru-RU"/>
              </w:rPr>
              <w:t>ПК-1</w:t>
            </w:r>
          </w:p>
        </w:tc>
        <w:tc>
          <w:tcPr>
            <w:tcW w:w="2806"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color w:val="000000"/>
                <w:spacing w:val="-20"/>
                <w:sz w:val="24"/>
                <w:szCs w:val="24"/>
                <w:lang w:eastAsia="ru-RU"/>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w:t>
            </w:r>
            <w:r>
              <w:rPr>
                <w:rStyle w:val="FontStyle44"/>
                <w:b/>
                <w:spacing w:val="-20"/>
                <w:sz w:val="24"/>
                <w:szCs w:val="24"/>
              </w:rPr>
              <w:t xml:space="preserve"> </w:t>
            </w:r>
            <w:r>
              <w:rPr>
                <w:rStyle w:val="FontStyle44"/>
                <w:spacing w:val="-20"/>
                <w:sz w:val="24"/>
                <w:szCs w:val="24"/>
              </w:rPr>
              <w:t>методологию разработки нормативных правовых актов</w:t>
            </w:r>
          </w:p>
        </w:tc>
      </w:tr>
      <w:tr w:rsidR="006A5CCA" w:rsidTr="006A5CCA">
        <w:trPr>
          <w:trHeight w:val="43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spacing w:val="-20"/>
                <w:sz w:val="24"/>
                <w:szCs w:val="24"/>
              </w:rPr>
              <w:t>разработки нормативных правовых актов</w:t>
            </w:r>
          </w:p>
        </w:tc>
      </w:tr>
      <w:tr w:rsidR="006A5CCA" w:rsidTr="006A5CCA">
        <w:trPr>
          <w:trHeight w:val="58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знает методологию применения нормативно-правовых актов</w:t>
            </w:r>
          </w:p>
        </w:tc>
      </w:tr>
      <w:tr w:rsidR="006A5CCA" w:rsidTr="006A5CCA">
        <w:trPr>
          <w:trHeight w:val="231"/>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применения </w:t>
            </w:r>
            <w:proofErr w:type="gramStart"/>
            <w:r>
              <w:rPr>
                <w:rFonts w:ascii="Times New Roman" w:eastAsia="Calibri" w:hAnsi="Times New Roman" w:cs="Times New Roman"/>
                <w:spacing w:val="-20"/>
                <w:sz w:val="24"/>
                <w:szCs w:val="24"/>
              </w:rPr>
              <w:t>нормативных-правовых</w:t>
            </w:r>
            <w:proofErr w:type="gramEnd"/>
            <w:r>
              <w:rPr>
                <w:rFonts w:ascii="Times New Roman" w:eastAsia="Calibri" w:hAnsi="Times New Roman" w:cs="Times New Roman"/>
                <w:spacing w:val="-20"/>
                <w:sz w:val="24"/>
                <w:szCs w:val="24"/>
              </w:rPr>
              <w:t xml:space="preserve"> актов</w:t>
            </w:r>
          </w:p>
        </w:tc>
      </w:tr>
      <w:tr w:rsidR="006A5CCA" w:rsidTr="006A5CCA">
        <w:trPr>
          <w:trHeight w:val="83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ПК-2</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применения нормативных правовых актов в конкретных сферах юридической деятельности</w:t>
            </w:r>
          </w:p>
        </w:tc>
      </w:tr>
      <w:tr w:rsidR="006A5CCA" w:rsidTr="006A5CCA">
        <w:trPr>
          <w:trHeight w:val="67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применять нормативные правовые акты в конкретных сферах юридической деятельности</w:t>
            </w:r>
          </w:p>
        </w:tc>
      </w:tr>
      <w:tr w:rsidR="006A5CCA" w:rsidTr="006A5CCA">
        <w:trPr>
          <w:trHeight w:val="79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реализовывать нормы материального и процессуального права в профессиональной деятельности;</w:t>
            </w:r>
          </w:p>
        </w:tc>
      </w:tr>
      <w:tr w:rsidR="006A5CCA" w:rsidTr="006A5CCA">
        <w:trPr>
          <w:trHeight w:val="91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реализовывать</w:t>
            </w:r>
            <w:proofErr w:type="gramEnd"/>
            <w:r>
              <w:rPr>
                <w:rFonts w:ascii="Times New Roman" w:hAnsi="Times New Roman" w:cs="Times New Roman"/>
                <w:spacing w:val="-20"/>
                <w:sz w:val="24"/>
                <w:szCs w:val="24"/>
              </w:rPr>
              <w:t xml:space="preserve"> нормы материального и процессуального права в профессиональной деятельности.</w:t>
            </w:r>
          </w:p>
        </w:tc>
      </w:tr>
      <w:tr w:rsidR="006A5CCA" w:rsidTr="006A5CCA">
        <w:trPr>
          <w:trHeight w:val="987"/>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ПК-3</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должностные обязанности по обеспечению законности и правопорядка, безопасности личности, общества, государства</w:t>
            </w:r>
          </w:p>
        </w:tc>
      </w:tr>
      <w:tr w:rsidR="006A5CCA" w:rsidTr="006A5CCA">
        <w:trPr>
          <w:trHeight w:val="84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выполнять должностные обязанности по обеспечению законности и правопорядка, безопасности личности, общества, государства</w:t>
            </w:r>
          </w:p>
        </w:tc>
      </w:tr>
      <w:tr w:rsidR="006A5CCA" w:rsidTr="006A5CCA">
        <w:trPr>
          <w:trHeight w:val="73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6A5CCA" w:rsidTr="006A5CCA">
        <w:trPr>
          <w:trHeight w:val="7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безопасности личности, общества, государства</w:t>
            </w:r>
          </w:p>
        </w:tc>
      </w:tr>
      <w:tr w:rsidR="006A5CCA" w:rsidTr="006A5CCA">
        <w:trPr>
          <w:trHeight w:val="555"/>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 xml:space="preserve">способностью квалифицированно толковать </w:t>
            </w:r>
            <w:r>
              <w:rPr>
                <w:rFonts w:ascii="Times New Roman" w:hAnsi="Times New Roman" w:cs="Times New Roman"/>
                <w:spacing w:val="-20"/>
                <w:sz w:val="24"/>
                <w:szCs w:val="24"/>
              </w:rPr>
              <w:lastRenderedPageBreak/>
              <w:t>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ПК-4.1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w:t>
            </w:r>
            <w:r>
              <w:rPr>
                <w:rStyle w:val="FontStyle44"/>
                <w:spacing w:val="-20"/>
                <w:sz w:val="24"/>
                <w:szCs w:val="24"/>
              </w:rPr>
              <w:t xml:space="preserve"> методологию толкования нормативных </w:t>
            </w:r>
            <w:r>
              <w:rPr>
                <w:rStyle w:val="FontStyle44"/>
                <w:spacing w:val="-20"/>
                <w:sz w:val="24"/>
                <w:szCs w:val="24"/>
              </w:rPr>
              <w:lastRenderedPageBreak/>
              <w:t>правовых актов</w:t>
            </w:r>
          </w:p>
        </w:tc>
      </w:tr>
      <w:tr w:rsidR="006A5CCA" w:rsidTr="006A5CCA">
        <w:trPr>
          <w:trHeight w:val="60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квалифицированно толковать нормативные правовые акты</w:t>
            </w:r>
          </w:p>
        </w:tc>
      </w:tr>
      <w:tr w:rsidR="006A5CCA" w:rsidTr="006A5CCA">
        <w:trPr>
          <w:trHeight w:val="8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уяснения смысла нормативных правовых актов</w:t>
            </w:r>
          </w:p>
        </w:tc>
      </w:tr>
      <w:tr w:rsidR="006A5CCA" w:rsidTr="006A5CCA">
        <w:trPr>
          <w:trHeight w:val="69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разъяснения нормативных правовых актов</w:t>
            </w:r>
          </w:p>
        </w:tc>
      </w:tr>
      <w:tr w:rsidR="006A5CCA" w:rsidTr="006A5CCA">
        <w:trPr>
          <w:trHeight w:val="1432"/>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ПК-5</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color w:val="000000"/>
                <w:spacing w:val="-2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18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98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131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proofErr w:type="gramStart"/>
            <w:r>
              <w:rPr>
                <w:rFonts w:ascii="Times New Roman" w:hAnsi="Times New Roman" w:cs="Times New Roman"/>
                <w:spacing w:val="-20"/>
                <w:sz w:val="24"/>
                <w:szCs w:val="24"/>
              </w:rPr>
              <w:t>владеть навыками квалифицированно проводить</w:t>
            </w:r>
            <w:proofErr w:type="gramEnd"/>
            <w:r>
              <w:rPr>
                <w:rFonts w:ascii="Times New Roman" w:hAnsi="Times New Roman" w:cs="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F34855" w:rsidRDefault="00F34855" w:rsidP="00F34855">
      <w:pPr>
        <w:pStyle w:val="aff"/>
        <w:widowControl w:val="0"/>
        <w:ind w:left="0" w:firstLine="567"/>
        <w:jc w:val="both"/>
      </w:pPr>
    </w:p>
    <w:p w:rsidR="00F34855" w:rsidRDefault="00F34855" w:rsidP="00F34855">
      <w:pPr>
        <w:widowControl w:val="0"/>
        <w:shd w:val="clear" w:color="auto" w:fill="FFFFFF"/>
        <w:autoSpaceDE w:val="0"/>
        <w:autoSpaceDN w:val="0"/>
        <w:adjustRightInd w:val="0"/>
        <w:spacing w:line="240" w:lineRule="auto"/>
        <w:ind w:left="5" w:right="34" w:firstLine="71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Показатели и критерии оценивания по периодам прохождения НИД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5"/>
        <w:gridCol w:w="3262"/>
        <w:gridCol w:w="3262"/>
        <w:gridCol w:w="1419"/>
      </w:tblGrid>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Этапы</w:t>
            </w:r>
            <w:r>
              <w:rPr>
                <w:rFonts w:ascii="Times New Roman" w:eastAsia="Calibri" w:hAnsi="Times New Roman" w:cs="Times New Roman"/>
                <w:b/>
                <w:bCs/>
                <w:iCs/>
                <w:spacing w:val="-20"/>
                <w:sz w:val="24"/>
                <w:szCs w:val="24"/>
              </w:rPr>
              <w:br/>
              <w:t>(периоды)</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Код</w:t>
            </w:r>
            <w:r>
              <w:rPr>
                <w:rFonts w:ascii="Times New Roman" w:eastAsia="Calibri" w:hAnsi="Times New Roman" w:cs="Times New Roman"/>
                <w:b/>
                <w:bCs/>
                <w:iCs/>
                <w:spacing w:val="-20"/>
                <w:sz w:val="24"/>
                <w:szCs w:val="24"/>
              </w:rPr>
              <w:br/>
              <w:t>компетенции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Показатели оценивания</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Критерии</w:t>
            </w:r>
            <w:r>
              <w:rPr>
                <w:rFonts w:ascii="Times New Roman" w:eastAsia="Calibri" w:hAnsi="Times New Roman" w:cs="Times New Roman"/>
                <w:b/>
                <w:bCs/>
                <w:iCs/>
                <w:spacing w:val="-20"/>
                <w:sz w:val="24"/>
                <w:szCs w:val="24"/>
              </w:rPr>
              <w:br/>
              <w:t>оценивания</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Оценка</w:t>
            </w:r>
            <w:r>
              <w:rPr>
                <w:rFonts w:ascii="Times New Roman" w:eastAsia="Calibri" w:hAnsi="Times New Roman" w:cs="Times New Roman"/>
                <w:b/>
                <w:bCs/>
                <w:iCs/>
                <w:spacing w:val="-20"/>
                <w:sz w:val="24"/>
                <w:szCs w:val="24"/>
              </w:rPr>
              <w:br/>
              <w:t>(баллы)</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rPr>
              <w:t xml:space="preserve">знание </w:t>
            </w:r>
            <w:r>
              <w:rPr>
                <w:rFonts w:ascii="Times New Roman" w:hAnsi="Times New Roman"/>
                <w:spacing w:val="-20"/>
                <w:sz w:val="24"/>
                <w:szCs w:val="24"/>
              </w:rPr>
              <w:t>методов научно-исследовательской деятельности в области юриспруденции</w:t>
            </w:r>
            <w:r>
              <w:rPr>
                <w:rFonts w:ascii="Times New Roman" w:hAnsi="Times New Roman"/>
                <w:spacing w:val="-20"/>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rFonts w:eastAsia="Times New Roman"/>
                <w:spacing w:val="-20"/>
                <w:sz w:val="23"/>
                <w:szCs w:val="23"/>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Уровень овладения мыслительными операциями (анализ, обобщение, сравнение, абстрагирование и т.д.);</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sz w:val="24"/>
                <w:szCs w:val="24"/>
              </w:rPr>
              <w:t xml:space="preserve">осуществляет </w:t>
            </w:r>
            <w:proofErr w:type="gramStart"/>
            <w:r>
              <w:rPr>
                <w:rFonts w:ascii="Times New Roman" w:hAnsi="Times New Roman"/>
                <w:spacing w:val="-20"/>
                <w:sz w:val="24"/>
                <w:szCs w:val="24"/>
              </w:rPr>
              <w:t>научно-исследовательскую</w:t>
            </w:r>
            <w:proofErr w:type="gramEnd"/>
            <w:r>
              <w:rPr>
                <w:rFonts w:ascii="Times New Roman" w:hAnsi="Times New Roman"/>
                <w:spacing w:val="-20"/>
                <w:sz w:val="24"/>
                <w:szCs w:val="24"/>
              </w:rPr>
              <w:t xml:space="preserve"> деятельности в области юриспруденции с использованием различных </w:t>
            </w:r>
            <w:r>
              <w:rPr>
                <w:rFonts w:ascii="Times New Roman" w:hAnsi="Times New Roman"/>
                <w:spacing w:val="-20"/>
                <w:sz w:val="24"/>
                <w:szCs w:val="24"/>
              </w:rPr>
              <w:lastRenderedPageBreak/>
              <w:t>методов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rPr>
              <w:lastRenderedPageBreak/>
              <w:t>Самостоятельность и профессионализм при осуществлении исследовательской деятельности.</w:t>
            </w:r>
          </w:p>
          <w:p w:rsidR="006A5CCA" w:rsidRDefault="006A5CCA">
            <w:pPr>
              <w:widowControl w:val="0"/>
              <w:spacing w:line="240" w:lineRule="auto"/>
              <w:rPr>
                <w:rFonts w:ascii="Times New Roman" w:eastAsia="Calibri" w:hAnsi="Times New Roman"/>
                <w:spacing w:val="-20"/>
              </w:rPr>
            </w:pPr>
            <w:r>
              <w:rPr>
                <w:rFonts w:ascii="Times New Roman" w:hAnsi="Times New Roman"/>
                <w:spacing w:val="-20"/>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rPr>
              <w:t xml:space="preserve">Навыки использования </w:t>
            </w:r>
            <w:r>
              <w:rPr>
                <w:rStyle w:val="FontStyle44"/>
                <w:spacing w:val="-20"/>
                <w:sz w:val="24"/>
                <w:szCs w:val="24"/>
              </w:rPr>
              <w:t>методологии научно-исследовательской деятельности в области юриспруденции</w:t>
            </w:r>
            <w:r>
              <w:rPr>
                <w:rFonts w:ascii="Times New Roman" w:hAnsi="Times New Roman"/>
                <w:spacing w:val="-20"/>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по использованию методологии.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sz w:val="24"/>
                <w:szCs w:val="24"/>
              </w:rPr>
              <w:t>Знание процессов и методов взаимодействия с информацией, с применением устройств вычислительной техники; Знание процессов и методов взаимодействия с информацией, с применением средств телекоммуникации.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rFonts w:eastAsia="Times New Roman"/>
                <w:spacing w:val="-20"/>
                <w:sz w:val="23"/>
                <w:szCs w:val="23"/>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знание методов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знание культуры </w:t>
            </w:r>
            <w:r>
              <w:rPr>
                <w:rStyle w:val="FontStyle44"/>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proofErr w:type="gramStart"/>
            <w:r>
              <w:rPr>
                <w:spacing w:val="-20"/>
                <w:lang w:eastAsia="en-US"/>
              </w:rPr>
              <w:t>Полнота, логичность, обоснованность ответов; Уровень овладения методами исследований; Качество знаний (правильность, полнота, системность).</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применяет методы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применяет культуру </w:t>
            </w:r>
            <w:r>
              <w:rPr>
                <w:rStyle w:val="FontStyle44"/>
                <w:spacing w:val="-20"/>
                <w:sz w:val="24"/>
                <w:szCs w:val="24"/>
              </w:rPr>
              <w:t>научного исследования</w:t>
            </w:r>
            <w:r>
              <w:rPr>
                <w:rFonts w:ascii="Times New Roman" w:hAnsi="Times New Roman"/>
                <w:spacing w:val="-20"/>
                <w:sz w:val="24"/>
                <w:szCs w:val="24"/>
              </w:rPr>
              <w:t>.</w:t>
            </w:r>
            <w:r>
              <w:rPr>
                <w:spacing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rPr>
              <w:t xml:space="preserve">Самостоятельность и профессионализм при осуществлении </w:t>
            </w:r>
            <w:r>
              <w:rPr>
                <w:rStyle w:val="FontStyle44"/>
                <w:spacing w:val="-20"/>
                <w:sz w:val="24"/>
                <w:szCs w:val="24"/>
              </w:rPr>
              <w:t>исследования в области юриспруденции с учетом культуры научного исследования.</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rPr>
              <w:t xml:space="preserve">Навыки владения методами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sz w:val="24"/>
                <w:szCs w:val="24"/>
              </w:rPr>
              <w:t xml:space="preserve">Навыки использования культуры </w:t>
            </w:r>
            <w:r>
              <w:rPr>
                <w:rStyle w:val="FontStyle44"/>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w:t>
            </w:r>
            <w:proofErr w:type="spellStart"/>
            <w:r>
              <w:rPr>
                <w:rFonts w:ascii="Times New Roman" w:hAnsi="Times New Roman"/>
                <w:spacing w:val="-20"/>
                <w:sz w:val="24"/>
                <w:szCs w:val="24"/>
              </w:rPr>
              <w:t>сформированности</w:t>
            </w:r>
            <w:proofErr w:type="spellEnd"/>
            <w:r>
              <w:rPr>
                <w:rFonts w:ascii="Times New Roman" w:hAnsi="Times New Roman"/>
                <w:spacing w:val="-20"/>
                <w:sz w:val="24"/>
                <w:szCs w:val="24"/>
              </w:rPr>
              <w:t xml:space="preserve"> навыков </w:t>
            </w:r>
            <w:r>
              <w:rPr>
                <w:rStyle w:val="FontStyle44"/>
                <w:spacing w:val="-20"/>
                <w:sz w:val="24"/>
                <w:szCs w:val="24"/>
              </w:rPr>
              <w:t>культуры научного исследования в области юриспруденции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Знание способов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 творческий подход;</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использует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разрабатывает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spacing w:val="-20"/>
                <w:sz w:val="24"/>
                <w:szCs w:val="24"/>
              </w:rPr>
              <w:t xml:space="preserve">использовании и разработки </w:t>
            </w:r>
            <w:r>
              <w:rPr>
                <w:rFonts w:ascii="Times New Roman" w:eastAsia="Calibri" w:hAnsi="Times New Roman" w:cs="Times New Roman"/>
                <w:spacing w:val="-20"/>
                <w:sz w:val="24"/>
                <w:szCs w:val="24"/>
              </w:rPr>
              <w:t>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новые методы</w:t>
            </w:r>
            <w:r>
              <w:rPr>
                <w:rStyle w:val="FontStyle44"/>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з</w:t>
            </w:r>
            <w:r>
              <w:rPr>
                <w:rStyle w:val="FontStyle44"/>
                <w:spacing w:val="-20"/>
                <w:sz w:val="24"/>
                <w:szCs w:val="24"/>
              </w:rPr>
              <w:t xml:space="preserve">аконодательство Российской Федерации об </w:t>
            </w:r>
            <w:r>
              <w:rPr>
                <w:rStyle w:val="FontStyle44"/>
                <w:spacing w:val="-20"/>
                <w:sz w:val="24"/>
                <w:szCs w:val="24"/>
              </w:rPr>
              <w:lastRenderedPageBreak/>
              <w:t>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 xml:space="preserve">Самостоятельность и профессионализм при </w:t>
            </w:r>
            <w:r>
              <w:rPr>
                <w:rStyle w:val="FontStyle44"/>
                <w:spacing w:val="-20"/>
                <w:sz w:val="24"/>
                <w:szCs w:val="24"/>
              </w:rPr>
              <w:t>применении</w:t>
            </w:r>
            <w:r>
              <w:rPr>
                <w:rFonts w:ascii="Times New Roman" w:eastAsia="Calibri" w:hAnsi="Times New Roman" w:cs="Times New Roman"/>
                <w:spacing w:val="-20"/>
                <w:sz w:val="24"/>
                <w:szCs w:val="24"/>
              </w:rPr>
              <w:t xml:space="preserve"> новых методов</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w:t>
            </w:r>
            <w:r>
              <w:rPr>
                <w:rStyle w:val="FontStyle44"/>
                <w:spacing w:val="-20"/>
                <w:sz w:val="24"/>
                <w:szCs w:val="24"/>
              </w:rPr>
              <w:lastRenderedPageBreak/>
              <w:t>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spacing w:val="-20"/>
                <w:sz w:val="24"/>
                <w:szCs w:val="24"/>
              </w:rPr>
              <w:t>методологии разработки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spacing w:val="-20"/>
                <w:sz w:val="24"/>
                <w:szCs w:val="24"/>
              </w:rPr>
              <w:t>разработке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spacing w:val="-20"/>
                <w:sz w:val="24"/>
                <w:szCs w:val="24"/>
              </w:rPr>
              <w:t>разработке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spacing w:val="-20"/>
                <w:sz w:val="24"/>
                <w:szCs w:val="24"/>
              </w:rPr>
              <w:t>методологии применения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proofErr w:type="spellStart"/>
            <w:r>
              <w:rPr>
                <w:rStyle w:val="FontStyle44"/>
                <w:spacing w:val="-20"/>
                <w:sz w:val="24"/>
                <w:szCs w:val="24"/>
              </w:rPr>
              <w:t>применеию</w:t>
            </w:r>
            <w:proofErr w:type="spellEnd"/>
            <w:r>
              <w:rPr>
                <w:rStyle w:val="FontStyle44"/>
                <w:spacing w:val="-20"/>
                <w:sz w:val="24"/>
                <w:szCs w:val="24"/>
              </w:rPr>
              <w:t xml:space="preserve">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w:t>
            </w:r>
            <w:proofErr w:type="spellStart"/>
            <w:r>
              <w:rPr>
                <w:rFonts w:ascii="Times New Roman" w:eastAsia="Calibri" w:hAnsi="Times New Roman" w:cs="Times New Roman"/>
                <w:spacing w:val="-20"/>
                <w:sz w:val="24"/>
                <w:szCs w:val="24"/>
              </w:rPr>
              <w:t>сформированности</w:t>
            </w:r>
            <w:proofErr w:type="spellEnd"/>
            <w:r>
              <w:rPr>
                <w:rFonts w:ascii="Times New Roman" w:eastAsia="Calibri" w:hAnsi="Times New Roman" w:cs="Times New Roman"/>
                <w:spacing w:val="-20"/>
                <w:sz w:val="24"/>
                <w:szCs w:val="24"/>
              </w:rPr>
              <w:t xml:space="preserve"> навыков по </w:t>
            </w:r>
            <w:r>
              <w:rPr>
                <w:rStyle w:val="FontStyle44"/>
                <w:spacing w:val="-20"/>
                <w:sz w:val="24"/>
                <w:szCs w:val="24"/>
              </w:rPr>
              <w:t>разработке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современных методов применения нормативных правовых актов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методы применения нормативных правовых актов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квалифицированно применять нормативные правовые акты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изучена специфика квалифицированного применения нормативных правовых актов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реализации норм материального и процессуального права в профессиональной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изучена специфика квалифицированной реализации норм материального и процессуального права в профессиональной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реализовывать нормы материального и процессуального права в профессиональной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реализовывать нормы материального и процессуального права в профессиональной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знание критериев для должностных обязанностей по обеспечению законности и правопорядка, безопасности личности, общества, 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верные критерии для должностных обязанностей по обеспечению законности и правопорядка,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современными методами разработки должностных обязанностей по обеспечению законности и правопорядка, безопасности личности, общества, </w:t>
            </w:r>
            <w:r>
              <w:rPr>
                <w:rFonts w:ascii="Times New Roman" w:hAnsi="Times New Roman" w:cs="Times New Roman"/>
                <w:spacing w:val="-20"/>
                <w:sz w:val="24"/>
                <w:szCs w:val="24"/>
              </w:rPr>
              <w:lastRenderedPageBreak/>
              <w:t>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 xml:space="preserve"> изучена специфика разработки должностных обязанностей по обеспечению законности и правопорядка, безопасности личности, общества, государства</w:t>
            </w:r>
            <w:proofErr w:type="gramStart"/>
            <w:r>
              <w:rPr>
                <w:rFonts w:ascii="Times New Roman" w:hAnsi="Times New Roman" w:cs="Times New Roman"/>
                <w:spacing w:val="-20"/>
                <w:sz w:val="24"/>
                <w:szCs w:val="24"/>
              </w:rPr>
              <w:t>;;</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разрабатывает инструкции для должностных обязанностей по обеспечению законности и правопорядка;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разработаны инструкции для должностных обязанностей по обеспечению законности и правопорядка;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разрабатывает инструкции для должностных обязанностей по обеспечению безопасности личности, общества, 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разработаны инструкции для должностных обязанностей по обеспечению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w:t>
            </w:r>
            <w:r>
              <w:rPr>
                <w:rStyle w:val="FontStyle44"/>
                <w:spacing w:val="-20"/>
                <w:sz w:val="24"/>
                <w:szCs w:val="24"/>
              </w:rPr>
              <w:t>методологии толкования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осуществляет </w:t>
            </w:r>
            <w:r>
              <w:rPr>
                <w:rStyle w:val="FontStyle44"/>
                <w:spacing w:val="-20"/>
                <w:sz w:val="24"/>
                <w:szCs w:val="24"/>
              </w:rPr>
              <w:t>квалифицированное толкование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Самостоятельность и профессионализм при осуществлении толкования</w:t>
            </w:r>
            <w:r>
              <w:rPr>
                <w:rStyle w:val="FontStyle44"/>
                <w:spacing w:val="-20"/>
                <w:sz w:val="24"/>
                <w:szCs w:val="24"/>
              </w:rPr>
              <w:t xml:space="preserve"> нормативных правовых актов</w:t>
            </w:r>
            <w:r>
              <w:rPr>
                <w:rFonts w:ascii="Times New Roman"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навыки по </w:t>
            </w:r>
            <w:r>
              <w:rPr>
                <w:rStyle w:val="FontStyle44"/>
                <w:spacing w:val="-20"/>
                <w:sz w:val="24"/>
                <w:szCs w:val="24"/>
              </w:rPr>
              <w:t>квалифицированному уяснению смысла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Степень </w:t>
            </w:r>
            <w:proofErr w:type="spellStart"/>
            <w:r>
              <w:rPr>
                <w:rFonts w:ascii="Times New Roman" w:hAnsi="Times New Roman" w:cs="Times New Roman"/>
                <w:spacing w:val="-20"/>
                <w:sz w:val="24"/>
                <w:szCs w:val="24"/>
              </w:rPr>
              <w:t>сформированности</w:t>
            </w:r>
            <w:proofErr w:type="spellEnd"/>
            <w:r>
              <w:rPr>
                <w:rFonts w:ascii="Times New Roman" w:hAnsi="Times New Roman" w:cs="Times New Roman"/>
                <w:spacing w:val="-20"/>
                <w:sz w:val="24"/>
                <w:szCs w:val="24"/>
              </w:rPr>
              <w:t xml:space="preserve"> навыков по </w:t>
            </w:r>
            <w:r>
              <w:rPr>
                <w:rStyle w:val="FontStyle44"/>
                <w:spacing w:val="-20"/>
                <w:sz w:val="24"/>
                <w:szCs w:val="24"/>
              </w:rPr>
              <w:t>уяснению смысла нормативных правовых актов</w:t>
            </w:r>
            <w:r>
              <w:rPr>
                <w:rFonts w:ascii="Times New Roman"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навыки по </w:t>
            </w:r>
            <w:r>
              <w:rPr>
                <w:rStyle w:val="FontStyle44"/>
                <w:spacing w:val="-20"/>
                <w:sz w:val="24"/>
                <w:szCs w:val="24"/>
              </w:rPr>
              <w:t>квалифицированному разъяснению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Степень </w:t>
            </w:r>
            <w:proofErr w:type="spellStart"/>
            <w:r>
              <w:rPr>
                <w:rFonts w:ascii="Times New Roman" w:hAnsi="Times New Roman" w:cs="Times New Roman"/>
                <w:spacing w:val="-20"/>
                <w:sz w:val="24"/>
                <w:szCs w:val="24"/>
              </w:rPr>
              <w:t>сформированности</w:t>
            </w:r>
            <w:proofErr w:type="spellEnd"/>
            <w:r>
              <w:rPr>
                <w:rFonts w:ascii="Times New Roman" w:hAnsi="Times New Roman" w:cs="Times New Roman"/>
                <w:spacing w:val="-20"/>
                <w:sz w:val="24"/>
                <w:szCs w:val="24"/>
              </w:rPr>
              <w:t xml:space="preserve"> навыков по </w:t>
            </w:r>
            <w:r>
              <w:rPr>
                <w:rStyle w:val="FontStyle44"/>
                <w:spacing w:val="-20"/>
                <w:sz w:val="24"/>
                <w:szCs w:val="24"/>
              </w:rPr>
              <w:t>разъяснению нормативных правовых актов</w:t>
            </w:r>
            <w:r>
              <w:rPr>
                <w:rFonts w:ascii="Times New Roman"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современных способов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способы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методы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проведения квалифицированных юридических заключений и консультаций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методы проведения квалифицированных юридических заключений и консультаций в конкретных сферах юридической деятельности</w:t>
            </w:r>
            <w:proofErr w:type="gramStart"/>
            <w:r>
              <w:rPr>
                <w:rFonts w:ascii="Times New Roman" w:hAnsi="Times New Roman" w:cs="Times New Roman"/>
                <w:spacing w:val="-20"/>
                <w:sz w:val="24"/>
                <w:szCs w:val="24"/>
              </w:rPr>
              <w:t>;;</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проведены квалифицированные юридические заключения и консультации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bl>
    <w:p w:rsidR="00F34855" w:rsidRDefault="00F34855" w:rsidP="00F34855">
      <w:pPr>
        <w:pStyle w:val="aff"/>
        <w:widowControl w:val="0"/>
        <w:ind w:left="0" w:firstLine="567"/>
        <w:jc w:val="both"/>
      </w:pPr>
    </w:p>
    <w:p w:rsidR="00F34855" w:rsidRDefault="00F34855" w:rsidP="00F34855">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t>Шкала оценивания</w:t>
      </w:r>
    </w:p>
    <w:p w:rsidR="00F34855" w:rsidRDefault="00F34855" w:rsidP="00F34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Инструментарий и информационные технологии в организации научно-исследовательской деятельности </w:t>
      </w:r>
      <w:r>
        <w:rPr>
          <w:rFonts w:ascii="Times New Roman" w:eastAsia="Calibri" w:hAnsi="Times New Roman" w:cs="Times New Roman"/>
          <w:i/>
          <w:iCs/>
          <w:color w:val="000000"/>
          <w:sz w:val="24"/>
          <w:szCs w:val="24"/>
          <w:lang w:eastAsia="ru-RU"/>
        </w:rPr>
        <w:t>оценивается по следующим критериям:</w:t>
      </w:r>
    </w:p>
    <w:p w:rsidR="00F34855" w:rsidRDefault="00F34855" w:rsidP="00F34855">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НИД;</w:t>
      </w:r>
    </w:p>
    <w:p w:rsidR="00F34855" w:rsidRDefault="00F34855" w:rsidP="00F34855">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F34855" w:rsidRDefault="00F34855" w:rsidP="00F34855">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прохождения НИД;</w:t>
      </w:r>
    </w:p>
    <w:p w:rsidR="00F34855" w:rsidRDefault="00F34855" w:rsidP="00F34855">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руководителя НИД.</w:t>
      </w:r>
    </w:p>
    <w:p w:rsidR="00F34855" w:rsidRDefault="00F34855" w:rsidP="00F34855">
      <w:pPr>
        <w:widowControl w:val="0"/>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Pr>
          <w:rFonts w:ascii="Times New Roman" w:eastAsia="Times New Roman" w:hAnsi="Times New Roman" w:cs="Times New Roman"/>
          <w:bCs/>
          <w:color w:val="000000"/>
          <w:sz w:val="24"/>
          <w:szCs w:val="24"/>
        </w:rPr>
        <w:t>балльно</w:t>
      </w:r>
      <w:proofErr w:type="spellEnd"/>
      <w:r>
        <w:rPr>
          <w:rFonts w:ascii="Times New Roman" w:eastAsia="Times New Roman" w:hAnsi="Times New Roman" w:cs="Times New Roman"/>
          <w:bCs/>
          <w:color w:val="000000"/>
          <w:sz w:val="24"/>
          <w:szCs w:val="24"/>
        </w:rPr>
        <w:t xml:space="preserve">-рейтинговой системы оценки знаний студентов». </w:t>
      </w:r>
    </w:p>
    <w:p w:rsidR="00F34855" w:rsidRDefault="00F34855" w:rsidP="00F34855">
      <w:pPr>
        <w:widowControl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На основании п. 14 Положения о </w:t>
      </w:r>
      <w:proofErr w:type="spellStart"/>
      <w:r>
        <w:rPr>
          <w:rFonts w:ascii="Times New Roman" w:eastAsia="Times New Roman" w:hAnsi="Times New Roman" w:cs="Times New Roman"/>
          <w:sz w:val="24"/>
          <w:szCs w:val="24"/>
        </w:rPr>
        <w:t>балльно</w:t>
      </w:r>
      <w:proofErr w:type="spellEnd"/>
      <w:r>
        <w:rPr>
          <w:rFonts w:ascii="Times New Roman" w:eastAsia="Times New Roman" w:hAnsi="Times New Roman" w:cs="Times New Roman"/>
          <w:sz w:val="24"/>
          <w:szCs w:val="24"/>
        </w:rPr>
        <w:t xml:space="preserve">-рейтинговой системе оценки знаний обучающихся в </w:t>
      </w:r>
      <w:proofErr w:type="spellStart"/>
      <w:r>
        <w:rPr>
          <w:rFonts w:ascii="Times New Roman" w:eastAsia="Times New Roman" w:hAnsi="Times New Roman" w:cs="Times New Roman"/>
          <w:sz w:val="24"/>
          <w:szCs w:val="24"/>
        </w:rPr>
        <w:t>РАНХиГС</w:t>
      </w:r>
      <w:proofErr w:type="spellEnd"/>
      <w:r>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w:t>
      </w:r>
    </w:p>
    <w:p w:rsidR="00F34855" w:rsidRDefault="00F34855" w:rsidP="00F34855">
      <w:pPr>
        <w:widowControl w:val="0"/>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F34855" w:rsidTr="00F34855">
        <w:tc>
          <w:tcPr>
            <w:tcW w:w="4850"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зачтено»</w:t>
            </w:r>
          </w:p>
        </w:tc>
      </w:tr>
      <w:tr w:rsidR="00F34855" w:rsidTr="00F34855">
        <w:tc>
          <w:tcPr>
            <w:tcW w:w="4850"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«зачтено»</w:t>
            </w:r>
          </w:p>
        </w:tc>
      </w:tr>
    </w:tbl>
    <w:p w:rsidR="00F34855" w:rsidRDefault="00F34855" w:rsidP="00F34855">
      <w:pPr>
        <w:widowControl w:val="0"/>
        <w:spacing w:after="0" w:line="240" w:lineRule="auto"/>
        <w:rPr>
          <w:rFonts w:ascii="Times New Roman" w:eastAsia="Calibri" w:hAnsi="Times New Roman" w:cs="Times New Roman"/>
          <w:i/>
          <w:sz w:val="24"/>
          <w:szCs w:val="24"/>
          <w:lang w:eastAsia="ru-RU"/>
        </w:rPr>
      </w:pPr>
    </w:p>
    <w:p w:rsidR="00F34855" w:rsidRDefault="00F34855" w:rsidP="00F34855">
      <w:pPr>
        <w:pStyle w:val="ConsPlusNormal"/>
        <w:widowControl w:val="0"/>
        <w:ind w:firstLine="567"/>
        <w:rPr>
          <w:rFonts w:ascii="Times New Roman" w:hAnsi="Times New Roman" w:cs="Times New Roman"/>
          <w:b/>
          <w:sz w:val="24"/>
          <w:szCs w:val="24"/>
        </w:rPr>
      </w:pPr>
      <w:r>
        <w:rPr>
          <w:rFonts w:ascii="Times New Roman" w:hAnsi="Times New Roman" w:cs="Times New Roman"/>
          <w:b/>
          <w:sz w:val="24"/>
          <w:szCs w:val="24"/>
        </w:rPr>
        <w:t>6.4. Методические материалы</w:t>
      </w:r>
    </w:p>
    <w:p w:rsidR="00F34855" w:rsidRDefault="00F34855" w:rsidP="00F34855">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F34855" w:rsidRDefault="00F34855" w:rsidP="00F34855">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F34855" w:rsidRDefault="00F34855" w:rsidP="00F34855">
      <w:pPr>
        <w:widowControl w:val="0"/>
        <w:shd w:val="clear" w:color="auto" w:fill="FFFFFF"/>
        <w:autoSpaceDE w:val="0"/>
        <w:autoSpaceDN w:val="0"/>
        <w:adjustRightInd w:val="0"/>
        <w:spacing w:after="0" w:line="240" w:lineRule="auto"/>
        <w:ind w:right="10" w:firstLine="701"/>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зачётной книжкой, индивидуальным заданием и планом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w:t>
      </w:r>
      <w:r>
        <w:rPr>
          <w:rFonts w:ascii="Times New Roman" w:eastAsia="Calibri" w:hAnsi="Times New Roman" w:cs="Times New Roman"/>
          <w:i/>
          <w:iCs/>
          <w:color w:val="000000"/>
          <w:sz w:val="24"/>
          <w:szCs w:val="24"/>
          <w:lang w:eastAsia="ru-RU"/>
        </w:rPr>
        <w:t xml:space="preserve"> оценивается по следующим критериям:</w:t>
      </w:r>
    </w:p>
    <w:p w:rsidR="00F34855" w:rsidRDefault="00F34855" w:rsidP="00F34855">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НИР;</w:t>
      </w:r>
    </w:p>
    <w:p w:rsidR="00F34855" w:rsidRDefault="00F34855" w:rsidP="00F34855">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F34855" w:rsidRDefault="00F34855" w:rsidP="00F34855">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проведения НИР;</w:t>
      </w:r>
    </w:p>
    <w:p w:rsidR="00F34855" w:rsidRDefault="00F34855" w:rsidP="00F34855">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научного руководителя.</w:t>
      </w:r>
    </w:p>
    <w:p w:rsidR="00F34855" w:rsidRDefault="00F34855" w:rsidP="00F34855">
      <w:pPr>
        <w:widowControl w:val="0"/>
        <w:shd w:val="clear" w:color="auto" w:fill="FFFFFF"/>
        <w:autoSpaceDE w:val="0"/>
        <w:autoSpaceDN w:val="0"/>
        <w:adjustRightInd w:val="0"/>
        <w:spacing w:after="0" w:line="240" w:lineRule="auto"/>
        <w:ind w:left="10"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Зачет о выполнении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проводится в форме защиты аспирантами подготовленных письменных отчетов. </w:t>
      </w:r>
      <w:r>
        <w:rPr>
          <w:rFonts w:ascii="Times New Roman" w:eastAsia="Calibri" w:hAnsi="Times New Roman" w:cs="Times New Roman"/>
          <w:color w:val="000000"/>
          <w:spacing w:val="-6"/>
          <w:sz w:val="24"/>
          <w:szCs w:val="24"/>
          <w:lang w:eastAsia="ru-RU"/>
        </w:rPr>
        <w:t xml:space="preserve">Защита отчета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pacing w:val="-6"/>
          <w:sz w:val="24"/>
          <w:szCs w:val="24"/>
          <w:lang w:eastAsia="ru-RU"/>
        </w:rPr>
        <w:t xml:space="preserve"> проводится на юридическом </w:t>
      </w:r>
      <w:r>
        <w:rPr>
          <w:rFonts w:ascii="Times New Roman" w:eastAsia="Calibri" w:hAnsi="Times New Roman" w:cs="Times New Roman"/>
          <w:color w:val="000000"/>
          <w:spacing w:val="-6"/>
          <w:sz w:val="24"/>
          <w:szCs w:val="24"/>
          <w:lang w:eastAsia="ru-RU"/>
        </w:rPr>
        <w:lastRenderedPageBreak/>
        <w:t xml:space="preserve">факультете в соответствии с учебным расписанием. </w:t>
      </w:r>
    </w:p>
    <w:p w:rsidR="00F34855" w:rsidRDefault="00F34855" w:rsidP="00F34855">
      <w:pPr>
        <w:widowControl w:val="0"/>
        <w:shd w:val="clear" w:color="auto" w:fill="FFFFFF"/>
        <w:autoSpaceDE w:val="0"/>
        <w:autoSpaceDN w:val="0"/>
        <w:adjustRightInd w:val="0"/>
        <w:spacing w:after="0" w:line="240" w:lineRule="auto"/>
        <w:ind w:left="5" w:right="34" w:firstLine="71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По окончании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аспиранты сдают отчёты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в отдел аспирантуры, где они хранятся в соответствии с существующими требованиями.</w:t>
      </w:r>
    </w:p>
    <w:p w:rsidR="00F34855" w:rsidRDefault="00F34855" w:rsidP="00F34855">
      <w:pPr>
        <w:widowControl w:val="0"/>
        <w:spacing w:before="120" w:after="0" w:line="240" w:lineRule="auto"/>
        <w:ind w:firstLine="709"/>
        <w:jc w:val="both"/>
        <w:rPr>
          <w:rFonts w:ascii="Times New Roman" w:eastAsia="Calibri" w:hAnsi="Times New Roman" w:cs="Times New Roman"/>
          <w:sz w:val="24"/>
          <w:szCs w:val="24"/>
          <w:lang w:eastAsia="ru-RU"/>
        </w:rPr>
      </w:pPr>
    </w:p>
    <w:p w:rsidR="00F34855" w:rsidRDefault="00F34855" w:rsidP="00F34855">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Учебная литература и ресурсы информационно-телекоммуникационной </w:t>
      </w:r>
      <w:r>
        <w:rPr>
          <w:rFonts w:ascii="Times New Roman" w:hAnsi="Times New Roman" w:cs="Times New Roman"/>
          <w:b/>
          <w:sz w:val="24"/>
          <w:szCs w:val="24"/>
        </w:rPr>
        <w:br/>
        <w:t>сети "Интернет"</w:t>
      </w:r>
    </w:p>
    <w:p w:rsidR="00F34855" w:rsidRDefault="00F34855" w:rsidP="00F34855">
      <w:pPr>
        <w:widowControl w:val="0"/>
        <w:spacing w:after="0" w:line="240" w:lineRule="auto"/>
        <w:ind w:firstLine="397"/>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Pr>
          <w:rFonts w:ascii="Times New Roman" w:hAnsi="Times New Roman" w:cs="Times New Roman"/>
          <w:b/>
          <w:color w:val="000000"/>
          <w:sz w:val="24"/>
          <w:szCs w:val="24"/>
        </w:rPr>
        <w:t xml:space="preserve"> 7.1 Основная литература:</w:t>
      </w:r>
    </w:p>
    <w:p w:rsidR="00F34855" w:rsidRDefault="00F34855" w:rsidP="00F34855">
      <w:pPr>
        <w:widowControl w:val="0"/>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Канке В.А. Методология научного познания. — Москва: Омега-Л 2013 г.— 255 с. — Электронное издание. </w:t>
      </w:r>
    </w:p>
    <w:p w:rsidR="00F34855" w:rsidRDefault="00F34855" w:rsidP="00F34855">
      <w:pPr>
        <w:widowControl w:val="0"/>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Кузнецов И. Н. Основы научных исследований. Учебное пособие. — Москва: Дашков 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xml:space="preserve"> 2014 г.— 284 с. — Электронное издание. </w:t>
      </w:r>
    </w:p>
    <w:p w:rsidR="00F34855" w:rsidRDefault="00F34855" w:rsidP="00F34855">
      <w:pPr>
        <w:widowControl w:val="0"/>
        <w:numPr>
          <w:ilvl w:val="0"/>
          <w:numId w:val="6"/>
        </w:numPr>
        <w:spacing w:after="0" w:line="240" w:lineRule="auto"/>
        <w:contextualSpacing/>
        <w:jc w:val="both"/>
        <w:rPr>
          <w:rFonts w:ascii="Times New Roman" w:eastAsia="SimSun" w:hAnsi="Times New Roman" w:cs="Times New Roman"/>
          <w:b/>
          <w:sz w:val="24"/>
          <w:szCs w:val="24"/>
          <w:lang w:eastAsia="zh-CN"/>
        </w:rPr>
      </w:pPr>
      <w:r>
        <w:rPr>
          <w:rFonts w:ascii="Times New Roman" w:eastAsia="Times New Roman" w:hAnsi="Times New Roman" w:cs="Times New Roman"/>
          <w:sz w:val="24"/>
          <w:szCs w:val="24"/>
          <w:lang w:eastAsia="ru-RU"/>
        </w:rPr>
        <w:t>Новиков, Александр Михайлович. Методология научного исследования :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метод. пособие] / А. М. Новиков, Д. А. Новиков. - Изд. 3-е.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УРСС, 2015. – 270</w:t>
      </w:r>
    </w:p>
    <w:p w:rsidR="00F34855" w:rsidRDefault="00F34855" w:rsidP="00F34855">
      <w:pPr>
        <w:widowControl w:val="0"/>
        <w:numPr>
          <w:ilvl w:val="0"/>
          <w:numId w:val="6"/>
        </w:numPr>
        <w:spacing w:after="0" w:line="240" w:lineRule="auto"/>
        <w:contextualSpacing/>
        <w:jc w:val="both"/>
        <w:rPr>
          <w:rFonts w:ascii="Times New Roman" w:eastAsia="SimSun" w:hAnsi="Times New Roman" w:cs="Times New Roman"/>
          <w:sz w:val="24"/>
          <w:szCs w:val="24"/>
          <w:lang w:eastAsia="zh-CN"/>
        </w:rPr>
      </w:pPr>
      <w:r>
        <w:rPr>
          <w:rFonts w:ascii="Times New Roman" w:hAnsi="Times New Roman" w:cs="Times New Roman"/>
          <w:color w:val="000000"/>
          <w:sz w:val="24"/>
          <w:szCs w:val="24"/>
        </w:rPr>
        <w:t>Шкляр М.Ф. Основы научных исследований: Учебное пособие, 4-е изд. — Москва: Дашков и</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xml:space="preserve"> 2012 г.— 244 с. — Электронное издание.</w:t>
      </w:r>
    </w:p>
    <w:p w:rsidR="00F34855" w:rsidRDefault="00F34855" w:rsidP="00F34855">
      <w:pPr>
        <w:pStyle w:val="aff"/>
        <w:widowControl w:val="0"/>
        <w:numPr>
          <w:ilvl w:val="0"/>
          <w:numId w:val="6"/>
        </w:numPr>
        <w:jc w:val="both"/>
        <w:rPr>
          <w:color w:val="000000"/>
        </w:rPr>
      </w:pPr>
      <w:proofErr w:type="spellStart"/>
      <w:r>
        <w:t>Старжинский</w:t>
      </w:r>
      <w:proofErr w:type="spellEnd"/>
      <w: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t>техн</w:t>
      </w:r>
      <w:proofErr w:type="spellEnd"/>
      <w:r>
        <w:t>. и эконом</w:t>
      </w:r>
      <w:proofErr w:type="gramStart"/>
      <w:r>
        <w:t>.</w:t>
      </w:r>
      <w:proofErr w:type="gramEnd"/>
      <w:r>
        <w:t xml:space="preserve"> </w:t>
      </w:r>
      <w:proofErr w:type="gramStart"/>
      <w:r>
        <w:t>с</w:t>
      </w:r>
      <w:proofErr w:type="gramEnd"/>
      <w:r>
        <w:t xml:space="preserve">пециальностей / В. П. </w:t>
      </w:r>
      <w:proofErr w:type="spellStart"/>
      <w:r>
        <w:t>Старжинский</w:t>
      </w:r>
      <w:proofErr w:type="spellEnd"/>
      <w:r>
        <w:t xml:space="preserve">, В. В. </w:t>
      </w:r>
      <w:proofErr w:type="spellStart"/>
      <w:r>
        <w:t>Цепкало</w:t>
      </w:r>
      <w:proofErr w:type="spellEnd"/>
      <w:r>
        <w:t>. - Минск</w:t>
      </w:r>
      <w:proofErr w:type="gramStart"/>
      <w:r>
        <w:t xml:space="preserve"> :</w:t>
      </w:r>
      <w:proofErr w:type="gramEnd"/>
      <w:r>
        <w:t xml:space="preserve"> Новое знание</w:t>
      </w:r>
      <w:proofErr w:type="gramStart"/>
      <w:r>
        <w:t xml:space="preserve"> ;</w:t>
      </w:r>
      <w:proofErr w:type="gramEnd"/>
      <w:r>
        <w:t xml:space="preserve"> М. : ИНФРА-М, 2013. - 326 c.</w:t>
      </w:r>
    </w:p>
    <w:p w:rsidR="00F34855" w:rsidRDefault="00F34855" w:rsidP="00F34855">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7.2 Дополнительная литература:</w:t>
      </w:r>
    </w:p>
    <w:p w:rsidR="00F34855" w:rsidRDefault="00F34855" w:rsidP="00F34855">
      <w:pPr>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Лазарев, Валерий Васильевич. Проблемы общей теории </w:t>
      </w:r>
      <w:proofErr w:type="spellStart"/>
      <w:r>
        <w:rPr>
          <w:rFonts w:ascii="Times New Roman" w:hAnsi="Times New Roman" w:cs="Times New Roman"/>
          <w:sz w:val="24"/>
          <w:szCs w:val="24"/>
        </w:rPr>
        <w:t>jus</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 В. В. Лазарев, С. В. Липень, А. Х. Саидов ; отв. ред. В. В. Лазарев.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НОРМА [и др.], 2012. - 655 c. </w:t>
      </w:r>
    </w:p>
    <w:p w:rsidR="00F34855" w:rsidRDefault="00F34855" w:rsidP="00F34855">
      <w:pPr>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Марченко, Михаил Николаевич. Проблемы общей теории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рек. М-</w:t>
      </w:r>
      <w:proofErr w:type="spellStart"/>
      <w:r>
        <w:rPr>
          <w:rFonts w:ascii="Times New Roman" w:hAnsi="Times New Roman" w:cs="Times New Roman"/>
          <w:sz w:val="24"/>
          <w:szCs w:val="24"/>
        </w:rPr>
        <w:t>вом</w:t>
      </w:r>
      <w:proofErr w:type="spellEnd"/>
      <w:r>
        <w:rPr>
          <w:rFonts w:ascii="Times New Roman" w:hAnsi="Times New Roman" w:cs="Times New Roman"/>
          <w:sz w:val="24"/>
          <w:szCs w:val="24"/>
        </w:rPr>
        <w:t xml:space="preserve"> образования</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ос. Федерации / М. Н. Марченко; </w:t>
      </w:r>
      <w:proofErr w:type="spellStart"/>
      <w:r>
        <w:rPr>
          <w:rFonts w:ascii="Times New Roman" w:hAnsi="Times New Roman" w:cs="Times New Roman"/>
          <w:sz w:val="24"/>
          <w:szCs w:val="24"/>
        </w:rPr>
        <w:t>Моск</w:t>
      </w:r>
      <w:proofErr w:type="spellEnd"/>
      <w:r>
        <w:rPr>
          <w:rFonts w:ascii="Times New Roman" w:hAnsi="Times New Roman" w:cs="Times New Roman"/>
          <w:sz w:val="24"/>
          <w:szCs w:val="24"/>
        </w:rPr>
        <w:t xml:space="preserve">. гос. ун-т им. М.В. Ломоносова,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xml:space="preserve">. фак.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Норма, 2012. - 783 c.</w:t>
      </w:r>
    </w:p>
    <w:p w:rsidR="00F34855" w:rsidRDefault="00F34855" w:rsidP="00F34855">
      <w:pPr>
        <w:widowControl w:val="0"/>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Теория государства и права : курс лекции / [Г. Ю. </w:t>
      </w:r>
      <w:proofErr w:type="spellStart"/>
      <w:r>
        <w:rPr>
          <w:rFonts w:ascii="Times New Roman" w:hAnsi="Times New Roman" w:cs="Times New Roman"/>
          <w:sz w:val="24"/>
          <w:szCs w:val="24"/>
        </w:rPr>
        <w:t>Дорский</w:t>
      </w:r>
      <w:proofErr w:type="spellEnd"/>
      <w:r>
        <w:rPr>
          <w:rFonts w:ascii="Times New Roman" w:hAnsi="Times New Roman" w:cs="Times New Roman"/>
          <w:sz w:val="24"/>
          <w:szCs w:val="24"/>
        </w:rPr>
        <w:t xml:space="preserve"> и др. ; под общ. ред. С. Л. </w:t>
      </w:r>
      <w:proofErr w:type="spellStart"/>
      <w:r>
        <w:rPr>
          <w:rFonts w:ascii="Times New Roman" w:hAnsi="Times New Roman" w:cs="Times New Roman"/>
          <w:sz w:val="24"/>
          <w:szCs w:val="24"/>
        </w:rPr>
        <w:t>Сергевнина</w:t>
      </w:r>
      <w:proofErr w:type="spellEnd"/>
      <w:r>
        <w:rPr>
          <w:rFonts w:ascii="Times New Roman" w:hAnsi="Times New Roman" w:cs="Times New Roman"/>
          <w:sz w:val="24"/>
          <w:szCs w:val="24"/>
        </w:rPr>
        <w:t xml:space="preserve">, П. А. Оля] ; </w:t>
      </w:r>
      <w:proofErr w:type="spellStart"/>
      <w:r>
        <w:rPr>
          <w:rFonts w:ascii="Times New Roman" w:hAnsi="Times New Roman" w:cs="Times New Roman"/>
          <w:sz w:val="24"/>
          <w:szCs w:val="24"/>
        </w:rPr>
        <w:t>Федер</w:t>
      </w:r>
      <w:proofErr w:type="spellEnd"/>
      <w:r>
        <w:rPr>
          <w:rFonts w:ascii="Times New Roman" w:hAnsi="Times New Roman" w:cs="Times New Roman"/>
          <w:sz w:val="24"/>
          <w:szCs w:val="24"/>
        </w:rPr>
        <w:t xml:space="preserve">. гос. бюджет. </w:t>
      </w:r>
      <w:proofErr w:type="spellStart"/>
      <w:r>
        <w:rPr>
          <w:rFonts w:ascii="Times New Roman" w:hAnsi="Times New Roman" w:cs="Times New Roman"/>
          <w:sz w:val="24"/>
          <w:szCs w:val="24"/>
        </w:rPr>
        <w:t>образоват</w:t>
      </w:r>
      <w:proofErr w:type="spellEnd"/>
      <w:r>
        <w:rPr>
          <w:rFonts w:ascii="Times New Roman" w:hAnsi="Times New Roman" w:cs="Times New Roman"/>
          <w:sz w:val="24"/>
          <w:szCs w:val="24"/>
        </w:rPr>
        <w:t xml:space="preserve">. учреждение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проф. образования Рос. акад. </w:t>
      </w:r>
      <w:proofErr w:type="spellStart"/>
      <w:r>
        <w:rPr>
          <w:rFonts w:ascii="Times New Roman" w:hAnsi="Times New Roman" w:cs="Times New Roman"/>
          <w:sz w:val="24"/>
          <w:szCs w:val="24"/>
        </w:rPr>
        <w:t>народого</w:t>
      </w:r>
      <w:proofErr w:type="spellEnd"/>
      <w:r>
        <w:rPr>
          <w:rFonts w:ascii="Times New Roman" w:hAnsi="Times New Roman" w:cs="Times New Roman"/>
          <w:sz w:val="24"/>
          <w:szCs w:val="24"/>
        </w:rPr>
        <w:t xml:space="preserve"> хоз-ва и гос. службы при Президенте</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ос. Федерации, Сев.-Зап. ин-т упр. - СПб</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Изд-во СЗИУ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2013. - 430 c.</w:t>
      </w:r>
    </w:p>
    <w:p w:rsidR="00F34855" w:rsidRDefault="00F34855" w:rsidP="00F34855">
      <w:pPr>
        <w:widowControl w:val="0"/>
        <w:numPr>
          <w:ilvl w:val="0"/>
          <w:numId w:val="7"/>
        </w:numPr>
        <w:spacing w:before="120" w:after="12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Марченко, Михаил Николаевич. Государство и право в условиях глобализации / М. Н. Марченко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Моск</w:t>
      </w:r>
      <w:proofErr w:type="spellEnd"/>
      <w:r>
        <w:rPr>
          <w:rFonts w:ascii="Times New Roman" w:eastAsia="Times New Roman" w:hAnsi="Times New Roman" w:cs="Times New Roman"/>
          <w:sz w:val="24"/>
          <w:szCs w:val="24"/>
          <w:lang w:eastAsia="ru-RU"/>
        </w:rPr>
        <w:t xml:space="preserve">. гос. ун-т им. М. В. Ломоносова, </w:t>
      </w:r>
      <w:proofErr w:type="spellStart"/>
      <w:r>
        <w:rPr>
          <w:rFonts w:ascii="Times New Roman" w:eastAsia="Times New Roman" w:hAnsi="Times New Roman" w:cs="Times New Roman"/>
          <w:sz w:val="24"/>
          <w:szCs w:val="24"/>
          <w:lang w:eastAsia="ru-RU"/>
        </w:rPr>
        <w:t>Юрид</w:t>
      </w:r>
      <w:proofErr w:type="spellEnd"/>
      <w:r>
        <w:rPr>
          <w:rFonts w:ascii="Times New Roman" w:eastAsia="Times New Roman" w:hAnsi="Times New Roman" w:cs="Times New Roman"/>
          <w:sz w:val="24"/>
          <w:szCs w:val="24"/>
          <w:lang w:eastAsia="ru-RU"/>
        </w:rPr>
        <w:t>. фак.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Проспект, 2011. - 399 c.</w:t>
      </w:r>
    </w:p>
    <w:p w:rsidR="00F34855" w:rsidRDefault="00F34855" w:rsidP="00F34855">
      <w:pPr>
        <w:widowControl w:val="0"/>
        <w:numPr>
          <w:ilvl w:val="0"/>
          <w:numId w:val="7"/>
        </w:numPr>
        <w:spacing w:before="120" w:after="120" w:line="240" w:lineRule="auto"/>
        <w:jc w:val="both"/>
        <w:outlineLvl w:val="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Матузов</w:t>
      </w:r>
      <w:proofErr w:type="spellEnd"/>
      <w:r>
        <w:rPr>
          <w:rFonts w:ascii="Times New Roman" w:eastAsia="Times New Roman" w:hAnsi="Times New Roman" w:cs="Times New Roman"/>
          <w:sz w:val="24"/>
          <w:szCs w:val="24"/>
          <w:lang w:eastAsia="ru-RU"/>
        </w:rPr>
        <w:t xml:space="preserve">, Николай Игнатьевич. Теория государства и права : [учебник] / Н. И. </w:t>
      </w:r>
      <w:proofErr w:type="spellStart"/>
      <w:r>
        <w:rPr>
          <w:rFonts w:ascii="Times New Roman" w:eastAsia="Times New Roman" w:hAnsi="Times New Roman" w:cs="Times New Roman"/>
          <w:sz w:val="24"/>
          <w:szCs w:val="24"/>
          <w:lang w:eastAsia="ru-RU"/>
        </w:rPr>
        <w:t>Матузов</w:t>
      </w:r>
      <w:proofErr w:type="spellEnd"/>
      <w:r>
        <w:rPr>
          <w:rFonts w:ascii="Times New Roman" w:eastAsia="Times New Roman" w:hAnsi="Times New Roman" w:cs="Times New Roman"/>
          <w:sz w:val="24"/>
          <w:szCs w:val="24"/>
          <w:lang w:eastAsia="ru-RU"/>
        </w:rPr>
        <w:t>, А. В. Малько ; Рос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кад. народ. хоз-ва и гос. службы при Президенте РФ. - 4-е изд., </w:t>
      </w:r>
      <w:proofErr w:type="spellStart"/>
      <w:r>
        <w:rPr>
          <w:rFonts w:ascii="Times New Roman" w:eastAsia="Times New Roman" w:hAnsi="Times New Roman" w:cs="Times New Roman"/>
          <w:sz w:val="24"/>
          <w:szCs w:val="24"/>
          <w:lang w:eastAsia="ru-RU"/>
        </w:rPr>
        <w:t>испр</w:t>
      </w:r>
      <w:proofErr w:type="spellEnd"/>
      <w:r>
        <w:rPr>
          <w:rFonts w:ascii="Times New Roman" w:eastAsia="Times New Roman" w:hAnsi="Times New Roman" w:cs="Times New Roman"/>
          <w:sz w:val="24"/>
          <w:szCs w:val="24"/>
          <w:lang w:eastAsia="ru-RU"/>
        </w:rPr>
        <w:t xml:space="preserve">. и доп. - М. : </w:t>
      </w:r>
      <w:proofErr w:type="spellStart"/>
      <w:r>
        <w:rPr>
          <w:rFonts w:ascii="Times New Roman" w:eastAsia="Times New Roman" w:hAnsi="Times New Roman" w:cs="Times New Roman"/>
          <w:sz w:val="24"/>
          <w:szCs w:val="24"/>
          <w:lang w:eastAsia="ru-RU"/>
        </w:rPr>
        <w:t>Издат</w:t>
      </w:r>
      <w:proofErr w:type="spellEnd"/>
      <w:r>
        <w:rPr>
          <w:rFonts w:ascii="Times New Roman" w:eastAsia="Times New Roman" w:hAnsi="Times New Roman" w:cs="Times New Roman"/>
          <w:sz w:val="24"/>
          <w:szCs w:val="24"/>
          <w:lang w:eastAsia="ru-RU"/>
        </w:rPr>
        <w:t xml:space="preserve">. дом "Дело" </w:t>
      </w:r>
      <w:proofErr w:type="spellStart"/>
      <w:r>
        <w:rPr>
          <w:rFonts w:ascii="Times New Roman" w:eastAsia="Times New Roman" w:hAnsi="Times New Roman" w:cs="Times New Roman"/>
          <w:sz w:val="24"/>
          <w:szCs w:val="24"/>
          <w:lang w:eastAsia="ru-RU"/>
        </w:rPr>
        <w:t>РАНХиГС</w:t>
      </w:r>
      <w:proofErr w:type="spellEnd"/>
      <w:r>
        <w:rPr>
          <w:rFonts w:ascii="Times New Roman" w:eastAsia="Times New Roman" w:hAnsi="Times New Roman" w:cs="Times New Roman"/>
          <w:sz w:val="24"/>
          <w:szCs w:val="24"/>
          <w:lang w:eastAsia="ru-RU"/>
        </w:rPr>
        <w:t>, 2011. - 526 c.</w:t>
      </w:r>
    </w:p>
    <w:p w:rsidR="00F34855" w:rsidRDefault="00F34855" w:rsidP="00F34855">
      <w:pPr>
        <w:widowControl w:val="0"/>
        <w:spacing w:before="120" w:after="0" w:line="240" w:lineRule="auto"/>
        <w:ind w:left="1287"/>
        <w:outlineLvl w:val="1"/>
        <w:rPr>
          <w:rFonts w:ascii="Times New Roman" w:eastAsia="Calibri" w:hAnsi="Times New Roman" w:cs="Times New Roman"/>
          <w:sz w:val="24"/>
          <w:szCs w:val="24"/>
        </w:rPr>
      </w:pPr>
      <w:r>
        <w:rPr>
          <w:rFonts w:ascii="Times New Roman" w:eastAsia="Times New Roman" w:hAnsi="Times New Roman" w:cs="Times New Roman"/>
          <w:bCs/>
          <w:iCs/>
          <w:sz w:val="24"/>
          <w:szCs w:val="24"/>
          <w:lang w:eastAsia="ru-RU"/>
        </w:rPr>
        <w:t>7.3. Интернет-ресурсы</w:t>
      </w:r>
      <w:r>
        <w:rPr>
          <w:rFonts w:ascii="Times New Roman" w:eastAsia="Calibri" w:hAnsi="Times New Roman" w:cs="Times New Roman"/>
          <w:sz w:val="24"/>
          <w:szCs w:val="24"/>
        </w:rPr>
        <w:t>.</w:t>
      </w:r>
    </w:p>
    <w:p w:rsidR="00F34855" w:rsidRDefault="00F34855" w:rsidP="00F34855">
      <w:pPr>
        <w:widowControl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СЗИУ располагает доступом через сайт научной библиотеки </w:t>
      </w:r>
      <w:hyperlink r:id="rId6" w:history="1">
        <w:r>
          <w:rPr>
            <w:rStyle w:val="a3"/>
            <w:sz w:val="24"/>
            <w:szCs w:val="24"/>
          </w:rPr>
          <w:t>http://nwapa.spb.ru/</w:t>
        </w:r>
      </w:hyperlink>
      <w:r>
        <w:rPr>
          <w:rFonts w:ascii="Times New Roman" w:eastAsia="Calibri" w:hAnsi="Times New Roman" w:cs="Times New Roman"/>
          <w:sz w:val="24"/>
          <w:szCs w:val="24"/>
          <w:lang w:eastAsia="ru-RU"/>
        </w:rPr>
        <w:t xml:space="preserve"> к следующим подписным электронным ресурсам:</w:t>
      </w:r>
    </w:p>
    <w:p w:rsidR="00F34855" w:rsidRDefault="00F34855" w:rsidP="00F34855">
      <w:pPr>
        <w:widowControl w:val="0"/>
        <w:tabs>
          <w:tab w:val="left" w:pos="1620"/>
        </w:tabs>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u w:val="single"/>
          <w:lang w:eastAsia="ru-RU"/>
        </w:rPr>
        <w:t>Русскоязычные ресурсы:</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proofErr w:type="spellStart"/>
      <w:r>
        <w:rPr>
          <w:rFonts w:ascii="Times New Roman" w:eastAsia="Calibri" w:hAnsi="Times New Roman" w:cs="Times New Roman"/>
          <w:b/>
          <w:sz w:val="24"/>
          <w:szCs w:val="24"/>
          <w:lang w:eastAsia="ru-RU"/>
        </w:rPr>
        <w:t>Айбукс</w:t>
      </w:r>
      <w:proofErr w:type="spellEnd"/>
      <w:r>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w:t>
      </w:r>
      <w:proofErr w:type="spellStart"/>
      <w:r>
        <w:rPr>
          <w:rFonts w:ascii="Times New Roman" w:eastAsia="Calibri" w:hAnsi="Times New Roman" w:cs="Times New Roman"/>
          <w:sz w:val="24"/>
          <w:szCs w:val="24"/>
          <w:lang w:eastAsia="ru-RU"/>
        </w:rPr>
        <w:t>электронно</w:t>
      </w:r>
      <w:proofErr w:type="spellEnd"/>
      <w:r>
        <w:rPr>
          <w:rFonts w:ascii="Times New Roman" w:eastAsia="Calibri" w:hAnsi="Times New Roman" w:cs="Times New Roman"/>
          <w:sz w:val="24"/>
          <w:szCs w:val="24"/>
          <w:lang w:eastAsia="ru-RU"/>
        </w:rPr>
        <w:t xml:space="preserve"> – библиотечной системы (ЭБС) </w:t>
      </w:r>
      <w:r>
        <w:rPr>
          <w:rFonts w:ascii="Times New Roman" w:eastAsia="Calibri" w:hAnsi="Times New Roman" w:cs="Times New Roman"/>
          <w:b/>
          <w:sz w:val="24"/>
          <w:szCs w:val="24"/>
          <w:lang w:eastAsia="ru-RU"/>
        </w:rPr>
        <w:t>«Лань»</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Научно-практические статьи по финансам и менеджменту Издательского дома </w:t>
      </w:r>
      <w:r>
        <w:rPr>
          <w:rFonts w:ascii="Times New Roman" w:eastAsia="Calibri" w:hAnsi="Times New Roman" w:cs="Times New Roman"/>
          <w:b/>
          <w:sz w:val="24"/>
          <w:szCs w:val="24"/>
          <w:lang w:eastAsia="ru-RU"/>
        </w:rPr>
        <w:t>«Библиотека Гребенникова</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Статьи из периодических изданий по общественным и гуманитарным наукам «</w:t>
      </w:r>
      <w:proofErr w:type="spellStart"/>
      <w:proofErr w:type="gramStart"/>
      <w:r>
        <w:rPr>
          <w:rFonts w:ascii="Times New Roman" w:eastAsia="Calibri" w:hAnsi="Times New Roman" w:cs="Times New Roman"/>
          <w:b/>
          <w:sz w:val="24"/>
          <w:szCs w:val="24"/>
          <w:lang w:eastAsia="ru-RU"/>
        </w:rPr>
        <w:t>Ист</w:t>
      </w:r>
      <w:proofErr w:type="spellEnd"/>
      <w:proofErr w:type="gramEnd"/>
      <w:r>
        <w:rPr>
          <w:rFonts w:ascii="Times New Roman" w:eastAsia="Calibri" w:hAnsi="Times New Roman" w:cs="Times New Roman"/>
          <w:b/>
          <w:sz w:val="24"/>
          <w:szCs w:val="24"/>
          <w:lang w:eastAsia="ru-RU"/>
        </w:rPr>
        <w:t xml:space="preserve"> - Вью»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Энциклопедии, словари, справочники «</w:t>
      </w:r>
      <w:proofErr w:type="spellStart"/>
      <w:r>
        <w:rPr>
          <w:rFonts w:ascii="Times New Roman" w:eastAsia="Calibri" w:hAnsi="Times New Roman" w:cs="Times New Roman"/>
          <w:b/>
          <w:sz w:val="24"/>
          <w:szCs w:val="24"/>
          <w:lang w:eastAsia="ru-RU"/>
        </w:rPr>
        <w:t>Рубрикон</w:t>
      </w:r>
      <w:proofErr w:type="spellEnd"/>
      <w:r>
        <w:rPr>
          <w:rFonts w:ascii="Times New Roman" w:eastAsia="Calibri" w:hAnsi="Times New Roman" w:cs="Times New Roman"/>
          <w:b/>
          <w:sz w:val="24"/>
          <w:szCs w:val="24"/>
          <w:lang w:eastAsia="ru-RU"/>
        </w:rPr>
        <w:t>»</w:t>
      </w:r>
    </w:p>
    <w:p w:rsidR="00F34855" w:rsidRDefault="00F34855" w:rsidP="00F34855">
      <w:pPr>
        <w:widowControl w:val="0"/>
        <w:numPr>
          <w:ilvl w:val="0"/>
          <w:numId w:val="8"/>
        </w:numPr>
        <w:spacing w:after="0" w:line="240" w:lineRule="auto"/>
        <w:ind w:left="0"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Полные тексты диссертаций и авторефератов</w:t>
      </w:r>
      <w:r>
        <w:rPr>
          <w:rFonts w:ascii="Times New Roman" w:eastAsia="Calibri" w:hAnsi="Times New Roman" w:cs="Times New Roman"/>
          <w:b/>
          <w:sz w:val="24"/>
          <w:szCs w:val="24"/>
          <w:lang w:eastAsia="ru-RU"/>
        </w:rPr>
        <w:t xml:space="preserve"> Электронная Библиотека Диссертаций РГБ </w:t>
      </w:r>
    </w:p>
    <w:p w:rsidR="00F34855" w:rsidRDefault="00F34855" w:rsidP="00F34855">
      <w:pPr>
        <w:widowControl w:val="0"/>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lastRenderedPageBreak/>
        <w:t>Англоязычные ресурсы:</w:t>
      </w:r>
    </w:p>
    <w:p w:rsidR="00F34855" w:rsidRDefault="00F34855" w:rsidP="00F34855">
      <w:pPr>
        <w:widowControl w:val="0"/>
        <w:numPr>
          <w:ilvl w:val="0"/>
          <w:numId w:val="9"/>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EBSCO</w:t>
      </w:r>
      <w:r w:rsidRPr="00F3485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en-US" w:eastAsia="ru-RU"/>
        </w:rPr>
        <w:t>Publishing</w:t>
      </w:r>
      <w:r w:rsidRPr="00F34855">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xml:space="preserve">- доступ к </w:t>
      </w:r>
      <w:proofErr w:type="spellStart"/>
      <w:r>
        <w:rPr>
          <w:rFonts w:ascii="Times New Roman" w:eastAsia="Calibri" w:hAnsi="Times New Roman" w:cs="Times New Roman"/>
          <w:sz w:val="24"/>
          <w:szCs w:val="24"/>
          <w:lang w:eastAsia="ru-RU"/>
        </w:rPr>
        <w:t>мультидисциплинарным</w:t>
      </w:r>
      <w:proofErr w:type="spellEnd"/>
      <w:r>
        <w:rPr>
          <w:rFonts w:ascii="Times New Roman" w:eastAsia="Calibri"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34855" w:rsidRDefault="00F34855" w:rsidP="00F34855">
      <w:pPr>
        <w:widowControl w:val="0"/>
        <w:numPr>
          <w:ilvl w:val="0"/>
          <w:numId w:val="9"/>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Emerald</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Рекомендуются официальные (защищенные) порталы в Интернете:</w:t>
      </w:r>
    </w:p>
    <w:p w:rsidR="00F34855" w:rsidRDefault="00F3485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hyperlink r:id="rId7" w:history="1">
        <w:r>
          <w:rPr>
            <w:rStyle w:val="a3"/>
            <w:rFonts w:eastAsia="Arial Unicode MS"/>
            <w:sz w:val="24"/>
            <w:szCs w:val="24"/>
          </w:rPr>
          <w:t>http://gov.ru</w:t>
        </w:r>
      </w:hyperlink>
      <w:r>
        <w:rPr>
          <w:rFonts w:ascii="Times New Roman" w:eastAsia="Calibri" w:hAnsi="Times New Roman" w:cs="Times New Roman"/>
          <w:sz w:val="24"/>
          <w:szCs w:val="24"/>
          <w:lang w:eastAsia="ru-RU"/>
        </w:rPr>
        <w:t xml:space="preserve"> – портал органов государственной власти РФ;</w:t>
      </w:r>
    </w:p>
    <w:p w:rsidR="00F34855" w:rsidRDefault="00F3485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hyperlink r:id="rId8" w:history="1">
        <w:r>
          <w:rPr>
            <w:rStyle w:val="a3"/>
            <w:rFonts w:eastAsia="Arial Unicode MS"/>
            <w:sz w:val="24"/>
            <w:szCs w:val="24"/>
          </w:rPr>
          <w:t>http://pravo.gov.ru</w:t>
        </w:r>
      </w:hyperlink>
      <w:r>
        <w:rPr>
          <w:rFonts w:ascii="Times New Roman" w:eastAsia="Calibri" w:hAnsi="Times New Roman" w:cs="Times New Roman"/>
          <w:sz w:val="24"/>
          <w:szCs w:val="24"/>
          <w:lang w:eastAsia="ru-RU"/>
        </w:rPr>
        <w:t xml:space="preserve"> – портал правовой информации (опция «Законодательство Российской Федерации»);</w:t>
      </w:r>
    </w:p>
    <w:p w:rsidR="00F34855" w:rsidRDefault="00F3485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официальные порталы (сайты) государственных (федеральных и региональных) органов исполнительной власти.</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p>
    <w:p w:rsidR="00F34855" w:rsidRDefault="00F34855" w:rsidP="00F34855">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Материально-техническая база, информационные технологии, </w:t>
      </w:r>
      <w:r>
        <w:rPr>
          <w:rFonts w:ascii="Times New Roman" w:eastAsia="Times New Roman" w:hAnsi="Times New Roman" w:cs="Times New Roman"/>
          <w:b/>
          <w:sz w:val="24"/>
          <w:szCs w:val="24"/>
        </w:rPr>
        <w:br/>
        <w:t>программное обеспечение и информационные справочные системы</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НИД включает использование программного обеспечения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Excel</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Word</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Microsoft</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Power</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Point</w:t>
      </w:r>
      <w:proofErr w:type="spellEnd"/>
      <w:r>
        <w:rPr>
          <w:rFonts w:ascii="Times New Roman" w:eastAsia="Calibri" w:hAnsi="Times New Roman" w:cs="Times New Roman"/>
          <w:sz w:val="24"/>
          <w:szCs w:val="24"/>
          <w:lang w:eastAsia="ru-RU"/>
        </w:rPr>
        <w:t xml:space="preserve"> для подготовки текстового и табличного материала, графических иллюстраций.</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Задействованы </w:t>
      </w:r>
      <w:proofErr w:type="gramStart"/>
      <w:r>
        <w:rPr>
          <w:rFonts w:ascii="Times New Roman" w:eastAsia="Calibri" w:hAnsi="Times New Roman" w:cs="Times New Roman"/>
          <w:sz w:val="24"/>
          <w:szCs w:val="24"/>
          <w:lang w:eastAsia="ru-RU"/>
        </w:rPr>
        <w:t>Интернет-сервисы</w:t>
      </w:r>
      <w:proofErr w:type="gramEnd"/>
      <w:r>
        <w:rPr>
          <w:rFonts w:ascii="Times New Roman" w:eastAsia="Calibri" w:hAnsi="Times New Roman" w:cs="Times New Roman"/>
          <w:sz w:val="24"/>
          <w:szCs w:val="24"/>
          <w:lang w:eastAsia="ru-RU"/>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s="Times New Roman"/>
          <w:color w:val="000000"/>
          <w:sz w:val="24"/>
          <w:szCs w:val="24"/>
          <w:lang w:eastAsia="ru-RU"/>
        </w:rPr>
        <w:t xml:space="preserve">Кроме вышеперечисленных ресурсов, используются следующие </w:t>
      </w:r>
      <w:r>
        <w:rPr>
          <w:rFonts w:ascii="Times New Roman" w:eastAsia="Calibri" w:hAnsi="Times New Roman" w:cs="Times New Roman"/>
          <w:sz w:val="24"/>
          <w:szCs w:val="24"/>
          <w:lang w:eastAsia="ru-RU"/>
        </w:rPr>
        <w:t>информационные справочные системы</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http://uristy.ucoz.ru/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http://www.garant.ru/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http://www.kodeks.ru/</w:t>
      </w:r>
      <w:r>
        <w:rPr>
          <w:rFonts w:ascii="Times New Roman" w:eastAsia="Calibri"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п</w:t>
            </w:r>
            <w:proofErr w:type="gramEnd"/>
            <w:r>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Наименование</w:t>
            </w:r>
          </w:p>
        </w:tc>
      </w:tr>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Специализированные залы для проведения лекций:</w:t>
            </w:r>
          </w:p>
        </w:tc>
      </w:tr>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Специализированная мебель и </w:t>
            </w:r>
            <w:proofErr w:type="spellStart"/>
            <w:r>
              <w:rPr>
                <w:rFonts w:ascii="Times New Roman" w:eastAsia="Calibri" w:hAnsi="Times New Roman" w:cs="Times New Roman"/>
                <w:bCs/>
                <w:sz w:val="24"/>
                <w:szCs w:val="24"/>
                <w:lang w:eastAsia="ar-SA"/>
              </w:rPr>
              <w:t>оргсредства</w:t>
            </w:r>
            <w:proofErr w:type="spellEnd"/>
            <w:r>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F34855" w:rsidTr="00F34855">
        <w:trPr>
          <w:trHeight w:val="575"/>
        </w:trPr>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34855" w:rsidRDefault="00F34855" w:rsidP="00F34855">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347DA0" w:rsidRDefault="00347DA0" w:rsidP="00F34855">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34855" w:rsidRDefault="00F34855" w:rsidP="00F34855">
      <w:pPr>
        <w:widowControl w:val="0"/>
        <w:spacing w:after="0" w:line="240" w:lineRule="auto"/>
        <w:ind w:left="1494"/>
        <w:contextualSpacing/>
        <w:jc w:val="right"/>
        <w:rPr>
          <w:rFonts w:ascii="Times New Roman" w:eastAsia="Times New Roman" w:hAnsi="Times New Roman" w:cs="Times New Roman"/>
          <w:sz w:val="24"/>
          <w:szCs w:val="24"/>
          <w:lang w:eastAsia="ar-SA"/>
        </w:rPr>
      </w:pPr>
      <w:bookmarkStart w:id="1" w:name="_GoBack"/>
      <w:bookmarkEnd w:id="1"/>
      <w:r>
        <w:rPr>
          <w:rFonts w:ascii="Times New Roman" w:eastAsia="Times New Roman" w:hAnsi="Times New Roman" w:cs="Times New Roman"/>
          <w:sz w:val="24"/>
          <w:szCs w:val="24"/>
          <w:lang w:eastAsia="ar-SA"/>
        </w:rPr>
        <w:lastRenderedPageBreak/>
        <w:t>ПРИЛОЖЕНИЯ</w:t>
      </w:r>
    </w:p>
    <w:p w:rsidR="00F34855" w:rsidRDefault="00F34855" w:rsidP="00F3485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план НИД</w:t>
      </w:r>
    </w:p>
    <w:p w:rsidR="00F34855" w:rsidRDefault="00F34855" w:rsidP="00F34855">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F34855" w:rsidRDefault="00F34855" w:rsidP="00F34855">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ИНДИВИДУАЛЬНЫЙ ПЛАН </w:t>
      </w: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Инструментария и информационных технологий в организации научно-исследовательской деятельности</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Аспирант__________________________________________</w:t>
      </w: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группа, направление</w:t>
      </w:r>
    </w:p>
    <w:p w:rsidR="00F34855" w:rsidRDefault="00F34855" w:rsidP="00F34855">
      <w:pPr>
        <w:widowControl w:val="0"/>
        <w:tabs>
          <w:tab w:val="right" w:leader="underscore" w:pos="6096"/>
        </w:tabs>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Научный руководитель </w:t>
      </w:r>
      <w:r>
        <w:rPr>
          <w:rFonts w:ascii="Times New Roman" w:hAnsi="Times New Roman" w:cs="Times New Roman"/>
          <w:bCs/>
          <w:sz w:val="24"/>
          <w:szCs w:val="24"/>
          <w:lang w:eastAsia="ru-RU"/>
        </w:rPr>
        <w:tab/>
        <w:t xml:space="preserve"> </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Сроки проведения </w:t>
      </w:r>
      <w:r>
        <w:rPr>
          <w:rFonts w:ascii="Times New Roman" w:eastAsia="Calibri" w:hAnsi="Times New Roman" w:cs="Times New Roman"/>
          <w:sz w:val="24"/>
          <w:szCs w:val="24"/>
          <w:lang w:eastAsia="ru-RU"/>
        </w:rPr>
        <w:t>НИД</w:t>
      </w:r>
      <w:r>
        <w:rPr>
          <w:rFonts w:ascii="Times New Roman" w:hAnsi="Times New Roman" w:cs="Times New Roman"/>
          <w:bCs/>
          <w:sz w:val="24"/>
          <w:szCs w:val="24"/>
          <w:lang w:eastAsia="ru-RU"/>
        </w:rPr>
        <w:t>:</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Место проведения:</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Цель:</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Задачи (примерный перечень):</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4855" w:rsidTr="00F34855">
        <w:tc>
          <w:tcPr>
            <w:tcW w:w="623" w:type="dxa"/>
            <w:tcBorders>
              <w:top w:val="single" w:sz="4" w:space="0" w:color="auto"/>
              <w:left w:val="single" w:sz="4" w:space="0" w:color="auto"/>
              <w:bottom w:val="single" w:sz="4" w:space="0" w:color="auto"/>
              <w:right w:val="single" w:sz="4" w:space="0" w:color="auto"/>
            </w:tcBorders>
            <w:vAlign w:val="center"/>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4855" w:rsidRDefault="00F34855">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разделов работы;</w:t>
            </w:r>
          </w:p>
          <w:p w:rsidR="00F34855" w:rsidRDefault="00F34855">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виды деятельности</w:t>
            </w:r>
          </w:p>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Отметка о выполнении</w:t>
            </w:r>
          </w:p>
        </w:tc>
      </w:tr>
      <w:tr w:rsidR="00F34855" w:rsidTr="00F34855">
        <w:trPr>
          <w:trHeight w:val="719"/>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rPr>
          <w:trHeight w:val="711"/>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rPr>
          <w:trHeight w:val="705"/>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bl>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аспирант_________________________________</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научного руководителя ____________________</w:t>
      </w:r>
    </w:p>
    <w:p w:rsidR="00F34855" w:rsidRDefault="00F34855" w:rsidP="00F34855">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ar-SA"/>
        </w:rPr>
      </w:pPr>
    </w:p>
    <w:p w:rsidR="00F34855" w:rsidRDefault="00F34855" w:rsidP="00F34855">
      <w:pPr>
        <w:widowControl w:val="0"/>
        <w:spacing w:after="0" w:line="240" w:lineRule="auto"/>
        <w:jc w:val="both"/>
        <w:rPr>
          <w:rFonts w:ascii="Times New Roman" w:eastAsia="Calibri" w:hAnsi="Times New Roman" w:cs="Times New Roman"/>
          <w:sz w:val="24"/>
          <w:szCs w:val="24"/>
          <w:lang w:eastAsia="ru-RU"/>
        </w:rPr>
      </w:pPr>
    </w:p>
    <w:p w:rsidR="00F34855" w:rsidRDefault="00F34855" w:rsidP="00F34855">
      <w:pPr>
        <w:widowControl w:val="0"/>
        <w:spacing w:line="240" w:lineRule="auto"/>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rPr>
        <w:br w:type="page"/>
      </w:r>
      <w:r>
        <w:rPr>
          <w:rFonts w:ascii="Times New Roman" w:eastAsia="Times New Roman" w:hAnsi="Times New Roman" w:cs="Times New Roman"/>
          <w:b/>
          <w:sz w:val="24"/>
          <w:szCs w:val="24"/>
          <w:u w:val="single"/>
          <w:lang w:eastAsia="ru-RU"/>
        </w:rPr>
        <w:lastRenderedPageBreak/>
        <w:t xml:space="preserve">Индивидуальное задание на проведение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w:t>
      </w:r>
    </w:p>
    <w:p w:rsidR="00F34855" w:rsidRDefault="00F34855" w:rsidP="00F34855">
      <w:pPr>
        <w:widowControl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ИНДИВИДУАЛЬНОЕ ЗАДАНИЕ НА ПРОВЕДЕНИЕ </w:t>
      </w:r>
      <w:r>
        <w:rPr>
          <w:rFonts w:ascii="Times New Roman" w:eastAsia="Calibri" w:hAnsi="Times New Roman" w:cs="Times New Roman"/>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4855" w:rsidTr="00F34855">
        <w:tc>
          <w:tcPr>
            <w:tcW w:w="136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roofErr w:type="gramStart"/>
            <w:r>
              <w:rPr>
                <w:rFonts w:ascii="Times New Roman" w:eastAsia="Calibri" w:hAnsi="Times New Roman" w:cs="Times New Roman"/>
                <w:b/>
                <w:sz w:val="24"/>
                <w:szCs w:val="24"/>
                <w:lang w:eastAsia="ru-RU"/>
              </w:rPr>
              <w:t>п</w:t>
            </w:r>
            <w:proofErr w:type="gramEnd"/>
            <w:r>
              <w:rPr>
                <w:rFonts w:ascii="Times New Roman" w:eastAsia="Calibri" w:hAnsi="Times New Roman" w:cs="Times New Roman"/>
                <w:b/>
                <w:sz w:val="24"/>
                <w:szCs w:val="24"/>
                <w:lang w:eastAsia="ru-RU"/>
              </w:rPr>
              <w:t>/п</w:t>
            </w:r>
          </w:p>
        </w:tc>
        <w:tc>
          <w:tcPr>
            <w:tcW w:w="341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задания, время исполнения</w:t>
            </w: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r>
              <w:rPr>
                <w:rFonts w:ascii="Times New Roman" w:eastAsia="Calibri" w:hAnsi="Times New Roman" w:cs="Times New Roman"/>
                <w:sz w:val="24"/>
                <w:szCs w:val="24"/>
                <w:lang w:eastAsia="ru-RU"/>
              </w:rPr>
              <w:t>НИД</w:t>
            </w:r>
          </w:p>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bl>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выдал: _______________________________________________________</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201__ г.</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_____________________________________________________</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 ____________ 201__ г.</w:t>
      </w:r>
      <w:r>
        <w:rPr>
          <w:rFonts w:ascii="Times New Roman" w:eastAsia="Calibri" w:hAnsi="Times New Roman" w:cs="Times New Roman"/>
          <w:sz w:val="24"/>
          <w:szCs w:val="24"/>
        </w:rPr>
        <w:br w:type="page"/>
      </w:r>
    </w:p>
    <w:p w:rsidR="00F34855" w:rsidRDefault="00F34855" w:rsidP="00F34855">
      <w:pPr>
        <w:widowControl w:val="0"/>
        <w:numPr>
          <w:ilvl w:val="0"/>
          <w:numId w:val="11"/>
        </w:numPr>
        <w:tabs>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Отчёт аспиранта по выполненной </w:t>
      </w:r>
      <w:r>
        <w:rPr>
          <w:rFonts w:ascii="Times New Roman" w:eastAsia="Calibri" w:hAnsi="Times New Roman" w:cs="Times New Roman"/>
          <w:sz w:val="24"/>
          <w:szCs w:val="24"/>
          <w:lang w:eastAsia="ru-RU"/>
        </w:rPr>
        <w:t>НИД</w:t>
      </w:r>
      <w:proofErr w:type="gramStart"/>
      <w:r>
        <w:rPr>
          <w:rFonts w:ascii="Times New Roman" w:eastAsia="Times New Roman" w:hAnsi="Times New Roman" w:cs="Times New Roman"/>
          <w:b/>
          <w:sz w:val="24"/>
          <w:szCs w:val="24"/>
          <w:u w:val="single"/>
          <w:lang w:eastAsia="ru-RU"/>
        </w:rPr>
        <w:t xml:space="preserve"> ;</w:t>
      </w:r>
      <w:proofErr w:type="gramEnd"/>
    </w:p>
    <w:p w:rsidR="00F34855" w:rsidRDefault="00F34855" w:rsidP="00F34855">
      <w:pPr>
        <w:widowControl w:val="0"/>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По завершении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 составляет отчет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и представляет его на утверждение руководителю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w:t>
      </w:r>
      <w:r>
        <w:rPr>
          <w:rFonts w:ascii="Times New Roman" w:eastAsia="Calibri" w:hAnsi="Times New Roman" w:cs="Times New Roman"/>
          <w:i/>
          <w:iCs/>
          <w:color w:val="000000"/>
          <w:sz w:val="24"/>
          <w:szCs w:val="24"/>
          <w:lang w:eastAsia="ru-RU"/>
        </w:rPr>
        <w:t>отчете должны быть отражены следующие вопросы:</w:t>
      </w:r>
    </w:p>
    <w:p w:rsidR="00F34855" w:rsidRDefault="00F34855" w:rsidP="00F34855">
      <w:pPr>
        <w:widowControl w:val="0"/>
        <w:shd w:val="clear" w:color="auto" w:fill="FFFFFF"/>
        <w:autoSpaceDE w:val="0"/>
        <w:autoSpaceDN w:val="0"/>
        <w:adjustRightInd w:val="0"/>
        <w:spacing w:after="0" w:line="240" w:lineRule="auto"/>
        <w:ind w:left="5"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а) где, когда и как проводилась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б) характеристика выполнения программы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34855" w:rsidRDefault="00F34855" w:rsidP="00F34855">
      <w:pPr>
        <w:widowControl w:val="0"/>
        <w:shd w:val="clear" w:color="auto" w:fill="FFFFFF"/>
        <w:autoSpaceDE w:val="0"/>
        <w:autoSpaceDN w:val="0"/>
        <w:adjustRightInd w:val="0"/>
        <w:spacing w:after="0" w:line="240" w:lineRule="auto"/>
        <w:ind w:left="10"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д) выводы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0"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34855" w:rsidRDefault="00F34855" w:rsidP="00F34855">
      <w:pPr>
        <w:widowControl w:val="0"/>
        <w:shd w:val="clear" w:color="auto" w:fill="FFFFFF"/>
        <w:autoSpaceDE w:val="0"/>
        <w:autoSpaceDN w:val="0"/>
        <w:adjustRightInd w:val="0"/>
        <w:spacing w:after="0" w:line="240" w:lineRule="auto"/>
        <w:ind w:left="19"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составляется в бумажном виде (формата А-4, 1,5 интервала,</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14 кеглем, шрифт </w:t>
      </w:r>
      <w:proofErr w:type="spellStart"/>
      <w:r>
        <w:rPr>
          <w:rFonts w:ascii="Times New Roman" w:eastAsia="Calibri" w:hAnsi="Times New Roman" w:cs="Times New Roman"/>
          <w:color w:val="000000"/>
          <w:sz w:val="24"/>
          <w:szCs w:val="24"/>
          <w:lang w:eastAsia="ru-RU"/>
        </w:rPr>
        <w:t>Times</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New</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Roman</w:t>
      </w:r>
      <w:proofErr w:type="spellEnd"/>
      <w:r>
        <w:rPr>
          <w:rFonts w:ascii="Times New Roman" w:eastAsia="Calibri" w:hAnsi="Times New Roman" w:cs="Times New Roman"/>
          <w:color w:val="000000"/>
          <w:sz w:val="24"/>
          <w:szCs w:val="24"/>
          <w:lang w:eastAsia="ru-RU"/>
        </w:rPr>
        <w:t xml:space="preserve">, с полуторным интервалом, поля слева – </w:t>
      </w:r>
      <w:smartTag w:uri="urn:schemas-microsoft-com:office:smarttags" w:element="metricconverter">
        <w:smartTagPr>
          <w:attr w:name="ProductID" w:val="3 см"/>
        </w:smartTagPr>
        <w:r>
          <w:rPr>
            <w:rFonts w:ascii="Times New Roman" w:eastAsia="Calibri" w:hAnsi="Times New Roman" w:cs="Times New Roman"/>
            <w:color w:val="000000"/>
            <w:sz w:val="24"/>
            <w:szCs w:val="24"/>
            <w:lang w:eastAsia="ru-RU"/>
          </w:rPr>
          <w:t>3 см</w:t>
        </w:r>
      </w:smartTag>
      <w:r>
        <w:rPr>
          <w:rFonts w:ascii="Times New Roman" w:eastAsia="Calibri" w:hAnsi="Times New Roman" w:cs="Times New Roman"/>
          <w:color w:val="000000"/>
          <w:sz w:val="24"/>
          <w:szCs w:val="24"/>
          <w:lang w:eastAsia="ru-RU"/>
        </w:rPr>
        <w:t xml:space="preserve">. справа – </w:t>
      </w:r>
      <w:smartTag w:uri="urn:schemas-microsoft-com:office:smarttags" w:element="metricconverter">
        <w:smartTagPr>
          <w:attr w:name="ProductID" w:val="1 см"/>
        </w:smartTagPr>
        <w:r>
          <w:rPr>
            <w:rFonts w:ascii="Times New Roman" w:eastAsia="Calibri" w:hAnsi="Times New Roman" w:cs="Times New Roman"/>
            <w:color w:val="000000"/>
            <w:sz w:val="24"/>
            <w:szCs w:val="24"/>
            <w:lang w:eastAsia="ru-RU"/>
          </w:rPr>
          <w:t>1 см</w:t>
        </w:r>
      </w:smartTag>
      <w:r>
        <w:rPr>
          <w:rFonts w:ascii="Times New Roman" w:eastAsia="Calibri" w:hAnsi="Times New Roman" w:cs="Times New Roman"/>
          <w:color w:val="000000"/>
          <w:sz w:val="24"/>
          <w:szCs w:val="24"/>
          <w:lang w:eastAsia="ru-RU"/>
        </w:rPr>
        <w:t xml:space="preserve">. сверху и снизу – </w:t>
      </w:r>
      <w:smartTag w:uri="urn:schemas-microsoft-com:office:smarttags" w:element="metricconverter">
        <w:smartTagPr>
          <w:attr w:name="ProductID" w:val="2 см"/>
        </w:smartTagPr>
        <w:r>
          <w:rPr>
            <w:rFonts w:ascii="Times New Roman" w:eastAsia="Calibri" w:hAnsi="Times New Roman" w:cs="Times New Roman"/>
            <w:color w:val="000000"/>
            <w:sz w:val="24"/>
            <w:szCs w:val="24"/>
            <w:lang w:eastAsia="ru-RU"/>
          </w:rPr>
          <w:t>2 см</w:t>
        </w:r>
      </w:smartTag>
      <w:r>
        <w:rPr>
          <w:rFonts w:ascii="Times New Roman" w:eastAsia="Calibri" w:hAnsi="Times New Roman" w:cs="Times New Roman"/>
          <w:color w:val="000000"/>
          <w:sz w:val="24"/>
          <w:szCs w:val="24"/>
          <w:lang w:eastAsia="ru-RU"/>
        </w:rPr>
        <w:t>. абзац - 1,25).</w:t>
      </w:r>
      <w:r>
        <w:rPr>
          <w:rFonts w:ascii="Times New Roman" w:eastAsia="Calibri" w:hAnsi="Times New Roman" w:cs="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4855" w:rsidRDefault="00F34855" w:rsidP="00F34855">
      <w:pPr>
        <w:widowControl w:val="0"/>
        <w:spacing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F34855" w:rsidRDefault="00F34855" w:rsidP="00F34855">
      <w:pPr>
        <w:widowControl w:val="0"/>
        <w:spacing w:after="60" w:line="240" w:lineRule="auto"/>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Федеральное государственное бюджетное образовательное учреждение</w:t>
      </w:r>
    </w:p>
    <w:p w:rsidR="00F34855" w:rsidRDefault="00F34855" w:rsidP="00F34855">
      <w:pPr>
        <w:widowControl w:val="0"/>
        <w:spacing w:after="60" w:line="240" w:lineRule="auto"/>
        <w:ind w:hanging="284"/>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высшего образования</w:t>
      </w:r>
    </w:p>
    <w:p w:rsidR="00F34855" w:rsidRDefault="00F34855" w:rsidP="00F34855">
      <w:pPr>
        <w:widowControl w:val="0"/>
        <w:tabs>
          <w:tab w:val="left" w:pos="5490"/>
        </w:tabs>
        <w:spacing w:after="60" w:line="240" w:lineRule="auto"/>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ab/>
      </w:r>
    </w:p>
    <w:p w:rsidR="00F34855" w:rsidRDefault="00F34855" w:rsidP="00F34855">
      <w:pPr>
        <w:widowControl w:val="0"/>
        <w:spacing w:before="200" w:after="0" w:line="240" w:lineRule="auto"/>
        <w:ind w:left="-567" w:hanging="142"/>
        <w:jc w:val="center"/>
        <w:outlineLvl w:val="4"/>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«РОССИЙСКАЯ АКАДЕМИЯ НАРОДНОГО ХОЗЯЙСТВА И ГОСУДАРСТВЕННОЙ СЛУЖБЫ ПРИ ПРЕЗИДЕНТЕ РОССИЙСКОЙ ФЕДЕРАЦИИ»</w:t>
      </w:r>
    </w:p>
    <w:p w:rsidR="00F34855" w:rsidRDefault="00F34855" w:rsidP="00F34855">
      <w:pPr>
        <w:widowControl w:val="0"/>
        <w:spacing w:before="200" w:after="0" w:line="240" w:lineRule="auto"/>
        <w:ind w:left="-709"/>
        <w:jc w:val="center"/>
        <w:outlineLvl w:val="4"/>
        <w:rPr>
          <w:rFonts w:ascii="Times New Roman" w:hAnsi="Times New Roman" w:cs="Times New Roman"/>
          <w:b/>
          <w:spacing w:val="20"/>
          <w:sz w:val="24"/>
          <w:szCs w:val="24"/>
          <w:lang w:eastAsia="ru-RU"/>
        </w:rPr>
      </w:pPr>
      <w:r>
        <w:rPr>
          <w:rFonts w:ascii="Times New Roman" w:hAnsi="Times New Roman" w:cs="Times New Roman"/>
          <w:b/>
          <w:spacing w:val="20"/>
          <w:sz w:val="24"/>
          <w:szCs w:val="24"/>
          <w:lang w:eastAsia="ru-RU"/>
        </w:rPr>
        <w:t>СЕВЕРО-ЗАПАДНЫЙ ИНСТИТУТ УПРАВЛЕНИЯ</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ОТЧЕТ</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 научно-исследовательской деятельности аспиранта</w:t>
      </w: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период с «____» ______________ г. по «____» ______________ </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w:t>
      </w: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______________________________________________________</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Выполнил</w:t>
      </w: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Аспирант (курс, группа, форма обучения, направление)</w:t>
      </w: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w:t>
      </w:r>
    </w:p>
    <w:p w:rsidR="00F34855" w:rsidRDefault="00F34855" w:rsidP="00F34855">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программы</w:t>
      </w:r>
    </w:p>
    <w:p w:rsidR="00F34855" w:rsidRDefault="00F34855" w:rsidP="00F34855">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 201_</w:t>
      </w:r>
    </w:p>
    <w:p w:rsidR="00F34855" w:rsidRDefault="00F34855" w:rsidP="00F34855">
      <w:pPr>
        <w:widowControl w:val="0"/>
        <w:numPr>
          <w:ilvl w:val="0"/>
          <w:numId w:val="11"/>
        </w:numPr>
        <w:spacing w:after="0" w:line="240" w:lineRule="auto"/>
        <w:contextualSpacing/>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br w:type="page"/>
      </w:r>
      <w:r>
        <w:rPr>
          <w:rFonts w:ascii="Times New Roman" w:eastAsia="Times New Roman" w:hAnsi="Times New Roman" w:cs="Times New Roman"/>
          <w:b/>
          <w:sz w:val="24"/>
          <w:szCs w:val="24"/>
          <w:u w:val="single"/>
          <w:lang w:eastAsia="ru-RU"/>
        </w:rPr>
        <w:lastRenderedPageBreak/>
        <w:t>Отзыв научного руководителя.</w:t>
      </w:r>
    </w:p>
    <w:p w:rsidR="00F34855" w:rsidRDefault="00F34855" w:rsidP="00F34855">
      <w:pPr>
        <w:widowControl w:val="0"/>
        <w:tabs>
          <w:tab w:val="left" w:pos="993"/>
          <w:tab w:val="left" w:pos="1134"/>
        </w:tabs>
        <w:autoSpaceDE w:val="0"/>
        <w:autoSpaceDN w:val="0"/>
        <w:adjustRightInd w:val="0"/>
        <w:spacing w:after="200" w:line="240" w:lineRule="auto"/>
        <w:jc w:val="both"/>
        <w:rPr>
          <w:rFonts w:ascii="Times New Roman" w:eastAsia="Calibri" w:hAnsi="Times New Roman" w:cs="Times New Roman"/>
          <w:b/>
          <w:sz w:val="24"/>
          <w:szCs w:val="24"/>
          <w:u w:val="single"/>
        </w:rPr>
      </w:pP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Отзыв представляет собой составленную на бланке характеристику на аспиранта </w:t>
      </w:r>
      <w:proofErr w:type="gramStart"/>
      <w:r>
        <w:rPr>
          <w:rFonts w:ascii="Times New Roman" w:eastAsia="Calibri" w:hAnsi="Times New Roman" w:cs="Times New Roman"/>
          <w:sz w:val="24"/>
          <w:szCs w:val="24"/>
          <w:lang w:eastAsia="ru-RU"/>
        </w:rPr>
        <w:t>-п</w:t>
      </w:r>
      <w:proofErr w:type="gramEnd"/>
      <w:r>
        <w:rPr>
          <w:rFonts w:ascii="Times New Roman" w:eastAsia="Calibri" w:hAnsi="Times New Roman" w:cs="Times New Roman"/>
          <w:sz w:val="24"/>
          <w:szCs w:val="24"/>
          <w:lang w:eastAsia="ru-RU"/>
        </w:rPr>
        <w:t>рактиканта, в которой отражаются: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-полнота и качество выполнения аспирантом программы и индивидуального задания;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знания, умения и навыки приобрели аспиранты;</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как аспиранты сумели применить при выполнении НИД теоретические знания, полученные в СЗИУ </w:t>
      </w:r>
      <w:proofErr w:type="spellStart"/>
      <w:r>
        <w:rPr>
          <w:rFonts w:ascii="Times New Roman" w:eastAsia="Calibri" w:hAnsi="Times New Roman" w:cs="Times New Roman"/>
          <w:sz w:val="24"/>
          <w:szCs w:val="24"/>
          <w:lang w:eastAsia="ru-RU"/>
        </w:rPr>
        <w:t>РАНХиГС</w:t>
      </w:r>
      <w:proofErr w:type="spellEnd"/>
      <w:r>
        <w:rPr>
          <w:rFonts w:ascii="Times New Roman" w:eastAsia="Calibri" w:hAnsi="Times New Roman" w:cs="Times New Roman"/>
          <w:sz w:val="24"/>
          <w:szCs w:val="24"/>
          <w:lang w:eastAsia="ru-RU"/>
        </w:rPr>
        <w:t>;</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вопросы программы и заданий оказались невыполненными и причины невыполнения;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положительные моменты и недостатки в организации и проведении НИД и меры по устранению недостатков;</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знание нормативных и других документов, умение пользоваться ими в работе;</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пользоваться ПЭВМ и соответствующим программным обеспечением;</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работать со служебными документами;</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оценке за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общие итоги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совершенствованию организации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-рекомендации по использованию аспиранта после окончания обучения (по итогам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Отчет подписывается научным руководителем.</w:t>
      </w:r>
    </w:p>
    <w:p w:rsidR="00F34855" w:rsidRDefault="00F34855" w:rsidP="00F34855">
      <w:pPr>
        <w:widowControl w:val="0"/>
        <w:spacing w:after="0" w:line="240" w:lineRule="auto"/>
        <w:rPr>
          <w:rFonts w:ascii="Times New Roman" w:eastAsia="Calibri" w:hAnsi="Times New Roman" w:cs="Times New Roman"/>
          <w:sz w:val="24"/>
          <w:szCs w:val="24"/>
          <w:lang w:eastAsia="ru-RU"/>
        </w:rPr>
      </w:pPr>
    </w:p>
    <w:p w:rsidR="00F34855" w:rsidRDefault="00F34855" w:rsidP="00F34855">
      <w:pPr>
        <w:widowControl w:val="0"/>
        <w:spacing w:after="0" w:line="240" w:lineRule="auto"/>
        <w:rPr>
          <w:rFonts w:ascii="Times New Roman" w:eastAsia="Calibri" w:hAnsi="Times New Roman" w:cs="Times New Roman"/>
          <w:bCs/>
          <w:iCs/>
          <w:sz w:val="24"/>
          <w:szCs w:val="24"/>
        </w:rPr>
      </w:pPr>
    </w:p>
    <w:p w:rsidR="00F34855" w:rsidRDefault="00F34855" w:rsidP="00F34855"/>
    <w:p w:rsidR="00870E99" w:rsidRDefault="00347DA0"/>
    <w:sectPr w:rsidR="0087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16A"/>
    <w:multiLevelType w:val="hybridMultilevel"/>
    <w:tmpl w:val="FB104C04"/>
    <w:lvl w:ilvl="0" w:tplc="1D4C2CA2">
      <w:start w:val="1"/>
      <w:numFmt w:val="decimal"/>
      <w:pStyle w:val="-"/>
      <w:lvlText w:val="%1."/>
      <w:lvlJc w:val="left"/>
      <w:pPr>
        <w:tabs>
          <w:tab w:val="num" w:pos="880"/>
        </w:tabs>
        <w:ind w:left="880" w:hanging="340"/>
      </w:pPr>
      <w:rPr>
        <w:rFonts w:ascii="Times New Roman" w:hAnsi="Times New Roman" w:cs="Times New Roman" w:hint="default"/>
        <w:b w:val="0"/>
        <w:i w:val="0"/>
        <w:strike w:val="0"/>
        <w:dstrike w:val="0"/>
        <w:color w:val="auto"/>
        <w:sz w:val="28"/>
        <w:szCs w:val="28"/>
        <w:u w:val="none"/>
        <w:effect w:val="none"/>
      </w:rPr>
    </w:lvl>
    <w:lvl w:ilvl="1" w:tplc="F6EA3B46">
      <w:start w:val="1"/>
      <w:numFmt w:val="decimal"/>
      <w:lvlText w:val="%2."/>
      <w:lvlJc w:val="left"/>
      <w:pPr>
        <w:tabs>
          <w:tab w:val="num" w:pos="1440"/>
        </w:tabs>
        <w:ind w:left="1440" w:hanging="360"/>
      </w:pPr>
    </w:lvl>
    <w:lvl w:ilvl="2" w:tplc="43E4CF9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3">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E695653"/>
    <w:multiLevelType w:val="hybridMultilevel"/>
    <w:tmpl w:val="03AA0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DE140BB"/>
    <w:multiLevelType w:val="hybridMultilevel"/>
    <w:tmpl w:val="02585358"/>
    <w:lvl w:ilvl="0" w:tplc="3B5249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AB7F1E"/>
    <w:multiLevelType w:val="hybridMultilevel"/>
    <w:tmpl w:val="B15810A8"/>
    <w:lvl w:ilvl="0" w:tplc="3948FA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nsid w:val="4398563F"/>
    <w:multiLevelType w:val="hybridMultilevel"/>
    <w:tmpl w:val="C9AEA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55D1791"/>
    <w:multiLevelType w:val="hybridMultilevel"/>
    <w:tmpl w:val="B35C5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AA"/>
    <w:rsid w:val="000860AA"/>
    <w:rsid w:val="0013120E"/>
    <w:rsid w:val="00347DA0"/>
    <w:rsid w:val="006A5CCA"/>
    <w:rsid w:val="00DE1022"/>
    <w:rsid w:val="00F3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55"/>
    <w:pPr>
      <w:spacing w:after="160" w:line="252" w:lineRule="auto"/>
    </w:pPr>
  </w:style>
  <w:style w:type="paragraph" w:styleId="1">
    <w:name w:val="heading 1"/>
    <w:basedOn w:val="a"/>
    <w:next w:val="a"/>
    <w:link w:val="10"/>
    <w:qFormat/>
    <w:rsid w:val="00F34855"/>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F34855"/>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F34855"/>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F34855"/>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F34855"/>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55"/>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F34855"/>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F34855"/>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F34855"/>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F34855"/>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F34855"/>
    <w:rPr>
      <w:color w:val="0000FF"/>
      <w:u w:val="single"/>
    </w:rPr>
  </w:style>
  <w:style w:type="character" w:styleId="a4">
    <w:name w:val="FollowedHyperlink"/>
    <w:basedOn w:val="a0"/>
    <w:uiPriority w:val="99"/>
    <w:semiHidden/>
    <w:unhideWhenUsed/>
    <w:rsid w:val="00F34855"/>
    <w:rPr>
      <w:color w:val="800080"/>
      <w:u w:val="single"/>
    </w:rPr>
  </w:style>
  <w:style w:type="character" w:styleId="a5">
    <w:name w:val="Emphasis"/>
    <w:qFormat/>
    <w:rsid w:val="00F34855"/>
    <w:rPr>
      <w:rFonts w:ascii="Times New Roman" w:hAnsi="Times New Roman" w:cs="Times New Roman" w:hint="default"/>
      <w:i/>
      <w:iCs/>
    </w:rPr>
  </w:style>
  <w:style w:type="character" w:styleId="a6">
    <w:name w:val="Strong"/>
    <w:qFormat/>
    <w:rsid w:val="00F34855"/>
    <w:rPr>
      <w:rFonts w:ascii="Times New Roman" w:hAnsi="Times New Roman" w:cs="Times New Roman" w:hint="default"/>
      <w:b/>
      <w:bCs/>
    </w:rPr>
  </w:style>
  <w:style w:type="character" w:customStyle="1" w:styleId="a7">
    <w:name w:val="Обычный (веб) Знак"/>
    <w:link w:val="a8"/>
    <w:uiPriority w:val="99"/>
    <w:locked/>
    <w:rsid w:val="00F34855"/>
    <w:rPr>
      <w:rFonts w:ascii="Times New Roman" w:eastAsia="Calibri" w:hAnsi="Times New Roman" w:cs="Times New Roman"/>
      <w:sz w:val="24"/>
      <w:szCs w:val="24"/>
      <w:lang w:eastAsia="ru-RU"/>
    </w:rPr>
  </w:style>
  <w:style w:type="paragraph" w:styleId="a8">
    <w:name w:val="Normal (Web)"/>
    <w:basedOn w:val="a"/>
    <w:link w:val="a7"/>
    <w:uiPriority w:val="99"/>
    <w:unhideWhenUsed/>
    <w:rsid w:val="00F3485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F34855"/>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F34855"/>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F34855"/>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F34855"/>
    <w:rPr>
      <w:rFonts w:ascii="Calibri" w:eastAsia="Calibri" w:hAnsi="Calibri" w:cs="Times New Roman"/>
      <w:sz w:val="20"/>
      <w:szCs w:val="20"/>
    </w:rPr>
  </w:style>
  <w:style w:type="paragraph" w:styleId="ad">
    <w:name w:val="header"/>
    <w:basedOn w:val="a"/>
    <w:link w:val="ae"/>
    <w:uiPriority w:val="99"/>
    <w:semiHidden/>
    <w:unhideWhenUsed/>
    <w:rsid w:val="00F3485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F34855"/>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F34855"/>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F34855"/>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F34855"/>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F34855"/>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F34855"/>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F34855"/>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F34855"/>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F34855"/>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F34855"/>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F34855"/>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F34855"/>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F34855"/>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F34855"/>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F34855"/>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F34855"/>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F34855"/>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F34855"/>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F34855"/>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F34855"/>
    <w:rPr>
      <w:b/>
      <w:bCs/>
    </w:rPr>
  </w:style>
  <w:style w:type="character" w:customStyle="1" w:styleId="afc">
    <w:name w:val="Тема примечания Знак"/>
    <w:basedOn w:val="ac"/>
    <w:link w:val="afb"/>
    <w:uiPriority w:val="99"/>
    <w:semiHidden/>
    <w:rsid w:val="00F34855"/>
    <w:rPr>
      <w:rFonts w:ascii="Calibri" w:eastAsia="Calibri" w:hAnsi="Calibri" w:cs="Times New Roman"/>
      <w:b/>
      <w:bCs/>
      <w:sz w:val="20"/>
      <w:szCs w:val="20"/>
    </w:rPr>
  </w:style>
  <w:style w:type="paragraph" w:styleId="afd">
    <w:name w:val="Balloon Text"/>
    <w:basedOn w:val="a"/>
    <w:link w:val="afe"/>
    <w:uiPriority w:val="99"/>
    <w:semiHidden/>
    <w:unhideWhenUsed/>
    <w:rsid w:val="00F34855"/>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F34855"/>
    <w:rPr>
      <w:rFonts w:ascii="Tahoma" w:eastAsia="Calibri" w:hAnsi="Tahoma" w:cs="Times New Roman"/>
      <w:sz w:val="16"/>
      <w:szCs w:val="16"/>
      <w:lang w:val="x-none" w:eastAsia="ru-RU"/>
    </w:rPr>
  </w:style>
  <w:style w:type="paragraph" w:styleId="aff">
    <w:name w:val="List Paragraph"/>
    <w:basedOn w:val="a"/>
    <w:uiPriority w:val="99"/>
    <w:qFormat/>
    <w:rsid w:val="00F348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F34855"/>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F34855"/>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F34855"/>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F34855"/>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F34855"/>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F34855"/>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F34855"/>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F3485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F34855"/>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F34855"/>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F34855"/>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F34855"/>
    <w:rPr>
      <w:rFonts w:ascii="Times New Roman" w:hAnsi="Times New Roman" w:cs="Times New Roman" w:hint="default"/>
      <w:vertAlign w:val="superscript"/>
    </w:rPr>
  </w:style>
  <w:style w:type="character" w:styleId="aff3">
    <w:name w:val="annotation reference"/>
    <w:uiPriority w:val="99"/>
    <w:semiHidden/>
    <w:unhideWhenUsed/>
    <w:rsid w:val="00F34855"/>
    <w:rPr>
      <w:sz w:val="16"/>
      <w:szCs w:val="16"/>
    </w:rPr>
  </w:style>
  <w:style w:type="character" w:styleId="aff4">
    <w:name w:val="page number"/>
    <w:semiHidden/>
    <w:unhideWhenUsed/>
    <w:rsid w:val="00F34855"/>
    <w:rPr>
      <w:rFonts w:ascii="Times New Roman" w:hAnsi="Times New Roman" w:cs="Times New Roman" w:hint="default"/>
    </w:rPr>
  </w:style>
  <w:style w:type="character" w:customStyle="1" w:styleId="FontStyle11">
    <w:name w:val="Font Style11"/>
    <w:rsid w:val="00F34855"/>
    <w:rPr>
      <w:rFonts w:ascii="Times New Roman" w:hAnsi="Times New Roman" w:cs="Times New Roman" w:hint="default"/>
      <w:b/>
      <w:bCs/>
      <w:sz w:val="22"/>
      <w:szCs w:val="22"/>
    </w:rPr>
  </w:style>
  <w:style w:type="character" w:customStyle="1" w:styleId="FontStyle12">
    <w:name w:val="Font Style12"/>
    <w:rsid w:val="00F34855"/>
    <w:rPr>
      <w:rFonts w:ascii="Times New Roman" w:hAnsi="Times New Roman" w:cs="Times New Roman" w:hint="default"/>
      <w:sz w:val="22"/>
      <w:szCs w:val="22"/>
    </w:rPr>
  </w:style>
  <w:style w:type="character" w:customStyle="1" w:styleId="FontStyle153">
    <w:name w:val="Font Style153"/>
    <w:rsid w:val="00F34855"/>
    <w:rPr>
      <w:rFonts w:ascii="Times New Roman" w:hAnsi="Times New Roman" w:cs="Times New Roman" w:hint="default"/>
      <w:b/>
      <w:bCs w:val="0"/>
      <w:sz w:val="16"/>
    </w:rPr>
  </w:style>
  <w:style w:type="character" w:customStyle="1" w:styleId="FontStyle193">
    <w:name w:val="Font Style193"/>
    <w:rsid w:val="00F34855"/>
    <w:rPr>
      <w:rFonts w:ascii="Times New Roman" w:hAnsi="Times New Roman" w:cs="Times New Roman" w:hint="default"/>
      <w:b/>
      <w:bCs w:val="0"/>
      <w:sz w:val="16"/>
    </w:rPr>
  </w:style>
  <w:style w:type="character" w:customStyle="1" w:styleId="apple-converted-space">
    <w:name w:val="apple-converted-space"/>
    <w:rsid w:val="00F34855"/>
  </w:style>
  <w:style w:type="character" w:customStyle="1" w:styleId="FontStyle44">
    <w:name w:val="Font Style44"/>
    <w:rsid w:val="00F34855"/>
    <w:rPr>
      <w:rFonts w:ascii="Times New Roman" w:hAnsi="Times New Roman" w:cs="Times New Roman" w:hint="default"/>
      <w:sz w:val="26"/>
    </w:rPr>
  </w:style>
  <w:style w:type="table" w:styleId="aff5">
    <w:name w:val="Table Grid"/>
    <w:basedOn w:val="a1"/>
    <w:uiPriority w:val="59"/>
    <w:rsid w:val="00F3485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55"/>
    <w:pPr>
      <w:spacing w:after="160" w:line="252" w:lineRule="auto"/>
    </w:pPr>
  </w:style>
  <w:style w:type="paragraph" w:styleId="1">
    <w:name w:val="heading 1"/>
    <w:basedOn w:val="a"/>
    <w:next w:val="a"/>
    <w:link w:val="10"/>
    <w:qFormat/>
    <w:rsid w:val="00F34855"/>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F34855"/>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F34855"/>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F34855"/>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F34855"/>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55"/>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F34855"/>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F34855"/>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F34855"/>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F34855"/>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F34855"/>
    <w:rPr>
      <w:color w:val="0000FF"/>
      <w:u w:val="single"/>
    </w:rPr>
  </w:style>
  <w:style w:type="character" w:styleId="a4">
    <w:name w:val="FollowedHyperlink"/>
    <w:basedOn w:val="a0"/>
    <w:uiPriority w:val="99"/>
    <w:semiHidden/>
    <w:unhideWhenUsed/>
    <w:rsid w:val="00F34855"/>
    <w:rPr>
      <w:color w:val="800080"/>
      <w:u w:val="single"/>
    </w:rPr>
  </w:style>
  <w:style w:type="character" w:styleId="a5">
    <w:name w:val="Emphasis"/>
    <w:qFormat/>
    <w:rsid w:val="00F34855"/>
    <w:rPr>
      <w:rFonts w:ascii="Times New Roman" w:hAnsi="Times New Roman" w:cs="Times New Roman" w:hint="default"/>
      <w:i/>
      <w:iCs/>
    </w:rPr>
  </w:style>
  <w:style w:type="character" w:styleId="a6">
    <w:name w:val="Strong"/>
    <w:qFormat/>
    <w:rsid w:val="00F34855"/>
    <w:rPr>
      <w:rFonts w:ascii="Times New Roman" w:hAnsi="Times New Roman" w:cs="Times New Roman" w:hint="default"/>
      <w:b/>
      <w:bCs/>
    </w:rPr>
  </w:style>
  <w:style w:type="character" w:customStyle="1" w:styleId="a7">
    <w:name w:val="Обычный (веб) Знак"/>
    <w:link w:val="a8"/>
    <w:uiPriority w:val="99"/>
    <w:locked/>
    <w:rsid w:val="00F34855"/>
    <w:rPr>
      <w:rFonts w:ascii="Times New Roman" w:eastAsia="Calibri" w:hAnsi="Times New Roman" w:cs="Times New Roman"/>
      <w:sz w:val="24"/>
      <w:szCs w:val="24"/>
      <w:lang w:eastAsia="ru-RU"/>
    </w:rPr>
  </w:style>
  <w:style w:type="paragraph" w:styleId="a8">
    <w:name w:val="Normal (Web)"/>
    <w:basedOn w:val="a"/>
    <w:link w:val="a7"/>
    <w:uiPriority w:val="99"/>
    <w:unhideWhenUsed/>
    <w:rsid w:val="00F3485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F34855"/>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F34855"/>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F34855"/>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F34855"/>
    <w:rPr>
      <w:rFonts w:ascii="Calibri" w:eastAsia="Calibri" w:hAnsi="Calibri" w:cs="Times New Roman"/>
      <w:sz w:val="20"/>
      <w:szCs w:val="20"/>
    </w:rPr>
  </w:style>
  <w:style w:type="paragraph" w:styleId="ad">
    <w:name w:val="header"/>
    <w:basedOn w:val="a"/>
    <w:link w:val="ae"/>
    <w:uiPriority w:val="99"/>
    <w:semiHidden/>
    <w:unhideWhenUsed/>
    <w:rsid w:val="00F3485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F34855"/>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F34855"/>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F34855"/>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F34855"/>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F34855"/>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F34855"/>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F34855"/>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F34855"/>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Название Знак"/>
    <w:basedOn w:val="a0"/>
    <w:link w:val="af2"/>
    <w:uiPriority w:val="99"/>
    <w:rsid w:val="00F34855"/>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F34855"/>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F34855"/>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F34855"/>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F34855"/>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F34855"/>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F34855"/>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F34855"/>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F34855"/>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F34855"/>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F34855"/>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F34855"/>
    <w:rPr>
      <w:b/>
      <w:bCs/>
    </w:rPr>
  </w:style>
  <w:style w:type="character" w:customStyle="1" w:styleId="afc">
    <w:name w:val="Тема примечания Знак"/>
    <w:basedOn w:val="ac"/>
    <w:link w:val="afb"/>
    <w:uiPriority w:val="99"/>
    <w:semiHidden/>
    <w:rsid w:val="00F34855"/>
    <w:rPr>
      <w:rFonts w:ascii="Calibri" w:eastAsia="Calibri" w:hAnsi="Calibri" w:cs="Times New Roman"/>
      <w:b/>
      <w:bCs/>
      <w:sz w:val="20"/>
      <w:szCs w:val="20"/>
    </w:rPr>
  </w:style>
  <w:style w:type="paragraph" w:styleId="afd">
    <w:name w:val="Balloon Text"/>
    <w:basedOn w:val="a"/>
    <w:link w:val="afe"/>
    <w:uiPriority w:val="99"/>
    <w:semiHidden/>
    <w:unhideWhenUsed/>
    <w:rsid w:val="00F34855"/>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F34855"/>
    <w:rPr>
      <w:rFonts w:ascii="Tahoma" w:eastAsia="Calibri" w:hAnsi="Tahoma" w:cs="Times New Roman"/>
      <w:sz w:val="16"/>
      <w:szCs w:val="16"/>
      <w:lang w:val="x-none" w:eastAsia="ru-RU"/>
    </w:rPr>
  </w:style>
  <w:style w:type="paragraph" w:styleId="aff">
    <w:name w:val="List Paragraph"/>
    <w:basedOn w:val="a"/>
    <w:uiPriority w:val="99"/>
    <w:qFormat/>
    <w:rsid w:val="00F348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F34855"/>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F34855"/>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F34855"/>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F34855"/>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F34855"/>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F34855"/>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F34855"/>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F3485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F34855"/>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F34855"/>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F34855"/>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F34855"/>
    <w:rPr>
      <w:rFonts w:ascii="Times New Roman" w:hAnsi="Times New Roman" w:cs="Times New Roman" w:hint="default"/>
      <w:vertAlign w:val="superscript"/>
    </w:rPr>
  </w:style>
  <w:style w:type="character" w:styleId="aff3">
    <w:name w:val="annotation reference"/>
    <w:uiPriority w:val="99"/>
    <w:semiHidden/>
    <w:unhideWhenUsed/>
    <w:rsid w:val="00F34855"/>
    <w:rPr>
      <w:sz w:val="16"/>
      <w:szCs w:val="16"/>
    </w:rPr>
  </w:style>
  <w:style w:type="character" w:styleId="aff4">
    <w:name w:val="page number"/>
    <w:semiHidden/>
    <w:unhideWhenUsed/>
    <w:rsid w:val="00F34855"/>
    <w:rPr>
      <w:rFonts w:ascii="Times New Roman" w:hAnsi="Times New Roman" w:cs="Times New Roman" w:hint="default"/>
    </w:rPr>
  </w:style>
  <w:style w:type="character" w:customStyle="1" w:styleId="FontStyle11">
    <w:name w:val="Font Style11"/>
    <w:rsid w:val="00F34855"/>
    <w:rPr>
      <w:rFonts w:ascii="Times New Roman" w:hAnsi="Times New Roman" w:cs="Times New Roman" w:hint="default"/>
      <w:b/>
      <w:bCs/>
      <w:sz w:val="22"/>
      <w:szCs w:val="22"/>
    </w:rPr>
  </w:style>
  <w:style w:type="character" w:customStyle="1" w:styleId="FontStyle12">
    <w:name w:val="Font Style12"/>
    <w:rsid w:val="00F34855"/>
    <w:rPr>
      <w:rFonts w:ascii="Times New Roman" w:hAnsi="Times New Roman" w:cs="Times New Roman" w:hint="default"/>
      <w:sz w:val="22"/>
      <w:szCs w:val="22"/>
    </w:rPr>
  </w:style>
  <w:style w:type="character" w:customStyle="1" w:styleId="FontStyle153">
    <w:name w:val="Font Style153"/>
    <w:rsid w:val="00F34855"/>
    <w:rPr>
      <w:rFonts w:ascii="Times New Roman" w:hAnsi="Times New Roman" w:cs="Times New Roman" w:hint="default"/>
      <w:b/>
      <w:bCs w:val="0"/>
      <w:sz w:val="16"/>
    </w:rPr>
  </w:style>
  <w:style w:type="character" w:customStyle="1" w:styleId="FontStyle193">
    <w:name w:val="Font Style193"/>
    <w:rsid w:val="00F34855"/>
    <w:rPr>
      <w:rFonts w:ascii="Times New Roman" w:hAnsi="Times New Roman" w:cs="Times New Roman" w:hint="default"/>
      <w:b/>
      <w:bCs w:val="0"/>
      <w:sz w:val="16"/>
    </w:rPr>
  </w:style>
  <w:style w:type="character" w:customStyle="1" w:styleId="apple-converted-space">
    <w:name w:val="apple-converted-space"/>
    <w:rsid w:val="00F34855"/>
  </w:style>
  <w:style w:type="character" w:customStyle="1" w:styleId="FontStyle44">
    <w:name w:val="Font Style44"/>
    <w:rsid w:val="00F34855"/>
    <w:rPr>
      <w:rFonts w:ascii="Times New Roman" w:hAnsi="Times New Roman" w:cs="Times New Roman" w:hint="default"/>
      <w:sz w:val="26"/>
    </w:rPr>
  </w:style>
  <w:style w:type="table" w:styleId="aff5">
    <w:name w:val="Table Grid"/>
    <w:basedOn w:val="a1"/>
    <w:uiPriority w:val="59"/>
    <w:rsid w:val="00F3485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73">
      <w:bodyDiv w:val="1"/>
      <w:marLeft w:val="0"/>
      <w:marRight w:val="0"/>
      <w:marTop w:val="0"/>
      <w:marBottom w:val="0"/>
      <w:divBdr>
        <w:top w:val="none" w:sz="0" w:space="0" w:color="auto"/>
        <w:left w:val="none" w:sz="0" w:space="0" w:color="auto"/>
        <w:bottom w:val="none" w:sz="0" w:space="0" w:color="auto"/>
        <w:right w:val="none" w:sz="0" w:space="0" w:color="auto"/>
      </w:divBdr>
    </w:div>
    <w:div w:id="130096202">
      <w:bodyDiv w:val="1"/>
      <w:marLeft w:val="0"/>
      <w:marRight w:val="0"/>
      <w:marTop w:val="0"/>
      <w:marBottom w:val="0"/>
      <w:divBdr>
        <w:top w:val="none" w:sz="0" w:space="0" w:color="auto"/>
        <w:left w:val="none" w:sz="0" w:space="0" w:color="auto"/>
        <w:bottom w:val="none" w:sz="0" w:space="0" w:color="auto"/>
        <w:right w:val="none" w:sz="0" w:space="0" w:color="auto"/>
      </w:divBdr>
    </w:div>
    <w:div w:id="905460126">
      <w:bodyDiv w:val="1"/>
      <w:marLeft w:val="0"/>
      <w:marRight w:val="0"/>
      <w:marTop w:val="0"/>
      <w:marBottom w:val="0"/>
      <w:divBdr>
        <w:top w:val="none" w:sz="0" w:space="0" w:color="auto"/>
        <w:left w:val="none" w:sz="0" w:space="0" w:color="auto"/>
        <w:bottom w:val="none" w:sz="0" w:space="0" w:color="auto"/>
        <w:right w:val="none" w:sz="0" w:space="0" w:color="auto"/>
      </w:divBdr>
    </w:div>
    <w:div w:id="1170832165">
      <w:bodyDiv w:val="1"/>
      <w:marLeft w:val="0"/>
      <w:marRight w:val="0"/>
      <w:marTop w:val="0"/>
      <w:marBottom w:val="0"/>
      <w:divBdr>
        <w:top w:val="none" w:sz="0" w:space="0" w:color="auto"/>
        <w:left w:val="none" w:sz="0" w:space="0" w:color="auto"/>
        <w:bottom w:val="none" w:sz="0" w:space="0" w:color="auto"/>
        <w:right w:val="none" w:sz="0" w:space="0" w:color="auto"/>
      </w:divBdr>
    </w:div>
    <w:div w:id="1330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microsoft.com/office/2007/relationships/stylesWithEffects" Target="stylesWithEffects.xml"/><Relationship Id="rId7" Type="http://schemas.openxmlformats.org/officeDocument/2006/relationships/hyperlink" Target="http://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apa.spb.ru/%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7852</Words>
  <Characters>44762</Characters>
  <Application>Microsoft Office Word</Application>
  <DocSecurity>0</DocSecurity>
  <Lines>373</Lines>
  <Paragraphs>105</Paragraphs>
  <ScaleCrop>false</ScaleCrop>
  <Company/>
  <LinksUpToDate>false</LinksUpToDate>
  <CharactersWithSpaces>52509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Батенева Алена Владимировна</cp:lastModifiedBy>
  <cp:revision>4</cp:revision>
  <dcterms:created xsi:type="dcterms:W3CDTF">2018-09-17T11:01:00Z</dcterms:created>
  <dcterms:modified xsi:type="dcterms:W3CDTF">2018-09-17T11:04:00Z</dcterms:modified>
</cp:coreProperties>
</file>