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8" w:rsidRDefault="00892A78" w:rsidP="00892A78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892A78" w:rsidRDefault="00892A78" w:rsidP="00892A78">
      <w:pPr>
        <w:ind w:firstLine="567"/>
        <w:jc w:val="right"/>
      </w:pPr>
    </w:p>
    <w:p w:rsidR="00855B27" w:rsidRPr="00C762BD" w:rsidRDefault="00855B27" w:rsidP="00855B27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855B27" w:rsidRPr="00C762BD" w:rsidRDefault="00855B27" w:rsidP="00855B27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855B27" w:rsidRPr="00C762BD" w:rsidRDefault="00855B27" w:rsidP="00855B27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855B27" w:rsidRPr="00C762BD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855B27" w:rsidRPr="00C762BD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855B27" w:rsidRPr="00C17C15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:rsidR="00855B27" w:rsidRPr="00C762BD" w:rsidRDefault="00855B27" w:rsidP="00855B27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55B27" w:rsidRPr="00C762BD" w:rsidRDefault="00855B27" w:rsidP="00855B27">
      <w:pPr>
        <w:ind w:firstLine="567"/>
        <w:jc w:val="center"/>
      </w:pPr>
    </w:p>
    <w:p w:rsidR="00855B27" w:rsidRDefault="00855B27" w:rsidP="00855B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855B27" w:rsidRPr="00C762BD" w:rsidTr="0005207A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C762BD" w:rsidRDefault="00855B27" w:rsidP="0005207A">
            <w:pPr>
              <w:ind w:firstLine="567"/>
              <w:jc w:val="center"/>
            </w:pPr>
          </w:p>
          <w:p w:rsidR="00855B27" w:rsidRPr="00C762BD" w:rsidRDefault="00855B27" w:rsidP="0005207A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03" w:rsidRDefault="00987503" w:rsidP="009875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87503" w:rsidRDefault="00987503" w:rsidP="00987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855B27" w:rsidRPr="00C17C15" w:rsidRDefault="00987503" w:rsidP="00987503">
            <w:pPr>
              <w:spacing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892A78" w:rsidRDefault="00892A78" w:rsidP="00892A78">
      <w:pPr>
        <w:ind w:right="-284" w:firstLine="567"/>
        <w:jc w:val="center"/>
      </w:pPr>
    </w:p>
    <w:p w:rsidR="00892A78" w:rsidRDefault="00892A78" w:rsidP="00892A78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892A78" w:rsidRPr="00413B90" w:rsidRDefault="00855B27" w:rsidP="00892A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55B27">
        <w:rPr>
          <w:rFonts w:ascii="Times New Roman" w:hAnsi="Times New Roman"/>
          <w:sz w:val="24"/>
          <w:szCs w:val="24"/>
        </w:rPr>
        <w:t>ФТ</w:t>
      </w:r>
      <w:r>
        <w:rPr>
          <w:rFonts w:ascii="Times New Roman" w:hAnsi="Times New Roman"/>
          <w:sz w:val="24"/>
          <w:szCs w:val="24"/>
        </w:rPr>
        <w:t>Д</w:t>
      </w:r>
      <w:r w:rsidR="00D247E8" w:rsidRPr="00D3421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</w:t>
      </w:r>
      <w:r w:rsidR="00892A78" w:rsidRPr="00892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92A78" w:rsidRPr="00892A78">
        <w:rPr>
          <w:rFonts w:ascii="Times New Roman" w:hAnsi="Times New Roman"/>
          <w:sz w:val="24"/>
          <w:szCs w:val="24"/>
        </w:rPr>
        <w:t xml:space="preserve">1  </w:t>
      </w:r>
      <w:r w:rsidR="003645C9">
        <w:rPr>
          <w:rFonts w:ascii="Times New Roman" w:hAnsi="Times New Roman"/>
          <w:sz w:val="24"/>
          <w:szCs w:val="24"/>
        </w:rPr>
        <w:t>А</w:t>
      </w:r>
      <w:r w:rsidR="007355B8">
        <w:rPr>
          <w:rFonts w:ascii="Times New Roman" w:hAnsi="Times New Roman"/>
          <w:sz w:val="24"/>
          <w:szCs w:val="24"/>
        </w:rPr>
        <w:t>н</w:t>
      </w:r>
      <w:r w:rsidR="003645C9">
        <w:rPr>
          <w:rFonts w:ascii="Times New Roman" w:hAnsi="Times New Roman"/>
          <w:sz w:val="24"/>
          <w:szCs w:val="24"/>
        </w:rPr>
        <w:t xml:space="preserve">ализ данных и </w:t>
      </w:r>
      <w:r>
        <w:rPr>
          <w:rFonts w:ascii="Times New Roman" w:hAnsi="Times New Roman"/>
          <w:sz w:val="24"/>
          <w:szCs w:val="24"/>
        </w:rPr>
        <w:t>машинное обучение</w:t>
      </w:r>
    </w:p>
    <w:p w:rsidR="00892A78" w:rsidRPr="00904255" w:rsidRDefault="00892A78" w:rsidP="00892A78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273A1" w:rsidRPr="004273A1" w:rsidRDefault="004273A1" w:rsidP="00892A78">
      <w:pPr>
        <w:ind w:firstLine="567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 и машинное обучение</w:t>
      </w:r>
    </w:p>
    <w:p w:rsidR="00892A78" w:rsidRDefault="00892A78" w:rsidP="00892A78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892A78" w:rsidRDefault="00892A78" w:rsidP="00892A78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4273A1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подготовки)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4273A1">
        <w:rPr>
          <w:rFonts w:ascii="Times New Roman" w:hAnsi="Times New Roman"/>
          <w:i/>
          <w:iCs/>
          <w:sz w:val="16"/>
          <w:szCs w:val="16"/>
        </w:rPr>
        <w:t>( направленность)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>исследователь/преподаватель-исследователь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4273A1">
        <w:rPr>
          <w:rFonts w:ascii="Times New Roman" w:hAnsi="Times New Roman"/>
          <w:i/>
          <w:iCs/>
          <w:sz w:val="16"/>
          <w:szCs w:val="16"/>
        </w:rPr>
        <w:t xml:space="preserve">(квалификация) 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 xml:space="preserve"> 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4273A1">
        <w:rPr>
          <w:rFonts w:ascii="Times New Roman" w:hAnsi="Times New Roman"/>
          <w:sz w:val="24"/>
          <w:szCs w:val="24"/>
        </w:rPr>
        <w:t>очная, заочная</w:t>
      </w:r>
      <w:r w:rsidRPr="004273A1">
        <w:rPr>
          <w:rFonts w:ascii="Times New Roman" w:hAnsi="Times New Roman"/>
          <w:i/>
          <w:sz w:val="24"/>
          <w:szCs w:val="24"/>
        </w:rPr>
        <w:t xml:space="preserve"> 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4273A1">
        <w:rPr>
          <w:rFonts w:ascii="Times New Roman" w:hAnsi="Times New Roman"/>
          <w:i/>
          <w:iCs/>
          <w:sz w:val="16"/>
          <w:szCs w:val="16"/>
        </w:rPr>
        <w:t>(формы обучения)</w:t>
      </w: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987503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4273A1">
        <w:rPr>
          <w:rFonts w:ascii="Times New Roman" w:hAnsi="Times New Roman"/>
          <w:sz w:val="24"/>
          <w:szCs w:val="24"/>
        </w:rPr>
        <w:t>Год набора – 201</w:t>
      </w:r>
      <w:r w:rsidR="00987503">
        <w:rPr>
          <w:rFonts w:ascii="Times New Roman" w:hAnsi="Times New Roman"/>
          <w:sz w:val="24"/>
          <w:szCs w:val="24"/>
          <w:lang w:val="en-US"/>
        </w:rPr>
        <w:t>7</w:t>
      </w: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979" w:rsidRPr="00FD5EF3" w:rsidRDefault="00075979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73A1" w:rsidRPr="004273A1" w:rsidRDefault="004273A1" w:rsidP="004273A1">
      <w:pPr>
        <w:ind w:firstLine="567"/>
        <w:jc w:val="center"/>
        <w:rPr>
          <w:rFonts w:ascii="Times New Roman" w:hAnsi="Times New Roman"/>
          <w:sz w:val="24"/>
          <w:szCs w:val="24"/>
        </w:rPr>
        <w:sectPr w:rsidR="004273A1" w:rsidRPr="004273A1" w:rsidSect="00BB6951"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  <w:r w:rsidRPr="004273A1">
        <w:rPr>
          <w:rFonts w:ascii="Times New Roman" w:hAnsi="Times New Roman"/>
          <w:sz w:val="24"/>
          <w:szCs w:val="24"/>
        </w:rPr>
        <w:t>Санкт-Петербург, 201</w:t>
      </w:r>
      <w:r w:rsidR="00987503">
        <w:rPr>
          <w:rFonts w:ascii="Times New Roman" w:hAnsi="Times New Roman"/>
          <w:sz w:val="24"/>
          <w:szCs w:val="24"/>
          <w:lang w:val="en-US"/>
        </w:rPr>
        <w:t>7</w:t>
      </w:r>
      <w:r w:rsidRPr="004273A1">
        <w:rPr>
          <w:rFonts w:ascii="Times New Roman" w:hAnsi="Times New Roman"/>
          <w:sz w:val="24"/>
          <w:szCs w:val="24"/>
        </w:rPr>
        <w:t xml:space="preserve"> г. </w:t>
      </w:r>
    </w:p>
    <w:p w:rsidR="00855B27" w:rsidRPr="006F77D1" w:rsidRDefault="00855B27" w:rsidP="00855B27">
      <w:pPr>
        <w:jc w:val="both"/>
        <w:rPr>
          <w:rFonts w:ascii="Times New Roman" w:hAnsi="Times New Roman"/>
          <w:sz w:val="24"/>
          <w:szCs w:val="24"/>
        </w:rPr>
      </w:pPr>
      <w:r w:rsidRPr="006F77D1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</w:p>
    <w:p w:rsidR="00855B27" w:rsidRPr="006F77D1" w:rsidRDefault="00855B27" w:rsidP="00855B27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6F77D1">
        <w:rPr>
          <w:rFonts w:ascii="Times New Roman" w:hAnsi="Times New Roman"/>
          <w:sz w:val="24"/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</w:p>
    <w:p w:rsidR="00855B27" w:rsidRPr="006F77D1" w:rsidRDefault="00855B27" w:rsidP="00855B27">
      <w:pPr>
        <w:jc w:val="both"/>
        <w:rPr>
          <w:rFonts w:ascii="Times New Roman" w:hAnsi="Times New Roman"/>
          <w:sz w:val="24"/>
          <w:szCs w:val="24"/>
        </w:rPr>
      </w:pPr>
    </w:p>
    <w:p w:rsidR="00855B27" w:rsidRDefault="00855B27" w:rsidP="00855B27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Default="00855B27" w:rsidP="00855B27">
      <w:pPr>
        <w:ind w:right="-6" w:firstLine="567"/>
        <w:jc w:val="both"/>
        <w:sectPr w:rsidR="006858C2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6F77D1">
        <w:rPr>
          <w:rFonts w:ascii="Times New Roman" w:hAnsi="Times New Roman"/>
          <w:sz w:val="24"/>
          <w:szCs w:val="24"/>
        </w:rPr>
        <w:t xml:space="preserve">  </w:t>
      </w:r>
      <w:r w:rsidR="006858C2">
        <w:rPr>
          <w:rFonts w:ascii="Times New Roman" w:hAnsi="Times New Roman"/>
          <w:sz w:val="24"/>
        </w:rPr>
        <w:t xml:space="preserve">  </w:t>
      </w:r>
    </w:p>
    <w:p w:rsidR="00892A78" w:rsidRPr="00BA7725" w:rsidRDefault="00892A78" w:rsidP="00892A78">
      <w:pPr>
        <w:jc w:val="center"/>
        <w:rPr>
          <w:rFonts w:ascii="Times New Roman" w:hAnsi="Times New Roman"/>
        </w:rPr>
      </w:pPr>
      <w:bookmarkStart w:id="1" w:name="_Toc308030185"/>
      <w:bookmarkStart w:id="2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892A78" w:rsidRPr="00BA7725" w:rsidRDefault="00892A78" w:rsidP="00892A78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892A78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892A78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92A78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892A78" w:rsidRPr="00BA7725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92A78" w:rsidRPr="00BA7725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BA7725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92A78" w:rsidRPr="00DF5942" w:rsidRDefault="00892A78" w:rsidP="00892A78">
      <w:pPr>
        <w:sectPr w:rsidR="00892A78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075979" w:rsidRDefault="006858C2" w:rsidP="00AF5000">
      <w:pPr>
        <w:pStyle w:val="1"/>
        <w:rPr>
          <w:szCs w:val="28"/>
        </w:rPr>
      </w:pPr>
      <w:r w:rsidRPr="00075979">
        <w:rPr>
          <w:szCs w:val="28"/>
        </w:rPr>
        <w:lastRenderedPageBreak/>
        <w:t xml:space="preserve">Перечень планируемых результатов </w:t>
      </w:r>
      <w:proofErr w:type="gramStart"/>
      <w:r w:rsidRPr="00075979">
        <w:rPr>
          <w:szCs w:val="28"/>
        </w:rPr>
        <w:t>обучения по дисциплине</w:t>
      </w:r>
      <w:proofErr w:type="gramEnd"/>
      <w:r w:rsidRPr="00075979">
        <w:rPr>
          <w:szCs w:val="28"/>
        </w:rPr>
        <w:t xml:space="preserve"> (модулю), соотнесенных с планируемыми результатами освоения программы</w:t>
      </w:r>
    </w:p>
    <w:p w:rsidR="006858C2" w:rsidRPr="00075979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8"/>
          <w:lang w:eastAsia="en-US"/>
        </w:rPr>
      </w:pPr>
    </w:p>
    <w:p w:rsidR="006858C2" w:rsidRPr="00075979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8"/>
          <w:lang w:eastAsia="en-US"/>
        </w:rPr>
      </w:pPr>
    </w:p>
    <w:p w:rsidR="006858C2" w:rsidRPr="00075979" w:rsidRDefault="00506A20" w:rsidP="001A347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sz w:val="24"/>
          <w:szCs w:val="28"/>
        </w:rPr>
      </w:pPr>
      <w:r w:rsidRPr="00075979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3645C9" w:rsidRPr="00075979">
        <w:rPr>
          <w:rFonts w:ascii="Times New Roman" w:hAnsi="Times New Roman"/>
          <w:kern w:val="0"/>
          <w:sz w:val="24"/>
          <w:szCs w:val="28"/>
          <w:lang w:eastAsia="en-US"/>
        </w:rPr>
        <w:t>Анализ данных и машинное обучение</w:t>
      </w:r>
      <w:r w:rsidRPr="00075979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075979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075979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075979" w:rsidRDefault="003338D6" w:rsidP="003338D6">
      <w:pPr>
        <w:pStyle w:val="af3"/>
        <w:rPr>
          <w:szCs w:val="28"/>
        </w:rPr>
      </w:pPr>
      <w:r w:rsidRPr="00075979">
        <w:rPr>
          <w:szCs w:val="28"/>
        </w:rPr>
        <w:t xml:space="preserve">Таблица </w:t>
      </w:r>
      <w:r w:rsidR="006B2A85" w:rsidRPr="00075979">
        <w:rPr>
          <w:szCs w:val="28"/>
        </w:rPr>
        <w:fldChar w:fldCharType="begin"/>
      </w:r>
      <w:r w:rsidR="00927D6C" w:rsidRPr="00075979">
        <w:rPr>
          <w:szCs w:val="28"/>
        </w:rPr>
        <w:instrText xml:space="preserve"> SEQ Таблица \* ARABIC </w:instrText>
      </w:r>
      <w:r w:rsidR="006B2A85" w:rsidRPr="00075979">
        <w:rPr>
          <w:szCs w:val="28"/>
        </w:rPr>
        <w:fldChar w:fldCharType="separate"/>
      </w:r>
      <w:r w:rsidR="0031689E" w:rsidRPr="00075979">
        <w:rPr>
          <w:noProof/>
          <w:szCs w:val="28"/>
        </w:rPr>
        <w:t>1</w:t>
      </w:r>
      <w:r w:rsidR="006B2A85" w:rsidRPr="00075979">
        <w:rPr>
          <w:noProof/>
          <w:szCs w:val="28"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66775" w:rsidTr="0036677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366775" w:rsidRDefault="00927D6C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75" w:rsidRPr="00366775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7D6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A832D0" w:rsidRDefault="006B17E6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832D0" w:rsidRPr="00A832D0">
              <w:rPr>
                <w:rFonts w:ascii="Times New Roman" w:hAnsi="Times New Roman"/>
                <w:sz w:val="24"/>
                <w:szCs w:val="24"/>
              </w:rPr>
              <w:t xml:space="preserve">ладение элементами культуры научного исследования на базе использования современных </w:t>
            </w:r>
            <w:proofErr w:type="spellStart"/>
            <w:r w:rsidR="00A832D0" w:rsidRPr="00A832D0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="00A832D0" w:rsidRPr="00A832D0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366775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Default="00366775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66775">
              <w:rPr>
                <w:rFonts w:ascii="Times New Roman" w:hAnsi="Times New Roman"/>
                <w:spacing w:val="-2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27D6C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D6C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</w:t>
            </w:r>
            <w:proofErr w:type="gramEnd"/>
            <w:r w:rsidRPr="00927D6C">
              <w:rPr>
                <w:rFonts w:ascii="Times New Roman" w:hAnsi="Times New Roman"/>
                <w:sz w:val="24"/>
                <w:szCs w:val="24"/>
              </w:rPr>
              <w:t>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Default="00366775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-1.</w:t>
            </w:r>
            <w:r w:rsidR="00927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A832D0" w:rsidRDefault="006B17E6" w:rsidP="00735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32D0" w:rsidRPr="00A832D0">
              <w:rPr>
                <w:rFonts w:ascii="Times New Roman" w:hAnsi="Times New Roman"/>
                <w:sz w:val="24"/>
                <w:szCs w:val="24"/>
              </w:rPr>
              <w:t>пособность использовать возможности ИКТ при решении задач системного анализа</w:t>
            </w:r>
          </w:p>
        </w:tc>
      </w:tr>
      <w:tr w:rsidR="00855B2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366775" w:rsidRDefault="00855B27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27D6C" w:rsidRDefault="00855B27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55B27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Default="00855B27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Default="00855B27" w:rsidP="00735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6C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366775" w:rsidRDefault="00A832D0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A832D0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32D0">
              <w:rPr>
                <w:rFonts w:ascii="Times New Roman" w:hAnsi="Times New Roman"/>
                <w:sz w:val="24"/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6B17E6" w:rsidRDefault="006B17E6" w:rsidP="00735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17E6">
              <w:rPr>
                <w:rFonts w:ascii="Times New Roman" w:hAnsi="Times New Roman"/>
                <w:sz w:val="24"/>
                <w:szCs w:val="24"/>
              </w:rPr>
              <w:t>ладеть современными программными средствами моделирования, обработки и результатов экспериментов, средствами описания бизнес-процессов</w:t>
            </w:r>
          </w:p>
        </w:tc>
      </w:tr>
      <w:tr w:rsidR="00A832D0" w:rsidTr="001055B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Pr="00366775" w:rsidRDefault="00A832D0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Pr="00A832D0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32D0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</w:t>
            </w:r>
            <w:r w:rsidRPr="00A832D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2D0">
              <w:rPr>
                <w:rFonts w:ascii="Times New Roman" w:hAnsi="Times New Roman"/>
                <w:sz w:val="24"/>
                <w:szCs w:val="24"/>
              </w:rPr>
              <w:t>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D0" w:rsidRPr="006B17E6" w:rsidRDefault="006B17E6" w:rsidP="007355B8">
            <w:pPr>
              <w:widowControl/>
              <w:suppressAutoHyphens w:val="0"/>
              <w:overflowPunct/>
              <w:autoSpaceDE/>
              <w:autoSpaceDN/>
              <w:spacing w:after="120" w:line="259" w:lineRule="auto"/>
              <w:ind w:left="3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7E6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</w:t>
            </w:r>
            <w:r w:rsidRPr="006B17E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при решении задач системного анализа</w:t>
            </w:r>
            <w:r w:rsidR="00A832D0" w:rsidRPr="006B1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858C2" w:rsidRPr="007355B8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858C2" w:rsidRPr="007355B8" w:rsidRDefault="00075979" w:rsidP="009052A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5979">
        <w:rPr>
          <w:rFonts w:ascii="Times New Roman" w:hAnsi="Times New Roman"/>
          <w:sz w:val="24"/>
          <w:szCs w:val="24"/>
          <w:lang w:eastAsia="en-US"/>
        </w:rPr>
        <w:t xml:space="preserve">1.2. </w:t>
      </w:r>
      <w:r w:rsidR="006858C2" w:rsidRPr="007355B8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311F4A" w:rsidRPr="007355B8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7355B8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7355B8">
        <w:rPr>
          <w:rFonts w:ascii="Times New Roman" w:hAnsi="Times New Roman"/>
          <w:sz w:val="24"/>
          <w:szCs w:val="24"/>
        </w:rPr>
        <w:t>сформированы</w:t>
      </w:r>
      <w:r w:rsidR="00946949" w:rsidRPr="007355B8">
        <w:rPr>
          <w:rFonts w:ascii="Times New Roman" w:hAnsi="Times New Roman"/>
          <w:sz w:val="24"/>
          <w:szCs w:val="24"/>
        </w:rPr>
        <w:t xml:space="preserve"> компетенции</w:t>
      </w:r>
      <w:r w:rsidR="006858C2" w:rsidRPr="007355B8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7355B8" w:rsidRDefault="003338D6" w:rsidP="009052AD">
      <w:pPr>
        <w:pStyle w:val="af3"/>
        <w:ind w:firstLine="720"/>
        <w:rPr>
          <w:noProof/>
          <w:szCs w:val="24"/>
        </w:rPr>
      </w:pPr>
      <w:r w:rsidRPr="007355B8">
        <w:rPr>
          <w:szCs w:val="24"/>
        </w:rPr>
        <w:t xml:space="preserve">Таблица </w:t>
      </w:r>
      <w:r w:rsidR="006B2A85" w:rsidRPr="007355B8">
        <w:rPr>
          <w:szCs w:val="24"/>
        </w:rPr>
        <w:fldChar w:fldCharType="begin"/>
      </w:r>
      <w:r w:rsidR="00927D6C" w:rsidRPr="007355B8">
        <w:rPr>
          <w:szCs w:val="24"/>
        </w:rPr>
        <w:instrText xml:space="preserve"> SEQ Таблица \* ARABIC </w:instrText>
      </w:r>
      <w:r w:rsidR="006B2A85" w:rsidRPr="007355B8">
        <w:rPr>
          <w:szCs w:val="24"/>
        </w:rPr>
        <w:fldChar w:fldCharType="separate"/>
      </w:r>
      <w:r w:rsidR="0031689E" w:rsidRPr="007355B8">
        <w:rPr>
          <w:noProof/>
          <w:szCs w:val="24"/>
        </w:rPr>
        <w:t>2</w:t>
      </w:r>
      <w:r w:rsidR="006B2A85" w:rsidRPr="007355B8">
        <w:rPr>
          <w:noProof/>
          <w:szCs w:val="24"/>
        </w:rPr>
        <w:fldChar w:fldCharType="end"/>
      </w:r>
    </w:p>
    <w:p w:rsidR="00F335A7" w:rsidRDefault="00F335A7" w:rsidP="00F335A7"/>
    <w:tbl>
      <w:tblPr>
        <w:tblStyle w:val="afc"/>
        <w:tblW w:w="9747" w:type="dxa"/>
        <w:tblLook w:val="04A0"/>
      </w:tblPr>
      <w:tblGrid>
        <w:gridCol w:w="2177"/>
        <w:gridCol w:w="2147"/>
        <w:gridCol w:w="5423"/>
      </w:tblGrid>
      <w:tr w:rsidR="00F335A7" w:rsidRPr="00DC21FB" w:rsidTr="00855B27">
        <w:tc>
          <w:tcPr>
            <w:tcW w:w="2177" w:type="dxa"/>
          </w:tcPr>
          <w:p w:rsidR="00F335A7" w:rsidRPr="00DC21FB" w:rsidRDefault="00F335A7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308030186"/>
            <w:bookmarkStart w:id="4" w:name="_Toc299967374"/>
            <w:bookmarkEnd w:id="1"/>
            <w:bookmarkEnd w:id="2"/>
            <w:r w:rsidRPr="00DC21FB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335A7" w:rsidRPr="00DC21FB" w:rsidRDefault="00F335A7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DC21FB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DC21FB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47" w:type="dxa"/>
          </w:tcPr>
          <w:p w:rsidR="00F335A7" w:rsidRPr="00DC21FB" w:rsidRDefault="00F335A7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423" w:type="dxa"/>
          </w:tcPr>
          <w:p w:rsidR="00F335A7" w:rsidRPr="00DC21FB" w:rsidRDefault="00F335A7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30355" w:rsidRPr="00DC21FB" w:rsidTr="000A3C3A">
        <w:trPr>
          <w:trHeight w:val="1832"/>
        </w:trPr>
        <w:tc>
          <w:tcPr>
            <w:tcW w:w="2177" w:type="dxa"/>
            <w:vMerge w:val="restart"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определенной в результате </w:t>
            </w:r>
            <w:proofErr w:type="spellStart"/>
            <w:r w:rsidRPr="00DC2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форсайт-анализа</w:t>
            </w:r>
            <w:proofErr w:type="spellEnd"/>
            <w:r w:rsidRPr="00DC21F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C2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</w:t>
            </w:r>
            <w:r w:rsidRPr="00DC21FB">
              <w:rPr>
                <w:rFonts w:ascii="Times New Roman" w:hAnsi="Times New Roman"/>
                <w:sz w:val="24"/>
                <w:szCs w:val="24"/>
              </w:rPr>
              <w:t>управлять информационной средой</w:t>
            </w: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7" w:type="dxa"/>
            <w:vMerge w:val="restart"/>
          </w:tcPr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-2.1 </w:t>
            </w:r>
          </w:p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355" w:rsidRPr="00DC21FB" w:rsidRDefault="00630355" w:rsidP="0005207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знаний: </w:t>
            </w:r>
          </w:p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630355" w:rsidRPr="00DC21FB" w:rsidRDefault="00630355" w:rsidP="007355B8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методы анализа данных и машинного обучения;</w:t>
            </w:r>
          </w:p>
          <w:p w:rsidR="00630355" w:rsidRPr="00DC21FB" w:rsidRDefault="00630355" w:rsidP="007355B8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возможности программных сре</w:t>
            </w:r>
            <w:proofErr w:type="gramStart"/>
            <w:r w:rsidRPr="00DC21FB">
              <w:rPr>
                <w:rFonts w:ascii="Times New Roman" w:hAnsi="Times New Roman"/>
                <w:sz w:val="24"/>
                <w:szCs w:val="24"/>
              </w:rPr>
              <w:t>дств ст</w:t>
            </w:r>
            <w:proofErr w:type="gramEnd"/>
            <w:r w:rsidRPr="00DC21FB">
              <w:rPr>
                <w:rFonts w:ascii="Times New Roman" w:hAnsi="Times New Roman"/>
                <w:sz w:val="24"/>
                <w:szCs w:val="24"/>
              </w:rPr>
              <w:t>атистической обработки и интеллектуального анализа данных</w:t>
            </w:r>
          </w:p>
          <w:p w:rsidR="00630355" w:rsidRPr="00DC21FB" w:rsidRDefault="00630355" w:rsidP="007355B8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</w:tc>
      </w:tr>
      <w:tr w:rsidR="00630355" w:rsidRPr="00DC21FB" w:rsidTr="00855B27">
        <w:trPr>
          <w:trHeight w:val="3274"/>
        </w:trPr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7" w:type="dxa"/>
            <w:vMerge/>
          </w:tcPr>
          <w:p w:rsidR="00630355" w:rsidRPr="00DC21FB" w:rsidRDefault="00630355" w:rsidP="0005207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pStyle w:val="Style1"/>
              <w:widowControl/>
            </w:pPr>
            <w:r w:rsidRPr="00DC21FB">
              <w:t xml:space="preserve">на уровне умения: </w:t>
            </w:r>
          </w:p>
          <w:p w:rsidR="00630355" w:rsidRPr="00DC21FB" w:rsidRDefault="00630355" w:rsidP="0005207A">
            <w:pPr>
              <w:pStyle w:val="Style1"/>
              <w:widowControl/>
            </w:pPr>
            <w:r w:rsidRPr="00DC21FB">
              <w:t>Уметь:</w:t>
            </w:r>
          </w:p>
          <w:p w:rsidR="00630355" w:rsidRPr="00DC21FB" w:rsidRDefault="00630355" w:rsidP="00904255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Style w:val="FontStyle11"/>
                <w:sz w:val="24"/>
                <w:szCs w:val="24"/>
              </w:rPr>
            </w:pPr>
            <w:r w:rsidRPr="00DC21FB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:rsidR="00630355" w:rsidRPr="00DC21FB" w:rsidRDefault="00630355" w:rsidP="00904255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:rsidR="00630355" w:rsidRPr="00DC21FB" w:rsidRDefault="006B2A85" w:rsidP="0005207A">
            <w:pPr>
              <w:pStyle w:val="Style1"/>
              <w:widowControl/>
            </w:pPr>
            <w:r>
              <w:rPr>
                <w:noProof/>
              </w:rPr>
              <w:pict>
                <v:line id="Прямая соединительная линия 23" o:spid="_x0000_s1026" style="position:absolute;left:0;text-align:left;z-index:251663360;visibility:visible;mso-wrap-distance-top:-6e-5mm;mso-wrap-distance-bottom:-6e-5mm;mso-width-relative:margin" from="-5.3pt,1.85pt" to="25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" strokecolor="black [3200]" strokeweight=".5pt">
                  <v:stroke joinstyle="miter"/>
                  <o:lock v:ext="edit" shapetype="f"/>
                </v:line>
              </w:pict>
            </w:r>
            <w:r w:rsidR="00630355" w:rsidRPr="00DC21FB">
              <w:t>на уровне владения:</w:t>
            </w:r>
          </w:p>
          <w:p w:rsidR="00630355" w:rsidRPr="00DC21FB" w:rsidRDefault="00630355" w:rsidP="0005207A">
            <w:pPr>
              <w:pStyle w:val="Style1"/>
              <w:widowControl/>
            </w:pPr>
            <w:r w:rsidRPr="00DC21FB">
              <w:t>Владеть:</w:t>
            </w:r>
          </w:p>
          <w:p w:rsidR="00630355" w:rsidRPr="00DC21FB" w:rsidRDefault="00630355" w:rsidP="00904255">
            <w:pPr>
              <w:numPr>
                <w:ilvl w:val="0"/>
                <w:numId w:val="20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современными </w:t>
            </w:r>
            <w:proofErr w:type="spellStart"/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инфокоммуникационными</w:t>
            </w:r>
            <w:proofErr w:type="spellEnd"/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технологиями; </w:t>
            </w:r>
          </w:p>
        </w:tc>
      </w:tr>
      <w:tr w:rsidR="00630355" w:rsidRPr="00DC21FB" w:rsidTr="00A9464D">
        <w:trPr>
          <w:trHeight w:val="2804"/>
        </w:trPr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ПК-1.1</w:t>
            </w:r>
          </w:p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знаний: </w:t>
            </w:r>
          </w:p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630355" w:rsidRPr="00DC21FB" w:rsidRDefault="00630355" w:rsidP="000A3C3A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630355" w:rsidRPr="00DC21FB" w:rsidRDefault="00630355" w:rsidP="0005207A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методы обработки статистической информации.</w:t>
            </w:r>
          </w:p>
        </w:tc>
      </w:tr>
      <w:tr w:rsidR="00630355" w:rsidRPr="00DC21FB" w:rsidTr="00855B27"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pStyle w:val="Style1"/>
              <w:widowControl/>
            </w:pPr>
            <w:r w:rsidRPr="00DC21FB">
              <w:t xml:space="preserve">на уровне умения: </w:t>
            </w:r>
          </w:p>
          <w:p w:rsidR="00630355" w:rsidRPr="00DC21FB" w:rsidRDefault="00630355" w:rsidP="0005207A">
            <w:pPr>
              <w:pStyle w:val="Style1"/>
              <w:widowControl/>
            </w:pPr>
            <w:r w:rsidRPr="00DC21FB">
              <w:t>Уметь:</w:t>
            </w:r>
          </w:p>
          <w:p w:rsidR="00630355" w:rsidRPr="00DC21FB" w:rsidRDefault="00630355" w:rsidP="00904255">
            <w:pPr>
              <w:widowControl/>
              <w:numPr>
                <w:ilvl w:val="0"/>
                <w:numId w:val="21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Style w:val="FontStyle11"/>
                <w:sz w:val="24"/>
                <w:szCs w:val="24"/>
              </w:rPr>
            </w:pPr>
            <w:r w:rsidRPr="00DC21FB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630355" w:rsidRPr="00DC21FB" w:rsidRDefault="00630355" w:rsidP="00904255">
            <w:pPr>
              <w:widowControl/>
              <w:numPr>
                <w:ilvl w:val="0"/>
                <w:numId w:val="21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визуализации;</w:t>
            </w:r>
          </w:p>
        </w:tc>
      </w:tr>
      <w:tr w:rsidR="00630355" w:rsidRPr="00DC21FB" w:rsidTr="00855B27"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pStyle w:val="Style1"/>
              <w:widowControl/>
            </w:pPr>
            <w:r w:rsidRPr="00DC21FB">
              <w:t>на уровне владения:</w:t>
            </w:r>
          </w:p>
          <w:p w:rsidR="00630355" w:rsidRPr="00DC21FB" w:rsidRDefault="00630355" w:rsidP="0005207A">
            <w:pPr>
              <w:pStyle w:val="Style1"/>
              <w:widowControl/>
            </w:pPr>
            <w:r w:rsidRPr="00DC21FB">
              <w:t>Владеть:</w:t>
            </w:r>
          </w:p>
          <w:p w:rsidR="00630355" w:rsidRPr="00DC21FB" w:rsidRDefault="00630355" w:rsidP="00DC21FB">
            <w:pPr>
              <w:pStyle w:val="a0"/>
            </w:pPr>
            <w:r w:rsidRPr="00DC21FB">
              <w:rPr>
                <w:rStyle w:val="FontStyle14"/>
                <w:sz w:val="24"/>
                <w:szCs w:val="24"/>
              </w:rPr>
              <w:t>современными программными средствами и языками программирования для решения задач исследования.</w:t>
            </w:r>
          </w:p>
        </w:tc>
      </w:tr>
      <w:tr w:rsidR="00630355" w:rsidRPr="00DC21FB" w:rsidTr="00855B27"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630355" w:rsidRPr="00DC21FB" w:rsidRDefault="00630355" w:rsidP="00052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ПК-4.1</w:t>
            </w:r>
          </w:p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знаний: </w:t>
            </w:r>
          </w:p>
          <w:p w:rsidR="00630355" w:rsidRPr="00DC21FB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630355" w:rsidRPr="00DC21FB" w:rsidRDefault="00630355" w:rsidP="00904255">
            <w:pPr>
              <w:pStyle w:val="a1"/>
              <w:numPr>
                <w:ilvl w:val="0"/>
                <w:numId w:val="22"/>
              </w:numPr>
              <w:spacing w:line="240" w:lineRule="auto"/>
              <w:rPr>
                <w:sz w:val="24"/>
              </w:rPr>
            </w:pPr>
            <w:r w:rsidRPr="00DC21FB">
              <w:rPr>
                <w:sz w:val="24"/>
              </w:rPr>
              <w:t xml:space="preserve">современные программные средства моделирования, обработки и результатов экспериментов; методологические и </w:t>
            </w:r>
            <w:proofErr w:type="gramStart"/>
            <w:r w:rsidRPr="00DC21FB">
              <w:rPr>
                <w:sz w:val="24"/>
              </w:rPr>
              <w:t>методические подходы</w:t>
            </w:r>
            <w:proofErr w:type="gramEnd"/>
            <w:r w:rsidRPr="00DC21FB">
              <w:rPr>
                <w:sz w:val="24"/>
              </w:rPr>
              <w:t xml:space="preserve"> к исследованию макроэкономической информации.</w:t>
            </w:r>
          </w:p>
        </w:tc>
      </w:tr>
      <w:tr w:rsidR="00630355" w:rsidRPr="00DC21FB" w:rsidTr="00855B27"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DC21FB" w:rsidRDefault="00630355" w:rsidP="0005207A">
            <w:pPr>
              <w:pStyle w:val="Style1"/>
              <w:widowControl/>
            </w:pPr>
            <w:r w:rsidRPr="00DC21FB">
              <w:t xml:space="preserve">на уровне умения: </w:t>
            </w:r>
          </w:p>
          <w:p w:rsidR="00630355" w:rsidRPr="00DC21FB" w:rsidRDefault="00630355" w:rsidP="0005207A">
            <w:pPr>
              <w:pStyle w:val="Style1"/>
              <w:widowControl/>
            </w:pPr>
            <w:r w:rsidRPr="00DC21FB">
              <w:t>Уметь:</w:t>
            </w:r>
          </w:p>
          <w:p w:rsidR="00630355" w:rsidRPr="00DC21FB" w:rsidRDefault="00630355" w:rsidP="00904255">
            <w:pPr>
              <w:pStyle w:val="12"/>
              <w:numPr>
                <w:ilvl w:val="0"/>
                <w:numId w:val="23"/>
              </w:numPr>
            </w:pPr>
            <w:r w:rsidRPr="00DC21FB">
              <w:t>использовать информационные технологии при сборе и анализе макроэкономических данных;</w:t>
            </w:r>
          </w:p>
          <w:p w:rsidR="00630355" w:rsidRPr="00DC21FB" w:rsidRDefault="00630355" w:rsidP="00904255">
            <w:pPr>
              <w:pStyle w:val="Style1"/>
              <w:widowControl/>
              <w:numPr>
                <w:ilvl w:val="0"/>
                <w:numId w:val="23"/>
              </w:numPr>
              <w:rPr>
                <w:rStyle w:val="FontStyle11"/>
                <w:rFonts w:eastAsia="Calibri"/>
                <w:sz w:val="24"/>
                <w:szCs w:val="24"/>
              </w:rPr>
            </w:pPr>
            <w:r w:rsidRPr="00DC21FB">
              <w:rPr>
                <w:rStyle w:val="FontStyle11"/>
                <w:rFonts w:eastAsia="Calibri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630355" w:rsidRPr="00DC21FB" w:rsidRDefault="00630355" w:rsidP="00904255">
            <w:pPr>
              <w:widowControl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классифицировать экономическую информацию.</w:t>
            </w:r>
          </w:p>
        </w:tc>
      </w:tr>
      <w:tr w:rsidR="00630355" w:rsidRPr="00DC21FB" w:rsidTr="00855B27">
        <w:tc>
          <w:tcPr>
            <w:tcW w:w="2177" w:type="dxa"/>
            <w:vMerge/>
          </w:tcPr>
          <w:p w:rsidR="00630355" w:rsidRPr="00DC21FB" w:rsidRDefault="00630355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30355" w:rsidRPr="00DC21FB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</w:tcPr>
          <w:p w:rsidR="00630355" w:rsidRPr="00904255" w:rsidRDefault="006B2A85" w:rsidP="00904255">
            <w:pPr>
              <w:pStyle w:val="Style1"/>
              <w:widowControl/>
              <w:rPr>
                <w:kern w:val="3"/>
              </w:rPr>
            </w:pPr>
            <w:r>
              <w:rPr>
                <w:kern w:val="3"/>
              </w:rPr>
              <w:pict>
                <v:line id="_x0000_s1044" style="position:absolute;left:0;text-align:left;z-index:251664384;visibility:visible;mso-wrap-distance-top:-6e-5mm;mso-wrap-distance-bottom:-6e-5mm;mso-position-horizontal-relative:text;mso-position-vertical-relative:text;mso-width-relative:margin" from="-5.3pt,1.85pt" to="25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" strokecolor="black [3200]" strokeweight=".5pt">
                  <v:stroke joinstyle="miter"/>
                  <o:lock v:ext="edit" shapetype="f"/>
                </v:line>
              </w:pict>
            </w:r>
            <w:r w:rsidR="00630355" w:rsidRPr="00904255">
              <w:rPr>
                <w:kern w:val="3"/>
              </w:rPr>
              <w:t>на уровне владения:</w:t>
            </w:r>
          </w:p>
          <w:p w:rsidR="00630355" w:rsidRPr="00904255" w:rsidRDefault="00630355" w:rsidP="00904255">
            <w:pPr>
              <w:pStyle w:val="Style1"/>
              <w:widowControl/>
              <w:rPr>
                <w:kern w:val="3"/>
              </w:rPr>
            </w:pPr>
            <w:r w:rsidRPr="00904255">
              <w:rPr>
                <w:kern w:val="3"/>
              </w:rPr>
              <w:t>Владеть:</w:t>
            </w:r>
          </w:p>
          <w:p w:rsidR="00630355" w:rsidRPr="00904255" w:rsidRDefault="00630355" w:rsidP="00904255">
            <w:pPr>
              <w:pStyle w:val="a0"/>
              <w:numPr>
                <w:ilvl w:val="1"/>
                <w:numId w:val="25"/>
              </w:numPr>
              <w:spacing w:line="240" w:lineRule="auto"/>
              <w:rPr>
                <w:spacing w:val="0"/>
              </w:rPr>
            </w:pPr>
            <w:r w:rsidRPr="00904255">
              <w:rPr>
                <w:spacing w:val="0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630355" w:rsidRPr="00904255" w:rsidRDefault="00630355" w:rsidP="00904255">
            <w:pPr>
              <w:pStyle w:val="a0"/>
              <w:numPr>
                <w:ilvl w:val="1"/>
                <w:numId w:val="25"/>
              </w:numPr>
              <w:spacing w:line="240" w:lineRule="auto"/>
              <w:rPr>
                <w:spacing w:val="0"/>
              </w:rPr>
            </w:pPr>
            <w:r w:rsidRPr="00904255">
              <w:rPr>
                <w:spacing w:val="0"/>
              </w:rPr>
              <w:t>аналитическим аппаратом, применяемым в моделях прогнозирования управленческих решений.</w:t>
            </w:r>
          </w:p>
        </w:tc>
      </w:tr>
      <w:tr w:rsidR="00F335A7" w:rsidRPr="00DC21FB" w:rsidTr="00855B27">
        <w:tc>
          <w:tcPr>
            <w:tcW w:w="2177" w:type="dxa"/>
          </w:tcPr>
          <w:p w:rsidR="00F335A7" w:rsidRPr="00DC21FB" w:rsidRDefault="00F335A7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</w:t>
            </w:r>
            <w:r w:rsidRPr="00DC2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C21FB">
              <w:rPr>
                <w:rFonts w:ascii="Times New Roman" w:hAnsi="Times New Roman"/>
                <w:sz w:val="24"/>
                <w:szCs w:val="24"/>
              </w:rPr>
              <w:t xml:space="preserve">управлению проектами в области </w:t>
            </w:r>
            <w:proofErr w:type="gramStart"/>
            <w:r w:rsidRPr="00DC21F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DC21FB"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F335A7" w:rsidRPr="00DC21FB" w:rsidRDefault="00F335A7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</w:tcPr>
          <w:p w:rsidR="00F335A7" w:rsidRPr="00DC21FB" w:rsidRDefault="00F335A7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C21F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23" w:type="dxa"/>
          </w:tcPr>
          <w:p w:rsidR="00F335A7" w:rsidRPr="00904255" w:rsidRDefault="00F335A7" w:rsidP="00904255">
            <w:pPr>
              <w:pStyle w:val="Style7"/>
              <w:widowControl/>
              <w:jc w:val="both"/>
              <w:rPr>
                <w:kern w:val="3"/>
              </w:rPr>
            </w:pPr>
            <w:r w:rsidRPr="00904255">
              <w:rPr>
                <w:kern w:val="3"/>
              </w:rPr>
              <w:t xml:space="preserve">на уровне знаний: </w:t>
            </w:r>
          </w:p>
          <w:p w:rsidR="00F335A7" w:rsidRPr="00904255" w:rsidRDefault="00F335A7" w:rsidP="00904255">
            <w:pPr>
              <w:pStyle w:val="Style7"/>
              <w:widowControl/>
              <w:jc w:val="both"/>
              <w:rPr>
                <w:kern w:val="3"/>
              </w:rPr>
            </w:pPr>
            <w:r w:rsidRPr="00904255">
              <w:rPr>
                <w:kern w:val="3"/>
              </w:rPr>
              <w:t>Знать:</w:t>
            </w:r>
          </w:p>
          <w:p w:rsidR="00630355" w:rsidRPr="00904255" w:rsidRDefault="00630355" w:rsidP="00904255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904255">
              <w:rPr>
                <w:rFonts w:ascii="Times New Roman" w:hAnsi="Times New Roman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630355" w:rsidRPr="00904255" w:rsidRDefault="00630355" w:rsidP="00904255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630355" w:rsidRPr="00904255" w:rsidRDefault="00630355" w:rsidP="00904255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630355" w:rsidRPr="00904255" w:rsidRDefault="00630355" w:rsidP="00904255">
            <w:pPr>
              <w:pStyle w:val="a0"/>
              <w:numPr>
                <w:ilvl w:val="1"/>
                <w:numId w:val="26"/>
              </w:numPr>
              <w:spacing w:line="240" w:lineRule="auto"/>
              <w:jc w:val="both"/>
              <w:rPr>
                <w:spacing w:val="0"/>
              </w:rPr>
            </w:pPr>
            <w:r w:rsidRPr="00904255">
              <w:rPr>
                <w:spacing w:val="0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630355" w:rsidRPr="00904255" w:rsidRDefault="00630355" w:rsidP="00904255">
            <w:pPr>
              <w:pStyle w:val="a0"/>
              <w:numPr>
                <w:ilvl w:val="1"/>
                <w:numId w:val="26"/>
              </w:numPr>
              <w:spacing w:line="240" w:lineRule="auto"/>
              <w:jc w:val="both"/>
              <w:rPr>
                <w:spacing w:val="0"/>
              </w:rPr>
            </w:pPr>
            <w:r w:rsidRPr="00904255">
              <w:rPr>
                <w:spacing w:val="0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</w:t>
            </w:r>
          </w:p>
          <w:p w:rsidR="00F335A7" w:rsidRPr="00904255" w:rsidRDefault="00F335A7" w:rsidP="00904255">
            <w:pPr>
              <w:ind w:left="360" w:hanging="289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на уровне владения:</w:t>
            </w:r>
          </w:p>
          <w:p w:rsidR="00F335A7" w:rsidRPr="00904255" w:rsidRDefault="00F335A7" w:rsidP="00904255">
            <w:pPr>
              <w:ind w:left="360" w:hanging="289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335A7" w:rsidRPr="00904255" w:rsidRDefault="00630355" w:rsidP="00904255">
            <w:pPr>
              <w:widowControl/>
              <w:numPr>
                <w:ilvl w:val="0"/>
                <w:numId w:val="11"/>
              </w:numPr>
              <w:suppressAutoHyphens w:val="0"/>
              <w:overflowPunct/>
              <w:autoSpaceDE/>
              <w:autoSpaceDN/>
              <w:adjustRightIn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навыками решения задач анал</w:t>
            </w:r>
            <w:r w:rsidR="00904255">
              <w:rPr>
                <w:rFonts w:ascii="Times New Roman" w:hAnsi="Times New Roman"/>
                <w:sz w:val="24"/>
                <w:szCs w:val="24"/>
              </w:rPr>
              <w:t>иза данных и машинного обучения.</w:t>
            </w:r>
          </w:p>
        </w:tc>
      </w:tr>
    </w:tbl>
    <w:p w:rsidR="00F335A7" w:rsidRDefault="00F335A7" w:rsidP="00F335A7">
      <w:pPr>
        <w:pStyle w:val="1"/>
      </w:pPr>
      <w:r>
        <w:t xml:space="preserve">Объем и место дисциплины в структуре ОП </w:t>
      </w:r>
      <w:proofErr w:type="gramStart"/>
      <w:r>
        <w:t>ВО</w:t>
      </w:r>
      <w:proofErr w:type="gramEnd"/>
    </w:p>
    <w:p w:rsidR="00F335A7" w:rsidRPr="00DC21FB" w:rsidRDefault="00F335A7" w:rsidP="00F335A7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C21FB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F335A7" w:rsidRPr="00DC21FB" w:rsidRDefault="00F335A7" w:rsidP="00F335A7">
      <w:pPr>
        <w:shd w:val="clear" w:color="auto" w:fill="FFFFFF" w:themeFill="background1"/>
        <w:ind w:firstLine="426"/>
        <w:jc w:val="both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Общая трудоемкость дисциплины составляет 3 зачетных единицы /108 часов.</w:t>
      </w:r>
    </w:p>
    <w:p w:rsidR="00F335A7" w:rsidRPr="00DC21FB" w:rsidRDefault="00F335A7" w:rsidP="00F335A7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F335A7" w:rsidRPr="00DC21FB" w:rsidRDefault="00F335A7" w:rsidP="00F335A7">
      <w:pPr>
        <w:pStyle w:val="af3"/>
        <w:shd w:val="clear" w:color="auto" w:fill="FFFFFF" w:themeFill="background1"/>
        <w:rPr>
          <w:noProof/>
          <w:szCs w:val="24"/>
        </w:rPr>
      </w:pPr>
      <w:r w:rsidRPr="00DC21FB">
        <w:rPr>
          <w:szCs w:val="24"/>
        </w:rPr>
        <w:t xml:space="preserve">Таблица </w:t>
      </w:r>
      <w:r w:rsidR="006B2A85" w:rsidRPr="00DC21FB">
        <w:rPr>
          <w:szCs w:val="24"/>
        </w:rPr>
        <w:fldChar w:fldCharType="begin"/>
      </w:r>
      <w:r w:rsidRPr="00DC21FB">
        <w:rPr>
          <w:szCs w:val="24"/>
        </w:rPr>
        <w:instrText xml:space="preserve"> SEQ Таблица \* ARABIC </w:instrText>
      </w:r>
      <w:r w:rsidR="006B2A85" w:rsidRPr="00DC21FB">
        <w:rPr>
          <w:szCs w:val="24"/>
        </w:rPr>
        <w:fldChar w:fldCharType="separate"/>
      </w:r>
      <w:r w:rsidRPr="00DC21FB">
        <w:rPr>
          <w:noProof/>
          <w:szCs w:val="24"/>
        </w:rPr>
        <w:t>3</w:t>
      </w:r>
      <w:r w:rsidR="006B2A85" w:rsidRPr="00DC21FB">
        <w:rPr>
          <w:noProof/>
          <w:szCs w:val="24"/>
        </w:rPr>
        <w:fldChar w:fldCharType="end"/>
      </w:r>
      <w:r w:rsidR="00DC21FB">
        <w:rPr>
          <w:noProof/>
          <w:szCs w:val="24"/>
        </w:rPr>
        <w:t>.1</w:t>
      </w:r>
    </w:p>
    <w:p w:rsidR="00F335A7" w:rsidRPr="00DC21FB" w:rsidRDefault="00F335A7" w:rsidP="00F335A7">
      <w:pPr>
        <w:jc w:val="center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DC21FB" w:rsidRPr="00DC21FB" w:rsidTr="0005207A">
        <w:trPr>
          <w:trHeight w:val="715"/>
        </w:trPr>
        <w:tc>
          <w:tcPr>
            <w:tcW w:w="4876" w:type="dxa"/>
          </w:tcPr>
          <w:p w:rsidR="00DC21FB" w:rsidRPr="00DC21FB" w:rsidRDefault="00DC21FB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DC21FB" w:rsidRPr="00DC21FB" w:rsidRDefault="00DC21FB" w:rsidP="005B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DC21FB" w:rsidRPr="00DC21FB" w:rsidRDefault="00DC21FB" w:rsidP="005B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21FB">
              <w:rPr>
                <w:rFonts w:ascii="Times New Roman" w:hAnsi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DC21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21FB">
              <w:rPr>
                <w:rFonts w:ascii="Times New Roman" w:hAnsi="Times New Roman"/>
                <w:sz w:val="24"/>
                <w:szCs w:val="24"/>
              </w:rPr>
              <w:t>астр.часы</w:t>
            </w:r>
            <w:proofErr w:type="spellEnd"/>
            <w:r w:rsidRPr="00DC21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108</w:t>
            </w:r>
            <w:r w:rsidR="00DC21FB" w:rsidRPr="00DC21FB">
              <w:rPr>
                <w:rFonts w:ascii="Times New Roman" w:hAnsi="Times New Roman"/>
                <w:sz w:val="24"/>
                <w:szCs w:val="24"/>
              </w:rPr>
              <w:t>/81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36</w:t>
            </w:r>
            <w:r w:rsidR="00DC21FB" w:rsidRPr="00DC21FB">
              <w:rPr>
                <w:rFonts w:ascii="Times New Roman" w:hAnsi="Times New Roman"/>
                <w:sz w:val="24"/>
                <w:szCs w:val="24"/>
              </w:rPr>
              <w:t>/27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14</w:t>
            </w:r>
            <w:r w:rsidR="00DC21FB" w:rsidRPr="00DC21FB">
              <w:rPr>
                <w:rFonts w:ascii="Times New Roman" w:hAnsi="Times New Roman"/>
                <w:sz w:val="24"/>
                <w:szCs w:val="24"/>
              </w:rPr>
              <w:t>/10,5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22</w:t>
            </w:r>
            <w:r w:rsidR="00DC21FB" w:rsidRPr="00DC21FB">
              <w:rPr>
                <w:rFonts w:ascii="Times New Roman" w:hAnsi="Times New Roman"/>
                <w:sz w:val="24"/>
                <w:szCs w:val="24"/>
              </w:rPr>
              <w:t>/16,5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66</w:t>
            </w:r>
            <w:r w:rsidR="00DC21FB" w:rsidRPr="00DC21FB">
              <w:rPr>
                <w:rFonts w:ascii="Times New Roman" w:hAnsi="Times New Roman"/>
                <w:sz w:val="24"/>
                <w:szCs w:val="24"/>
              </w:rPr>
              <w:t>/49,5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F335A7" w:rsidRPr="00DC21FB" w:rsidRDefault="00DC21FB" w:rsidP="00DC21F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335A7" w:rsidRPr="00AF5000" w:rsidRDefault="00F335A7" w:rsidP="00F335A7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F335A7" w:rsidRPr="00DC21FB" w:rsidRDefault="00F335A7" w:rsidP="00F335A7">
      <w:pPr>
        <w:pStyle w:val="af3"/>
        <w:shd w:val="clear" w:color="auto" w:fill="FFFFFF" w:themeFill="background1"/>
        <w:rPr>
          <w:noProof/>
          <w:szCs w:val="24"/>
        </w:rPr>
      </w:pPr>
      <w:r w:rsidRPr="00DC21FB">
        <w:rPr>
          <w:szCs w:val="24"/>
        </w:rPr>
        <w:t xml:space="preserve">Таблица </w:t>
      </w:r>
      <w:r w:rsidR="006B2A85" w:rsidRPr="00DC21FB">
        <w:rPr>
          <w:szCs w:val="24"/>
        </w:rPr>
        <w:fldChar w:fldCharType="begin"/>
      </w:r>
      <w:r w:rsidRPr="00DC21FB">
        <w:rPr>
          <w:szCs w:val="24"/>
        </w:rPr>
        <w:instrText xml:space="preserve"> SEQ Таблица \* ARABIC </w:instrText>
      </w:r>
      <w:r w:rsidR="006B2A85" w:rsidRPr="00DC21FB">
        <w:rPr>
          <w:szCs w:val="24"/>
        </w:rPr>
        <w:fldChar w:fldCharType="separate"/>
      </w:r>
      <w:r w:rsidRPr="00DC21FB">
        <w:rPr>
          <w:noProof/>
          <w:szCs w:val="24"/>
        </w:rPr>
        <w:t>3</w:t>
      </w:r>
      <w:r w:rsidR="006B2A85" w:rsidRPr="00DC21FB">
        <w:rPr>
          <w:noProof/>
          <w:szCs w:val="24"/>
        </w:rPr>
        <w:fldChar w:fldCharType="end"/>
      </w:r>
      <w:r w:rsidR="00DC21FB">
        <w:rPr>
          <w:noProof/>
          <w:szCs w:val="24"/>
        </w:rPr>
        <w:t>.2</w:t>
      </w:r>
    </w:p>
    <w:p w:rsidR="00F335A7" w:rsidRPr="00DC21FB" w:rsidRDefault="00F335A7" w:rsidP="00F335A7">
      <w:pPr>
        <w:jc w:val="center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DC21FB" w:rsidRPr="00DC21FB" w:rsidTr="0005207A">
        <w:trPr>
          <w:trHeight w:val="715"/>
        </w:trPr>
        <w:tc>
          <w:tcPr>
            <w:tcW w:w="4876" w:type="dxa"/>
          </w:tcPr>
          <w:p w:rsidR="00DC21FB" w:rsidRPr="00DC21FB" w:rsidRDefault="00DC21FB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DC21FB" w:rsidRPr="00DC21FB" w:rsidRDefault="00DC21FB" w:rsidP="005B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DC21FB" w:rsidRPr="00DC21FB" w:rsidRDefault="00DC21FB" w:rsidP="005B5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21FB">
              <w:rPr>
                <w:rFonts w:ascii="Times New Roman" w:hAnsi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DC21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21FB">
              <w:rPr>
                <w:rFonts w:ascii="Times New Roman" w:hAnsi="Times New Roman"/>
                <w:sz w:val="24"/>
                <w:szCs w:val="24"/>
              </w:rPr>
              <w:t>астр.часы</w:t>
            </w:r>
            <w:proofErr w:type="spellEnd"/>
            <w:r w:rsidRPr="00DC21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108</w:t>
            </w:r>
            <w:r w:rsidR="00DC21FB">
              <w:rPr>
                <w:rFonts w:ascii="Times New Roman" w:hAnsi="Times New Roman"/>
                <w:sz w:val="24"/>
                <w:szCs w:val="24"/>
              </w:rPr>
              <w:t>/81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12</w:t>
            </w:r>
            <w:r w:rsidR="00DC21FB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4</w:t>
            </w:r>
            <w:r w:rsidR="00DC21F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8</w:t>
            </w:r>
            <w:r w:rsidR="00DC21FB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90</w:t>
            </w:r>
            <w:r w:rsidR="00DC21FB">
              <w:rPr>
                <w:rFonts w:ascii="Times New Roman" w:hAnsi="Times New Roman"/>
                <w:sz w:val="24"/>
                <w:szCs w:val="24"/>
              </w:rPr>
              <w:t>/67,5</w:t>
            </w:r>
          </w:p>
        </w:tc>
      </w:tr>
      <w:tr w:rsidR="00DC21FB" w:rsidRPr="00DC21FB" w:rsidTr="0005207A">
        <w:tc>
          <w:tcPr>
            <w:tcW w:w="4876" w:type="dxa"/>
          </w:tcPr>
          <w:p w:rsidR="00DC21FB" w:rsidRPr="00DC21FB" w:rsidRDefault="00DC21FB" w:rsidP="005B56F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DC21FB" w:rsidRPr="00DC21FB" w:rsidRDefault="00DC21FB" w:rsidP="005B56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F335A7" w:rsidRPr="00DC21FB" w:rsidTr="0005207A">
        <w:tc>
          <w:tcPr>
            <w:tcW w:w="4876" w:type="dxa"/>
          </w:tcPr>
          <w:p w:rsidR="00F335A7" w:rsidRPr="00DC21FB" w:rsidRDefault="00F335A7" w:rsidP="0005207A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DC21FB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F335A7" w:rsidRPr="00DC21FB" w:rsidRDefault="00F335A7" w:rsidP="0005207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1F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335A7" w:rsidRDefault="00F335A7" w:rsidP="00F335A7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AF5000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0A0322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3338D6" w:rsidRPr="00AF5000" w:rsidRDefault="003338D6" w:rsidP="00AF5000">
      <w:pPr>
        <w:pStyle w:val="ad"/>
        <w:shd w:val="clear" w:color="auto" w:fill="FFFFFF" w:themeFill="background1"/>
      </w:pPr>
    </w:p>
    <w:p w:rsidR="000A0322" w:rsidRPr="00DC21FB" w:rsidRDefault="000A0322" w:rsidP="00905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Дисциплина «</w:t>
      </w:r>
      <w:r w:rsidR="003645C9" w:rsidRPr="00DC21FB">
        <w:rPr>
          <w:rFonts w:ascii="Times New Roman" w:hAnsi="Times New Roman"/>
          <w:color w:val="000000"/>
          <w:sz w:val="24"/>
          <w:szCs w:val="24"/>
        </w:rPr>
        <w:t xml:space="preserve">Анализ данных и машинное </w:t>
      </w:r>
      <w:proofErr w:type="gramStart"/>
      <w:r w:rsidR="003645C9" w:rsidRPr="00DC21FB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="00855B27" w:rsidRPr="00DC21FB">
        <w:rPr>
          <w:rFonts w:ascii="Times New Roman" w:hAnsi="Times New Roman"/>
          <w:color w:val="000000"/>
          <w:sz w:val="24"/>
          <w:szCs w:val="24"/>
        </w:rPr>
        <w:t xml:space="preserve"> и машинное обучение</w:t>
      </w:r>
      <w:r w:rsidRPr="00DC21FB">
        <w:rPr>
          <w:rFonts w:ascii="Times New Roman" w:hAnsi="Times New Roman"/>
          <w:sz w:val="24"/>
          <w:szCs w:val="24"/>
        </w:rPr>
        <w:t xml:space="preserve">» относится к </w:t>
      </w:r>
      <w:r w:rsidR="00BE79BA">
        <w:rPr>
          <w:rFonts w:ascii="Times New Roman" w:hAnsi="Times New Roman"/>
          <w:sz w:val="24"/>
          <w:szCs w:val="24"/>
        </w:rPr>
        <w:t>факультативным</w:t>
      </w:r>
      <w:r w:rsidRPr="00DC21FB">
        <w:rPr>
          <w:rFonts w:ascii="Times New Roman" w:hAnsi="Times New Roman"/>
          <w:sz w:val="24"/>
          <w:szCs w:val="24"/>
        </w:rPr>
        <w:t xml:space="preserve"> дисциплинам вариативной части образовательной программы подготовки аспиранта (</w:t>
      </w:r>
      <w:r w:rsidR="008E476A">
        <w:rPr>
          <w:rFonts w:ascii="Times New Roman" w:hAnsi="Times New Roman"/>
          <w:sz w:val="24"/>
          <w:szCs w:val="24"/>
        </w:rPr>
        <w:t>ФТД.В.01</w:t>
      </w:r>
      <w:r w:rsidRPr="00DC21FB">
        <w:rPr>
          <w:rFonts w:ascii="Times New Roman" w:hAnsi="Times New Roman"/>
          <w:sz w:val="24"/>
          <w:szCs w:val="24"/>
        </w:rPr>
        <w:t xml:space="preserve">) федерального государственного образовательного стандарта высшего образования (уровень подготовки кадров высшей квалификации) </w:t>
      </w:r>
      <w:r w:rsidRPr="00DC21FB">
        <w:rPr>
          <w:rFonts w:ascii="Times New Roman" w:hAnsi="Times New Roman"/>
          <w:b/>
          <w:sz w:val="24"/>
          <w:szCs w:val="24"/>
        </w:rPr>
        <w:t xml:space="preserve"> </w:t>
      </w:r>
      <w:r w:rsidRPr="00DC21FB">
        <w:rPr>
          <w:rFonts w:ascii="Times New Roman" w:hAnsi="Times New Roman"/>
          <w:sz w:val="24"/>
          <w:szCs w:val="24"/>
        </w:rPr>
        <w:t>по специальностям 05.13.</w:t>
      </w:r>
      <w:r w:rsidR="008E476A">
        <w:rPr>
          <w:rFonts w:ascii="Times New Roman" w:hAnsi="Times New Roman"/>
          <w:sz w:val="24"/>
          <w:szCs w:val="24"/>
        </w:rPr>
        <w:t>10</w:t>
      </w:r>
      <w:r w:rsidRPr="00DC21FB">
        <w:rPr>
          <w:rFonts w:ascii="Times New Roman" w:hAnsi="Times New Roman"/>
          <w:b/>
          <w:sz w:val="24"/>
          <w:szCs w:val="24"/>
        </w:rPr>
        <w:t xml:space="preserve">  </w:t>
      </w:r>
      <w:r w:rsidRPr="00DC21FB">
        <w:rPr>
          <w:rFonts w:ascii="Times New Roman" w:hAnsi="Times New Roman"/>
          <w:sz w:val="24"/>
          <w:szCs w:val="24"/>
        </w:rPr>
        <w:t>«</w:t>
      </w:r>
      <w:r w:rsidR="008E476A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 w:rsidR="009052AD" w:rsidRPr="00DC21FB">
        <w:rPr>
          <w:rFonts w:ascii="Times New Roman" w:hAnsi="Times New Roman"/>
          <w:sz w:val="24"/>
          <w:szCs w:val="24"/>
        </w:rPr>
        <w:t>»</w:t>
      </w:r>
      <w:r w:rsidRPr="00DC21FB">
        <w:rPr>
          <w:rFonts w:ascii="Times New Roman" w:hAnsi="Times New Roman"/>
          <w:b/>
          <w:sz w:val="24"/>
          <w:szCs w:val="24"/>
        </w:rPr>
        <w:t xml:space="preserve"> </w:t>
      </w:r>
      <w:r w:rsidRPr="00DC21FB">
        <w:rPr>
          <w:rFonts w:ascii="Times New Roman" w:hAnsi="Times New Roman"/>
          <w:sz w:val="24"/>
          <w:szCs w:val="24"/>
        </w:rPr>
        <w:t xml:space="preserve">и изучается </w:t>
      </w:r>
      <w:r w:rsidR="009052AD" w:rsidRPr="00DC21FB">
        <w:rPr>
          <w:rFonts w:ascii="Times New Roman" w:hAnsi="Times New Roman"/>
          <w:sz w:val="24"/>
          <w:szCs w:val="24"/>
        </w:rPr>
        <w:t>на первом курсе</w:t>
      </w:r>
      <w:r w:rsidRPr="00DC21FB">
        <w:rPr>
          <w:rFonts w:ascii="Times New Roman" w:hAnsi="Times New Roman"/>
          <w:i/>
          <w:sz w:val="24"/>
          <w:szCs w:val="24"/>
        </w:rPr>
        <w:t>.</w:t>
      </w:r>
    </w:p>
    <w:p w:rsidR="00AF5000" w:rsidRPr="00DC21FB" w:rsidRDefault="003338D6" w:rsidP="00905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DC21FB">
        <w:rPr>
          <w:rFonts w:ascii="Times New Roman" w:hAnsi="Times New Roman"/>
          <w:sz w:val="24"/>
          <w:szCs w:val="24"/>
        </w:rPr>
        <w:t>т</w:t>
      </w:r>
      <w:r w:rsidRPr="00DC21F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0A0322" w:rsidRPr="00DC21FB">
        <w:rPr>
          <w:rFonts w:ascii="Times New Roman" w:hAnsi="Times New Roman"/>
          <w:sz w:val="24"/>
          <w:szCs w:val="24"/>
        </w:rPr>
        <w:t>зачет</w:t>
      </w:r>
      <w:r w:rsidRPr="00DC21FB">
        <w:rPr>
          <w:rFonts w:ascii="Times New Roman" w:hAnsi="Times New Roman"/>
          <w:sz w:val="24"/>
          <w:szCs w:val="24"/>
        </w:rPr>
        <w:t>.</w:t>
      </w:r>
    </w:p>
    <w:p w:rsidR="006858C2" w:rsidRPr="00DC21FB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C21FB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bookmarkEnd w:id="3"/>
    <w:bookmarkEnd w:id="4"/>
    <w:p w:rsidR="006858C2" w:rsidRDefault="006858C2" w:rsidP="0031689E">
      <w:pPr>
        <w:pStyle w:val="1"/>
      </w:pPr>
      <w:r>
        <w:t xml:space="preserve">Содержание и структура дисциплины </w:t>
      </w:r>
    </w:p>
    <w:p w:rsidR="006858C2" w:rsidRDefault="006858C2" w:rsidP="006858C2">
      <w:pPr>
        <w:ind w:firstLine="567"/>
        <w:jc w:val="both"/>
      </w:pPr>
    </w:p>
    <w:p w:rsidR="004F6570" w:rsidRDefault="004F6570" w:rsidP="004F6570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4F6570" w:rsidRDefault="004F6570" w:rsidP="004F6570">
      <w:pPr>
        <w:pStyle w:val="af3"/>
        <w:rPr>
          <w:b/>
          <w:i/>
        </w:rPr>
      </w:pPr>
      <w:r>
        <w:t xml:space="preserve">Таблица </w:t>
      </w:r>
      <w:r w:rsidR="006B2A85">
        <w:fldChar w:fldCharType="begin"/>
      </w:r>
      <w:r w:rsidR="00F335A7">
        <w:instrText xml:space="preserve"> SEQ Таблица \* ARABIC </w:instrText>
      </w:r>
      <w:r w:rsidR="006B2A85">
        <w:fldChar w:fldCharType="separate"/>
      </w:r>
      <w:r>
        <w:rPr>
          <w:noProof/>
        </w:rPr>
        <w:t>4</w:t>
      </w:r>
      <w:r w:rsidR="006B2A85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764"/>
        <w:gridCol w:w="642"/>
        <w:gridCol w:w="709"/>
        <w:gridCol w:w="1628"/>
      </w:tblGrid>
      <w:tr w:rsidR="004F6570" w:rsidRPr="00851A2C" w:rsidTr="0005207A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4F6570" w:rsidRPr="00851A2C" w:rsidRDefault="004F6570" w:rsidP="0005207A">
            <w:pPr>
              <w:ind w:firstLine="567"/>
              <w:jc w:val="center"/>
              <w:rPr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>т</w:t>
            </w:r>
            <w:r w:rsidR="00FD5EF3"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екущего </w:t>
            </w:r>
            <w:r w:rsidR="00FD5EF3"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</w:t>
            </w:r>
            <w:r w:rsidR="00075979" w:rsidRPr="00851A2C">
              <w:rPr>
                <w:rFonts w:ascii="Times New Roman" w:hAnsi="Times New Roman"/>
                <w:b/>
                <w:sz w:val="20"/>
                <w:szCs w:val="20"/>
              </w:rPr>
              <w:t>, промежуточной аттестации</w:t>
            </w:r>
            <w:r w:rsidR="00FD5EF3" w:rsidRPr="00851A2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F6570" w:rsidRPr="00851A2C" w:rsidTr="0005207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570" w:rsidRPr="00851A2C" w:rsidTr="00007A6E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  <w:r w:rsidR="00007A6E"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Предобработка и очистка данных. Решение задач разведочного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Задачи классификации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6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F3DF2" w:rsidRPr="00851A2C" w:rsidTr="00007A6E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DC21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C21FB"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DC21FB" w:rsidRPr="00851A2C" w:rsidTr="00007A6E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851A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1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A2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1A2C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108</w:t>
            </w:r>
            <w:r w:rsidRPr="00851A2C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14/10,5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22/16,5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6</w:t>
            </w:r>
            <w:r w:rsidRPr="00851A2C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66/49,5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570" w:rsidRDefault="004F6570" w:rsidP="004F6570">
      <w:pPr>
        <w:rPr>
          <w:sz w:val="24"/>
          <w:szCs w:val="24"/>
        </w:rPr>
      </w:pPr>
    </w:p>
    <w:p w:rsidR="004F6570" w:rsidRDefault="004F6570" w:rsidP="004F6570">
      <w:pPr>
        <w:ind w:firstLine="567"/>
        <w:jc w:val="both"/>
        <w:rPr>
          <w:lang w:val="en-US"/>
        </w:rPr>
      </w:pPr>
    </w:p>
    <w:p w:rsidR="00851A2C" w:rsidRDefault="00851A2C" w:rsidP="004F6570">
      <w:pPr>
        <w:ind w:firstLine="567"/>
        <w:jc w:val="both"/>
        <w:rPr>
          <w:lang w:val="en-US"/>
        </w:rPr>
      </w:pPr>
    </w:p>
    <w:p w:rsidR="00851A2C" w:rsidRDefault="00851A2C" w:rsidP="004F6570">
      <w:pPr>
        <w:ind w:firstLine="567"/>
        <w:jc w:val="both"/>
        <w:rPr>
          <w:lang w:val="en-US"/>
        </w:rPr>
      </w:pPr>
    </w:p>
    <w:p w:rsidR="00851A2C" w:rsidRPr="00851A2C" w:rsidRDefault="00851A2C" w:rsidP="004F6570">
      <w:pPr>
        <w:ind w:firstLine="567"/>
        <w:jc w:val="both"/>
        <w:rPr>
          <w:lang w:val="en-US"/>
        </w:rPr>
      </w:pPr>
    </w:p>
    <w:p w:rsidR="004F6570" w:rsidRDefault="004F6570" w:rsidP="004F6570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Заочная форма обучения</w:t>
      </w:r>
    </w:p>
    <w:p w:rsidR="004F6570" w:rsidRDefault="004F6570" w:rsidP="004F6570">
      <w:pPr>
        <w:pStyle w:val="af3"/>
        <w:rPr>
          <w:b/>
          <w:i/>
        </w:rPr>
      </w:pPr>
      <w:r>
        <w:t xml:space="preserve">Таблица </w:t>
      </w:r>
      <w:r w:rsidR="006B2A85">
        <w:fldChar w:fldCharType="begin"/>
      </w:r>
      <w:r w:rsidR="00F335A7">
        <w:instrText xml:space="preserve"> SEQ Таблица \* ARABIC </w:instrText>
      </w:r>
      <w:r w:rsidR="006B2A85">
        <w:fldChar w:fldCharType="separate"/>
      </w:r>
      <w:r>
        <w:rPr>
          <w:noProof/>
        </w:rPr>
        <w:t>4</w:t>
      </w:r>
      <w:r w:rsidR="006B2A85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000"/>
        <w:gridCol w:w="1134"/>
        <w:gridCol w:w="970"/>
        <w:gridCol w:w="959"/>
        <w:gridCol w:w="764"/>
        <w:gridCol w:w="642"/>
        <w:gridCol w:w="918"/>
        <w:gridCol w:w="1419"/>
      </w:tblGrid>
      <w:tr w:rsidR="004F6570" w:rsidRPr="00851A2C" w:rsidTr="00CD47A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41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</w:t>
            </w:r>
            <w:r w:rsidR="00075979" w:rsidRPr="00851A2C">
              <w:rPr>
                <w:rFonts w:ascii="Times New Roman" w:hAnsi="Times New Roman"/>
                <w:b/>
                <w:sz w:val="20"/>
                <w:szCs w:val="20"/>
              </w:rPr>
              <w:t>и, промежуточной аттестации</w:t>
            </w:r>
            <w:r w:rsidR="00FD5EF3" w:rsidRPr="00851A2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4F6570" w:rsidRPr="00851A2C" w:rsidTr="00CD47A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851A2C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1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570" w:rsidRPr="00851A2C" w:rsidTr="00CD47A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07A6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007A6E" w:rsidRPr="00851A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91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70" w:rsidRPr="00851A2C" w:rsidRDefault="004F6570" w:rsidP="0005207A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0,/10,5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Предобработка и очистка данных. Решение задач разведочного анализа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/15,75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3645C9"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  <w:r w:rsidR="003645C9"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Задачи классификации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  <w:r w:rsidR="003645C9" w:rsidRPr="00851A2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/12,75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1A347C" w:rsidRPr="00851A2C" w:rsidTr="00CD47A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Тема 6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3645C9"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851A2C" w:rsidRDefault="001A347C" w:rsidP="001A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УО, Т</w:t>
            </w:r>
          </w:p>
        </w:tc>
      </w:tr>
      <w:tr w:rsidR="001F3DF2" w:rsidRPr="00851A2C" w:rsidTr="00CD47AB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DC21FB" w:rsidP="001F3DF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6/4,5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DC21FB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F3DF2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DF2" w:rsidRPr="00851A2C" w:rsidRDefault="001A347C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</w:t>
            </w:r>
          </w:p>
        </w:tc>
      </w:tr>
      <w:tr w:rsidR="00DC21FB" w:rsidRPr="00851A2C" w:rsidTr="00CD47AB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851A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1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1A2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51A2C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108</w:t>
            </w:r>
            <w:r w:rsidRPr="00851A2C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8/6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6</w:t>
            </w:r>
            <w:r w:rsidRPr="00851A2C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5B56F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2C">
              <w:rPr>
                <w:rFonts w:ascii="Times New Roman" w:hAnsi="Times New Roman"/>
                <w:sz w:val="20"/>
                <w:szCs w:val="20"/>
              </w:rPr>
              <w:t>90/67,5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1FB" w:rsidRPr="00851A2C" w:rsidRDefault="00DC21FB" w:rsidP="001F3D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F6570" w:rsidRPr="001A347C" w:rsidRDefault="004F6570" w:rsidP="004F6570">
      <w:pPr>
        <w:rPr>
          <w:rFonts w:ascii="Times New Roman" w:hAnsi="Times New Roman"/>
          <w:sz w:val="24"/>
          <w:szCs w:val="24"/>
        </w:rPr>
      </w:pPr>
    </w:p>
    <w:p w:rsidR="006858C2" w:rsidRPr="001A347C" w:rsidRDefault="00075979" w:rsidP="006858C2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="001A347C" w:rsidRPr="001A347C">
        <w:rPr>
          <w:rFonts w:ascii="Times New Roman" w:hAnsi="Times New Roman"/>
          <w:sz w:val="24"/>
          <w:szCs w:val="24"/>
        </w:rPr>
        <w:t>Уо</w:t>
      </w:r>
      <w:proofErr w:type="spellEnd"/>
      <w:r w:rsidR="001A347C" w:rsidRPr="001A347C">
        <w:rPr>
          <w:rFonts w:ascii="Times New Roman" w:hAnsi="Times New Roman"/>
          <w:sz w:val="24"/>
          <w:szCs w:val="24"/>
        </w:rPr>
        <w:t xml:space="preserve"> – устный опрос</w:t>
      </w:r>
    </w:p>
    <w:p w:rsidR="001A347C" w:rsidRPr="001A347C" w:rsidRDefault="001A347C" w:rsidP="006858C2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1A347C">
        <w:rPr>
          <w:rFonts w:ascii="Times New Roman" w:hAnsi="Times New Roman"/>
          <w:sz w:val="24"/>
          <w:szCs w:val="24"/>
        </w:rPr>
        <w:t>Т – тест</w:t>
      </w:r>
    </w:p>
    <w:p w:rsidR="001A347C" w:rsidRPr="001A347C" w:rsidRDefault="001A347C" w:rsidP="006858C2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47C">
        <w:rPr>
          <w:rFonts w:ascii="Times New Roman" w:hAnsi="Times New Roman"/>
          <w:sz w:val="24"/>
          <w:szCs w:val="24"/>
        </w:rPr>
        <w:t>З</w:t>
      </w:r>
      <w:proofErr w:type="gramEnd"/>
      <w:r w:rsidRPr="001A347C">
        <w:rPr>
          <w:rFonts w:ascii="Times New Roman" w:hAnsi="Times New Roman"/>
          <w:sz w:val="24"/>
          <w:szCs w:val="24"/>
        </w:rPr>
        <w:t xml:space="preserve"> - зачет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6858C2" w:rsidRDefault="006858C2" w:rsidP="006858C2">
      <w:pPr>
        <w:jc w:val="both"/>
      </w:pP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b/>
          <w:iCs/>
          <w:color w:val="000000"/>
          <w:sz w:val="24"/>
          <w:szCs w:val="24"/>
        </w:rPr>
        <w:t>Тема 1. Основы анализа данных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и машинного обучения</w:t>
      </w:r>
    </w:p>
    <w:p w:rsidR="00D519F9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Понятие анализа данных.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Понятие «машинное обучение». Соотношение понятий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BI</w:t>
      </w:r>
      <w:r w:rsidRPr="0005207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DM</w:t>
      </w:r>
      <w:r w:rsidRPr="0005207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AI</w:t>
      </w:r>
      <w:r w:rsidRPr="0005207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5207A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Этапы типичного анализа данных. </w:t>
      </w:r>
      <w:proofErr w:type="gramStart"/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Data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Mining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Стандарты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Data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Mining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Стандарт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CWM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CRISP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PMML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Жизненный цикл процесса анализа данных. Классификация методов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Data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Mining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Модели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Data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Mining</w:t>
      </w:r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Понятие данные и знания. Процесс обнаружения знаний. Классификация задач </w:t>
      </w:r>
      <w:proofErr w:type="spellStart"/>
      <w:r w:rsidR="0005207A"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DataMining</w:t>
      </w:r>
      <w:proofErr w:type="spellEnd"/>
      <w:r w:rsidR="0005207A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D519F9" w:rsidRDefault="00D519F9" w:rsidP="00D519F9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Сравнительный анализ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Phyton</w:t>
      </w:r>
      <w:proofErr w:type="spellEnd"/>
      <w:r w:rsidRPr="00D519F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Средства статистической обработки данных. Общая характеристика языка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>. Графические средства языка.</w:t>
      </w:r>
      <w:r w:rsidRPr="000520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Среда моделирования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Pr="000520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Studio</w:t>
      </w:r>
      <w:r>
        <w:rPr>
          <w:rFonts w:ascii="Times New Roman" w:hAnsi="Times New Roman"/>
          <w:iCs/>
          <w:color w:val="000000"/>
          <w:sz w:val="24"/>
          <w:szCs w:val="24"/>
        </w:rPr>
        <w:t>. Объекты языка, типы данных. Создание набора данных.</w:t>
      </w:r>
    </w:p>
    <w:p w:rsidR="00D519F9" w:rsidRPr="0005207A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b/>
          <w:iCs/>
          <w:color w:val="000000"/>
          <w:sz w:val="24"/>
          <w:szCs w:val="24"/>
        </w:rPr>
        <w:t>Тема 2. Предобработка и очистка данных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 Решение задач разведочного анализа</w:t>
      </w:r>
    </w:p>
    <w:p w:rsidR="00D519F9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519F9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Методология </w:t>
      </w:r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KDD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Задачи предобработки данных. Технология </w:t>
      </w:r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ETL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>ETL (</w:t>
      </w:r>
      <w:proofErr w:type="spellStart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>Extracting</w:t>
      </w:r>
      <w:proofErr w:type="spellEnd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07A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>Transformating</w:t>
      </w:r>
      <w:proofErr w:type="spellEnd"/>
      <w:r w:rsidR="00007A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>and</w:t>
      </w:r>
      <w:proofErr w:type="spellEnd"/>
      <w:r w:rsidR="00007A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>Loading</w:t>
      </w:r>
      <w:proofErr w:type="spellEnd"/>
      <w:r w:rsidR="00D519F9" w:rsidRPr="00E53760">
        <w:rPr>
          <w:rFonts w:ascii="Times New Roman" w:hAnsi="Times New Roman"/>
          <w:iCs/>
          <w:color w:val="000000"/>
          <w:sz w:val="24"/>
          <w:szCs w:val="24"/>
        </w:rPr>
        <w:t xml:space="preserve">) – средство извлечения, обработки и загрузки данных. Добыча данных. Добыча данных в управлении качеством. 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Просмотр данных. Очистка данных. Оценка качества данных. Заполнение пропущенных данных. Аномальные и предельные 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данные. Использование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ящечной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диаграммы. Выявление дубликатов и противоречий. Корреляционный анализ. Использование факторного анализа при предобработке данных. Трансформация данных. Квантование.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Сэмплинг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D519F9" w:rsidRDefault="00D519F9" w:rsidP="00D519F9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Методы анализа данных. Разведочный </w:t>
      </w:r>
      <w:r w:rsidR="003645C9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9F6544">
        <w:rPr>
          <w:rFonts w:ascii="Times New Roman" w:hAnsi="Times New Roman"/>
          <w:iCs/>
          <w:color w:val="000000"/>
          <w:sz w:val="24"/>
          <w:szCs w:val="24"/>
        </w:rPr>
        <w:t>н</w:t>
      </w:r>
      <w:r w:rsidR="003645C9">
        <w:rPr>
          <w:rFonts w:ascii="Times New Roman" w:hAnsi="Times New Roman"/>
          <w:iCs/>
          <w:color w:val="000000"/>
          <w:sz w:val="24"/>
          <w:szCs w:val="24"/>
        </w:rPr>
        <w:t>ализ данных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>. Очистка и фильтрация данных. Статистические диаграммы. «Ящичные» диагр</w:t>
      </w:r>
      <w:r>
        <w:rPr>
          <w:rFonts w:ascii="Times New Roman" w:hAnsi="Times New Roman"/>
          <w:iCs/>
          <w:color w:val="000000"/>
          <w:sz w:val="24"/>
          <w:szCs w:val="24"/>
        </w:rPr>
        <w:t>аммы.  Диаграммы «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ствол-листья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</w:p>
    <w:p w:rsidR="0005207A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Решение задач предобработки и очистки данных в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519F9" w:rsidRPr="00D519F9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Решение задач проверки статистических гипотез в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Классические методы и понятия статистики в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Непараметрическая статистика. Понятие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бустинга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кросс-выборки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519F9" w:rsidRPr="000A596E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b/>
          <w:iCs/>
          <w:color w:val="000000"/>
          <w:sz w:val="24"/>
          <w:szCs w:val="24"/>
        </w:rPr>
        <w:t>Тема 3. Классификационный анализ без обучения. Кластерный анализ</w:t>
      </w:r>
    </w:p>
    <w:p w:rsidR="0005207A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Постановка задач кластерного анализа. Определение кластера. Параметры кластера. Меры близости. Метрики кластерного анализа. Базовые алгоритмы кластеризации. Иерархическая кластеризация.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Дендограммы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Метод </w:t>
      </w:r>
      <w:proofErr w:type="spellStart"/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>К-средних</w:t>
      </w:r>
      <w:proofErr w:type="spellEnd"/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D519F9">
        <w:rPr>
          <w:rFonts w:ascii="Times New Roman" w:hAnsi="Times New Roman"/>
          <w:iCs/>
          <w:color w:val="000000"/>
          <w:sz w:val="24"/>
          <w:szCs w:val="24"/>
        </w:rPr>
        <w:t xml:space="preserve">Понятие </w:t>
      </w:r>
      <w:proofErr w:type="spellStart"/>
      <w:r w:rsidR="00D519F9">
        <w:rPr>
          <w:rFonts w:ascii="Times New Roman" w:hAnsi="Times New Roman"/>
          <w:iCs/>
          <w:color w:val="000000"/>
          <w:sz w:val="24"/>
          <w:szCs w:val="24"/>
        </w:rPr>
        <w:t>центроида</w:t>
      </w:r>
      <w:proofErr w:type="spellEnd"/>
      <w:r w:rsidR="00D519F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Профили кластеров. Взаимосвязь кластерного и регрессионного анализа. Использование пакета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Deductor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для решения задач кластерного анализа. Кластерны</w:t>
      </w:r>
      <w:r w:rsidR="00D519F9">
        <w:rPr>
          <w:rFonts w:ascii="Times New Roman" w:hAnsi="Times New Roman"/>
          <w:iCs/>
          <w:color w:val="000000"/>
          <w:sz w:val="24"/>
          <w:szCs w:val="24"/>
        </w:rPr>
        <w:t>й анализ в средствах интеллекту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D519F9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ьного анализа </w:t>
      </w:r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Office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(на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519F9">
        <w:rPr>
          <w:rFonts w:ascii="Times New Roman" w:hAnsi="Times New Roman"/>
          <w:iCs/>
          <w:color w:val="000000"/>
          <w:sz w:val="24"/>
          <w:szCs w:val="24"/>
        </w:rPr>
        <w:t xml:space="preserve"> Карты </w:t>
      </w:r>
      <w:proofErr w:type="spellStart"/>
      <w:r w:rsidR="00D519F9">
        <w:rPr>
          <w:rFonts w:ascii="Times New Roman" w:hAnsi="Times New Roman"/>
          <w:iCs/>
          <w:color w:val="000000"/>
          <w:sz w:val="24"/>
          <w:szCs w:val="24"/>
        </w:rPr>
        <w:t>Кохонена</w:t>
      </w:r>
      <w:proofErr w:type="spellEnd"/>
      <w:r w:rsidR="00D519F9">
        <w:rPr>
          <w:rFonts w:ascii="Times New Roman" w:hAnsi="Times New Roman"/>
          <w:iCs/>
          <w:color w:val="000000"/>
          <w:sz w:val="24"/>
          <w:szCs w:val="24"/>
        </w:rPr>
        <w:t xml:space="preserve">. Решение задач кластерного анализа с помощью карт </w:t>
      </w:r>
      <w:proofErr w:type="spellStart"/>
      <w:r w:rsidR="00D519F9">
        <w:rPr>
          <w:rFonts w:ascii="Times New Roman" w:hAnsi="Times New Roman"/>
          <w:iCs/>
          <w:color w:val="000000"/>
          <w:sz w:val="24"/>
          <w:szCs w:val="24"/>
        </w:rPr>
        <w:t>Кохонена</w:t>
      </w:r>
      <w:proofErr w:type="spellEnd"/>
      <w:r w:rsidR="00D519F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D519F9" w:rsidRPr="00E53760" w:rsidRDefault="00D519F9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4. </w:t>
      </w:r>
      <w:r w:rsidR="00D519F9">
        <w:rPr>
          <w:rFonts w:ascii="Times New Roman" w:hAnsi="Times New Roman"/>
          <w:b/>
          <w:iCs/>
          <w:color w:val="000000"/>
          <w:sz w:val="24"/>
          <w:szCs w:val="24"/>
        </w:rPr>
        <w:t>Факторный анализ и анализ главных компонент</w:t>
      </w:r>
    </w:p>
    <w:p w:rsidR="006F342F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Основные положения непараметрической и нечисловой статистики. Таблицы сопряженности. Таблица сопряженности 2х2. Таблицы флагов и заголовков. Непараметрические и нечисловые критерии. Канонический анализ. Корреляционная матрица. Коэффициенты канонической корреляции. Меры избыточности переменных. </w:t>
      </w:r>
    </w:p>
    <w:p w:rsidR="006F342F" w:rsidRDefault="006F342F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Основные положения метода анализа главных компонент. Понятие фактора. </w:t>
      </w:r>
    </w:p>
    <w:p w:rsidR="006F342F" w:rsidRDefault="006F342F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Матрица факторных нагрузок. Основное соотношение метода главных компонент.  Оценка дисперсии отклика. Критерий «каменистой осыпи». </w:t>
      </w:r>
    </w:p>
    <w:p w:rsidR="006F342F" w:rsidRPr="00821921" w:rsidRDefault="006F342F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Основные положения м</w:t>
      </w:r>
      <w:r w:rsidRPr="006F342F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6F342F">
        <w:rPr>
          <w:rFonts w:ascii="Times New Roman" w:hAnsi="Times New Roman"/>
          <w:iCs/>
          <w:color w:val="000000"/>
          <w:sz w:val="24"/>
          <w:szCs w:val="24"/>
        </w:rPr>
        <w:t xml:space="preserve">ода факторного анализа. </w:t>
      </w:r>
      <w:r w:rsidR="00821921">
        <w:rPr>
          <w:rFonts w:ascii="Times New Roman" w:hAnsi="Times New Roman"/>
          <w:iCs/>
          <w:color w:val="000000"/>
          <w:sz w:val="24"/>
          <w:szCs w:val="24"/>
        </w:rPr>
        <w:t xml:space="preserve">Организация решения задач редукции данных (проецирования) в </w:t>
      </w:r>
      <w:r w:rsidR="00821921"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</w:p>
    <w:p w:rsidR="00821921" w:rsidRDefault="00821921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5. </w:t>
      </w:r>
      <w:r w:rsidR="00007A6E">
        <w:rPr>
          <w:rFonts w:ascii="Times New Roman" w:hAnsi="Times New Roman"/>
          <w:b/>
          <w:iCs/>
          <w:color w:val="000000"/>
          <w:sz w:val="24"/>
          <w:szCs w:val="24"/>
        </w:rPr>
        <w:t>Задачи классификации</w:t>
      </w:r>
    </w:p>
    <w:p w:rsidR="0005207A" w:rsidRDefault="0005207A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Формулировка задачи классификации. Классификационный анализ с обучением. Деревья решений. Алгоритмы построения деревьев решений. Методы и алгоритмы построения деревьев. Алгоритм </w:t>
      </w:r>
      <w:r w:rsidRPr="00E53760">
        <w:rPr>
          <w:rFonts w:ascii="Times New Roman" w:hAnsi="Times New Roman"/>
          <w:iCs/>
          <w:color w:val="000000"/>
          <w:sz w:val="24"/>
          <w:szCs w:val="24"/>
          <w:lang w:val="en-US"/>
        </w:rPr>
        <w:t>CART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Определение прекращения построения дерева классификации. Использование нейронных сетей для решения задач классификации.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Логистическая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регрессия. Сравнение результатов классификации различными методами.</w:t>
      </w:r>
    </w:p>
    <w:p w:rsidR="00821921" w:rsidRDefault="00821921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Метод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/>
          <w:iCs/>
          <w:color w:val="000000"/>
          <w:sz w:val="24"/>
          <w:szCs w:val="24"/>
        </w:rPr>
        <w:t>-ближайших соседей.</w:t>
      </w:r>
    </w:p>
    <w:p w:rsidR="00821921" w:rsidRDefault="00821921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Оценка качества задач классификации. Таблица сопряженности. Понятие чувствительности и специфичности.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ROC</w:t>
      </w:r>
      <w:r>
        <w:rPr>
          <w:rFonts w:ascii="Times New Roman" w:hAnsi="Times New Roman"/>
          <w:iCs/>
          <w:color w:val="000000"/>
          <w:sz w:val="24"/>
          <w:szCs w:val="24"/>
        </w:rPr>
        <w:t>-кривая.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Ошибки первого и второго рода при решении задач классификации.</w:t>
      </w:r>
    </w:p>
    <w:p w:rsidR="00821921" w:rsidRDefault="00821921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21921" w:rsidRPr="00821921" w:rsidRDefault="00821921" w:rsidP="0005207A">
      <w:pPr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21921">
        <w:rPr>
          <w:rFonts w:ascii="Times New Roman" w:hAnsi="Times New Roman"/>
          <w:b/>
          <w:iCs/>
          <w:color w:val="000000"/>
          <w:sz w:val="24"/>
          <w:szCs w:val="24"/>
        </w:rPr>
        <w:t>Тема 6. Решение задач прогнозирования. Прогнозная аналитика</w:t>
      </w:r>
    </w:p>
    <w:p w:rsidR="00821921" w:rsidRDefault="00821921" w:rsidP="0005207A">
      <w:pPr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Понятие временного ряда. Модели временных рядов. Стационарность ряда. Методы сглаживания временных рядов. </w:t>
      </w:r>
      <w:r w:rsidR="00007A6E">
        <w:rPr>
          <w:rFonts w:ascii="Times New Roman" w:hAnsi="Times New Roman"/>
          <w:iCs/>
          <w:color w:val="000000"/>
          <w:sz w:val="24"/>
          <w:szCs w:val="24"/>
        </w:rPr>
        <w:t xml:space="preserve">Методология </w:t>
      </w:r>
      <w:r w:rsidR="00007A6E">
        <w:rPr>
          <w:rFonts w:ascii="Times New Roman" w:hAnsi="Times New Roman"/>
          <w:iCs/>
          <w:color w:val="000000"/>
          <w:sz w:val="24"/>
          <w:szCs w:val="24"/>
          <w:lang w:val="en-US"/>
        </w:rPr>
        <w:t>ARIMA</w:t>
      </w:r>
      <w:r w:rsidR="00007A6E">
        <w:rPr>
          <w:rFonts w:ascii="Times New Roman" w:hAnsi="Times New Roman"/>
          <w:iCs/>
          <w:color w:val="000000"/>
          <w:sz w:val="24"/>
          <w:szCs w:val="24"/>
        </w:rPr>
        <w:t xml:space="preserve">. Решение задач прогнозирования в </w:t>
      </w:r>
      <w:r w:rsidR="00007A6E">
        <w:rPr>
          <w:rFonts w:ascii="Times New Roman" w:hAnsi="Times New Roman"/>
          <w:iCs/>
          <w:color w:val="000000"/>
          <w:sz w:val="24"/>
          <w:szCs w:val="24"/>
          <w:lang w:val="en-US"/>
        </w:rPr>
        <w:t>R</w:t>
      </w:r>
      <w:r w:rsidR="00007A6E">
        <w:rPr>
          <w:rFonts w:ascii="Times New Roman" w:hAnsi="Times New Roman"/>
          <w:iCs/>
          <w:color w:val="000000"/>
          <w:sz w:val="24"/>
          <w:szCs w:val="24"/>
        </w:rPr>
        <w:t>. Оценка качества прогнозирования.</w:t>
      </w:r>
    </w:p>
    <w:p w:rsidR="00904255" w:rsidRPr="009B7D36" w:rsidRDefault="00904255" w:rsidP="00904255">
      <w:pPr>
        <w:pStyle w:val="1"/>
      </w:pPr>
      <w:r w:rsidRPr="009B7D36">
        <w:t>Материалы текущего контроля успеваемости обучающихся и фонд оценочных сре</w:t>
      </w:r>
      <w:proofErr w:type="gramStart"/>
      <w:r w:rsidRPr="009B7D36">
        <w:t>дств пр</w:t>
      </w:r>
      <w:proofErr w:type="gramEnd"/>
      <w:r w:rsidRPr="009B7D36">
        <w:t xml:space="preserve">омежуточной аттестации по дисциплине </w:t>
      </w:r>
    </w:p>
    <w:p w:rsidR="00904255" w:rsidRPr="009B7D36" w:rsidRDefault="00904255" w:rsidP="00904255">
      <w:pPr>
        <w:pStyle w:val="2"/>
      </w:pPr>
      <w:r w:rsidRPr="009B7D36">
        <w:t xml:space="preserve">4.1. Формы и методы текущего контроля успеваемости </w:t>
      </w:r>
      <w:proofErr w:type="gramStart"/>
      <w:r w:rsidRPr="009B7D36">
        <w:t>обучающихся</w:t>
      </w:r>
      <w:proofErr w:type="gramEnd"/>
      <w:r w:rsidRPr="009B7D36">
        <w:t xml:space="preserve"> и промежуточной аттестации.</w:t>
      </w:r>
    </w:p>
    <w:p w:rsidR="00904255" w:rsidRPr="009B7D36" w:rsidRDefault="00904255" w:rsidP="00904255">
      <w:pPr>
        <w:pStyle w:val="a0"/>
        <w:widowControl w:val="0"/>
        <w:numPr>
          <w:ilvl w:val="0"/>
          <w:numId w:val="10"/>
        </w:numPr>
        <w:tabs>
          <w:tab w:val="clear" w:pos="0"/>
          <w:tab w:val="clear" w:pos="540"/>
        </w:tabs>
        <w:suppressAutoHyphens/>
        <w:overflowPunct w:val="0"/>
        <w:autoSpaceDE w:val="0"/>
        <w:autoSpaceDN w:val="0"/>
        <w:spacing w:line="240" w:lineRule="auto"/>
        <w:contextualSpacing w:val="0"/>
        <w:jc w:val="both"/>
        <w:textAlignment w:val="baseline"/>
      </w:pPr>
      <w:r w:rsidRPr="009B7D36">
        <w:t>В ходе реализации дисциплины «Анализ данных и машинное обучение» используются следующие методы текущего контроля успеваемости обучающихся:</w:t>
      </w:r>
    </w:p>
    <w:p w:rsidR="00904255" w:rsidRPr="009B7D36" w:rsidRDefault="00904255" w:rsidP="00904255">
      <w:pPr>
        <w:pStyle w:val="af3"/>
        <w:spacing w:after="0"/>
      </w:pPr>
      <w:r w:rsidRPr="009B7D36">
        <w:lastRenderedPageBreak/>
        <w:t>Таблица 4.1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5171"/>
        <w:gridCol w:w="4320"/>
      </w:tblGrid>
      <w:tr w:rsidR="00904255" w:rsidRPr="009B7D36" w:rsidTr="00E03D9D">
        <w:trPr>
          <w:trHeight w:val="423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Формы  текущего контроля успеваемости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Предобработка и очистка данных. Решение задач разведочного анализа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Задание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sz w:val="20"/>
                <w:szCs w:val="20"/>
              </w:rPr>
              <w:t xml:space="preserve"> Тема 5.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Задачи классификации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 xml:space="preserve">Устный опрос, 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</w:t>
            </w:r>
          </w:p>
        </w:tc>
      </w:tr>
      <w:tr w:rsidR="00904255" w:rsidRPr="009B7D36" w:rsidTr="00E03D9D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255" w:rsidRPr="009B7D36" w:rsidRDefault="00904255" w:rsidP="00E03D9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55" w:rsidRPr="009B7D36" w:rsidRDefault="00904255" w:rsidP="00E03D9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904255" w:rsidRPr="009B7D36" w:rsidRDefault="00904255" w:rsidP="00904255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4.1.2. </w:t>
      </w:r>
      <w:r w:rsidRPr="009B7D36">
        <w:rPr>
          <w:rFonts w:ascii="Times New Roman" w:hAnsi="Times New Roman"/>
          <w:b/>
          <w:sz w:val="24"/>
          <w:szCs w:val="24"/>
        </w:rPr>
        <w:t>Зачет проводится с применением следующих методов (средств):</w:t>
      </w:r>
    </w:p>
    <w:p w:rsidR="00904255" w:rsidRPr="009B7D36" w:rsidRDefault="00904255" w:rsidP="009042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«Анализу данных и машинному обучению»,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При ответе на вопросы аспирант показывает умение решать практические задачи на примере приложения </w:t>
      </w:r>
      <w:proofErr w:type="spellStart"/>
      <w:r w:rsidRPr="009B7D36">
        <w:rPr>
          <w:rFonts w:ascii="Times New Roman" w:hAnsi="Times New Roman"/>
          <w:sz w:val="24"/>
          <w:szCs w:val="24"/>
          <w:lang w:val="en-US"/>
        </w:rPr>
        <w:t>Deductor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и языка </w:t>
      </w:r>
      <w:r w:rsidRPr="009B7D36">
        <w:rPr>
          <w:rFonts w:ascii="Times New Roman" w:hAnsi="Times New Roman"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sz w:val="24"/>
          <w:szCs w:val="24"/>
        </w:rPr>
        <w:t>.</w:t>
      </w:r>
    </w:p>
    <w:p w:rsidR="00904255" w:rsidRPr="009B7D36" w:rsidRDefault="00904255" w:rsidP="00904255">
      <w:pPr>
        <w:pStyle w:val="2"/>
      </w:pPr>
      <w:r w:rsidRPr="009B7D36">
        <w:t xml:space="preserve">4. 2. Материалы текущего контроля успеваемости </w:t>
      </w:r>
      <w:proofErr w:type="gramStart"/>
      <w:r w:rsidRPr="009B7D36">
        <w:t>обучающихся</w:t>
      </w:r>
      <w:proofErr w:type="gramEnd"/>
      <w:r w:rsidRPr="009B7D36">
        <w:t>.</w:t>
      </w:r>
    </w:p>
    <w:p w:rsidR="00904255" w:rsidRPr="009B7D36" w:rsidRDefault="00904255" w:rsidP="00904255">
      <w:pPr>
        <w:pStyle w:val="3"/>
        <w:numPr>
          <w:ilvl w:val="2"/>
          <w:numId w:val="36"/>
        </w:numPr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Задание</w:t>
      </w:r>
    </w:p>
    <w:p w:rsidR="00904255" w:rsidRPr="009B7D36" w:rsidRDefault="00904255" w:rsidP="0090425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контрольной работы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 xml:space="preserve">. К тематике задач относятся: задача очистки данных, иерархическая задача кластерного анализа, решение задачи кластерного анализа методов </w:t>
      </w:r>
      <w:proofErr w:type="spellStart"/>
      <w:r w:rsidRPr="009B7D36">
        <w:rPr>
          <w:rFonts w:ascii="Times New Roman" w:hAnsi="Times New Roman"/>
          <w:sz w:val="24"/>
          <w:szCs w:val="24"/>
        </w:rPr>
        <w:t>к-средних</w:t>
      </w:r>
      <w:proofErr w:type="spellEnd"/>
      <w:r w:rsidRPr="009B7D36">
        <w:rPr>
          <w:rFonts w:ascii="Times New Roman" w:hAnsi="Times New Roman"/>
          <w:sz w:val="24"/>
          <w:szCs w:val="24"/>
        </w:rPr>
        <w:t>, построение ассоциативных правил, построение дерева решений.</w:t>
      </w:r>
    </w:p>
    <w:p w:rsidR="00904255" w:rsidRPr="009B7D36" w:rsidRDefault="00904255" w:rsidP="009042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904255" w:rsidRPr="009B7D36" w:rsidRDefault="00904255" w:rsidP="0090425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6"/>
        <w:gridCol w:w="3572"/>
        <w:gridCol w:w="4433"/>
      </w:tblGrid>
      <w:tr w:rsidR="00904255" w:rsidRPr="009B7D36" w:rsidTr="00E03D9D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04255" w:rsidRPr="009B7D36" w:rsidTr="00E03D9D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55" w:rsidRPr="009B7D36" w:rsidRDefault="00904255" w:rsidP="00E03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904255" w:rsidRPr="009B7D36" w:rsidRDefault="00904255" w:rsidP="00904255">
      <w:pPr>
        <w:pStyle w:val="3"/>
        <w:ind w:firstLine="567"/>
        <w:rPr>
          <w:rFonts w:ascii="Times New Roman" w:hAnsi="Times New Roman"/>
          <w:b w:val="0"/>
          <w:sz w:val="24"/>
          <w:szCs w:val="24"/>
        </w:rPr>
      </w:pPr>
      <w:r w:rsidRPr="009B7D36">
        <w:rPr>
          <w:rFonts w:ascii="Times New Roman" w:hAnsi="Times New Roman"/>
          <w:b w:val="0"/>
          <w:sz w:val="24"/>
          <w:szCs w:val="24"/>
        </w:rPr>
        <w:t xml:space="preserve">Решить задачу классификации для наборов данных, приведенных в </w:t>
      </w:r>
      <w:r w:rsidRPr="009B7D36">
        <w:rPr>
          <w:rFonts w:ascii="Times New Roman" w:hAnsi="Times New Roman"/>
          <w:b w:val="0"/>
          <w:sz w:val="24"/>
          <w:szCs w:val="24"/>
          <w:lang w:val="en-US"/>
        </w:rPr>
        <w:t>dataset</w:t>
      </w:r>
      <w:r w:rsidRPr="009B7D36">
        <w:rPr>
          <w:rFonts w:ascii="Times New Roman" w:hAnsi="Times New Roman"/>
          <w:b w:val="0"/>
          <w:sz w:val="24"/>
          <w:szCs w:val="24"/>
        </w:rPr>
        <w:t xml:space="preserve"> </w:t>
      </w:r>
      <w:r w:rsidRPr="009B7D36">
        <w:rPr>
          <w:rFonts w:ascii="Times New Roman" w:hAnsi="Times New Roman"/>
          <w:b w:val="0"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b w:val="0"/>
          <w:sz w:val="24"/>
          <w:szCs w:val="24"/>
        </w:rPr>
        <w:t>.</w:t>
      </w:r>
    </w:p>
    <w:p w:rsidR="0005207A" w:rsidRPr="00E53760" w:rsidRDefault="00904255" w:rsidP="00904255">
      <w:pPr>
        <w:pStyle w:val="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05207A" w:rsidRPr="00E53760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1"/>
        <w:gridCol w:w="9854"/>
        <w:gridCol w:w="185"/>
      </w:tblGrid>
      <w:tr w:rsidR="0005207A" w:rsidRPr="00E53760" w:rsidTr="0005207A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05207A" w:rsidRPr="00E53760" w:rsidRDefault="0005207A" w:rsidP="0005207A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proofErr w:type="gramStart"/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- выберите один вариант ответа)</w:t>
            </w:r>
          </w:p>
          <w:p w:rsidR="0005207A" w:rsidRPr="00E53760" w:rsidRDefault="0005207A" w:rsidP="0005207A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несколькими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линейной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нелинейной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 двумя</w:t>
                  </w:r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2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>- выберите варианты согласно тексту задания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E53760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E5376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E53760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E5376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E53760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05207A" w:rsidRPr="00E53760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E53760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:rsidR="0005207A" w:rsidRPr="00E53760" w:rsidRDefault="0005207A" w:rsidP="0005207A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E53760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07A" w:rsidRPr="00E53760" w:rsidRDefault="0005207A" w:rsidP="0005207A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E537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bCs/>
          <w:sz w:val="24"/>
          <w:szCs w:val="24"/>
        </w:rPr>
        <w:t>- выберите один вариант ответа</w:t>
      </w:r>
      <w:r w:rsidRPr="00E53760">
        <w:rPr>
          <w:rFonts w:ascii="Times New Roman" w:hAnsi="Times New Roman"/>
          <w:b/>
          <w:bCs/>
          <w:sz w:val="24"/>
          <w:szCs w:val="24"/>
        </w:rPr>
        <w:t>)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05207A" w:rsidRPr="00E53760" w:rsidRDefault="0005207A" w:rsidP="0005207A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А) 1</w:t>
      </w: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Б) 2</w:t>
      </w: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В) 3</w:t>
      </w: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0"/>
      </w:tblGrid>
      <w:tr w:rsidR="0005207A" w:rsidRPr="00E53760" w:rsidTr="0005207A">
        <w:trPr>
          <w:tblCellSpacing w:w="7" w:type="dxa"/>
          <w:jc w:val="center"/>
        </w:trPr>
        <w:tc>
          <w:tcPr>
            <w:tcW w:w="4986" w:type="pct"/>
            <w:hideMark/>
          </w:tcPr>
          <w:p w:rsidR="0005207A" w:rsidRPr="00E53760" w:rsidRDefault="0005207A" w:rsidP="0005207A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>(-выберите несколько вариантов ответа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E53760" w:rsidRDefault="0005207A" w:rsidP="0005207A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E53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i/>
          <w:iCs/>
          <w:sz w:val="24"/>
          <w:szCs w:val="24"/>
        </w:rPr>
        <w:t>- выберите один вариант ответа</w:t>
      </w:r>
      <w:r w:rsidRPr="00E53760">
        <w:rPr>
          <w:rFonts w:ascii="Times New Roman" w:hAnsi="Times New Roman"/>
          <w:sz w:val="24"/>
          <w:szCs w:val="24"/>
        </w:rPr>
        <w:t>)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А) Никак.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E53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i/>
          <w:iCs/>
          <w:sz w:val="24"/>
          <w:szCs w:val="24"/>
        </w:rPr>
        <w:t>- выберите один вариант ответа</w:t>
      </w:r>
      <w:r w:rsidRPr="00E53760">
        <w:rPr>
          <w:rFonts w:ascii="Times New Roman" w:hAnsi="Times New Roman"/>
          <w:sz w:val="24"/>
          <w:szCs w:val="24"/>
        </w:rPr>
        <w:t>)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E53760">
        <w:rPr>
          <w:rFonts w:ascii="Times New Roman" w:hAnsi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1" o:title=""/>
          </v:shape>
          <o:OLEObject Type="Embed" ProgID="Equation.3" ShapeID="_x0000_i1025" DrawAspect="Content" ObjectID="_1580734328" r:id="rId12"/>
        </w:object>
      </w:r>
      <w:r w:rsidRPr="00E53760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E53760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2pt;height:12.75pt" o:ole="" fillcolor="window">
            <v:imagedata r:id="rId13" o:title=""/>
          </v:shape>
          <o:OLEObject Type="Embed" ProgID="Equation.3" ShapeID="_x0000_i1026" DrawAspect="Content" ObjectID="_1580734329" r:id="rId14"/>
        </w:object>
      </w:r>
      <w:r w:rsidRPr="00E53760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А) При </w:t>
      </w:r>
      <w:r w:rsidRPr="00E53760">
        <w:rPr>
          <w:rFonts w:ascii="Times New Roman" w:hAnsi="Times New Roman"/>
          <w:position w:val="-12"/>
          <w:sz w:val="24"/>
          <w:szCs w:val="24"/>
        </w:rPr>
        <w:object w:dxaOrig="1960" w:dyaOrig="360">
          <v:shape id="_x0000_i1027" type="#_x0000_t75" style="width:99pt;height:18.75pt" o:ole="" fillcolor="window">
            <v:imagedata r:id="rId15" o:title=""/>
          </v:shape>
          <o:OLEObject Type="Embed" ProgID="Equation.3" ShapeID="_x0000_i1027" DrawAspect="Content" ObjectID="_1580734330" r:id="rId16"/>
        </w:object>
      </w:r>
      <w:r w:rsidRPr="00E53760">
        <w:rPr>
          <w:rFonts w:ascii="Times New Roman" w:hAnsi="Times New Roman"/>
          <w:sz w:val="24"/>
          <w:szCs w:val="24"/>
        </w:rPr>
        <w:t xml:space="preserve"> где </w:t>
      </w:r>
      <w:r w:rsidRPr="00E53760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8" type="#_x0000_t75" style="width:50.25pt;height:18.75pt" o:ole="" fillcolor="window">
            <v:imagedata r:id="rId17" o:title=""/>
          </v:shape>
          <o:OLEObject Type="Embed" ProgID="Equation.3" ShapeID="_x0000_i1028" DrawAspect="Content" ObjectID="_1580734331" r:id="rId18"/>
        </w:object>
      </w:r>
      <w:r w:rsidRPr="00E5376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53760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 и максимальное значения </w:t>
      </w:r>
      <w:r w:rsidRPr="00E53760">
        <w:rPr>
          <w:rFonts w:ascii="Times New Roman" w:hAnsi="Times New Roman"/>
          <w:sz w:val="24"/>
          <w:szCs w:val="24"/>
        </w:rPr>
        <w:lastRenderedPageBreak/>
        <w:t xml:space="preserve">параметра </w:t>
      </w:r>
      <w:r w:rsidRPr="00E5376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9" type="#_x0000_t75" style="width:9pt;height:12pt" o:ole="" fillcolor="window">
            <v:imagedata r:id="rId19" o:title=""/>
          </v:shape>
          <o:OLEObject Type="Embed" ProgID="Equation.3" ShapeID="_x0000_i1029" DrawAspect="Content" ObjectID="_1580734332" r:id="rId20"/>
        </w:object>
      </w:r>
      <w:r w:rsidRPr="00E53760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Б) При </w:t>
      </w:r>
      <w:r w:rsidRPr="00E53760">
        <w:rPr>
          <w:rFonts w:ascii="Times New Roman" w:hAnsi="Times New Roman"/>
          <w:position w:val="-14"/>
          <w:sz w:val="24"/>
          <w:szCs w:val="24"/>
        </w:rPr>
        <w:object w:dxaOrig="1420" w:dyaOrig="420">
          <v:shape id="_x0000_i1030" type="#_x0000_t75" style="width:71.25pt;height:21pt" o:ole="" fillcolor="window">
            <v:imagedata r:id="rId21" o:title=""/>
          </v:shape>
          <o:OLEObject Type="Embed" ProgID="Equation.3" ShapeID="_x0000_i1030" DrawAspect="Content" ObjectID="_1580734333" r:id="rId22"/>
        </w:objec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E53760">
        <w:rPr>
          <w:rFonts w:ascii="Times New Roman" w:hAnsi="Times New Roman"/>
          <w:sz w:val="24"/>
          <w:szCs w:val="24"/>
        </w:rPr>
        <w:t>При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 </w:t>
      </w:r>
      <w:r w:rsidRPr="00E53760">
        <w:rPr>
          <w:rFonts w:ascii="Times New Roman" w:hAnsi="Times New Roman"/>
          <w:position w:val="-10"/>
          <w:sz w:val="24"/>
          <w:szCs w:val="24"/>
        </w:rPr>
        <w:object w:dxaOrig="639" w:dyaOrig="300">
          <v:shape id="_x0000_i1031" type="#_x0000_t75" style="width:31.5pt;height:15pt" o:ole="" fillcolor="window">
            <v:imagedata r:id="rId23" o:title=""/>
          </v:shape>
          <o:OLEObject Type="Embed" ProgID="Equation.3" ShapeID="_x0000_i1031" DrawAspect="Content" ObjectID="_1580734334" r:id="rId24"/>
        </w:object>
      </w:r>
      <w:r w:rsidRPr="00E53760">
        <w:rPr>
          <w:rFonts w:ascii="Times New Roman" w:hAnsi="Times New Roman"/>
          <w:sz w:val="24"/>
          <w:szCs w:val="24"/>
        </w:rPr>
        <w:t xml:space="preserve"> где </w:t>
      </w:r>
      <w:r w:rsidRPr="00E53760">
        <w:rPr>
          <w:rFonts w:ascii="Times New Roman" w:hAnsi="Times New Roman"/>
          <w:position w:val="-6"/>
          <w:sz w:val="24"/>
          <w:szCs w:val="24"/>
        </w:rPr>
        <w:object w:dxaOrig="220" w:dyaOrig="260">
          <v:shape id="_x0000_i1032" type="#_x0000_t75" style="width:12pt;height:12.75pt" o:ole="" fillcolor="window">
            <v:imagedata r:id="rId25" o:title=""/>
          </v:shape>
          <o:OLEObject Type="Embed" ProgID="Equation.3" ShapeID="_x0000_i1032" DrawAspect="Content" ObjectID="_1580734335" r:id="rId26"/>
        </w:object>
      </w:r>
      <w:r w:rsidRPr="00E53760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E5376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pt;height:12pt" o:ole="" fillcolor="window">
            <v:imagedata r:id="rId19" o:title=""/>
          </v:shape>
          <o:OLEObject Type="Embed" ProgID="Equation.3" ShapeID="_x0000_i1033" DrawAspect="Content" ObjectID="_1580734336" r:id="rId27"/>
        </w:object>
      </w:r>
      <w:r w:rsidRPr="00E53760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E5376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9pt;height:12pt" o:ole="" fillcolor="window">
            <v:imagedata r:id="rId28" o:title=""/>
          </v:shape>
          <o:OLEObject Type="Embed" ProgID="Equation.3" ShapeID="_x0000_i1034" DrawAspect="Content" ObjectID="_1580734337" r:id="rId29"/>
        </w:object>
      </w:r>
      <w:r w:rsidRPr="00E53760">
        <w:rPr>
          <w:rFonts w:ascii="Times New Roman" w:hAnsi="Times New Roman"/>
          <w:sz w:val="24"/>
          <w:szCs w:val="24"/>
        </w:rPr>
        <w:t>.</w:t>
      </w:r>
    </w:p>
    <w:p w:rsidR="0005207A" w:rsidRPr="00E53760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E53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i/>
          <w:iCs/>
          <w:sz w:val="24"/>
          <w:szCs w:val="24"/>
        </w:rPr>
        <w:t>- выберите один вариант ответа</w:t>
      </w:r>
      <w:r w:rsidRPr="00E53760">
        <w:rPr>
          <w:rFonts w:ascii="Times New Roman" w:hAnsi="Times New Roman"/>
          <w:sz w:val="24"/>
          <w:szCs w:val="24"/>
        </w:rPr>
        <w:t>)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E53760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5" type="#_x0000_t75" style="width:27pt;height:15.75pt" o:ole="" fillcolor="window">
            <v:imagedata r:id="rId30" o:title=""/>
          </v:shape>
          <o:OLEObject Type="Embed" ProgID="Equation.3" ShapeID="_x0000_i1035" DrawAspect="Content" ObjectID="_1580734338" r:id="rId31"/>
        </w:object>
      </w:r>
      <w:r w:rsidRPr="00E53760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А) Увеличится в 4 раза.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Б) Уменьшится в 4 раза.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В) Увеличится в 2 раза.</w:t>
      </w:r>
    </w:p>
    <w:p w:rsidR="0005207A" w:rsidRPr="00E53760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0"/>
        <w:gridCol w:w="450"/>
      </w:tblGrid>
      <w:tr w:rsidR="0005207A" w:rsidRPr="00E53760" w:rsidTr="0005207A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05207A" w:rsidRPr="00E53760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E53760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05207A" w:rsidRPr="00E53760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iCs/>
                <w:sz w:val="24"/>
                <w:szCs w:val="24"/>
              </w:rPr>
              <w:t>- выберите несколько вариантов ответа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E53760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E53760" w:rsidTr="0005207A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вариантов ответа)</w:t>
            </w:r>
          </w:p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дискриминантном</w:t>
            </w:r>
            <w:proofErr w:type="spell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 анализе обучающая выборка используется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один вариант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факторном анализе при </w:t>
            </w:r>
            <w:r w:rsidRPr="00E5376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E53760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E53760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несколько  вариантов 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снижения размерности задачи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Предназначен</w:t>
                  </w:r>
                  <w:proofErr w:type="gramEnd"/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классификации  </w:t>
                  </w:r>
                </w:p>
              </w:tc>
            </w:tr>
          </w:tbl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Сигмоидальная</w:t>
            </w:r>
            <w:proofErr w:type="spell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style="width:114pt;height:42pt" o:ole="">
                        <v:imagedata r:id="rId32" o:title=""/>
                      </v:shape>
                      <o:OLEObject Type="Embed" ProgID="Equation.DSMT4" ShapeID="_x0000_i1036" DrawAspect="Content" ObjectID="_1580734339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E53760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style="width:63pt;height:36.75pt" o:ole="">
                        <v:imagedata r:id="rId34" o:title=""/>
                      </v:shape>
                      <o:OLEObject Type="Embed" ProgID="Equation.DSMT4" ShapeID="_x0000_i1037" DrawAspect="Content" ObjectID="_1580734340" r:id="rId35"/>
                    </w:objec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style="width:114pt;height:42pt" o:ole="">
                        <v:imagedata r:id="rId36" o:title=""/>
                      </v:shape>
                      <o:OLEObject Type="Embed" ProgID="Equation.DSMT4" ShapeID="_x0000_i1038" DrawAspect="Content" ObjectID="_1580734341" r:id="rId37"/>
                    </w:object>
                  </w:r>
                </w:p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E53760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style="width:116.25pt;height:42pt" o:ole="">
                        <v:imagedata r:id="rId38" o:title=""/>
                      </v:shape>
                      <o:OLEObject Type="Embed" ProgID="Equation.DSMT4" ShapeID="_x0000_i1039" DrawAspect="Content" ObjectID="_1580734342" r:id="rId39"/>
                    </w:object>
                  </w:r>
                </w:p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:rsidR="0005207A" w:rsidRPr="00E53760" w:rsidRDefault="0005207A" w:rsidP="0005207A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76650" cy="2902207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90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7A" w:rsidRPr="00E53760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05207A" w:rsidRPr="00E53760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05207A" w:rsidRPr="00E53760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E53760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3760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05207A" w:rsidRPr="00E53760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E53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- выберите один  вариант  ответа)</w:t>
            </w:r>
          </w:p>
          <w:p w:rsidR="0005207A" w:rsidRPr="00E53760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</w:t>
            </w:r>
            <w:proofErr w:type="gram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Определить </w:t>
            </w:r>
            <w:proofErr w:type="spellStart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:rsidR="0005207A" w:rsidRPr="00E53760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07A" w:rsidRPr="00E53760" w:rsidRDefault="0005207A" w:rsidP="0005207A">
      <w:pPr>
        <w:jc w:val="center"/>
        <w:rPr>
          <w:rFonts w:ascii="Times New Roman" w:hAnsi="Times New Roman"/>
          <w:noProof/>
          <w:sz w:val="24"/>
          <w:szCs w:val="24"/>
        </w:rPr>
      </w:pPr>
      <w:r w:rsidRPr="00E5376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7A" w:rsidRPr="00E53760" w:rsidRDefault="0005207A" w:rsidP="0005207A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8"/>
        <w:gridCol w:w="4629"/>
        <w:gridCol w:w="169"/>
        <w:gridCol w:w="169"/>
        <w:gridCol w:w="4110"/>
      </w:tblGrid>
      <w:tr w:rsidR="0005207A" w:rsidRPr="00E53760" w:rsidTr="0005207A">
        <w:trPr>
          <w:tblCellSpacing w:w="0" w:type="dxa"/>
        </w:trPr>
        <w:tc>
          <w:tcPr>
            <w:tcW w:w="225" w:type="pct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05207A" w:rsidRPr="00E53760" w:rsidTr="0005207A">
        <w:trPr>
          <w:tblCellSpacing w:w="0" w:type="dxa"/>
        </w:trPr>
        <w:tc>
          <w:tcPr>
            <w:tcW w:w="225" w:type="pct"/>
            <w:vAlign w:val="center"/>
            <w:hideMark/>
          </w:tcPr>
          <w:p w:rsidR="0005207A" w:rsidRPr="00E5376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E537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05207A" w:rsidRPr="00E53760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60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05207A" w:rsidRPr="00E53760" w:rsidRDefault="0005207A" w:rsidP="0005207A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E537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b/>
          <w:bCs/>
          <w:sz w:val="24"/>
          <w:szCs w:val="24"/>
        </w:rPr>
        <w:t>- свободный ответ)</w:t>
      </w:r>
    </w:p>
    <w:p w:rsidR="0005207A" w:rsidRPr="00E53760" w:rsidRDefault="0005207A" w:rsidP="0005207A">
      <w:pPr>
        <w:pStyle w:val="Default"/>
        <w:ind w:firstLine="567"/>
        <w:jc w:val="both"/>
        <w:rPr>
          <w:bCs/>
        </w:rPr>
      </w:pPr>
      <w:r w:rsidRPr="00E53760">
        <w:rPr>
          <w:bCs/>
        </w:rPr>
        <w:lastRenderedPageBreak/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5207A" w:rsidRPr="003A5CAC" w:rsidTr="0005207A">
        <w:tc>
          <w:tcPr>
            <w:tcW w:w="2392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Всего ламп</w:t>
            </w:r>
          </w:p>
        </w:tc>
      </w:tr>
      <w:tr w:rsidR="0005207A" w:rsidRPr="003A5CAC" w:rsidTr="0005207A">
        <w:tc>
          <w:tcPr>
            <w:tcW w:w="2392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110</w:t>
            </w:r>
          </w:p>
        </w:tc>
      </w:tr>
      <w:tr w:rsidR="0005207A" w:rsidRPr="003A5CAC" w:rsidTr="0005207A">
        <w:tc>
          <w:tcPr>
            <w:tcW w:w="2392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110</w:t>
            </w:r>
          </w:p>
        </w:tc>
      </w:tr>
      <w:tr w:rsidR="0005207A" w:rsidRPr="003A5CAC" w:rsidTr="0005207A">
        <w:tc>
          <w:tcPr>
            <w:tcW w:w="2392" w:type="dxa"/>
          </w:tcPr>
          <w:p w:rsidR="0005207A" w:rsidRPr="003A5CAC" w:rsidRDefault="0005207A" w:rsidP="0005207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</w:t>
            </w:r>
          </w:p>
        </w:tc>
      </w:tr>
    </w:tbl>
    <w:p w:rsidR="0005207A" w:rsidRPr="00E53760" w:rsidRDefault="0005207A" w:rsidP="0005207A">
      <w:pPr>
        <w:rPr>
          <w:rFonts w:ascii="Times New Roman" w:hAnsi="Times New Roman"/>
          <w:bCs/>
          <w:color w:val="000000"/>
          <w:sz w:val="24"/>
          <w:szCs w:val="24"/>
        </w:rPr>
      </w:pPr>
      <w:r w:rsidRPr="00E53760">
        <w:rPr>
          <w:rFonts w:ascii="Times New Roman" w:hAnsi="Times New Roman"/>
          <w:bCs/>
          <w:color w:val="000000"/>
          <w:sz w:val="24"/>
          <w:szCs w:val="24"/>
        </w:rPr>
        <w:t xml:space="preserve">Вычислить значение критерия </w:t>
      </w:r>
      <w:r w:rsidRPr="00E53760">
        <w:rPr>
          <w:rFonts w:ascii="Times New Roman" w:hAnsi="Times New Roman"/>
          <w:bCs/>
          <w:color w:val="000000"/>
          <w:sz w:val="24"/>
          <w:szCs w:val="24"/>
        </w:rPr>
        <w:object w:dxaOrig="320" w:dyaOrig="400">
          <v:shape id="_x0000_i1040" type="#_x0000_t75" style="width:15.75pt;height:20.25pt" o:ole="">
            <v:imagedata r:id="rId42" o:title=""/>
          </v:shape>
          <o:OLEObject Type="Embed" ProgID="Equation.DSMT4" ShapeID="_x0000_i1040" DrawAspect="Content" ObjectID="_1580734343" r:id="rId43"/>
        </w:object>
      </w:r>
      <w:r w:rsidRPr="00E53760">
        <w:rPr>
          <w:rFonts w:ascii="Times New Roman" w:hAnsi="Times New Roman"/>
          <w:bCs/>
          <w:color w:val="000000"/>
          <w:sz w:val="24"/>
          <w:szCs w:val="24"/>
        </w:rPr>
        <w:t xml:space="preserve">  с точностью до двух знаков</w:t>
      </w:r>
    </w:p>
    <w:p w:rsidR="0005207A" w:rsidRPr="00E53760" w:rsidRDefault="0005207A" w:rsidP="0005207A">
      <w:pPr>
        <w:ind w:firstLine="685"/>
        <w:rPr>
          <w:rFonts w:ascii="Times New Roman" w:hAnsi="Times New Roman"/>
          <w:bCs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E537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bCs/>
          <w:sz w:val="24"/>
          <w:szCs w:val="24"/>
        </w:rPr>
        <w:t>- свободный ответ)</w:t>
      </w:r>
    </w:p>
    <w:p w:rsidR="0005207A" w:rsidRPr="00E53760" w:rsidRDefault="0005207A" w:rsidP="0005207A">
      <w:pPr>
        <w:pStyle w:val="Default"/>
        <w:ind w:firstLine="567"/>
        <w:jc w:val="both"/>
        <w:rPr>
          <w:bCs/>
        </w:rPr>
      </w:pPr>
      <w:r w:rsidRPr="00E53760">
        <w:rPr>
          <w:bCs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207A" w:rsidRPr="003A5CAC" w:rsidTr="0005207A">
        <w:tc>
          <w:tcPr>
            <w:tcW w:w="3190" w:type="dxa"/>
            <w:vMerge w:val="restart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Препарат 2 (Опыт 2)</w:t>
            </w:r>
          </w:p>
        </w:tc>
      </w:tr>
      <w:tr w:rsidR="0005207A" w:rsidRPr="003A5CAC" w:rsidTr="0005207A">
        <w:tc>
          <w:tcPr>
            <w:tcW w:w="3190" w:type="dxa"/>
            <w:vMerge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Сильное</w:t>
            </w:r>
            <w:proofErr w:type="gramStart"/>
            <w:r w:rsidRPr="003A5CAC">
              <w:rPr>
                <w:bCs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3191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Слабое</w:t>
            </w:r>
            <w:proofErr w:type="gramStart"/>
            <w:r w:rsidRPr="003A5CAC">
              <w:rPr>
                <w:bCs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05207A" w:rsidRPr="003A5CAC" w:rsidTr="0005207A">
        <w:tc>
          <w:tcPr>
            <w:tcW w:w="3190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Сильное</w:t>
            </w:r>
            <w:proofErr w:type="gramStart"/>
            <w:r w:rsidRPr="003A5CAC">
              <w:rPr>
                <w:bCs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3190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i/>
                <w:sz w:val="20"/>
                <w:szCs w:val="20"/>
              </w:rPr>
              <w:t>а</w:t>
            </w:r>
            <w:r w:rsidRPr="003A5CA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A5CAC">
              <w:rPr>
                <w:bCs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i/>
                <w:sz w:val="20"/>
                <w:szCs w:val="20"/>
                <w:lang w:val="en-US"/>
              </w:rPr>
              <w:t>b</w:t>
            </w:r>
            <w:r w:rsidRPr="003A5CAC">
              <w:rPr>
                <w:bCs/>
                <w:sz w:val="20"/>
                <w:szCs w:val="20"/>
              </w:rPr>
              <w:t xml:space="preserve"> (16)</w:t>
            </w:r>
          </w:p>
        </w:tc>
      </w:tr>
      <w:tr w:rsidR="0005207A" w:rsidRPr="003A5CAC" w:rsidTr="0005207A">
        <w:tc>
          <w:tcPr>
            <w:tcW w:w="3190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sz w:val="20"/>
                <w:szCs w:val="20"/>
              </w:rPr>
              <w:t>Слабое</w:t>
            </w:r>
            <w:proofErr w:type="gramStart"/>
            <w:r w:rsidRPr="003A5CAC">
              <w:rPr>
                <w:bCs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3190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i/>
                <w:sz w:val="20"/>
                <w:szCs w:val="20"/>
                <w:lang w:val="en-US"/>
              </w:rPr>
              <w:t>c</w:t>
            </w:r>
            <w:r w:rsidRPr="003A5CAC">
              <w:rPr>
                <w:bCs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05207A" w:rsidRPr="003A5CAC" w:rsidRDefault="0005207A" w:rsidP="0005207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A5CAC">
              <w:rPr>
                <w:bCs/>
                <w:i/>
                <w:sz w:val="20"/>
                <w:szCs w:val="20"/>
                <w:lang w:val="en-US"/>
              </w:rPr>
              <w:t>d</w:t>
            </w:r>
            <w:r w:rsidRPr="003A5CAC">
              <w:rPr>
                <w:bCs/>
                <w:sz w:val="20"/>
                <w:szCs w:val="20"/>
              </w:rPr>
              <w:t xml:space="preserve"> (11)</w:t>
            </w:r>
          </w:p>
        </w:tc>
      </w:tr>
    </w:tbl>
    <w:p w:rsidR="0005207A" w:rsidRPr="00E53760" w:rsidRDefault="0005207A" w:rsidP="0005207A">
      <w:pPr>
        <w:pStyle w:val="Default"/>
        <w:ind w:firstLine="567"/>
        <w:jc w:val="both"/>
        <w:rPr>
          <w:bCs/>
        </w:rPr>
      </w:pPr>
      <w:r w:rsidRPr="00E53760">
        <w:rPr>
          <w:bCs/>
          <w:i/>
        </w:rPr>
        <w:t xml:space="preserve">а, </w:t>
      </w:r>
      <w:r w:rsidRPr="00E53760">
        <w:rPr>
          <w:bCs/>
          <w:i/>
          <w:lang w:val="en-US"/>
        </w:rPr>
        <w:t>d</w:t>
      </w:r>
      <w:r w:rsidRPr="00E53760">
        <w:rPr>
          <w:bCs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E53760">
        <w:rPr>
          <w:bCs/>
          <w:i/>
          <w:lang w:val="en-US"/>
        </w:rPr>
        <w:t>b</w:t>
      </w:r>
      <w:r w:rsidRPr="00E53760">
        <w:rPr>
          <w:bCs/>
          <w:i/>
        </w:rPr>
        <w:t xml:space="preserve">, </w:t>
      </w:r>
      <w:r w:rsidRPr="00E53760">
        <w:rPr>
          <w:bCs/>
          <w:i/>
          <w:lang w:val="en-US"/>
        </w:rPr>
        <w:t>c</w:t>
      </w:r>
      <w:r w:rsidRPr="00E53760">
        <w:rPr>
          <w:bCs/>
        </w:rPr>
        <w:t xml:space="preserve"> соответствуют разным условиям опыта, когда действует только один. Таким образом, при условии </w:t>
      </w:r>
      <w:r w:rsidRPr="00E53760">
        <w:rPr>
          <w:bCs/>
          <w:position w:val="-6"/>
        </w:rPr>
        <w:object w:dxaOrig="600" w:dyaOrig="300">
          <v:shape id="_x0000_i1041" type="#_x0000_t75" style="width:30pt;height:15pt" o:ole="">
            <v:imagedata r:id="rId44" o:title=""/>
          </v:shape>
          <o:OLEObject Type="Embed" ProgID="Equation.DSMT4" ShapeID="_x0000_i1041" DrawAspect="Content" ObjectID="_1580734344" r:id="rId45"/>
        </w:object>
      </w:r>
      <w:r w:rsidRPr="00E53760">
        <w:rPr>
          <w:bCs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05207A" w:rsidRPr="00E53760" w:rsidRDefault="0005207A" w:rsidP="0005207A">
      <w:pPr>
        <w:ind w:firstLine="685"/>
        <w:rPr>
          <w:rFonts w:ascii="Times New Roman" w:hAnsi="Times New Roman"/>
          <w:bCs/>
          <w:sz w:val="24"/>
          <w:szCs w:val="24"/>
        </w:rPr>
      </w:pPr>
      <w:r w:rsidRPr="00E53760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E537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E53760">
        <w:rPr>
          <w:rFonts w:ascii="Times New Roman" w:hAnsi="Times New Roman"/>
          <w:bCs/>
          <w:sz w:val="24"/>
          <w:szCs w:val="24"/>
        </w:rPr>
        <w:t>- выберите один вариант ответа)</w:t>
      </w:r>
    </w:p>
    <w:p w:rsidR="0005207A" w:rsidRPr="00E53760" w:rsidRDefault="0005207A" w:rsidP="0005207A">
      <w:pPr>
        <w:pStyle w:val="ae"/>
        <w:ind w:firstLine="567"/>
      </w:pPr>
      <w:r w:rsidRPr="00E53760">
        <w:t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</w:t>
      </w:r>
      <w:r w:rsidR="007355B8">
        <w:t>е</w:t>
      </w:r>
      <w:r w:rsidRPr="00E53760">
        <w:t xml:space="preserve"> без использования равных рангов. </w:t>
      </w:r>
    </w:p>
    <w:tbl>
      <w:tblPr>
        <w:tblW w:w="5000" w:type="pct"/>
        <w:tblLook w:val="000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05207A" w:rsidRPr="003A5CAC" w:rsidTr="0005207A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207A" w:rsidRPr="003A5CAC" w:rsidTr="0005207A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3A5CA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A5CAC">
              <w:rPr>
                <w:rFonts w:ascii="Times New Roman" w:hAnsi="Times New Roman"/>
                <w:sz w:val="20"/>
                <w:szCs w:val="20"/>
              </w:rPr>
              <w:t>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207A" w:rsidRPr="003A5CAC" w:rsidTr="0005207A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3A5CA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A5CAC">
              <w:rPr>
                <w:rFonts w:ascii="Times New Roman" w:hAnsi="Times New Roman"/>
                <w:sz w:val="20"/>
                <w:szCs w:val="20"/>
              </w:rPr>
              <w:t>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05207A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E53760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с точностью до двух знаков, используя непараметрическую статистику.</w:t>
      </w:r>
    </w:p>
    <w:p w:rsidR="00904255" w:rsidRPr="00104124" w:rsidRDefault="00904255" w:rsidP="00904255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:rsidR="00904255" w:rsidRPr="00104124" w:rsidRDefault="00904255" w:rsidP="00904255">
      <w:pPr>
        <w:widowControl/>
        <w:numPr>
          <w:ilvl w:val="0"/>
          <w:numId w:val="2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:rsidR="00904255" w:rsidRPr="00E53760" w:rsidRDefault="00904255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8C2" w:rsidRPr="00AF5000" w:rsidRDefault="006858C2" w:rsidP="006858C2">
      <w:pPr>
        <w:jc w:val="both"/>
        <w:rPr>
          <w:b/>
        </w:rPr>
      </w:pPr>
      <w:r w:rsidRPr="00AF5000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05207A" w:rsidRDefault="007619B3" w:rsidP="0005207A">
      <w:pPr>
        <w:pStyle w:val="af3"/>
        <w:rPr>
          <w:kern w:val="0"/>
          <w:szCs w:val="20"/>
          <w:lang w:eastAsia="en-US"/>
        </w:rPr>
      </w:pPr>
      <w:r>
        <w:lastRenderedPageBreak/>
        <w:t xml:space="preserve">Таблица </w:t>
      </w:r>
      <w:r w:rsidR="006B2A85">
        <w:fldChar w:fldCharType="begin"/>
      </w:r>
      <w:r w:rsidR="00927D6C">
        <w:instrText xml:space="preserve"> SEQ Таблица \* ARABIC </w:instrText>
      </w:r>
      <w:r w:rsidR="006B2A85">
        <w:fldChar w:fldCharType="separate"/>
      </w:r>
      <w:r w:rsidR="0031689E">
        <w:rPr>
          <w:noProof/>
        </w:rPr>
        <w:t>6</w:t>
      </w:r>
      <w:r w:rsidR="006B2A85">
        <w:rPr>
          <w:noProof/>
        </w:rPr>
        <w:fldChar w:fldCharType="end"/>
      </w:r>
      <w:r w:rsidR="0005207A" w:rsidRPr="0005207A"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05207A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5207A" w:rsidRPr="00B82173" w:rsidRDefault="0005207A" w:rsidP="0005207A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05207A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5207A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366775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366775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27D6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A832D0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32D0">
              <w:rPr>
                <w:rFonts w:ascii="Times New Roman" w:hAnsi="Times New Roman"/>
                <w:sz w:val="24"/>
                <w:szCs w:val="24"/>
              </w:rPr>
              <w:t xml:space="preserve">ладение элементами культуры научного исследования на базе использования современных </w:t>
            </w:r>
            <w:proofErr w:type="spellStart"/>
            <w:r w:rsidRPr="00A832D0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A832D0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05207A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66775">
              <w:rPr>
                <w:rFonts w:ascii="Times New Roman" w:hAnsi="Times New Roman"/>
                <w:spacing w:val="-2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27D6C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D6C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</w:t>
            </w:r>
            <w:proofErr w:type="gramEnd"/>
            <w:r w:rsidRPr="00927D6C">
              <w:rPr>
                <w:rFonts w:ascii="Times New Roman" w:hAnsi="Times New Roman"/>
                <w:sz w:val="24"/>
                <w:szCs w:val="24"/>
              </w:rPr>
              <w:t>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A832D0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32D0">
              <w:rPr>
                <w:rFonts w:ascii="Times New Roman" w:hAnsi="Times New Roman"/>
                <w:sz w:val="24"/>
                <w:szCs w:val="24"/>
              </w:rPr>
              <w:t>пособность использовать возможности ИКТ при решении задач системного анализа</w:t>
            </w:r>
          </w:p>
        </w:tc>
      </w:tr>
      <w:tr w:rsidR="0005207A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366775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A832D0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32D0">
              <w:rPr>
                <w:rFonts w:ascii="Times New Roman" w:hAnsi="Times New Roman"/>
                <w:sz w:val="24"/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6B17E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17E6">
              <w:rPr>
                <w:rFonts w:ascii="Times New Roman" w:hAnsi="Times New Roman"/>
                <w:sz w:val="24"/>
                <w:szCs w:val="24"/>
              </w:rPr>
              <w:t>ладеть современными программными средствами моделирования, обработки и результатов экспериментов, средствами описания бизнес-процессов</w:t>
            </w:r>
          </w:p>
        </w:tc>
      </w:tr>
      <w:tr w:rsidR="0005207A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366775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A832D0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832D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2D0">
              <w:rPr>
                <w:rFonts w:ascii="Times New Roman" w:hAnsi="Times New Roman"/>
                <w:sz w:val="24"/>
                <w:szCs w:val="24"/>
              </w:rPr>
              <w:t>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6B17E6" w:rsidRDefault="0005207A" w:rsidP="0005207A">
            <w:pPr>
              <w:widowControl/>
              <w:suppressAutoHyphens w:val="0"/>
              <w:overflowPunct/>
              <w:autoSpaceDE/>
              <w:autoSpaceDN/>
              <w:spacing w:after="120" w:line="259" w:lineRule="auto"/>
              <w:ind w:left="34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7E6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  <w:r w:rsidRPr="006B1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30355" w:rsidRDefault="00630355" w:rsidP="003471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0355" w:rsidRDefault="00630355" w:rsidP="00630355">
      <w:pPr>
        <w:pStyle w:val="af3"/>
        <w:rPr>
          <w:noProof/>
        </w:rPr>
      </w:pPr>
      <w:r w:rsidRPr="00D758F4">
        <w:t xml:space="preserve">Таблица </w:t>
      </w:r>
      <w:r w:rsidR="006B2A85">
        <w:fldChar w:fldCharType="begin"/>
      </w:r>
      <w:r>
        <w:instrText xml:space="preserve"> SEQ Таблица \* ARABIC </w:instrText>
      </w:r>
      <w:r w:rsidR="006B2A85">
        <w:fldChar w:fldCharType="separate"/>
      </w:r>
      <w:r>
        <w:rPr>
          <w:noProof/>
        </w:rPr>
        <w:t>4</w:t>
      </w:r>
      <w:r w:rsidR="006B2A85">
        <w:rPr>
          <w:noProof/>
        </w:rPr>
        <w:fldChar w:fldCharType="end"/>
      </w:r>
    </w:p>
    <w:p w:rsidR="00630355" w:rsidRDefault="00630355" w:rsidP="0063035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17"/>
        <w:gridCol w:w="3573"/>
        <w:gridCol w:w="4041"/>
      </w:tblGrid>
      <w:tr w:rsidR="00A9464D" w:rsidRPr="004A2EE1" w:rsidTr="003263DB">
        <w:trPr>
          <w:trHeight w:val="432"/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4A2EE1" w:rsidRDefault="00630355" w:rsidP="00A9464D">
            <w:pPr>
              <w:ind w:left="180" w:right="1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EE1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630355" w:rsidRPr="004A2EE1" w:rsidRDefault="00630355" w:rsidP="00A9464D">
            <w:pPr>
              <w:pStyle w:val="a9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4A2EE1" w:rsidRDefault="00630355" w:rsidP="00A9464D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EE1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630355" w:rsidRPr="004A2EE1" w:rsidRDefault="00630355" w:rsidP="00A9464D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EE1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  <w:p w:rsidR="00630355" w:rsidRPr="004A2EE1" w:rsidRDefault="00630355" w:rsidP="00A9464D">
            <w:pPr>
              <w:ind w:right="17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4A2EE1" w:rsidRDefault="00630355" w:rsidP="00A9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EE1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:rsidR="00630355" w:rsidRPr="004A2EE1" w:rsidRDefault="00630355" w:rsidP="00A9464D">
            <w:pPr>
              <w:pStyle w:val="a9"/>
              <w:ind w:left="129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4D" w:rsidRPr="00904255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904255" w:rsidRDefault="00630355" w:rsidP="00904255">
            <w:pPr>
              <w:widowControl/>
              <w:overflowPunct/>
              <w:autoSpaceDE/>
              <w:ind w:left="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29"/>
              </w:numPr>
              <w:tabs>
                <w:tab w:val="clear" w:pos="0"/>
                <w:tab w:val="left" w:pos="-76"/>
              </w:tabs>
              <w:spacing w:line="240" w:lineRule="auto"/>
              <w:ind w:left="-76" w:firstLine="0"/>
              <w:jc w:val="both"/>
            </w:pPr>
            <w:r w:rsidRPr="00904255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29"/>
              </w:numPr>
              <w:tabs>
                <w:tab w:val="clear" w:pos="0"/>
                <w:tab w:val="left" w:pos="-76"/>
              </w:tabs>
              <w:spacing w:line="240" w:lineRule="auto"/>
              <w:ind w:left="-76" w:firstLine="0"/>
              <w:jc w:val="both"/>
            </w:pPr>
            <w:r w:rsidRPr="00904255"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29"/>
              </w:numPr>
              <w:tabs>
                <w:tab w:val="clear" w:pos="0"/>
                <w:tab w:val="left" w:pos="-76"/>
              </w:tabs>
              <w:spacing w:line="240" w:lineRule="auto"/>
              <w:ind w:left="-76" w:firstLine="0"/>
              <w:jc w:val="both"/>
            </w:pPr>
            <w:r w:rsidRPr="00904255">
              <w:t xml:space="preserve">Демонстрирует способность самостоятельно </w:t>
            </w:r>
            <w:proofErr w:type="spellStart"/>
            <w:r w:rsidRPr="00904255">
              <w:t>аргументированно</w:t>
            </w:r>
            <w:proofErr w:type="spellEnd"/>
            <w:r w:rsidRPr="00904255">
              <w:t xml:space="preserve"> формулировать сформулированную научную проблему, отстаивать свои выводы.</w:t>
            </w:r>
          </w:p>
          <w:p w:rsidR="00630355" w:rsidRPr="00904255" w:rsidRDefault="00630355" w:rsidP="00904255">
            <w:pPr>
              <w:tabs>
                <w:tab w:val="left" w:pos="-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0"/>
              </w:numPr>
              <w:tabs>
                <w:tab w:val="clear" w:pos="0"/>
                <w:tab w:val="left" w:pos="-76"/>
              </w:tabs>
              <w:spacing w:line="240" w:lineRule="auto"/>
              <w:ind w:left="420" w:firstLine="0"/>
              <w:jc w:val="both"/>
            </w:pPr>
            <w:r w:rsidRPr="00904255">
              <w:t>Качество выполнения заданий, тестирования.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0"/>
              </w:numPr>
              <w:tabs>
                <w:tab w:val="clear" w:pos="0"/>
                <w:tab w:val="left" w:pos="-76"/>
              </w:tabs>
              <w:spacing w:line="240" w:lineRule="auto"/>
              <w:ind w:left="420" w:firstLine="0"/>
              <w:jc w:val="both"/>
            </w:pPr>
            <w:r w:rsidRPr="00904255">
              <w:t>Правильность и полнота ответов во время зачета</w:t>
            </w:r>
          </w:p>
        </w:tc>
      </w:tr>
      <w:tr w:rsidR="003263DB" w:rsidRPr="00904255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widowControl/>
              <w:overflowPunct/>
              <w:autoSpaceDE/>
              <w:ind w:left="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ПК -1.1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1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1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1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Демонстрирует способность самостоятельно </w:t>
            </w:r>
            <w:proofErr w:type="spellStart"/>
            <w:r w:rsidRPr="00904255">
              <w:t>аргументированно</w:t>
            </w:r>
            <w:proofErr w:type="spellEnd"/>
            <w:r w:rsidRPr="00904255">
              <w:t xml:space="preserve"> формулировать сформулированную научную проблемы, отстаивать свои выводы.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2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Полнота и качество выполнения отчета по научно-исследовательской работе.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2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Полнота представленной библиографии, ее качество, глубина проработки. 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2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Наличие отзыва от научного руководителя, его выводы о результативности работы.</w:t>
            </w:r>
          </w:p>
        </w:tc>
      </w:tr>
      <w:tr w:rsidR="003263DB" w:rsidRPr="00904255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widowControl/>
              <w:overflowPunct/>
              <w:autoSpaceDE/>
              <w:ind w:left="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t>ПК-4.1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3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Показывает знания возможностей </w:t>
            </w:r>
            <w:proofErr w:type="spellStart"/>
            <w:proofErr w:type="gramStart"/>
            <w:r w:rsidRPr="00904255">
              <w:t>ИКТ-технологий</w:t>
            </w:r>
            <w:proofErr w:type="spellEnd"/>
            <w:proofErr w:type="gramEnd"/>
            <w:r w:rsidRPr="00904255">
              <w:t xml:space="preserve">, компьютерных систем, </w:t>
            </w:r>
            <w:r w:rsidRPr="00904255">
              <w:lastRenderedPageBreak/>
              <w:t>систем математического моделирования, которые могут быть использованы для описания и моделирования процессов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3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Демонстрирует умение использовать возможности современных языков описания и моделирования процессов.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3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Показывает результаты решения частных задач моделирования с использованием </w:t>
            </w:r>
            <w:proofErr w:type="gramStart"/>
            <w:r w:rsidRPr="00904255">
              <w:t>ИТ</w:t>
            </w:r>
            <w:proofErr w:type="gram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4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lastRenderedPageBreak/>
              <w:t xml:space="preserve">Продемонстрированы знания возможностей </w:t>
            </w:r>
            <w:proofErr w:type="spellStart"/>
            <w:r w:rsidRPr="00904255">
              <w:t>ИТ-систем</w:t>
            </w:r>
            <w:proofErr w:type="spellEnd"/>
            <w:r w:rsidRPr="00904255">
              <w:t xml:space="preserve"> и технологий.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4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Показаны результаты </w:t>
            </w:r>
            <w:r w:rsidRPr="00904255">
              <w:lastRenderedPageBreak/>
              <w:t xml:space="preserve">решения частных задач моделирования с использованием </w:t>
            </w:r>
            <w:proofErr w:type="gramStart"/>
            <w:r w:rsidRPr="00904255">
              <w:t>ИТ</w:t>
            </w:r>
            <w:proofErr w:type="gramEnd"/>
            <w:r w:rsidRPr="00904255">
              <w:t xml:space="preserve"> в соответствии с полученным заданием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4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Корректно использованы правила построения моделей. 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4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Сделаны правильные ответы на поставленные вопросы или тесты</w:t>
            </w:r>
          </w:p>
          <w:p w:rsidR="00630355" w:rsidRPr="00904255" w:rsidRDefault="00630355" w:rsidP="00904255">
            <w:pPr>
              <w:numPr>
                <w:ilvl w:val="0"/>
                <w:numId w:val="29"/>
              </w:numPr>
              <w:tabs>
                <w:tab w:val="left" w:pos="-76"/>
              </w:tabs>
              <w:ind w:left="-76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30355" w:rsidRPr="00904255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widowControl/>
              <w:overflowPunct/>
              <w:autoSpaceDE/>
              <w:ind w:left="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04255">
              <w:rPr>
                <w:rFonts w:ascii="Times New Roman" w:hAnsi="Times New Roman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630355" w:rsidP="00904255">
            <w:pPr>
              <w:pStyle w:val="a0"/>
              <w:numPr>
                <w:ilvl w:val="0"/>
                <w:numId w:val="35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5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>Демонстрирует умение проводить анализ объекта и предмета исследования, проводить анализ научных исследований по теме диссертации с применением информационных технологий.</w:t>
            </w:r>
          </w:p>
          <w:p w:rsidR="00630355" w:rsidRPr="00904255" w:rsidRDefault="00630355" w:rsidP="00904255">
            <w:pPr>
              <w:pStyle w:val="a0"/>
              <w:numPr>
                <w:ilvl w:val="0"/>
                <w:numId w:val="35"/>
              </w:numPr>
              <w:tabs>
                <w:tab w:val="clear" w:pos="0"/>
                <w:tab w:val="left" w:pos="-76"/>
              </w:tabs>
              <w:spacing w:line="240" w:lineRule="auto"/>
              <w:ind w:firstLine="0"/>
              <w:jc w:val="both"/>
            </w:pPr>
            <w:r w:rsidRPr="00904255">
              <w:t xml:space="preserve">Демонстрирует способность самостоятельно </w:t>
            </w:r>
            <w:proofErr w:type="spellStart"/>
            <w:r w:rsidRPr="00904255">
              <w:t>аргументированно</w:t>
            </w:r>
            <w:proofErr w:type="spellEnd"/>
            <w:r w:rsidRPr="00904255">
              <w:t xml:space="preserve"> формулировать сформулированную научную проблемы, отстаивать свои выводы.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04255" w:rsidRDefault="003263DB" w:rsidP="00904255">
            <w:pPr>
              <w:tabs>
                <w:tab w:val="left" w:pos="-76"/>
              </w:tabs>
              <w:ind w:left="-76"/>
              <w:jc w:val="both"/>
            </w:pPr>
            <w:r w:rsidRPr="00904255">
              <w:t xml:space="preserve">1. </w:t>
            </w:r>
            <w:r w:rsidR="00630355" w:rsidRPr="00904255">
              <w:t xml:space="preserve">Умение использовать </w:t>
            </w:r>
            <w:proofErr w:type="gramStart"/>
            <w:r w:rsidR="00630355" w:rsidRPr="00904255">
              <w:t>современные</w:t>
            </w:r>
            <w:proofErr w:type="gramEnd"/>
            <w:r w:rsidR="00630355" w:rsidRPr="00904255">
              <w:t xml:space="preserve"> ИКТ при решении профессиональных задач</w:t>
            </w:r>
          </w:p>
        </w:tc>
      </w:tr>
    </w:tbl>
    <w:p w:rsidR="006858C2" w:rsidRDefault="00347199" w:rsidP="00904255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04255"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 w:rsidRPr="009042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04255"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</w:t>
      </w:r>
      <w:r>
        <w:rPr>
          <w:rFonts w:ascii="Times New Roman" w:hAnsi="Times New Roman"/>
          <w:sz w:val="24"/>
          <w:szCs w:val="24"/>
        </w:rPr>
        <w:t xml:space="preserve"> данным компетенциям, используются контрольные вопросы, а также задачи, при решении которых необходимо </w:t>
      </w:r>
      <w:r w:rsidR="00362E8C">
        <w:rPr>
          <w:rFonts w:ascii="Times New Roman" w:hAnsi="Times New Roman"/>
          <w:sz w:val="24"/>
          <w:szCs w:val="24"/>
        </w:rPr>
        <w:t xml:space="preserve">продемонстрировать навыки </w:t>
      </w:r>
      <w:r w:rsidR="00E72E9D">
        <w:rPr>
          <w:rFonts w:ascii="Times New Roman" w:hAnsi="Times New Roman"/>
          <w:sz w:val="24"/>
          <w:szCs w:val="24"/>
        </w:rPr>
        <w:t>владения современными информационными системами.</w:t>
      </w:r>
    </w:p>
    <w:p w:rsidR="00471368" w:rsidRPr="00471368" w:rsidRDefault="00471368" w:rsidP="00471368">
      <w:pPr>
        <w:tabs>
          <w:tab w:val="left" w:pos="426"/>
        </w:tabs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471368" w:rsidRPr="00471368" w:rsidRDefault="00471368" w:rsidP="00471368">
      <w:pPr>
        <w:rPr>
          <w:rFonts w:ascii="Times New Roman" w:hAnsi="Times New Roman"/>
          <w:sz w:val="24"/>
          <w:szCs w:val="24"/>
        </w:rPr>
      </w:pPr>
      <w:r w:rsidRPr="00471368">
        <w:rPr>
          <w:rFonts w:ascii="Times New Roman" w:hAnsi="Times New Roman"/>
          <w:sz w:val="24"/>
          <w:szCs w:val="24"/>
        </w:rPr>
        <w:lastRenderedPageBreak/>
        <w:t xml:space="preserve">Комплект практических заданий в электронном виде размещен в </w:t>
      </w:r>
      <w:r w:rsidRPr="00471368">
        <w:rPr>
          <w:rFonts w:ascii="Times New Roman" w:hAnsi="Times New Roman"/>
          <w:b/>
          <w:sz w:val="24"/>
          <w:szCs w:val="24"/>
        </w:rPr>
        <w:t xml:space="preserve">локальной сети вуза и на портале дистанционного обучения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46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</w:p>
    <w:p w:rsidR="00B7391C" w:rsidRDefault="00B7391C" w:rsidP="00904255">
      <w:pPr>
        <w:pStyle w:val="ad"/>
      </w:pPr>
    </w:p>
    <w:p w:rsidR="00B7391C" w:rsidRPr="00904255" w:rsidRDefault="00B7391C" w:rsidP="00904255">
      <w:pPr>
        <w:pStyle w:val="ad"/>
        <w:rPr>
          <w:b/>
        </w:rPr>
      </w:pPr>
      <w:r w:rsidRPr="00904255">
        <w:rPr>
          <w:b/>
        </w:rPr>
        <w:t>Типовые вопросы, выносимые на зачет:</w:t>
      </w:r>
    </w:p>
    <w:p w:rsidR="0005207A" w:rsidRDefault="0005207A" w:rsidP="00904255">
      <w:pPr>
        <w:pStyle w:val="ad"/>
        <w:numPr>
          <w:ilvl w:val="0"/>
          <w:numId w:val="28"/>
        </w:numPr>
      </w:pPr>
      <w:r w:rsidRPr="00A9464D">
        <w:t>Системы поддержки принятия решений. Хранилища данных.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Понятие «Анализ данных». Методы и средства анализа данных. Общая классификация.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Понятие «машинное обучение». Классификация методов машинного обучения.</w:t>
      </w:r>
    </w:p>
    <w:p w:rsidR="00A9464D" w:rsidRPr="00A9464D" w:rsidRDefault="00A9464D" w:rsidP="00904255">
      <w:pPr>
        <w:pStyle w:val="ad"/>
        <w:numPr>
          <w:ilvl w:val="0"/>
          <w:numId w:val="28"/>
        </w:numPr>
      </w:pPr>
      <w:r>
        <w:t xml:space="preserve">Проблема больших данных. Средства работы с </w:t>
      </w:r>
      <w:proofErr w:type="gramStart"/>
      <w:r>
        <w:t>большими</w:t>
      </w:r>
      <w:proofErr w:type="gramEnd"/>
      <w:r>
        <w:t xml:space="preserve"> данных.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Размерностные модели. </w:t>
      </w:r>
      <w:r w:rsidRPr="00A9464D">
        <w:rPr>
          <w:lang w:val="en-US"/>
        </w:rPr>
        <w:t>OLAP</w:t>
      </w:r>
      <w:r w:rsidRPr="00A9464D">
        <w:t>-куб. Таблица размерностей. Таблица фактов.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Сравнительный анализ </w:t>
      </w:r>
      <w:r w:rsidRPr="00A9464D">
        <w:rPr>
          <w:lang w:val="en-US"/>
        </w:rPr>
        <w:t>OLAP</w:t>
      </w:r>
      <w:r w:rsidRPr="00A9464D">
        <w:t xml:space="preserve"> и </w:t>
      </w:r>
      <w:r w:rsidRPr="00A9464D">
        <w:rPr>
          <w:lang w:val="en-US"/>
        </w:rPr>
        <w:t>OLTP</w:t>
      </w:r>
      <w:r w:rsidRPr="00A9464D">
        <w:t>-систем.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Понятие </w:t>
      </w:r>
      <w:proofErr w:type="spellStart"/>
      <w:proofErr w:type="gramStart"/>
      <w:r w:rsidRPr="00A9464D">
        <w:t>бизнес-аналитики</w:t>
      </w:r>
      <w:proofErr w:type="spellEnd"/>
      <w:proofErr w:type="gramEnd"/>
      <w:r w:rsidRPr="00A9464D">
        <w:t>. Классификация средств «</w:t>
      </w:r>
      <w:proofErr w:type="spellStart"/>
      <w:proofErr w:type="gramStart"/>
      <w:r w:rsidRPr="00A9464D">
        <w:t>бизнес-аналитики</w:t>
      </w:r>
      <w:proofErr w:type="spellEnd"/>
      <w:proofErr w:type="gramEnd"/>
      <w:r w:rsidRPr="00A9464D">
        <w:t>».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Этапы анализа данных. </w:t>
      </w:r>
      <w:proofErr w:type="gramStart"/>
      <w:r w:rsidRPr="00A9464D">
        <w:t>К</w:t>
      </w:r>
      <w:proofErr w:type="gramEnd"/>
      <w:r w:rsidRPr="00A9464D">
        <w:rPr>
          <w:lang w:val="en-US"/>
        </w:rPr>
        <w:t>DD</w:t>
      </w:r>
      <w:r w:rsidRPr="00A9464D">
        <w:t>.</w:t>
      </w:r>
    </w:p>
    <w:p w:rsidR="0005207A" w:rsidRPr="00A9464D" w:rsidRDefault="0005207A" w:rsidP="00904255">
      <w:pPr>
        <w:pStyle w:val="ad"/>
        <w:numPr>
          <w:ilvl w:val="0"/>
          <w:numId w:val="28"/>
        </w:numPr>
        <w:rPr>
          <w:lang w:val="en-US"/>
        </w:rPr>
      </w:pPr>
      <w:r w:rsidRPr="00A9464D">
        <w:rPr>
          <w:lang w:val="en-US"/>
        </w:rPr>
        <w:t xml:space="preserve">Data Mining. </w:t>
      </w:r>
      <w:r w:rsidRPr="00A9464D">
        <w:t>Средства</w:t>
      </w:r>
      <w:r w:rsidRPr="00A9464D">
        <w:rPr>
          <w:lang w:val="en-US"/>
        </w:rPr>
        <w:t xml:space="preserve"> </w:t>
      </w:r>
      <w:r w:rsidRPr="00A9464D">
        <w:t>обработки</w:t>
      </w:r>
      <w:r w:rsidRPr="00A9464D">
        <w:rPr>
          <w:lang w:val="en-US"/>
        </w:rPr>
        <w:t xml:space="preserve"> Data Mining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Элементы математической статистики. Описательная статистика. Операции агрегирования данных.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Графические средства анализа. Диаграмма рассеяния. Гистограмма.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Начальные этапы </w:t>
      </w:r>
      <w:r w:rsidRPr="00A9464D">
        <w:rPr>
          <w:lang w:val="en-US"/>
        </w:rPr>
        <w:t>KDD</w:t>
      </w:r>
      <w:r w:rsidRPr="00A9464D">
        <w:t xml:space="preserve">. </w:t>
      </w:r>
      <w:r w:rsidRPr="00A9464D">
        <w:rPr>
          <w:lang w:val="en-US"/>
        </w:rPr>
        <w:t>ETL</w:t>
      </w:r>
      <w:r w:rsidRPr="00A9464D">
        <w:t>. Средства очистки и трансформации данных.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Классификация метод предобработки и очистки данных.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Методы борьбы с аномалиями. </w:t>
      </w:r>
      <w:proofErr w:type="spellStart"/>
      <w:r w:rsidRPr="00A9464D">
        <w:t>Ящечная</w:t>
      </w:r>
      <w:proofErr w:type="spellEnd"/>
      <w:r w:rsidRPr="00A9464D">
        <w:t xml:space="preserve"> диаграмма.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Общая характеристика задач кластерного анализа.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Метрики кластерного анализа.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Методы определения близости между кластерами.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Иерархическая кластеризация. </w:t>
      </w:r>
      <w:proofErr w:type="spellStart"/>
      <w:r w:rsidRPr="00A9464D">
        <w:t>Дендограмма</w:t>
      </w:r>
      <w:proofErr w:type="spellEnd"/>
      <w:r w:rsidRPr="00A9464D">
        <w:t>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Метод </w:t>
      </w:r>
      <w:proofErr w:type="spellStart"/>
      <w:r w:rsidRPr="00A9464D">
        <w:t>к-средних</w:t>
      </w:r>
      <w:proofErr w:type="spellEnd"/>
      <w:r w:rsidRPr="00A9464D">
        <w:t>.</w:t>
      </w:r>
    </w:p>
    <w:p w:rsidR="0005207A" w:rsidRPr="00A9464D" w:rsidRDefault="00A9464D" w:rsidP="00904255">
      <w:pPr>
        <w:pStyle w:val="ad"/>
        <w:numPr>
          <w:ilvl w:val="0"/>
          <w:numId w:val="28"/>
        </w:numPr>
      </w:pPr>
      <w:r>
        <w:t xml:space="preserve">Метод </w:t>
      </w:r>
      <w:r>
        <w:rPr>
          <w:lang w:val="en-US"/>
        </w:rPr>
        <w:t>k</w:t>
      </w:r>
      <w:r>
        <w:t>-ближайших соседей.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Алгоритм построения ассоциативных правил </w:t>
      </w:r>
      <w:r w:rsidRPr="00A9464D">
        <w:rPr>
          <w:lang w:val="en-US"/>
        </w:rPr>
        <w:t>a</w:t>
      </w:r>
      <w:r w:rsidRPr="00A9464D">
        <w:t>’</w:t>
      </w:r>
      <w:r w:rsidRPr="00A9464D">
        <w:rPr>
          <w:lang w:val="en-US"/>
        </w:rPr>
        <w:t>priori</w:t>
      </w:r>
      <w:r w:rsidRPr="00A9464D">
        <w:t>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Общая характеристика деревьев решений.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>Алгоритмы построения деревьев решений.</w:t>
      </w:r>
    </w:p>
    <w:p w:rsidR="0005207A" w:rsidRDefault="0005207A" w:rsidP="00904255">
      <w:pPr>
        <w:pStyle w:val="ad"/>
        <w:numPr>
          <w:ilvl w:val="0"/>
          <w:numId w:val="28"/>
        </w:numPr>
      </w:pPr>
      <w:r w:rsidRPr="00A9464D">
        <w:t xml:space="preserve">Оценка качества классификации. Задачи классификации. </w:t>
      </w:r>
      <w:r w:rsidRPr="00A9464D">
        <w:rPr>
          <w:lang w:val="en-US"/>
        </w:rPr>
        <w:t>ROC</w:t>
      </w:r>
      <w:r w:rsidRPr="00A9464D">
        <w:t>-кривая. Таблица сопряженности.</w:t>
      </w:r>
    </w:p>
    <w:p w:rsidR="00A9464D" w:rsidRPr="00A9464D" w:rsidRDefault="00A9464D" w:rsidP="00904255">
      <w:pPr>
        <w:pStyle w:val="ad"/>
        <w:numPr>
          <w:ilvl w:val="0"/>
          <w:numId w:val="28"/>
        </w:numPr>
      </w:pPr>
      <w:r>
        <w:t>Нейронные сети. Архитектура. Примеры решения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Определение регрессионной модели. </w:t>
      </w:r>
      <w:proofErr w:type="spellStart"/>
      <w:r w:rsidRPr="00A9464D">
        <w:t>Логистическая</w:t>
      </w:r>
      <w:proofErr w:type="spellEnd"/>
      <w:r w:rsidRPr="00A9464D">
        <w:t xml:space="preserve"> регрессионная модель. Использование </w:t>
      </w:r>
      <w:proofErr w:type="spellStart"/>
      <w:r w:rsidRPr="00A9464D">
        <w:t>логистической</w:t>
      </w:r>
      <w:proofErr w:type="spellEnd"/>
      <w:r w:rsidRPr="00A9464D">
        <w:t xml:space="preserve"> модели для классификации.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Нейронные сети. </w:t>
      </w:r>
      <w:proofErr w:type="spellStart"/>
      <w:r w:rsidRPr="00A9464D">
        <w:t>Перцептрон</w:t>
      </w:r>
      <w:proofErr w:type="spellEnd"/>
      <w:r w:rsidRPr="00A9464D">
        <w:t>. Радиальные базисные сети.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Использование карты </w:t>
      </w:r>
      <w:proofErr w:type="spellStart"/>
      <w:r w:rsidRPr="00A9464D">
        <w:t>Кохоннена</w:t>
      </w:r>
      <w:proofErr w:type="spellEnd"/>
      <w:r w:rsidRPr="00A9464D">
        <w:t xml:space="preserve"> для решения задач классификации.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Общая характеристика </w:t>
      </w:r>
      <w:proofErr w:type="spellStart"/>
      <w:r w:rsidRPr="00A9464D">
        <w:rPr>
          <w:lang w:val="en-US"/>
        </w:rPr>
        <w:t>Qlik</w:t>
      </w:r>
      <w:proofErr w:type="spellEnd"/>
      <w:r w:rsidRPr="00A9464D">
        <w:t xml:space="preserve"> </w:t>
      </w:r>
      <w:r w:rsidRPr="00A9464D">
        <w:rPr>
          <w:lang w:val="en-US"/>
        </w:rPr>
        <w:t>View</w:t>
      </w:r>
      <w:r w:rsidRPr="00A9464D">
        <w:t>.</w:t>
      </w:r>
    </w:p>
    <w:p w:rsidR="0005207A" w:rsidRPr="00A9464D" w:rsidRDefault="0005207A" w:rsidP="00904255">
      <w:pPr>
        <w:pStyle w:val="ad"/>
        <w:numPr>
          <w:ilvl w:val="0"/>
          <w:numId w:val="28"/>
        </w:numPr>
      </w:pPr>
      <w:r w:rsidRPr="00A9464D">
        <w:t xml:space="preserve">Общая характеристика </w:t>
      </w:r>
      <w:proofErr w:type="spellStart"/>
      <w:r w:rsidRPr="00A9464D">
        <w:rPr>
          <w:lang w:val="en-US"/>
        </w:rPr>
        <w:t>Deductor</w:t>
      </w:r>
      <w:proofErr w:type="spellEnd"/>
      <w:r w:rsidRPr="00A9464D">
        <w:t xml:space="preserve"> </w:t>
      </w:r>
      <w:r w:rsidRPr="00A9464D">
        <w:rPr>
          <w:lang w:val="en-US"/>
        </w:rPr>
        <w:t>Academic</w:t>
      </w:r>
      <w:r w:rsidRPr="00A9464D">
        <w:t>.</w:t>
      </w:r>
    </w:p>
    <w:p w:rsidR="0005207A" w:rsidRDefault="0005207A" w:rsidP="00904255">
      <w:pPr>
        <w:pStyle w:val="ad"/>
        <w:numPr>
          <w:ilvl w:val="0"/>
          <w:numId w:val="28"/>
        </w:numPr>
      </w:pPr>
      <w:r w:rsidRPr="00A9464D">
        <w:t xml:space="preserve">Общая характеристика средств интеллектуального анализа </w:t>
      </w:r>
      <w:r w:rsidRPr="00A9464D">
        <w:rPr>
          <w:lang w:val="en-US"/>
        </w:rPr>
        <w:t>SQL</w:t>
      </w:r>
      <w:r w:rsidRPr="00A9464D">
        <w:t xml:space="preserve"> </w:t>
      </w:r>
      <w:r w:rsidRPr="00A9464D">
        <w:rPr>
          <w:lang w:val="en-US"/>
        </w:rPr>
        <w:t>Server</w:t>
      </w:r>
      <w:r w:rsidRPr="00A9464D"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Общая характеристика языка </w:t>
      </w:r>
      <w:r>
        <w:rPr>
          <w:lang w:val="en-US"/>
        </w:rPr>
        <w:t>R</w:t>
      </w:r>
      <w:r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Объекты языка </w:t>
      </w:r>
      <w:r>
        <w:rPr>
          <w:lang w:val="en-US"/>
        </w:rPr>
        <w:t>R</w:t>
      </w:r>
      <w:r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Работа с данными языка </w:t>
      </w:r>
      <w:r>
        <w:rPr>
          <w:lang w:val="en-US"/>
        </w:rPr>
        <w:t>R</w:t>
      </w:r>
      <w:r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Решение задач разведывательного анализа в </w:t>
      </w:r>
      <w:r>
        <w:rPr>
          <w:lang w:val="en-US"/>
        </w:rPr>
        <w:t>R</w:t>
      </w:r>
      <w:r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Построение статистических моделей в </w:t>
      </w:r>
      <w:r>
        <w:rPr>
          <w:lang w:val="en-US"/>
        </w:rPr>
        <w:t>R</w:t>
      </w:r>
      <w:r>
        <w:t>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Метод главных компонент.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Основные положения факторного анализа.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Понятие временного ряда.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Модели временных рядов.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>Решения задач сглаживания временных рядов.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Методология </w:t>
      </w:r>
      <w:r>
        <w:rPr>
          <w:lang w:val="en-US"/>
        </w:rPr>
        <w:t>ARIMA</w:t>
      </w:r>
      <w:r>
        <w:t xml:space="preserve">. </w:t>
      </w:r>
    </w:p>
    <w:p w:rsidR="00A9464D" w:rsidRDefault="00A9464D" w:rsidP="00904255">
      <w:pPr>
        <w:pStyle w:val="ad"/>
        <w:numPr>
          <w:ilvl w:val="0"/>
          <w:numId w:val="28"/>
        </w:numPr>
      </w:pPr>
      <w:r>
        <w:t xml:space="preserve">Методика построения моделей в </w:t>
      </w:r>
      <w:r>
        <w:rPr>
          <w:lang w:val="en-US"/>
        </w:rPr>
        <w:t>ARIMA</w:t>
      </w:r>
      <w:r>
        <w:t>.</w:t>
      </w:r>
    </w:p>
    <w:p w:rsidR="00D4604A" w:rsidRPr="00A9464D" w:rsidRDefault="00D4604A" w:rsidP="00904255">
      <w:pPr>
        <w:pStyle w:val="ad"/>
        <w:numPr>
          <w:ilvl w:val="0"/>
          <w:numId w:val="28"/>
        </w:numPr>
      </w:pPr>
      <w:r>
        <w:lastRenderedPageBreak/>
        <w:t xml:space="preserve">Примеры построения моделей в методологии </w:t>
      </w:r>
      <w:r>
        <w:rPr>
          <w:lang w:val="en-US"/>
        </w:rPr>
        <w:t>ARIMA</w:t>
      </w:r>
    </w:p>
    <w:p w:rsidR="006E0B08" w:rsidRDefault="006E0B08" w:rsidP="0005207A">
      <w:pPr>
        <w:ind w:firstLine="708"/>
        <w:jc w:val="both"/>
        <w:rPr>
          <w:rFonts w:ascii="Times New Roman" w:hAnsi="Times New Roman"/>
          <w:i/>
          <w:sz w:val="20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3C0FE8" w:rsidRPr="003C0FE8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C0FE8">
        <w:rPr>
          <w:rFonts w:ascii="Times New Roman" w:hAnsi="Times New Roman"/>
          <w:bCs/>
          <w:sz w:val="24"/>
          <w:szCs w:val="24"/>
        </w:rPr>
        <w:t xml:space="preserve">с </w:t>
      </w:r>
      <w:r w:rsidRPr="003C0FE8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3C0FE8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C0FE8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>.</w:t>
      </w:r>
    </w:p>
    <w:p w:rsidR="003C0FE8" w:rsidRPr="003C0FE8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3C0FE8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3C0FE8">
        <w:rPr>
          <w:rFonts w:ascii="Times New Roman" w:hAnsi="Times New Roman"/>
          <w:sz w:val="24"/>
          <w:szCs w:val="24"/>
        </w:rPr>
        <w:t>:</w:t>
      </w:r>
    </w:p>
    <w:p w:rsidR="003C0FE8" w:rsidRPr="003C0FE8" w:rsidRDefault="007619B3" w:rsidP="007619B3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6B2A85">
        <w:fldChar w:fldCharType="begin"/>
      </w:r>
      <w:r w:rsidR="00927D6C">
        <w:instrText xml:space="preserve"> SEQ Таблица \* ARABIC </w:instrText>
      </w:r>
      <w:r w:rsidR="006B2A85">
        <w:fldChar w:fldCharType="separate"/>
      </w:r>
      <w:r w:rsidR="0031689E">
        <w:rPr>
          <w:noProof/>
        </w:rPr>
        <w:t>7</w:t>
      </w:r>
      <w:r w:rsidR="006B2A85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3C0FE8" w:rsidTr="003338D6">
        <w:tc>
          <w:tcPr>
            <w:tcW w:w="3284" w:type="dxa"/>
            <w:vMerge w:val="restart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FE8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FE8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3C0FE8" w:rsidTr="003338D6">
        <w:tc>
          <w:tcPr>
            <w:tcW w:w="3284" w:type="dxa"/>
            <w:vMerge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F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F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3C0FE8" w:rsidTr="003338D6"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3C0FE8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t xml:space="preserve">Таблица </w:t>
      </w:r>
      <w:r w:rsidR="006B2A85">
        <w:fldChar w:fldCharType="begin"/>
      </w:r>
      <w:r w:rsidR="00927D6C">
        <w:instrText xml:space="preserve"> SEQ Таблица \* ARABIC </w:instrText>
      </w:r>
      <w:r w:rsidR="006B2A85">
        <w:fldChar w:fldCharType="separate"/>
      </w:r>
      <w:r>
        <w:rPr>
          <w:noProof/>
        </w:rPr>
        <w:t>8</w:t>
      </w:r>
      <w:r w:rsidR="006B2A85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6858C2" w:rsidRPr="0042788C" w:rsidRDefault="006858C2" w:rsidP="006858C2">
      <w:pPr>
        <w:jc w:val="both"/>
        <w:rPr>
          <w:rFonts w:ascii="Times New Roman" w:hAnsi="Times New Roman"/>
          <w:b/>
          <w:sz w:val="24"/>
        </w:rPr>
      </w:pPr>
      <w:r w:rsidRPr="0042788C">
        <w:rPr>
          <w:rFonts w:ascii="Times New Roman" w:hAnsi="Times New Roman"/>
          <w:b/>
          <w:sz w:val="24"/>
        </w:rPr>
        <w:t>4.4. Методические материалы</w:t>
      </w:r>
    </w:p>
    <w:p w:rsidR="006858C2" w:rsidRPr="0042788C" w:rsidRDefault="0042788C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788C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изучении дисциплины используются файлы, находящиеся в ресурсах сети Академии.</w:t>
      </w:r>
    </w:p>
    <w:p w:rsidR="006858C2" w:rsidRDefault="006858C2" w:rsidP="006858C2">
      <w:pPr>
        <w:jc w:val="both"/>
      </w:pPr>
    </w:p>
    <w:p w:rsidR="006858C2" w:rsidRDefault="006858C2" w:rsidP="006858C2">
      <w:pPr>
        <w:ind w:left="720"/>
        <w:jc w:val="both"/>
      </w:pPr>
    </w:p>
    <w:p w:rsidR="006858C2" w:rsidRDefault="006858C2" w:rsidP="006858C2">
      <w:pPr>
        <w:jc w:val="center"/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 xml:space="preserve">Методические указания для </w:t>
      </w:r>
      <w:proofErr w:type="gramStart"/>
      <w:r w:rsidRPr="0031689E">
        <w:rPr>
          <w:rStyle w:val="10"/>
        </w:rPr>
        <w:t>обучающихся</w:t>
      </w:r>
      <w:proofErr w:type="gramEnd"/>
      <w:r w:rsidRPr="0031689E">
        <w:rPr>
          <w:rStyle w:val="10"/>
        </w:rPr>
        <w:t xml:space="preserve"> по освоению дисциплины</w:t>
      </w:r>
    </w:p>
    <w:p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:rsidR="001106C5" w:rsidRPr="001106C5" w:rsidRDefault="001106C5" w:rsidP="001106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</w:t>
      </w:r>
      <w:r w:rsidR="0038010A"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B7391C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1106C5" w:rsidRPr="001106C5" w:rsidRDefault="001106C5" w:rsidP="001106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Практические занятия предназнач</w:t>
      </w:r>
      <w:r w:rsidR="00B7391C">
        <w:rPr>
          <w:rFonts w:ascii="Times New Roman" w:hAnsi="Times New Roman"/>
          <w:sz w:val="24"/>
          <w:szCs w:val="24"/>
        </w:rPr>
        <w:t>ены для самостоятельной работы 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B7391C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38010A">
        <w:rPr>
          <w:rFonts w:ascii="Times New Roman" w:hAnsi="Times New Roman"/>
          <w:sz w:val="24"/>
          <w:szCs w:val="24"/>
        </w:rPr>
        <w:t>проектирования</w:t>
      </w:r>
      <w:r w:rsidR="00B7391C">
        <w:rPr>
          <w:rFonts w:ascii="Times New Roman" w:hAnsi="Times New Roman"/>
          <w:sz w:val="24"/>
          <w:szCs w:val="24"/>
        </w:rPr>
        <w:t xml:space="preserve"> и использования</w:t>
      </w:r>
      <w:r w:rsidR="0038010A">
        <w:rPr>
          <w:rFonts w:ascii="Times New Roman" w:hAnsi="Times New Roman"/>
          <w:sz w:val="24"/>
          <w:szCs w:val="24"/>
        </w:rPr>
        <w:t xml:space="preserve"> информационных систем.</w:t>
      </w:r>
      <w:r w:rsidRPr="001106C5">
        <w:rPr>
          <w:rFonts w:ascii="Times New Roman" w:hAnsi="Times New Roman"/>
          <w:sz w:val="24"/>
          <w:szCs w:val="24"/>
        </w:rPr>
        <w:t xml:space="preserve"> Каждое практическое занятие сопровождается домашними заданиями, выдаваемыми </w:t>
      </w:r>
      <w:r w:rsidR="005B2C48">
        <w:rPr>
          <w:rFonts w:ascii="Times New Roman" w:hAnsi="Times New Roman"/>
          <w:sz w:val="24"/>
          <w:szCs w:val="24"/>
        </w:rPr>
        <w:t xml:space="preserve">аспирантам </w:t>
      </w:r>
      <w:r w:rsidRPr="001106C5">
        <w:rPr>
          <w:rFonts w:ascii="Times New Roman" w:hAnsi="Times New Roman"/>
          <w:sz w:val="24"/>
          <w:szCs w:val="24"/>
        </w:rPr>
        <w:t xml:space="preserve">для решения </w:t>
      </w:r>
      <w:r w:rsidR="0038010A">
        <w:rPr>
          <w:rFonts w:ascii="Times New Roman" w:hAnsi="Times New Roman"/>
          <w:sz w:val="24"/>
          <w:szCs w:val="24"/>
        </w:rPr>
        <w:t xml:space="preserve">во </w:t>
      </w:r>
      <w:r w:rsidRPr="001106C5">
        <w:rPr>
          <w:rFonts w:ascii="Times New Roman" w:hAnsi="Times New Roman"/>
          <w:sz w:val="24"/>
          <w:szCs w:val="24"/>
        </w:rPr>
        <w:t>внеаудиторное время. Для оказания помощи в решении задач имеются т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>ксты практических заданий с условиями задач и вариантами их решения.</w:t>
      </w:r>
    </w:p>
    <w:p w:rsidR="001106C5" w:rsidRPr="001106C5" w:rsidRDefault="001106C5" w:rsidP="001106C5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lastRenderedPageBreak/>
        <w:t xml:space="preserve">С целью контроля </w:t>
      </w:r>
      <w:proofErr w:type="spellStart"/>
      <w:r w:rsidRPr="001106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1106C5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</w:t>
      </w:r>
      <w:proofErr w:type="spellStart"/>
      <w:r w:rsidRPr="001106C5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1106C5" w:rsidRPr="001106C5" w:rsidRDefault="001106C5" w:rsidP="0038010A">
      <w:pPr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5B2C48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8010A"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 w:rsidR="0038010A"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="0038010A">
          <w:rPr>
            <w:rStyle w:val="af4"/>
            <w:rFonts w:ascii="Arial Narrow" w:hAnsi="Arial Narrow"/>
            <w:color w:val="CA1F27"/>
          </w:rPr>
          <w:t>https://sziu-de.ranepa.ru</w:t>
        </w:r>
      </w:hyperlink>
      <w:r w:rsidR="0038010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3645C9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2788C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3645C9">
        <w:rPr>
          <w:rFonts w:ascii="Times New Roman" w:hAnsi="Times New Roman"/>
          <w:bCs/>
          <w:color w:val="000000"/>
          <w:sz w:val="24"/>
          <w:szCs w:val="24"/>
        </w:rPr>
        <w:t xml:space="preserve">ализ данных и машинное </w:t>
      </w:r>
      <w:proofErr w:type="gramStart"/>
      <w:r w:rsidR="003645C9">
        <w:rPr>
          <w:rFonts w:ascii="Times New Roman" w:hAnsi="Times New Roman"/>
          <w:bCs/>
          <w:color w:val="000000"/>
          <w:sz w:val="24"/>
          <w:szCs w:val="24"/>
        </w:rPr>
        <w:t>обучение</w:t>
      </w:r>
      <w:proofErr w:type="gramEnd"/>
      <w:r w:rsidR="00855B27">
        <w:rPr>
          <w:rFonts w:ascii="Times New Roman" w:hAnsi="Times New Roman"/>
          <w:bCs/>
          <w:color w:val="000000"/>
          <w:sz w:val="24"/>
          <w:szCs w:val="24"/>
        </w:rPr>
        <w:t xml:space="preserve"> и машинное обучение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 w:rsidR="0038010A"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1106C5" w:rsidRDefault="001106C5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5B2C48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Default="001106C5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05207A" w:rsidRPr="00E53760" w:rsidRDefault="0005207A" w:rsidP="0005207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3760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05207A" w:rsidRPr="00E53760" w:rsidRDefault="0005207A" w:rsidP="0005207A">
      <w:pPr>
        <w:pStyle w:val="af3"/>
        <w:rPr>
          <w:b/>
        </w:rPr>
      </w:pPr>
      <w:r w:rsidRPr="00E53760">
        <w:t xml:space="preserve">Таблица </w:t>
      </w:r>
      <w:r>
        <w:t>4.3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609"/>
        <w:gridCol w:w="6202"/>
      </w:tblGrid>
      <w:tr w:rsidR="0005207A" w:rsidRPr="003A5CAC" w:rsidTr="0005207A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05207A" w:rsidRPr="003A5CAC" w:rsidRDefault="0005207A" w:rsidP="0005207A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  <w:p w:rsidR="0005207A" w:rsidRPr="003A5CAC" w:rsidRDefault="0005207A" w:rsidP="0005207A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207A" w:rsidRPr="003A5CAC" w:rsidRDefault="0005207A" w:rsidP="0005207A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A5C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5C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5C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  <w:vAlign w:val="center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Наименование темы дисциплины</w:t>
            </w:r>
          </w:p>
        </w:tc>
        <w:tc>
          <w:tcPr>
            <w:tcW w:w="3240" w:type="pct"/>
            <w:vMerge w:val="restart"/>
            <w:vAlign w:val="center"/>
          </w:tcPr>
          <w:p w:rsidR="0005207A" w:rsidRPr="003A5CAC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05207A" w:rsidRPr="003A5CAC" w:rsidTr="0005207A">
        <w:trPr>
          <w:cantSplit/>
          <w:trHeight w:val="421"/>
          <w:jc w:val="center"/>
        </w:trPr>
        <w:tc>
          <w:tcPr>
            <w:tcW w:w="397" w:type="pct"/>
            <w:vMerge/>
            <w:vAlign w:val="center"/>
          </w:tcPr>
          <w:p w:rsidR="0005207A" w:rsidRPr="003A5CAC" w:rsidRDefault="0005207A" w:rsidP="0005207A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pct"/>
            <w:vMerge/>
          </w:tcPr>
          <w:p w:rsidR="0005207A" w:rsidRPr="003A5CAC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pct"/>
            <w:vMerge/>
          </w:tcPr>
          <w:p w:rsidR="0005207A" w:rsidRPr="003A5CAC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07A" w:rsidRPr="003A5CAC" w:rsidTr="0005207A">
        <w:trPr>
          <w:jc w:val="center"/>
        </w:trPr>
        <w:tc>
          <w:tcPr>
            <w:tcW w:w="397" w:type="pct"/>
            <w:vAlign w:val="center"/>
          </w:tcPr>
          <w:p w:rsidR="0005207A" w:rsidRPr="003A5CAC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3A5CAC" w:rsidRDefault="0005207A" w:rsidP="00A94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Тема 1. Основы анализа данных. Системы поддержки принятия решений</w:t>
            </w:r>
          </w:p>
        </w:tc>
        <w:tc>
          <w:tcPr>
            <w:tcW w:w="3240" w:type="pct"/>
          </w:tcPr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Дайте сравнительный анализ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OLAP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OLTP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систем. Сферы их применения.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 чем отличие информационного хранилища от баз данных?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Принципы построения информационных хранилищ. Классификация информационных хранилищ.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Модели информационных хранилищ. Многомерная модель данных. Нормальная форма. 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Денормализация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моделей данных.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Правила Кодда. Зачем применяется 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денормализация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моделей?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2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Размерностные модели. В чем отличие таблицы фактов от размерностной таблицы?</w:t>
            </w:r>
          </w:p>
          <w:p w:rsidR="0005207A" w:rsidRPr="003A5CAC" w:rsidRDefault="0005207A" w:rsidP="0090425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259"/>
              </w:tabs>
              <w:suppressAutoHyphens w:val="0"/>
              <w:overflowPunct/>
              <w:adjustRightInd w:val="0"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Дайте характеристику стандартам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Data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Mining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05207A" w:rsidRPr="003A5CAC" w:rsidTr="0005207A">
        <w:trPr>
          <w:jc w:val="center"/>
        </w:trPr>
        <w:tc>
          <w:tcPr>
            <w:tcW w:w="397" w:type="pct"/>
            <w:vAlign w:val="center"/>
          </w:tcPr>
          <w:p w:rsidR="0005207A" w:rsidRPr="003A5CAC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3A5CAC" w:rsidRDefault="0005207A" w:rsidP="00A94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Тема 2. Предобработка и очистка данных</w:t>
            </w:r>
          </w:p>
        </w:tc>
        <w:tc>
          <w:tcPr>
            <w:tcW w:w="3240" w:type="pct"/>
          </w:tcPr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Дайте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характеристику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этапа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ETL (Extracting 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Transformating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and Loading).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Какие задачи решаются 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Data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Mining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?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Каково предназначение и средства </w:t>
            </w:r>
            <w:proofErr w:type="gram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разведочный</w:t>
            </w:r>
            <w:proofErr w:type="gram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45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АНализ</w:t>
            </w:r>
            <w:proofErr w:type="spellEnd"/>
            <w:r w:rsidR="003645C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данных и машинное обучение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? Дайте характеристику диаграммы «ящик с усами»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Назовите</w:t>
            </w:r>
            <w:proofErr w:type="gram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какие операции выполняются при агрегировании данных.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Приведите примеры использования статистических пакетов для разведочного анализа.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Назовите и выполните сравнительный анализ графических средств анализа. Дайте характеристику биржевых диаграмм.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3"/>
              </w:numPr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Для чего используются диаграммы рассеяния?</w:t>
            </w:r>
          </w:p>
        </w:tc>
      </w:tr>
      <w:tr w:rsidR="0005207A" w:rsidRPr="003A5CAC" w:rsidTr="0005207A">
        <w:trPr>
          <w:jc w:val="center"/>
        </w:trPr>
        <w:tc>
          <w:tcPr>
            <w:tcW w:w="397" w:type="pct"/>
            <w:vAlign w:val="center"/>
          </w:tcPr>
          <w:p w:rsidR="0005207A" w:rsidRPr="003A5CAC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07A" w:rsidRPr="003A5CAC" w:rsidRDefault="0005207A" w:rsidP="00A94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Тема 3. Классификационный анализ без обучения. Кластерный анализ</w:t>
            </w:r>
          </w:p>
        </w:tc>
        <w:tc>
          <w:tcPr>
            <w:tcW w:w="3240" w:type="pct"/>
          </w:tcPr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Зачем используются ассоциативные правила? Приведите примеры задач использования ассоциативных правил.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Дайте определение ассоциативного правила.  Зачем используются обобщенные правила? Что такое транзакция. Приведите примеры транзакций.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Какие показатели используются для построения правила?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Алгоритмы построения ассоциативных правил. Алгоритм </w:t>
            </w:r>
            <w:proofErr w:type="spellStart"/>
            <w:r w:rsidRPr="003A5CA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apriori</w:t>
            </w:r>
            <w:proofErr w:type="spellEnd"/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характеристика пакета 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Deductor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4"/>
              </w:numPr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Использование пакета 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Deductor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для решения задач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интеллектуального анализа данных</w:t>
            </w: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5207A" w:rsidRPr="003A5CAC" w:rsidTr="0005207A">
        <w:trPr>
          <w:jc w:val="center"/>
        </w:trPr>
        <w:tc>
          <w:tcPr>
            <w:tcW w:w="397" w:type="pct"/>
            <w:vAlign w:val="center"/>
          </w:tcPr>
          <w:p w:rsidR="0005207A" w:rsidRPr="003A5CAC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07A" w:rsidRPr="003A5CAC" w:rsidRDefault="0005207A" w:rsidP="00A94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Тема 4. Анализ взаимосвязей между переменными, ассоциативные правила</w:t>
            </w:r>
          </w:p>
        </w:tc>
        <w:tc>
          <w:tcPr>
            <w:tcW w:w="3240" w:type="pct"/>
          </w:tcPr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Дайте определение задачи классификации. Какие методы решения задачи классификации Вы знаете?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решения задач классификации с обучением.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Деревья классификации и их свойства</w:t>
            </w: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Приведите примеры  алгоритмы построения деревьев.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Как определяется правило остановки построения дерева?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5"/>
              </w:numPr>
              <w:tabs>
                <w:tab w:val="clear" w:pos="502"/>
                <w:tab w:val="num" w:pos="644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Алгоритм 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CART</w:t>
            </w: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? Приведите пример его использования.</w:t>
            </w:r>
          </w:p>
        </w:tc>
      </w:tr>
      <w:tr w:rsidR="0005207A" w:rsidRPr="003A5CAC" w:rsidTr="0005207A">
        <w:trPr>
          <w:jc w:val="center"/>
        </w:trPr>
        <w:tc>
          <w:tcPr>
            <w:tcW w:w="397" w:type="pct"/>
            <w:vAlign w:val="center"/>
          </w:tcPr>
          <w:p w:rsidR="0005207A" w:rsidRPr="003A5CAC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3A5CAC" w:rsidRDefault="0005207A" w:rsidP="00A94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Тема 5. Классификационный анализ с обучением</w:t>
            </w:r>
          </w:p>
        </w:tc>
        <w:tc>
          <w:tcPr>
            <w:tcW w:w="3240" w:type="pct"/>
          </w:tcPr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Что понимается под кластером? Назовите характеристики кластера. Что такое «</w:t>
            </w:r>
            <w:proofErr w:type="spell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центроид</w:t>
            </w:r>
            <w:proofErr w:type="spellEnd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 кластера</w:t>
            </w:r>
            <w:proofErr w:type="gramStart"/>
            <w:r w:rsidRPr="003A5CA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?.</w:t>
            </w:r>
            <w:proofErr w:type="gramEnd"/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Дайте классификацию методов кластерного анализа. Приведите примеры их применения в практической жизни.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Зачем используются меры близости? Назовите методы определения  близости между кластерами.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Когда применяется метод ближнего соседа, дальнего соседа? Сравните их.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Дайте характеристику метрик кластерного анализа.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Поясните  содержание  «</w:t>
            </w:r>
            <w:proofErr w:type="spellStart"/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дендограммы</w:t>
            </w:r>
            <w:proofErr w:type="spellEnd"/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» и организацию ее применения.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понимается под  профилем кластера. 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статистических пакетов для решения задач кластерного анализа.</w:t>
            </w:r>
          </w:p>
          <w:p w:rsidR="0005207A" w:rsidRPr="003A5CAC" w:rsidRDefault="0005207A" w:rsidP="00904255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Дайте характеристику метода </w:t>
            </w:r>
            <w:proofErr w:type="spellStart"/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>к-средних</w:t>
            </w:r>
            <w:proofErr w:type="spellEnd"/>
            <w:r w:rsidRPr="003A5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</w:tc>
      </w:tr>
    </w:tbl>
    <w:p w:rsidR="0005207A" w:rsidRPr="001106C5" w:rsidRDefault="0005207A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Default="006858C2" w:rsidP="006858C2">
      <w:pPr>
        <w:tabs>
          <w:tab w:val="left" w:pos="0"/>
          <w:tab w:val="left" w:pos="540"/>
        </w:tabs>
        <w:jc w:val="both"/>
      </w:pPr>
      <w:r>
        <w:rPr>
          <w:rFonts w:ascii="Times New Roman" w:hAnsi="Times New Roman"/>
          <w:i/>
          <w:sz w:val="20"/>
        </w:rPr>
        <w:tab/>
      </w:r>
    </w:p>
    <w:p w:rsidR="005B2C48" w:rsidRPr="00904255" w:rsidRDefault="00904255" w:rsidP="00904255">
      <w:pPr>
        <w:ind w:left="567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>
        <w:rPr>
          <w:rStyle w:val="citation"/>
          <w:rFonts w:ascii="Times New Roman" w:hAnsi="Times New Roman"/>
          <w:b/>
          <w:sz w:val="24"/>
          <w:szCs w:val="24"/>
        </w:rPr>
        <w:t>6.1.</w:t>
      </w:r>
      <w:r w:rsidR="005B2C48" w:rsidRPr="00904255">
        <w:rPr>
          <w:rStyle w:val="citation"/>
          <w:rFonts w:ascii="Times New Roman" w:hAnsi="Times New Roman"/>
          <w:b/>
          <w:sz w:val="24"/>
          <w:szCs w:val="24"/>
        </w:rPr>
        <w:t>Основная литература</w:t>
      </w:r>
    </w:p>
    <w:p w:rsidR="0005207A" w:rsidRPr="00E53760" w:rsidRDefault="0005207A" w:rsidP="0005207A">
      <w:pPr>
        <w:rPr>
          <w:rFonts w:ascii="Times New Roman" w:hAnsi="Times New Roman"/>
          <w:b/>
          <w:i/>
          <w:sz w:val="24"/>
          <w:szCs w:val="24"/>
        </w:rPr>
      </w:pPr>
    </w:p>
    <w:p w:rsidR="0005207A" w:rsidRPr="00E53760" w:rsidRDefault="0005207A" w:rsidP="00904255">
      <w:pPr>
        <w:widowControl/>
        <w:numPr>
          <w:ilvl w:val="0"/>
          <w:numId w:val="17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</w:pPr>
      <w:proofErr w:type="spellStart"/>
      <w:r w:rsidRPr="00E53760">
        <w:rPr>
          <w:rFonts w:ascii="Times New Roman" w:hAnsi="Times New Roman"/>
          <w:iCs/>
          <w:color w:val="000000" w:themeColor="text1"/>
          <w:sz w:val="24"/>
          <w:szCs w:val="24"/>
        </w:rPr>
        <w:t>Барсегян</w:t>
      </w:r>
      <w:proofErr w:type="spellEnd"/>
      <w:r w:rsidRPr="00E5376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А.А, Куприянов М.С., Степаненко В.В., Холод И.И. </w:t>
      </w:r>
      <w:hyperlink r:id="rId48" w:history="1">
        <w:proofErr w:type="spellStart"/>
        <w:r w:rsidR="003645C9">
          <w:rPr>
            <w:rFonts w:ascii="Times New Roman" w:hAnsi="Times New Roman"/>
            <w:color w:val="000000" w:themeColor="text1"/>
            <w:sz w:val="24"/>
            <w:szCs w:val="24"/>
          </w:rPr>
          <w:t>АНализ</w:t>
        </w:r>
        <w:proofErr w:type="spellEnd"/>
        <w:r w:rsidR="003645C9">
          <w:rPr>
            <w:rFonts w:ascii="Times New Roman" w:hAnsi="Times New Roman"/>
            <w:color w:val="000000" w:themeColor="text1"/>
            <w:sz w:val="24"/>
            <w:szCs w:val="24"/>
          </w:rPr>
          <w:t xml:space="preserve"> данных и машинное обучение</w:t>
        </w:r>
        <w:r w:rsidRPr="00E53760">
          <w:rPr>
            <w:rFonts w:ascii="Times New Roman" w:hAnsi="Times New Roman"/>
            <w:color w:val="000000" w:themeColor="text1"/>
            <w:sz w:val="24"/>
            <w:szCs w:val="24"/>
          </w:rPr>
          <w:t xml:space="preserve"> и процессов. 3-е изд</w:t>
        </w:r>
        <w:r w:rsidRPr="00E53760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</w:hyperlink>
      <w:r w:rsidRPr="00E53760">
        <w:rPr>
          <w:rFonts w:ascii="Times New Roman" w:hAnsi="Times New Roman"/>
          <w:color w:val="000000" w:themeColor="text1"/>
          <w:sz w:val="24"/>
          <w:szCs w:val="24"/>
        </w:rPr>
        <w:t xml:space="preserve">  [Электронный ресурс]</w:t>
      </w:r>
      <w:r w:rsidRPr="00E53760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Pr="00E53760">
        <w:rPr>
          <w:rFonts w:ascii="Times New Roman" w:hAnsi="Times New Roman"/>
          <w:color w:val="000000" w:themeColor="text1"/>
          <w:sz w:val="24"/>
          <w:szCs w:val="24"/>
        </w:rPr>
        <w:t xml:space="preserve"> СПб. : </w:t>
      </w:r>
      <w:proofErr w:type="spellStart"/>
      <w:r w:rsidRPr="00E53760">
        <w:rPr>
          <w:rFonts w:ascii="Times New Roman" w:hAnsi="Times New Roman"/>
          <w:color w:val="000000" w:themeColor="text1"/>
          <w:sz w:val="24"/>
          <w:szCs w:val="24"/>
        </w:rPr>
        <w:t>БХВ-Петербург</w:t>
      </w:r>
      <w:proofErr w:type="spellEnd"/>
      <w:r w:rsidRPr="00E53760">
        <w:rPr>
          <w:rFonts w:ascii="Times New Roman" w:hAnsi="Times New Roman"/>
          <w:color w:val="000000" w:themeColor="text1"/>
          <w:sz w:val="24"/>
          <w:szCs w:val="24"/>
        </w:rPr>
        <w:t xml:space="preserve">, 2010, 512 </w:t>
      </w:r>
      <w:proofErr w:type="gramStart"/>
      <w:r w:rsidRPr="00E53760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E53760">
        <w:rPr>
          <w:rFonts w:ascii="Times New Roman" w:hAnsi="Times New Roman"/>
          <w:color w:val="000000" w:themeColor="text1"/>
          <w:sz w:val="24"/>
          <w:szCs w:val="24"/>
        </w:rPr>
        <w:t>.-</w:t>
      </w:r>
    </w:p>
    <w:p w:rsidR="0005207A" w:rsidRPr="00E53760" w:rsidRDefault="0005207A" w:rsidP="00904255">
      <w:pPr>
        <w:widowControl/>
        <w:numPr>
          <w:ilvl w:val="0"/>
          <w:numId w:val="17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</w:t>
      </w:r>
      <w:proofErr w:type="spellStart"/>
      <w:r w:rsidRPr="00E53760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E53760">
        <w:rPr>
          <w:rFonts w:ascii="Times New Roman" w:hAnsi="Times New Roman"/>
          <w:sz w:val="24"/>
          <w:szCs w:val="24"/>
        </w:rPr>
        <w:t>Федер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3760">
        <w:rPr>
          <w:rFonts w:ascii="Times New Roman" w:hAnsi="Times New Roman"/>
          <w:sz w:val="24"/>
          <w:szCs w:val="24"/>
        </w:rPr>
        <w:t>гос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. бюджетное образовательное учреждение </w:t>
      </w:r>
      <w:proofErr w:type="spellStart"/>
      <w:r w:rsidRPr="00E53760">
        <w:rPr>
          <w:rFonts w:ascii="Times New Roman" w:hAnsi="Times New Roman"/>
          <w:sz w:val="24"/>
          <w:szCs w:val="24"/>
        </w:rPr>
        <w:t>высш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. проф. образования, Рос. акад. нар. </w:t>
      </w:r>
      <w:proofErr w:type="spellStart"/>
      <w:r w:rsidRPr="00E53760">
        <w:rPr>
          <w:rFonts w:ascii="Times New Roman" w:hAnsi="Times New Roman"/>
          <w:sz w:val="24"/>
          <w:szCs w:val="24"/>
        </w:rPr>
        <w:t>хоз-ва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3760">
        <w:rPr>
          <w:rFonts w:ascii="Times New Roman" w:hAnsi="Times New Roman"/>
          <w:sz w:val="24"/>
          <w:szCs w:val="24"/>
        </w:rPr>
        <w:t>гос</w:t>
      </w:r>
      <w:proofErr w:type="spellEnd"/>
      <w:r w:rsidRPr="00E53760">
        <w:rPr>
          <w:rFonts w:ascii="Times New Roman" w:hAnsi="Times New Roman"/>
          <w:sz w:val="24"/>
          <w:szCs w:val="24"/>
        </w:rPr>
        <w:t>. службы при Президенте</w:t>
      </w:r>
      <w:proofErr w:type="gramStart"/>
      <w:r w:rsidRPr="00E53760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ос. Федерации, </w:t>
      </w:r>
      <w:proofErr w:type="spellStart"/>
      <w:r w:rsidRPr="00E53760">
        <w:rPr>
          <w:rFonts w:ascii="Times New Roman" w:hAnsi="Times New Roman"/>
          <w:sz w:val="24"/>
          <w:szCs w:val="24"/>
        </w:rPr>
        <w:t>Сев.-Зап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3760">
        <w:rPr>
          <w:rFonts w:ascii="Times New Roman" w:hAnsi="Times New Roman"/>
          <w:sz w:val="24"/>
          <w:szCs w:val="24"/>
        </w:rPr>
        <w:t>ин-т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упр. - СПб</w:t>
      </w:r>
      <w:proofErr w:type="gramStart"/>
      <w:r w:rsidRPr="00E5376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E53760">
        <w:rPr>
          <w:rFonts w:ascii="Times New Roman" w:hAnsi="Times New Roman"/>
          <w:sz w:val="24"/>
          <w:szCs w:val="24"/>
        </w:rPr>
        <w:t>РАНХиГС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, 2012. - 564 </w:t>
      </w:r>
      <w:proofErr w:type="spellStart"/>
      <w:r w:rsidRPr="00E53760">
        <w:rPr>
          <w:rFonts w:ascii="Times New Roman" w:hAnsi="Times New Roman"/>
          <w:sz w:val="24"/>
          <w:szCs w:val="24"/>
        </w:rPr>
        <w:t>c</w:t>
      </w:r>
      <w:proofErr w:type="spellEnd"/>
      <w:r w:rsidRPr="00E53760">
        <w:rPr>
          <w:rFonts w:ascii="Times New Roman" w:hAnsi="Times New Roman"/>
          <w:sz w:val="24"/>
          <w:szCs w:val="24"/>
        </w:rPr>
        <w:t>.</w:t>
      </w:r>
    </w:p>
    <w:p w:rsidR="0005207A" w:rsidRPr="00E53760" w:rsidRDefault="0005207A" w:rsidP="00904255">
      <w:pPr>
        <w:widowControl/>
        <w:numPr>
          <w:ilvl w:val="0"/>
          <w:numId w:val="17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Миркин, Борис Григорьевич. Введение в </w:t>
      </w:r>
      <w:proofErr w:type="spellStart"/>
      <w:r w:rsidR="003645C9">
        <w:rPr>
          <w:rFonts w:ascii="Times New Roman" w:hAnsi="Times New Roman"/>
          <w:iCs/>
          <w:color w:val="000000"/>
          <w:sz w:val="24"/>
          <w:szCs w:val="24"/>
        </w:rPr>
        <w:t>АНализ</w:t>
      </w:r>
      <w:proofErr w:type="spellEnd"/>
      <w:r w:rsidR="003645C9">
        <w:rPr>
          <w:rFonts w:ascii="Times New Roman" w:hAnsi="Times New Roman"/>
          <w:iCs/>
          <w:color w:val="000000"/>
          <w:sz w:val="24"/>
          <w:szCs w:val="24"/>
        </w:rPr>
        <w:t xml:space="preserve"> данных и машинное обучение</w:t>
      </w:r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[Электронный ресурс]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учебник и практикум / Б. Г. Миркин ;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Нац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исслед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ун-т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Высш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шк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>. экономики. - Электрон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>д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>ан. - М.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Юрайт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, 2016. - 174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c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>. </w:t>
      </w:r>
    </w:p>
    <w:p w:rsidR="0005207A" w:rsidRPr="00E53760" w:rsidRDefault="0005207A" w:rsidP="00904255">
      <w:pPr>
        <w:widowControl/>
        <w:numPr>
          <w:ilvl w:val="0"/>
          <w:numId w:val="17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Наследов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>, Андрей Дмитриевич. Математические методы психологического исследования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Наследова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>. - СПб</w:t>
      </w:r>
      <w:proofErr w:type="gramStart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. : </w:t>
      </w:r>
      <w:proofErr w:type="gramEnd"/>
      <w:r w:rsidRPr="00E53760">
        <w:rPr>
          <w:rFonts w:ascii="Times New Roman" w:hAnsi="Times New Roman"/>
          <w:iCs/>
          <w:color w:val="000000"/>
          <w:sz w:val="24"/>
          <w:szCs w:val="24"/>
        </w:rPr>
        <w:t xml:space="preserve">Речь, 2007. - 390 </w:t>
      </w:r>
      <w:proofErr w:type="spellStart"/>
      <w:r w:rsidRPr="00E53760">
        <w:rPr>
          <w:rFonts w:ascii="Times New Roman" w:hAnsi="Times New Roman"/>
          <w:iCs/>
          <w:color w:val="000000"/>
          <w:sz w:val="24"/>
          <w:szCs w:val="24"/>
        </w:rPr>
        <w:t>c</w:t>
      </w:r>
      <w:proofErr w:type="spellEnd"/>
      <w:r w:rsidRPr="00E5376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E53760">
        <w:rPr>
          <w:rFonts w:ascii="Times New Roman" w:hAnsi="Times New Roman"/>
          <w:iCs/>
          <w:sz w:val="24"/>
          <w:szCs w:val="24"/>
        </w:rPr>
        <w:t> </w:t>
      </w:r>
    </w:p>
    <w:p w:rsidR="0005207A" w:rsidRPr="003A5CAC" w:rsidRDefault="0005207A" w:rsidP="00904255">
      <w:pPr>
        <w:widowControl/>
        <w:numPr>
          <w:ilvl w:val="0"/>
          <w:numId w:val="17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color w:val="000000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E53760">
        <w:rPr>
          <w:rFonts w:ascii="Times New Roman" w:hAnsi="Times New Roman"/>
          <w:sz w:val="24"/>
          <w:szCs w:val="24"/>
        </w:rPr>
        <w:t>Data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sz w:val="24"/>
          <w:szCs w:val="24"/>
        </w:rPr>
        <w:t>Mining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E53760">
        <w:rPr>
          <w:rFonts w:ascii="Times New Roman" w:hAnsi="Times New Roman"/>
          <w:sz w:val="24"/>
          <w:szCs w:val="24"/>
        </w:rPr>
        <w:t>Deductor</w:t>
      </w:r>
      <w:proofErr w:type="spellEnd"/>
      <w:r w:rsidRPr="00E53760">
        <w:rPr>
          <w:rFonts w:ascii="Times New Roman" w:hAnsi="Times New Roman"/>
          <w:sz w:val="24"/>
          <w:szCs w:val="24"/>
        </w:rPr>
        <w:t>] : учеб</w:t>
      </w:r>
      <w:proofErr w:type="gramStart"/>
      <w:r w:rsidRPr="00E53760">
        <w:rPr>
          <w:rFonts w:ascii="Times New Roman" w:hAnsi="Times New Roman"/>
          <w:sz w:val="24"/>
          <w:szCs w:val="24"/>
        </w:rPr>
        <w:t>.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760">
        <w:rPr>
          <w:rFonts w:ascii="Times New Roman" w:hAnsi="Times New Roman"/>
          <w:sz w:val="24"/>
          <w:szCs w:val="24"/>
        </w:rPr>
        <w:t>п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E53760">
        <w:rPr>
          <w:rFonts w:ascii="Times New Roman" w:hAnsi="Times New Roman"/>
          <w:sz w:val="24"/>
          <w:szCs w:val="24"/>
        </w:rPr>
        <w:t>испр</w:t>
      </w:r>
      <w:proofErr w:type="spellEnd"/>
      <w:r w:rsidRPr="00E53760">
        <w:rPr>
          <w:rFonts w:ascii="Times New Roman" w:hAnsi="Times New Roman"/>
          <w:sz w:val="24"/>
          <w:szCs w:val="24"/>
        </w:rPr>
        <w:t>. - СПб</w:t>
      </w:r>
      <w:proofErr w:type="gramStart"/>
      <w:r w:rsidRPr="00E53760">
        <w:rPr>
          <w:rFonts w:ascii="Times New Roman" w:hAnsi="Times New Roman"/>
          <w:sz w:val="24"/>
          <w:szCs w:val="24"/>
        </w:rPr>
        <w:t>.[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и др.] : Питер, 2013. - 701 </w:t>
      </w:r>
      <w:proofErr w:type="spellStart"/>
      <w:r w:rsidRPr="00E53760">
        <w:rPr>
          <w:rFonts w:ascii="Times New Roman" w:hAnsi="Times New Roman"/>
          <w:sz w:val="24"/>
          <w:szCs w:val="24"/>
        </w:rPr>
        <w:t>c</w:t>
      </w:r>
      <w:proofErr w:type="spellEnd"/>
      <w:r w:rsidRPr="00E53760">
        <w:rPr>
          <w:rFonts w:ascii="Times New Roman" w:hAnsi="Times New Roman"/>
          <w:sz w:val="24"/>
          <w:szCs w:val="24"/>
        </w:rPr>
        <w:t>.</w:t>
      </w:r>
    </w:p>
    <w:p w:rsidR="0005207A" w:rsidRPr="003A5CAC" w:rsidRDefault="0005207A" w:rsidP="0005207A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color w:val="000000"/>
          <w:sz w:val="24"/>
          <w:szCs w:val="24"/>
        </w:rPr>
      </w:pPr>
      <w:r w:rsidRPr="003A5CAC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05207A" w:rsidRPr="00E53760" w:rsidRDefault="0005207A" w:rsidP="0005207A">
      <w:pPr>
        <w:ind w:left="567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 w:rsidRPr="0005207A">
        <w:rPr>
          <w:rStyle w:val="citation"/>
          <w:rFonts w:ascii="Times New Roman" w:hAnsi="Times New Roman"/>
          <w:b/>
          <w:sz w:val="24"/>
          <w:szCs w:val="24"/>
        </w:rPr>
        <w:t xml:space="preserve">6.2. </w:t>
      </w:r>
      <w:r w:rsidRPr="00E53760">
        <w:rPr>
          <w:rStyle w:val="citation"/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05207A" w:rsidRPr="00E53760" w:rsidRDefault="0005207A" w:rsidP="0005207A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E53760">
        <w:rPr>
          <w:rFonts w:ascii="Times New Roman" w:hAnsi="Times New Roman"/>
          <w:iCs/>
          <w:sz w:val="24"/>
          <w:szCs w:val="24"/>
        </w:rPr>
        <w:t>Барсегян</w:t>
      </w:r>
      <w:proofErr w:type="spellEnd"/>
      <w:r w:rsidRPr="00E53760">
        <w:rPr>
          <w:rFonts w:ascii="Times New Roman" w:hAnsi="Times New Roman"/>
          <w:iCs/>
          <w:sz w:val="24"/>
          <w:szCs w:val="24"/>
        </w:rPr>
        <w:t xml:space="preserve"> А.А, Куприянов М.С., Степаненко В.В., Холод И.И. Технология анализа  данных: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Data</w:t>
      </w:r>
      <w:r w:rsidRPr="00E53760">
        <w:rPr>
          <w:rFonts w:ascii="Times New Roman" w:hAnsi="Times New Roman"/>
          <w:iCs/>
          <w:sz w:val="24"/>
          <w:szCs w:val="24"/>
        </w:rPr>
        <w:t xml:space="preserve">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Pr="00E53760">
        <w:rPr>
          <w:rFonts w:ascii="Times New Roman" w:hAnsi="Times New Roman"/>
          <w:iCs/>
          <w:sz w:val="24"/>
          <w:szCs w:val="24"/>
        </w:rPr>
        <w:t xml:space="preserve">,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Visual</w:t>
      </w:r>
      <w:r w:rsidRPr="00E53760">
        <w:rPr>
          <w:rFonts w:ascii="Times New Roman" w:hAnsi="Times New Roman"/>
          <w:iCs/>
          <w:sz w:val="24"/>
          <w:szCs w:val="24"/>
        </w:rPr>
        <w:t xml:space="preserve">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Pr="00E53760">
        <w:rPr>
          <w:rFonts w:ascii="Times New Roman" w:hAnsi="Times New Roman"/>
          <w:iCs/>
          <w:sz w:val="24"/>
          <w:szCs w:val="24"/>
        </w:rPr>
        <w:t xml:space="preserve">,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Text</w:t>
      </w:r>
      <w:r w:rsidRPr="00E53760">
        <w:rPr>
          <w:rFonts w:ascii="Times New Roman" w:hAnsi="Times New Roman"/>
          <w:iCs/>
          <w:sz w:val="24"/>
          <w:szCs w:val="24"/>
        </w:rPr>
        <w:t xml:space="preserve">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Pr="00E53760">
        <w:rPr>
          <w:rFonts w:ascii="Times New Roman" w:hAnsi="Times New Roman"/>
          <w:iCs/>
          <w:sz w:val="24"/>
          <w:szCs w:val="24"/>
        </w:rPr>
        <w:t xml:space="preserve">, </w:t>
      </w:r>
      <w:r w:rsidRPr="00E53760">
        <w:rPr>
          <w:rFonts w:ascii="Times New Roman" w:hAnsi="Times New Roman"/>
          <w:iCs/>
          <w:sz w:val="24"/>
          <w:szCs w:val="24"/>
          <w:lang w:val="en-US"/>
        </w:rPr>
        <w:t>OLAP</w:t>
      </w:r>
      <w:r w:rsidRPr="00E53760">
        <w:rPr>
          <w:rFonts w:ascii="Times New Roman" w:hAnsi="Times New Roman"/>
          <w:iCs/>
          <w:sz w:val="24"/>
          <w:szCs w:val="24"/>
        </w:rPr>
        <w:t>. – СПб</w:t>
      </w:r>
      <w:proofErr w:type="gramStart"/>
      <w:r w:rsidRPr="00E53760">
        <w:rPr>
          <w:rFonts w:ascii="Times New Roman" w:hAnsi="Times New Roman"/>
          <w:iCs/>
          <w:sz w:val="24"/>
          <w:szCs w:val="24"/>
        </w:rPr>
        <w:t xml:space="preserve">.: </w:t>
      </w:r>
      <w:proofErr w:type="spellStart"/>
      <w:proofErr w:type="gramEnd"/>
      <w:r w:rsidRPr="00E53760">
        <w:rPr>
          <w:rFonts w:ascii="Times New Roman" w:hAnsi="Times New Roman"/>
          <w:iCs/>
          <w:sz w:val="24"/>
          <w:szCs w:val="24"/>
        </w:rPr>
        <w:t>БХВ-Петербург</w:t>
      </w:r>
      <w:proofErr w:type="spellEnd"/>
      <w:r w:rsidRPr="00E53760">
        <w:rPr>
          <w:rFonts w:ascii="Times New Roman" w:hAnsi="Times New Roman"/>
          <w:iCs/>
          <w:sz w:val="24"/>
          <w:szCs w:val="24"/>
        </w:rPr>
        <w:t>, 2004.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right="98" w:firstLine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E53760">
        <w:rPr>
          <w:rFonts w:ascii="Times New Roman" w:hAnsi="Times New Roman"/>
          <w:spacing w:val="-4"/>
          <w:sz w:val="24"/>
          <w:szCs w:val="24"/>
        </w:rPr>
        <w:lastRenderedPageBreak/>
        <w:t xml:space="preserve">Боровиков В.П., Ивченко Г.И.  Прогнозирование в системе  STATISTICA в среде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Windows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. – М.: Финансы и статистика, 2000. 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right="98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Винстон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, Уэйн Л.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Excel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2007</w:t>
      </w:r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645C9">
        <w:rPr>
          <w:rFonts w:ascii="Times New Roman" w:hAnsi="Times New Roman"/>
          <w:spacing w:val="-4"/>
          <w:sz w:val="24"/>
          <w:szCs w:val="24"/>
        </w:rPr>
        <w:t>АНализ</w:t>
      </w:r>
      <w:proofErr w:type="spellEnd"/>
      <w:r w:rsidR="003645C9">
        <w:rPr>
          <w:rFonts w:ascii="Times New Roman" w:hAnsi="Times New Roman"/>
          <w:spacing w:val="-4"/>
          <w:sz w:val="24"/>
          <w:szCs w:val="24"/>
        </w:rPr>
        <w:t xml:space="preserve"> данных и машинное обучение</w:t>
      </w:r>
      <w:r w:rsidRPr="00E53760">
        <w:rPr>
          <w:rFonts w:ascii="Times New Roman" w:hAnsi="Times New Roman"/>
          <w:spacing w:val="-4"/>
          <w:sz w:val="24"/>
          <w:szCs w:val="24"/>
        </w:rPr>
        <w:t xml:space="preserve"> и бизне</w:t>
      </w:r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>с-</w:t>
      </w:r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 xml:space="preserve"> моделирование =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Excel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2007: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Data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Analysisi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and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Business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Modeling</w:t>
      </w:r>
      <w:proofErr w:type="spellEnd"/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 xml:space="preserve"> [пер. с англ.] / Уэйн Л.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Винстон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>. - М.</w:t>
      </w:r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 xml:space="preserve"> Рус. Редакция ; СПб</w:t>
      </w:r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 xml:space="preserve">. : </w:t>
      </w:r>
      <w:proofErr w:type="spellStart"/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>БХВ-Петербург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, 2008. - 594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c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>. 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proofErr w:type="spellStart"/>
      <w:r w:rsidRPr="00E53760">
        <w:rPr>
          <w:rStyle w:val="citation"/>
          <w:rFonts w:ascii="Times New Roman" w:hAnsi="Times New Roman"/>
          <w:iCs/>
          <w:sz w:val="24"/>
          <w:szCs w:val="24"/>
        </w:rPr>
        <w:t>Кацко</w:t>
      </w:r>
      <w:proofErr w:type="spellEnd"/>
      <w:r w:rsidRPr="00E53760">
        <w:rPr>
          <w:rStyle w:val="citation"/>
          <w:rFonts w:ascii="Times New Roman" w:hAnsi="Times New Roman"/>
          <w:iCs/>
          <w:sz w:val="24"/>
          <w:szCs w:val="24"/>
        </w:rPr>
        <w:t xml:space="preserve"> И.А., Паклин Н.Б. Практикум по анализу данных на компьютере. – М.: </w:t>
      </w:r>
      <w:proofErr w:type="spellStart"/>
      <w:r w:rsidRPr="00E53760">
        <w:rPr>
          <w:rStyle w:val="citation"/>
          <w:rFonts w:ascii="Times New Roman" w:hAnsi="Times New Roman"/>
          <w:iCs/>
          <w:sz w:val="24"/>
          <w:szCs w:val="24"/>
        </w:rPr>
        <w:t>КолосС</w:t>
      </w:r>
      <w:proofErr w:type="spellEnd"/>
      <w:r w:rsidRPr="00E53760">
        <w:rPr>
          <w:rStyle w:val="citation"/>
          <w:rFonts w:ascii="Times New Roman" w:hAnsi="Times New Roman"/>
          <w:iCs/>
          <w:sz w:val="24"/>
          <w:szCs w:val="24"/>
        </w:rPr>
        <w:t>, 2009. -278 с.</w:t>
      </w:r>
      <w:r w:rsidRPr="00E53760">
        <w:rPr>
          <w:rFonts w:ascii="Times New Roman" w:hAnsi="Times New Roman"/>
          <w:iCs/>
          <w:sz w:val="24"/>
          <w:szCs w:val="24"/>
        </w:rPr>
        <w:t xml:space="preserve"> 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right="98" w:firstLine="567"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Ларсон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Б. Разработка </w:t>
      </w:r>
      <w:proofErr w:type="spellStart"/>
      <w:proofErr w:type="gramStart"/>
      <w:r w:rsidRPr="00E53760">
        <w:rPr>
          <w:rFonts w:ascii="Times New Roman" w:hAnsi="Times New Roman"/>
          <w:spacing w:val="-4"/>
          <w:sz w:val="24"/>
          <w:szCs w:val="24"/>
        </w:rPr>
        <w:t>Бизнес-аналитики</w:t>
      </w:r>
      <w:proofErr w:type="spellEnd"/>
      <w:proofErr w:type="gramEnd"/>
      <w:r w:rsidRPr="00E53760">
        <w:rPr>
          <w:rFonts w:ascii="Times New Roman" w:hAnsi="Times New Roman"/>
          <w:spacing w:val="-4"/>
          <w:sz w:val="24"/>
          <w:szCs w:val="24"/>
        </w:rPr>
        <w:t xml:space="preserve"> в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Microsoft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SQL </w:t>
      </w:r>
      <w:proofErr w:type="spellStart"/>
      <w:r w:rsidRPr="00E53760">
        <w:rPr>
          <w:rFonts w:ascii="Times New Roman" w:hAnsi="Times New Roman"/>
          <w:spacing w:val="-4"/>
          <w:sz w:val="24"/>
          <w:szCs w:val="24"/>
        </w:rPr>
        <w:t>Server</w:t>
      </w:r>
      <w:proofErr w:type="spellEnd"/>
      <w:r w:rsidRPr="00E53760">
        <w:rPr>
          <w:rFonts w:ascii="Times New Roman" w:hAnsi="Times New Roman"/>
          <w:spacing w:val="-4"/>
          <w:sz w:val="24"/>
          <w:szCs w:val="24"/>
        </w:rPr>
        <w:t xml:space="preserve"> 2005. – Москва: «Питер», 2008.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53760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А. SPSS 19. </w:t>
      </w:r>
      <w:proofErr w:type="gramStart"/>
      <w:r w:rsidRPr="00E53760">
        <w:rPr>
          <w:rFonts w:ascii="Times New Roman" w:hAnsi="Times New Roman"/>
          <w:sz w:val="24"/>
          <w:szCs w:val="24"/>
        </w:rPr>
        <w:t>Профессиональный</w:t>
      </w:r>
      <w:proofErr w:type="gramEnd"/>
      <w:r w:rsidRPr="00E53760">
        <w:rPr>
          <w:rFonts w:ascii="Times New Roman" w:hAnsi="Times New Roman"/>
          <w:sz w:val="24"/>
          <w:szCs w:val="24"/>
        </w:rPr>
        <w:t xml:space="preserve"> статистический </w:t>
      </w:r>
      <w:proofErr w:type="spellStart"/>
      <w:r w:rsidR="003645C9">
        <w:rPr>
          <w:rFonts w:ascii="Times New Roman" w:hAnsi="Times New Roman"/>
          <w:sz w:val="24"/>
          <w:szCs w:val="24"/>
        </w:rPr>
        <w:t>АНализ</w:t>
      </w:r>
      <w:proofErr w:type="spellEnd"/>
      <w:r w:rsidR="003645C9">
        <w:rPr>
          <w:rFonts w:ascii="Times New Roman" w:hAnsi="Times New Roman"/>
          <w:sz w:val="24"/>
          <w:szCs w:val="24"/>
        </w:rPr>
        <w:t xml:space="preserve"> данных и машинное обучение</w:t>
      </w:r>
      <w:r w:rsidRPr="00E53760">
        <w:rPr>
          <w:rFonts w:ascii="Times New Roman" w:hAnsi="Times New Roman"/>
          <w:sz w:val="24"/>
          <w:szCs w:val="24"/>
        </w:rPr>
        <w:t>. – СПб</w:t>
      </w:r>
      <w:proofErr w:type="gramStart"/>
      <w:r w:rsidRPr="00E5376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E53760">
        <w:rPr>
          <w:rFonts w:ascii="Times New Roman" w:hAnsi="Times New Roman"/>
          <w:sz w:val="24"/>
          <w:szCs w:val="24"/>
        </w:rPr>
        <w:t>Питер, 2011.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E53760">
        <w:rPr>
          <w:rStyle w:val="citation"/>
          <w:rFonts w:ascii="Times New Roman" w:hAnsi="Times New Roman"/>
          <w:iCs/>
          <w:sz w:val="24"/>
          <w:szCs w:val="24"/>
        </w:rPr>
        <w:t xml:space="preserve">Наумов В.Н. Средства </w:t>
      </w:r>
      <w:proofErr w:type="spellStart"/>
      <w:proofErr w:type="gramStart"/>
      <w:r w:rsidRPr="00E53760">
        <w:rPr>
          <w:rStyle w:val="citation"/>
          <w:rFonts w:ascii="Times New Roman" w:hAnsi="Times New Roman"/>
          <w:iCs/>
          <w:sz w:val="24"/>
          <w:szCs w:val="24"/>
        </w:rPr>
        <w:t>бизнес-аналитики</w:t>
      </w:r>
      <w:proofErr w:type="spellEnd"/>
      <w:proofErr w:type="gramEnd"/>
      <w:r w:rsidRPr="00E53760">
        <w:rPr>
          <w:rStyle w:val="citation"/>
          <w:rFonts w:ascii="Times New Roman" w:hAnsi="Times New Roman"/>
          <w:iCs/>
          <w:sz w:val="24"/>
          <w:szCs w:val="24"/>
        </w:rPr>
        <w:t>. – СПб</w:t>
      </w:r>
      <w:proofErr w:type="gramStart"/>
      <w:r w:rsidRPr="00E53760">
        <w:rPr>
          <w:rStyle w:val="citation"/>
          <w:rFonts w:ascii="Times New Roman" w:hAnsi="Times New Roman"/>
          <w:iCs/>
          <w:sz w:val="24"/>
          <w:szCs w:val="24"/>
        </w:rPr>
        <w:t xml:space="preserve">.: </w:t>
      </w:r>
      <w:proofErr w:type="gramEnd"/>
      <w:r w:rsidRPr="00E53760">
        <w:rPr>
          <w:rStyle w:val="citation"/>
          <w:rFonts w:ascii="Times New Roman" w:hAnsi="Times New Roman"/>
          <w:iCs/>
          <w:sz w:val="24"/>
          <w:szCs w:val="24"/>
        </w:rPr>
        <w:t>СЗИУ, 2016. .</w:t>
      </w:r>
      <w:r w:rsidRPr="00E53760">
        <w:rPr>
          <w:rFonts w:ascii="Times New Roman" w:hAnsi="Times New Roman"/>
          <w:iCs/>
          <w:sz w:val="24"/>
          <w:szCs w:val="24"/>
        </w:rPr>
        <w:t xml:space="preserve"> 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right="98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3760">
        <w:rPr>
          <w:rFonts w:ascii="Times New Roman" w:hAnsi="Times New Roman"/>
          <w:sz w:val="24"/>
          <w:szCs w:val="24"/>
        </w:rPr>
        <w:t>Тихомиров Н.П. Методы эконометрики и многомерного статистического анализа. – М.: Экономика, 2011.</w:t>
      </w:r>
    </w:p>
    <w:p w:rsidR="0005207A" w:rsidRPr="00E53760" w:rsidRDefault="0005207A" w:rsidP="00904255">
      <w:pPr>
        <w:widowControl/>
        <w:numPr>
          <w:ilvl w:val="0"/>
          <w:numId w:val="18"/>
        </w:numPr>
        <w:suppressAutoHyphens w:val="0"/>
        <w:overflowPunct/>
        <w:autoSpaceDE/>
        <w:autoSpaceDN/>
        <w:ind w:left="0" w:right="98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53760">
        <w:rPr>
          <w:rFonts w:ascii="Times New Roman" w:hAnsi="Times New Roman"/>
          <w:sz w:val="24"/>
          <w:szCs w:val="24"/>
        </w:rPr>
        <w:t>Халафян</w:t>
      </w:r>
      <w:proofErr w:type="spellEnd"/>
      <w:r w:rsidRPr="00E53760">
        <w:rPr>
          <w:rFonts w:ascii="Times New Roman" w:hAnsi="Times New Roman"/>
          <w:sz w:val="24"/>
          <w:szCs w:val="24"/>
        </w:rPr>
        <w:t xml:space="preserve"> А.А. STATISTICA 6. Статистический анализ  данных. – М.: ООО «Бином-Пресс», 2007.</w:t>
      </w:r>
    </w:p>
    <w:p w:rsidR="00DC21FB" w:rsidRDefault="00DC21FB" w:rsidP="00A9464D">
      <w:pPr>
        <w:tabs>
          <w:tab w:val="left" w:pos="0"/>
          <w:tab w:val="left" w:pos="540"/>
        </w:tabs>
        <w:ind w:firstLine="1276"/>
        <w:jc w:val="both"/>
        <w:rPr>
          <w:rFonts w:ascii="Times New Roman" w:hAnsi="Times New Roman"/>
          <w:b/>
          <w:sz w:val="24"/>
        </w:rPr>
      </w:pPr>
    </w:p>
    <w:p w:rsidR="00DC21FB" w:rsidRPr="00DC21FB" w:rsidRDefault="00DC21FB" w:rsidP="00DC21F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C21FB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DC21FB" w:rsidRPr="00904255" w:rsidRDefault="00DC21FB" w:rsidP="00904255">
      <w:pPr>
        <w:widowControl/>
        <w:suppressAutoHyphens w:val="0"/>
        <w:overflowPunct/>
        <w:autoSpaceDE/>
        <w:autoSpaceDN/>
        <w:ind w:right="98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425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042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4255">
        <w:rPr>
          <w:rFonts w:ascii="Times New Roman" w:hAnsi="Times New Roman"/>
          <w:sz w:val="24"/>
          <w:szCs w:val="24"/>
        </w:rPr>
        <w:t xml:space="preserve">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DC21FB" w:rsidRPr="00904255" w:rsidRDefault="00DC21FB" w:rsidP="00904255">
      <w:pPr>
        <w:widowControl/>
        <w:suppressAutoHyphens w:val="0"/>
        <w:overflowPunct/>
        <w:autoSpaceDE/>
        <w:autoSpaceDN/>
        <w:ind w:left="567" w:right="98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C21FB" w:rsidRPr="00904255" w:rsidRDefault="00DC21FB" w:rsidP="00904255">
      <w:pPr>
        <w:pStyle w:val="a0"/>
        <w:numPr>
          <w:ilvl w:val="1"/>
          <w:numId w:val="14"/>
        </w:numPr>
        <w:jc w:val="both"/>
        <w:rPr>
          <w:b/>
        </w:rPr>
      </w:pPr>
      <w:r w:rsidRPr="00904255">
        <w:rPr>
          <w:b/>
        </w:rPr>
        <w:t xml:space="preserve">Нормативные правовые документы </w:t>
      </w:r>
    </w:p>
    <w:p w:rsidR="00DC21FB" w:rsidRPr="00DC21FB" w:rsidRDefault="00DC21FB" w:rsidP="00904255">
      <w:pPr>
        <w:ind w:left="567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EFEFF7"/>
        </w:rPr>
      </w:pPr>
      <w:r w:rsidRPr="00DC21FB">
        <w:rPr>
          <w:rFonts w:ascii="Times New Roman" w:hAnsi="Times New Roman"/>
          <w:bCs/>
          <w:color w:val="333333"/>
          <w:sz w:val="24"/>
          <w:szCs w:val="24"/>
          <w:shd w:val="clear" w:color="auto" w:fill="EFEFF7"/>
        </w:rPr>
        <w:t>Не используются</w:t>
      </w:r>
    </w:p>
    <w:p w:rsidR="00DC21FB" w:rsidRPr="00DC21FB" w:rsidRDefault="00DC21FB" w:rsidP="00DC21FB">
      <w:pPr>
        <w:ind w:left="567"/>
        <w:rPr>
          <w:rFonts w:ascii="Times New Roman" w:hAnsi="Times New Roman"/>
          <w:bCs/>
          <w:color w:val="333333"/>
          <w:sz w:val="24"/>
          <w:szCs w:val="24"/>
          <w:shd w:val="clear" w:color="auto" w:fill="EFEFF7"/>
        </w:rPr>
      </w:pPr>
    </w:p>
    <w:p w:rsidR="00DC21FB" w:rsidRPr="00904255" w:rsidRDefault="00DC21FB" w:rsidP="00904255">
      <w:pPr>
        <w:pStyle w:val="a0"/>
        <w:numPr>
          <w:ilvl w:val="1"/>
          <w:numId w:val="14"/>
        </w:numPr>
        <w:rPr>
          <w:b/>
        </w:rPr>
      </w:pPr>
      <w:bookmarkStart w:id="5" w:name="_Toc483605880"/>
      <w:r w:rsidRPr="00904255">
        <w:rPr>
          <w:b/>
        </w:rPr>
        <w:t>Интернет-ресурсы</w:t>
      </w:r>
      <w:bookmarkEnd w:id="5"/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49" w:history="1">
        <w:r w:rsidR="00AF5000" w:rsidRPr="00FE38B4">
          <w:rPr>
            <w:rStyle w:val="af4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1A347C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1106C5">
        <w:rPr>
          <w:rFonts w:ascii="Times New Roman" w:hAnsi="Times New Roman"/>
          <w:sz w:val="24"/>
          <w:szCs w:val="24"/>
        </w:rPr>
        <w:t>Айбукс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» </w:t>
      </w:r>
    </w:p>
    <w:p w:rsidR="001106C5" w:rsidRPr="001106C5" w:rsidRDefault="001106C5" w:rsidP="001A347C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1106C5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1106C5" w:rsidRPr="001106C5" w:rsidRDefault="001106C5" w:rsidP="001A347C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1A347C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1106C5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1106C5">
        <w:rPr>
          <w:rFonts w:ascii="Times New Roman" w:hAnsi="Times New Roman"/>
          <w:sz w:val="24"/>
          <w:szCs w:val="24"/>
        </w:rPr>
        <w:t xml:space="preserve"> - Вью»  </w:t>
      </w:r>
    </w:p>
    <w:p w:rsidR="001106C5" w:rsidRPr="001106C5" w:rsidRDefault="001106C5" w:rsidP="001A347C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1A347C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1106C5">
        <w:rPr>
          <w:rFonts w:ascii="Times New Roman" w:hAnsi="Times New Roman"/>
          <w:sz w:val="24"/>
          <w:szCs w:val="24"/>
        </w:rPr>
        <w:t>Publishing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1A347C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106C5">
        <w:rPr>
          <w:rFonts w:ascii="Times New Roman" w:hAnsi="Times New Roman"/>
          <w:sz w:val="24"/>
          <w:szCs w:val="24"/>
        </w:rPr>
        <w:t>Emerald</w:t>
      </w:r>
      <w:proofErr w:type="spellEnd"/>
      <w:r w:rsidRPr="001106C5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Pr="001106C5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1106C5" w:rsidRDefault="001106C5" w:rsidP="006858C2">
      <w:pPr>
        <w:tabs>
          <w:tab w:val="left" w:pos="0"/>
          <w:tab w:val="left" w:pos="540"/>
        </w:tabs>
        <w:jc w:val="both"/>
      </w:pPr>
    </w:p>
    <w:p w:rsidR="00646DEC" w:rsidRPr="0047755C" w:rsidRDefault="006B2A85" w:rsidP="001A347C">
      <w:pPr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50" w:history="1">
        <w:r w:rsidR="00646DEC" w:rsidRPr="009737B2">
          <w:rPr>
            <w:rStyle w:val="af4"/>
            <w:szCs w:val="24"/>
            <w:lang w:val="en-US"/>
          </w:rPr>
          <w:t>www.finexpert.ru</w:t>
        </w:r>
      </w:hyperlink>
    </w:p>
    <w:p w:rsidR="00646DEC" w:rsidRPr="007F7254" w:rsidRDefault="006B2A85" w:rsidP="001A347C">
      <w:pPr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51" w:history="1">
        <w:r w:rsidR="00646DEC" w:rsidRPr="007F7254">
          <w:rPr>
            <w:rStyle w:val="af4"/>
            <w:szCs w:val="24"/>
          </w:rPr>
          <w:t>http://www.itnews.ru/</w:t>
        </w:r>
      </w:hyperlink>
    </w:p>
    <w:p w:rsidR="00646DEC" w:rsidRPr="0047755C" w:rsidRDefault="006B2A85" w:rsidP="001A347C">
      <w:pPr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52" w:history="1">
        <w:r w:rsidR="00646DEC" w:rsidRPr="007F7254">
          <w:rPr>
            <w:rStyle w:val="af4"/>
            <w:szCs w:val="24"/>
          </w:rPr>
          <w:t>http://www.cnews.ru/</w:t>
        </w:r>
      </w:hyperlink>
    </w:p>
    <w:p w:rsidR="00646DEC" w:rsidRPr="0047755C" w:rsidRDefault="006B2A85" w:rsidP="001A347C">
      <w:pPr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53" w:history="1">
        <w:r w:rsidR="00646DEC" w:rsidRPr="009737B2">
          <w:rPr>
            <w:rStyle w:val="af4"/>
            <w:szCs w:val="24"/>
          </w:rPr>
          <w:t>http://www.prj-exp.ru/</w:t>
        </w:r>
      </w:hyperlink>
    </w:p>
    <w:p w:rsidR="00646DEC" w:rsidRPr="000D0656" w:rsidRDefault="006B2A85" w:rsidP="001A347C">
      <w:pPr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54" w:history="1">
        <w:r w:rsidR="00646DEC" w:rsidRPr="009737B2">
          <w:rPr>
            <w:rStyle w:val="af4"/>
            <w:szCs w:val="24"/>
          </w:rPr>
          <w:t>http://piter-consult.ru/</w:t>
        </w:r>
      </w:hyperlink>
    </w:p>
    <w:p w:rsidR="00646DEC" w:rsidRPr="000D0656" w:rsidRDefault="006B2A85" w:rsidP="001A347C">
      <w:pPr>
        <w:pStyle w:val="a"/>
        <w:numPr>
          <w:ilvl w:val="0"/>
          <w:numId w:val="8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55" w:history="1">
        <w:r w:rsidR="00646DEC" w:rsidRPr="000D0656">
          <w:rPr>
            <w:sz w:val="24"/>
            <w:szCs w:val="24"/>
          </w:rPr>
          <w:t xml:space="preserve">http://www.gartner.com </w:t>
        </w:r>
      </w:hyperlink>
      <w:r w:rsidR="00646DEC" w:rsidRPr="000D0656">
        <w:rPr>
          <w:sz w:val="24"/>
          <w:szCs w:val="24"/>
        </w:rPr>
        <w:t xml:space="preserve">/ </w:t>
      </w:r>
    </w:p>
    <w:p w:rsidR="00646DEC" w:rsidRPr="000D0656" w:rsidRDefault="006B2A85" w:rsidP="001A347C">
      <w:pPr>
        <w:pStyle w:val="a"/>
        <w:numPr>
          <w:ilvl w:val="0"/>
          <w:numId w:val="8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56" w:history="1">
        <w:r w:rsidR="00646DEC" w:rsidRPr="000D0656">
          <w:rPr>
            <w:sz w:val="24"/>
            <w:szCs w:val="24"/>
          </w:rPr>
          <w:t xml:space="preserve">http://www.idc.com </w:t>
        </w:r>
      </w:hyperlink>
      <w:r w:rsidR="00646DEC" w:rsidRPr="000D0656">
        <w:rPr>
          <w:sz w:val="24"/>
          <w:szCs w:val="24"/>
        </w:rPr>
        <w:t xml:space="preserve"> </w:t>
      </w:r>
    </w:p>
    <w:p w:rsidR="00646DEC" w:rsidRPr="000D0656" w:rsidRDefault="006B2A85" w:rsidP="001A347C">
      <w:pPr>
        <w:pStyle w:val="a"/>
        <w:numPr>
          <w:ilvl w:val="0"/>
          <w:numId w:val="8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57" w:history="1">
        <w:r w:rsidR="00646DEC" w:rsidRPr="000D0656">
          <w:rPr>
            <w:sz w:val="24"/>
            <w:szCs w:val="24"/>
          </w:rPr>
          <w:t xml:space="preserve">http://bpms.ru </w:t>
        </w:r>
      </w:hyperlink>
      <w:r w:rsidR="00646DEC" w:rsidRPr="000D0656">
        <w:rPr>
          <w:sz w:val="24"/>
          <w:szCs w:val="24"/>
        </w:rPr>
        <w:t xml:space="preserve">/ </w:t>
      </w:r>
      <w:proofErr w:type="spellStart"/>
      <w:r w:rsidR="00646DEC" w:rsidRPr="000D0656">
        <w:rPr>
          <w:sz w:val="24"/>
          <w:szCs w:val="24"/>
        </w:rPr>
        <w:t>BPMS.ru</w:t>
      </w:r>
      <w:proofErr w:type="spellEnd"/>
      <w:r w:rsidR="00646DEC" w:rsidRPr="000D0656">
        <w:rPr>
          <w:sz w:val="24"/>
          <w:szCs w:val="24"/>
        </w:rPr>
        <w:t xml:space="preserve">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58" w:history="1">
        <w:r w:rsidR="00646DEC" w:rsidRPr="0001761A">
          <w:rPr>
            <w:sz w:val="24"/>
            <w:szCs w:val="24"/>
          </w:rPr>
          <w:t>http://www.betec.ru</w:t>
        </w:r>
      </w:hyperlink>
      <w:r w:rsidR="00646DEC" w:rsidRPr="0001761A">
        <w:rPr>
          <w:sz w:val="24"/>
          <w:szCs w:val="24"/>
        </w:rPr>
        <w:t xml:space="preserve"> /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59" w:history="1">
        <w:r w:rsidR="00646DEC" w:rsidRPr="0001761A">
          <w:rPr>
            <w:sz w:val="24"/>
            <w:szCs w:val="24"/>
          </w:rPr>
          <w:t xml:space="preserve">http://www.cfin.ru </w:t>
        </w:r>
      </w:hyperlink>
      <w:r w:rsidR="00646DEC" w:rsidRPr="0001761A">
        <w:rPr>
          <w:sz w:val="24"/>
          <w:szCs w:val="24"/>
        </w:rPr>
        <w:t>/ Интернет-проект «Корпоративный менеджмент»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w:history="1">
        <w:r w:rsidR="00646DEC" w:rsidRPr="0001761A">
          <w:rPr>
            <w:rStyle w:val="af4"/>
            <w:sz w:val="24"/>
            <w:szCs w:val="24"/>
          </w:rPr>
          <w:t xml:space="preserve">http://www.osp.ru </w:t>
        </w:r>
      </w:hyperlink>
      <w:r w:rsidR="00646DEC" w:rsidRPr="0001761A">
        <w:rPr>
          <w:sz w:val="24"/>
          <w:szCs w:val="24"/>
        </w:rPr>
        <w:t>/ Открытые системы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0" w:history="1">
        <w:r w:rsidR="00646DEC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646DEC" w:rsidRPr="0001761A">
        <w:rPr>
          <w:sz w:val="24"/>
          <w:szCs w:val="24"/>
          <w:lang w:val="en-US"/>
        </w:rPr>
        <w:t>/ CIT forum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w:history="1">
        <w:r w:rsidR="00646DEC" w:rsidRPr="0001761A">
          <w:rPr>
            <w:rStyle w:val="af4"/>
            <w:sz w:val="24"/>
            <w:szCs w:val="24"/>
          </w:rPr>
          <w:t xml:space="preserve">http://www.iteam.ru </w:t>
        </w:r>
      </w:hyperlink>
      <w:r w:rsidR="00646DEC" w:rsidRPr="0001761A">
        <w:rPr>
          <w:sz w:val="24"/>
          <w:szCs w:val="24"/>
        </w:rPr>
        <w:t xml:space="preserve">/ Портал </w:t>
      </w:r>
      <w:proofErr w:type="spellStart"/>
      <w:r w:rsidR="00646DEC" w:rsidRPr="0001761A">
        <w:rPr>
          <w:sz w:val="24"/>
          <w:szCs w:val="24"/>
        </w:rPr>
        <w:t>iTeam</w:t>
      </w:r>
      <w:proofErr w:type="spellEnd"/>
      <w:r w:rsidR="00646DEC" w:rsidRPr="0001761A">
        <w:rPr>
          <w:sz w:val="24"/>
          <w:szCs w:val="24"/>
        </w:rPr>
        <w:t xml:space="preserve"> – Технологии корпоративного управления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w:history="1">
        <w:r w:rsidR="00646DEC" w:rsidRPr="0001761A">
          <w:rPr>
            <w:rStyle w:val="af4"/>
            <w:sz w:val="24"/>
            <w:szCs w:val="24"/>
          </w:rPr>
          <w:t xml:space="preserve">http://www.idef.com </w:t>
        </w:r>
      </w:hyperlink>
      <w:r w:rsidR="00646DEC" w:rsidRPr="0001761A">
        <w:rPr>
          <w:sz w:val="24"/>
          <w:szCs w:val="24"/>
        </w:rPr>
        <w:t xml:space="preserve">/ Методологии IDEF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61" w:history="1">
        <w:r w:rsidR="00646DEC" w:rsidRPr="0001761A">
          <w:rPr>
            <w:sz w:val="24"/>
            <w:szCs w:val="24"/>
          </w:rPr>
          <w:t>http://www.interface.ru/home.asp?artId=4449</w:t>
        </w:r>
      </w:hyperlink>
      <w:r w:rsidR="00646DEC" w:rsidRPr="0001761A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646DEC" w:rsidRPr="0001761A">
        <w:rPr>
          <w:sz w:val="24"/>
          <w:szCs w:val="24"/>
        </w:rPr>
        <w:t>Клемент</w:t>
      </w:r>
      <w:proofErr w:type="spellEnd"/>
      <w:r w:rsidR="00646DEC" w:rsidRPr="0001761A">
        <w:rPr>
          <w:sz w:val="24"/>
          <w:szCs w:val="24"/>
        </w:rPr>
        <w:t xml:space="preserve"> </w:t>
      </w:r>
      <w:proofErr w:type="spellStart"/>
      <w:r w:rsidR="00646DEC" w:rsidRPr="0001761A">
        <w:rPr>
          <w:sz w:val="24"/>
          <w:szCs w:val="24"/>
        </w:rPr>
        <w:t>МакГоуэн</w:t>
      </w:r>
      <w:proofErr w:type="spellEnd"/>
      <w:r w:rsidR="00646DEC" w:rsidRPr="0001761A">
        <w:rPr>
          <w:sz w:val="24"/>
          <w:szCs w:val="24"/>
        </w:rPr>
        <w:t xml:space="preserve"> Методология структурного анализа и проектирования SADT.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62" w:history="1">
        <w:r w:rsidR="00646DEC" w:rsidRPr="0001761A">
          <w:rPr>
            <w:rStyle w:val="af4"/>
            <w:sz w:val="24"/>
            <w:szCs w:val="24"/>
          </w:rPr>
          <w:t>http://www.fa.ru/dep/cko/msq/Pages/default.aspx /</w:t>
        </w:r>
      </w:hyperlink>
      <w:r w:rsidR="00646DEC" w:rsidRPr="0001761A">
        <w:rPr>
          <w:sz w:val="24"/>
          <w:szCs w:val="24"/>
        </w:rPr>
        <w:t xml:space="preserve"> Международные стандарты качества.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3" w:history="1">
        <w:r w:rsidR="00646DEC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646DEC" w:rsidRPr="0001761A">
        <w:rPr>
          <w:sz w:val="24"/>
          <w:szCs w:val="24"/>
          <w:lang w:val="en-US"/>
        </w:rPr>
        <w:t>/ Microsoft Visio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4" w:history="1">
        <w:r w:rsidR="00646DEC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646DEC" w:rsidRPr="0001761A">
        <w:rPr>
          <w:sz w:val="24"/>
          <w:szCs w:val="24"/>
          <w:lang w:val="en-US"/>
        </w:rPr>
        <w:t xml:space="preserve">/ </w:t>
      </w:r>
      <w:r w:rsidR="00646DEC" w:rsidRPr="0001761A">
        <w:rPr>
          <w:sz w:val="24"/>
          <w:szCs w:val="24"/>
        </w:rPr>
        <w:t>СУБП</w:t>
      </w:r>
      <w:r w:rsidR="00646DEC" w:rsidRPr="0001761A">
        <w:rPr>
          <w:sz w:val="24"/>
          <w:szCs w:val="24"/>
          <w:lang w:val="en-US"/>
        </w:rPr>
        <w:t xml:space="preserve"> </w:t>
      </w:r>
      <w:proofErr w:type="spellStart"/>
      <w:r w:rsidR="00646DEC" w:rsidRPr="0001761A">
        <w:rPr>
          <w:sz w:val="24"/>
          <w:szCs w:val="24"/>
          <w:lang w:val="en-US"/>
        </w:rPr>
        <w:t>RunaWFE</w:t>
      </w:r>
      <w:proofErr w:type="spellEnd"/>
      <w:r w:rsidR="00646DEC" w:rsidRPr="0001761A">
        <w:rPr>
          <w:sz w:val="24"/>
          <w:szCs w:val="24"/>
          <w:lang w:val="en-US"/>
        </w:rPr>
        <w:t xml:space="preserve">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5" w:history="1">
        <w:r w:rsidR="00646DEC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646DEC" w:rsidRPr="0001761A">
        <w:rPr>
          <w:sz w:val="24"/>
          <w:szCs w:val="24"/>
          <w:lang w:val="en-US"/>
        </w:rPr>
        <w:t xml:space="preserve">/ </w:t>
      </w:r>
      <w:proofErr w:type="spellStart"/>
      <w:r w:rsidR="00646DEC" w:rsidRPr="0001761A">
        <w:rPr>
          <w:sz w:val="24"/>
          <w:szCs w:val="24"/>
          <w:lang w:val="en-US"/>
        </w:rPr>
        <w:t>Bizagi</w:t>
      </w:r>
      <w:proofErr w:type="spellEnd"/>
      <w:r w:rsidR="00646DEC" w:rsidRPr="0001761A">
        <w:rPr>
          <w:sz w:val="24"/>
          <w:szCs w:val="24"/>
          <w:lang w:val="en-US"/>
        </w:rPr>
        <w:t xml:space="preserve">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6" w:history="1">
        <w:r w:rsidR="00646DEC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646DEC" w:rsidRPr="0001761A">
        <w:rPr>
          <w:sz w:val="24"/>
          <w:szCs w:val="24"/>
          <w:lang w:val="en-US"/>
        </w:rPr>
        <w:t>/ Business Studio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646DEC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646DEC" w:rsidRPr="0001761A">
        <w:rPr>
          <w:sz w:val="24"/>
          <w:szCs w:val="24"/>
          <w:lang w:val="en-US"/>
        </w:rPr>
        <w:t xml:space="preserve"> / </w:t>
      </w:r>
      <w:proofErr w:type="spellStart"/>
      <w:r w:rsidR="00646DEC" w:rsidRPr="0001761A">
        <w:rPr>
          <w:sz w:val="24"/>
          <w:szCs w:val="24"/>
          <w:lang w:val="en-US"/>
        </w:rPr>
        <w:t>Casewise</w:t>
      </w:r>
      <w:proofErr w:type="spellEnd"/>
      <w:r w:rsidR="00646DEC" w:rsidRPr="0001761A">
        <w:rPr>
          <w:sz w:val="24"/>
          <w:szCs w:val="24"/>
          <w:lang w:val="en-US"/>
        </w:rPr>
        <w:t xml:space="preserve"> Corporate Modeler Suite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646DEC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646DEC" w:rsidRPr="0001761A">
        <w:rPr>
          <w:sz w:val="24"/>
          <w:szCs w:val="24"/>
          <w:lang w:val="en-US"/>
        </w:rPr>
        <w:t xml:space="preserve">/ Process Modeler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69" w:history="1">
        <w:r w:rsidR="00646DEC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646DEC" w:rsidRPr="0001761A">
        <w:rPr>
          <w:sz w:val="24"/>
          <w:szCs w:val="24"/>
          <w:lang w:val="en-US"/>
        </w:rPr>
        <w:t xml:space="preserve"> / Oracle Business Process Analysis Suite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646DEC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646DEC" w:rsidRPr="0001761A">
        <w:rPr>
          <w:sz w:val="24"/>
          <w:szCs w:val="24"/>
          <w:lang w:val="en-US"/>
        </w:rPr>
        <w:t>/ Software AG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646DEC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646DEC" w:rsidRPr="0001761A">
        <w:rPr>
          <w:sz w:val="24"/>
          <w:szCs w:val="24"/>
          <w:lang w:val="en-US"/>
        </w:rPr>
        <w:t xml:space="preserve">/ IBM </w:t>
      </w:r>
      <w:proofErr w:type="spellStart"/>
      <w:r w:rsidR="00646DEC" w:rsidRPr="0001761A">
        <w:rPr>
          <w:sz w:val="24"/>
          <w:szCs w:val="24"/>
          <w:lang w:val="en-US"/>
        </w:rPr>
        <w:t>WebSphere</w:t>
      </w:r>
      <w:proofErr w:type="spellEnd"/>
      <w:r w:rsidR="00646DEC" w:rsidRPr="0001761A">
        <w:rPr>
          <w:sz w:val="24"/>
          <w:szCs w:val="24"/>
          <w:lang w:val="en-US"/>
        </w:rPr>
        <w:t xml:space="preserve"> Business Modeler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72" w:history="1">
        <w:r w:rsidR="00646DEC" w:rsidRPr="0001761A">
          <w:rPr>
            <w:rStyle w:val="af4"/>
            <w:sz w:val="24"/>
            <w:szCs w:val="24"/>
          </w:rPr>
          <w:t>http://www.consultant.ru/</w:t>
        </w:r>
      </w:hyperlink>
      <w:r w:rsidR="00646DEC" w:rsidRPr="0001761A">
        <w:rPr>
          <w:sz w:val="24"/>
          <w:szCs w:val="24"/>
        </w:rPr>
        <w:t xml:space="preserve"> СПС Консультант Плюс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73" w:history="1">
        <w:r w:rsidR="00646DEC" w:rsidRPr="0001761A">
          <w:rPr>
            <w:sz w:val="24"/>
            <w:szCs w:val="24"/>
          </w:rPr>
          <w:t xml:space="preserve">http://www.garant.ru </w:t>
        </w:r>
      </w:hyperlink>
      <w:r w:rsidR="00646DEC" w:rsidRPr="0001761A">
        <w:rPr>
          <w:sz w:val="24"/>
          <w:szCs w:val="24"/>
        </w:rPr>
        <w:t>/ СПС Гарант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74" w:history="1">
        <w:r w:rsidR="00646DEC" w:rsidRPr="0001761A">
          <w:rPr>
            <w:rStyle w:val="af4"/>
            <w:sz w:val="24"/>
            <w:szCs w:val="24"/>
          </w:rPr>
          <w:t>http://www.consultant.ru/</w:t>
        </w:r>
      </w:hyperlink>
      <w:r w:rsidR="00646DEC" w:rsidRPr="0001761A">
        <w:rPr>
          <w:sz w:val="24"/>
          <w:szCs w:val="24"/>
        </w:rPr>
        <w:t xml:space="preserve"> СПС Консультант Плюс </w:t>
      </w:r>
    </w:p>
    <w:p w:rsidR="00646DEC" w:rsidRPr="0001761A" w:rsidRDefault="006B2A85" w:rsidP="001A347C">
      <w:pPr>
        <w:pStyle w:val="a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hyperlink r:id="rId75" w:history="1">
        <w:r w:rsidR="00646DEC" w:rsidRPr="0001761A">
          <w:rPr>
            <w:sz w:val="24"/>
            <w:szCs w:val="24"/>
          </w:rPr>
          <w:t xml:space="preserve">http://www.garant.ru </w:t>
        </w:r>
      </w:hyperlink>
      <w:r w:rsidR="00646DEC" w:rsidRPr="0001761A">
        <w:rPr>
          <w:sz w:val="24"/>
          <w:szCs w:val="24"/>
        </w:rPr>
        <w:t>/ СПС Гарант</w:t>
      </w:r>
    </w:p>
    <w:p w:rsidR="006858C2" w:rsidRDefault="006858C2" w:rsidP="006858C2">
      <w:pPr>
        <w:jc w:val="both"/>
      </w:pPr>
    </w:p>
    <w:p w:rsidR="00DC21FB" w:rsidRPr="00DC21FB" w:rsidRDefault="00DC21FB" w:rsidP="00DC21F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DC21FB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DC21FB" w:rsidRPr="00DC21FB" w:rsidRDefault="00DC21FB" w:rsidP="00DC21FB">
      <w:pPr>
        <w:ind w:left="360"/>
        <w:rPr>
          <w:rFonts w:ascii="Times New Roman" w:hAnsi="Times New Roman"/>
          <w:sz w:val="24"/>
          <w:szCs w:val="24"/>
        </w:rPr>
      </w:pPr>
      <w:r w:rsidRPr="00DC21FB">
        <w:rPr>
          <w:rFonts w:ascii="Times New Roman" w:hAnsi="Times New Roman"/>
          <w:sz w:val="24"/>
          <w:szCs w:val="24"/>
        </w:rPr>
        <w:t>Не используются.</w:t>
      </w:r>
    </w:p>
    <w:p w:rsidR="00DC21FB" w:rsidRDefault="00DC21FB" w:rsidP="006858C2">
      <w:pPr>
        <w:jc w:val="both"/>
      </w:pPr>
    </w:p>
    <w:p w:rsidR="00DC21FB" w:rsidRPr="00646DEC" w:rsidRDefault="00DC21FB" w:rsidP="006858C2">
      <w:pPr>
        <w:jc w:val="both"/>
      </w:pPr>
    </w:p>
    <w:p w:rsidR="006858C2" w:rsidRPr="0031689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Default="006858C2" w:rsidP="006858C2">
      <w:pPr>
        <w:ind w:firstLine="567"/>
        <w:rPr>
          <w:rFonts w:ascii="Times New Roman" w:hAnsi="Times New Roman"/>
          <w:i/>
          <w:sz w:val="20"/>
        </w:rPr>
      </w:pPr>
    </w:p>
    <w:p w:rsidR="001106C5" w:rsidRPr="00646DEC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Excel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Word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Microsoft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Power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</w:rPr>
        <w:t>Point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646DEC">
        <w:rPr>
          <w:rFonts w:ascii="Times New Roman" w:hAnsi="Times New Roman"/>
          <w:sz w:val="24"/>
          <w:szCs w:val="24"/>
        </w:rPr>
        <w:t xml:space="preserve">проектирования информационных систем используются </w:t>
      </w:r>
      <w:r w:rsidR="00646DEC">
        <w:rPr>
          <w:rFonts w:ascii="Times New Roman" w:hAnsi="Times New Roman"/>
          <w:sz w:val="24"/>
          <w:szCs w:val="24"/>
          <w:lang w:val="en-US"/>
        </w:rPr>
        <w:t>Case</w:t>
      </w:r>
      <w:r w:rsidR="00646DEC" w:rsidRPr="00646DEC">
        <w:rPr>
          <w:rFonts w:ascii="Times New Roman" w:hAnsi="Times New Roman"/>
          <w:sz w:val="24"/>
          <w:szCs w:val="24"/>
        </w:rPr>
        <w:t>-</w:t>
      </w:r>
      <w:r w:rsidR="00646DEC">
        <w:rPr>
          <w:rFonts w:ascii="Times New Roman" w:hAnsi="Times New Roman"/>
          <w:sz w:val="24"/>
          <w:szCs w:val="24"/>
        </w:rPr>
        <w:t xml:space="preserve">средства, распространяемые по свободной лицензии </w:t>
      </w:r>
      <w:proofErr w:type="spellStart"/>
      <w:r w:rsidR="00646DEC">
        <w:rPr>
          <w:rFonts w:ascii="Times New Roman" w:hAnsi="Times New Roman"/>
          <w:sz w:val="24"/>
          <w:szCs w:val="24"/>
          <w:lang w:val="en-US"/>
        </w:rPr>
        <w:t>Ramus</w:t>
      </w:r>
      <w:proofErr w:type="spellEnd"/>
      <w:r w:rsidR="00646DEC" w:rsidRPr="00646DEC">
        <w:rPr>
          <w:rFonts w:ascii="Times New Roman" w:hAnsi="Times New Roman"/>
          <w:sz w:val="24"/>
          <w:szCs w:val="24"/>
        </w:rPr>
        <w:t xml:space="preserve"> </w:t>
      </w:r>
      <w:r w:rsidR="00646DEC">
        <w:rPr>
          <w:rFonts w:ascii="Times New Roman" w:hAnsi="Times New Roman"/>
          <w:sz w:val="24"/>
          <w:szCs w:val="24"/>
          <w:lang w:val="en-US"/>
        </w:rPr>
        <w:t>Educational</w:t>
      </w:r>
      <w:r w:rsidR="00646DEC" w:rsidRPr="00646DEC">
        <w:rPr>
          <w:rFonts w:ascii="Times New Roman" w:hAnsi="Times New Roman"/>
          <w:sz w:val="24"/>
          <w:szCs w:val="24"/>
        </w:rPr>
        <w:t xml:space="preserve"> </w:t>
      </w:r>
      <w:r w:rsidR="00646DEC">
        <w:rPr>
          <w:rFonts w:ascii="Times New Roman" w:hAnsi="Times New Roman"/>
          <w:sz w:val="24"/>
          <w:szCs w:val="24"/>
        </w:rPr>
        <w:t xml:space="preserve">и </w:t>
      </w:r>
      <w:r w:rsidR="00646DEC" w:rsidRPr="00646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DEC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1106C5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материалов).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06C5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1106C5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</w:t>
      </w:r>
      <w:r w:rsidRPr="001106C5">
        <w:rPr>
          <w:rFonts w:ascii="Times New Roman" w:hAnsi="Times New Roman"/>
          <w:sz w:val="24"/>
          <w:szCs w:val="24"/>
        </w:rPr>
        <w:lastRenderedPageBreak/>
        <w:t xml:space="preserve">профессиональные тематические чаты и форумы, системы аудио и видео конференций, </w:t>
      </w:r>
      <w:proofErr w:type="spellStart"/>
      <w:r w:rsidRPr="001106C5">
        <w:rPr>
          <w:rFonts w:ascii="Times New Roman" w:hAnsi="Times New Roman"/>
          <w:sz w:val="24"/>
          <w:szCs w:val="24"/>
        </w:rPr>
        <w:t>онлайн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</w:t>
      </w:r>
    </w:p>
    <w:p w:rsidR="001106C5" w:rsidRPr="001106C5" w:rsidRDefault="00646DEC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Портал с</w:t>
      </w:r>
      <w:r w:rsidR="001106C5" w:rsidRPr="001106C5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ы</w:t>
      </w:r>
      <w:r w:rsidR="001106C5" w:rsidRPr="001106C5">
        <w:rPr>
          <w:rFonts w:ascii="Times New Roman" w:hAnsi="Times New Roman"/>
          <w:sz w:val="24"/>
          <w:szCs w:val="24"/>
        </w:rPr>
        <w:t xml:space="preserve"> дистанционного обучения </w:t>
      </w:r>
      <w:hyperlink r:id="rId76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  <w:r>
        <w:rPr>
          <w:rStyle w:val="af4"/>
          <w:rFonts w:ascii="Arial Narrow" w:hAnsi="Arial Narrow"/>
          <w:color w:val="CA1F27"/>
        </w:rPr>
        <w:t xml:space="preserve"> </w:t>
      </w:r>
      <w:r w:rsidRPr="00646DEC">
        <w:rPr>
          <w:rStyle w:val="af4"/>
          <w:rFonts w:ascii="Arial Narrow" w:hAnsi="Arial Narrow"/>
          <w:color w:val="auto"/>
          <w:u w:val="none"/>
        </w:rPr>
        <w:t>на основе</w:t>
      </w:r>
      <w:r w:rsidRPr="00646DEC">
        <w:rPr>
          <w:rStyle w:val="af4"/>
          <w:rFonts w:ascii="Arial Narrow" w:hAnsi="Arial Narrow"/>
          <w:color w:val="auto"/>
        </w:rPr>
        <w:t xml:space="preserve"> </w:t>
      </w:r>
      <w:proofErr w:type="spellStart"/>
      <w:r w:rsidR="001106C5" w:rsidRPr="001106C5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="001106C5" w:rsidRPr="001106C5">
        <w:rPr>
          <w:rFonts w:ascii="Times New Roman" w:hAnsi="Times New Roman"/>
          <w:sz w:val="24"/>
          <w:szCs w:val="24"/>
        </w:rPr>
        <w:t xml:space="preserve">. </w:t>
      </w:r>
    </w:p>
    <w:p w:rsidR="001106C5" w:rsidRPr="001106C5" w:rsidRDefault="001106C5" w:rsidP="006858C2">
      <w:pPr>
        <w:rPr>
          <w:sz w:val="24"/>
          <w:szCs w:val="24"/>
        </w:rPr>
      </w:pPr>
    </w:p>
    <w:sectPr w:rsidR="001106C5" w:rsidRPr="001106C5" w:rsidSect="003B7637">
      <w:headerReference w:type="even" r:id="rId77"/>
      <w:footerReference w:type="even" r:id="rId78"/>
      <w:foot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11" w:rsidRDefault="00897011" w:rsidP="003C0FE8">
      <w:r>
        <w:separator/>
      </w:r>
    </w:p>
  </w:endnote>
  <w:endnote w:type="continuationSeparator" w:id="0">
    <w:p w:rsidR="00897011" w:rsidRDefault="00897011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4D" w:rsidRDefault="006B2A8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46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464D" w:rsidRDefault="00A946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4D" w:rsidRDefault="006B2A85">
    <w:pPr>
      <w:pStyle w:val="af0"/>
      <w:jc w:val="center"/>
    </w:pPr>
    <w:r>
      <w:fldChar w:fldCharType="begin"/>
    </w:r>
    <w:r w:rsidR="00A9464D">
      <w:instrText xml:space="preserve"> PAGE   \* MERGEFORMAT </w:instrText>
    </w:r>
    <w:r>
      <w:fldChar w:fldCharType="separate"/>
    </w:r>
    <w:r w:rsidR="00987503">
      <w:rPr>
        <w:noProof/>
      </w:rPr>
      <w:t>26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11" w:rsidRDefault="00897011" w:rsidP="003C0FE8">
      <w:r>
        <w:separator/>
      </w:r>
    </w:p>
  </w:footnote>
  <w:footnote w:type="continuationSeparator" w:id="0">
    <w:p w:rsidR="00897011" w:rsidRDefault="00897011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4D" w:rsidRDefault="006B2A85">
    <w:pPr>
      <w:pStyle w:val="a6"/>
      <w:jc w:val="center"/>
    </w:pPr>
    <w:r>
      <w:fldChar w:fldCharType="begin"/>
    </w:r>
    <w:r w:rsidR="00A9464D">
      <w:instrText xml:space="preserve"> PAGE </w:instrText>
    </w:r>
    <w:r>
      <w:fldChar w:fldCharType="separate"/>
    </w:r>
    <w:r w:rsidR="00987503">
      <w:rPr>
        <w:noProof/>
      </w:rPr>
      <w:t>2</w:t>
    </w:r>
    <w:r>
      <w:rPr>
        <w:noProof/>
      </w:rPr>
      <w:fldChar w:fldCharType="end"/>
    </w:r>
  </w:p>
  <w:p w:rsidR="00A9464D" w:rsidRDefault="00A946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4D" w:rsidRDefault="00A946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4D" w:rsidRDefault="006B2A85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46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464D" w:rsidRDefault="00A9464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5E670F"/>
    <w:multiLevelType w:val="multilevel"/>
    <w:tmpl w:val="88CA0DCC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3">
    <w:nsid w:val="0A5E6E49"/>
    <w:multiLevelType w:val="hybridMultilevel"/>
    <w:tmpl w:val="CA70CCF0"/>
    <w:lvl w:ilvl="0" w:tplc="5F82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60DB5"/>
    <w:multiLevelType w:val="multilevel"/>
    <w:tmpl w:val="2CCE2F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0E14D84"/>
    <w:multiLevelType w:val="multilevel"/>
    <w:tmpl w:val="BB9CCB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47A13"/>
    <w:multiLevelType w:val="hybridMultilevel"/>
    <w:tmpl w:val="81BC9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6500EA"/>
    <w:multiLevelType w:val="hybridMultilevel"/>
    <w:tmpl w:val="103EA1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9D54129"/>
    <w:multiLevelType w:val="multilevel"/>
    <w:tmpl w:val="511639C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1E2936F8"/>
    <w:multiLevelType w:val="hybridMultilevel"/>
    <w:tmpl w:val="595EC7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F37C9E"/>
    <w:multiLevelType w:val="hybridMultilevel"/>
    <w:tmpl w:val="64DA8D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6235539"/>
    <w:multiLevelType w:val="hybridMultilevel"/>
    <w:tmpl w:val="F64C4B22"/>
    <w:lvl w:ilvl="0" w:tplc="D8DC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F4EF5"/>
    <w:multiLevelType w:val="multilevel"/>
    <w:tmpl w:val="0C8C9C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6" w:hanging="2160"/>
      </w:pPr>
      <w:rPr>
        <w:rFonts w:hint="default"/>
      </w:rPr>
    </w:lvl>
  </w:abstractNum>
  <w:abstractNum w:abstractNumId="16">
    <w:nsid w:val="32103AC5"/>
    <w:multiLevelType w:val="multilevel"/>
    <w:tmpl w:val="9C68B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14E49"/>
    <w:multiLevelType w:val="hybridMultilevel"/>
    <w:tmpl w:val="72360936"/>
    <w:lvl w:ilvl="0" w:tplc="D44AD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7341"/>
    <w:multiLevelType w:val="hybridMultilevel"/>
    <w:tmpl w:val="8D6CD8BA"/>
    <w:lvl w:ilvl="0" w:tplc="A61639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9D4FE1"/>
    <w:multiLevelType w:val="multilevel"/>
    <w:tmpl w:val="3C261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BA23A53"/>
    <w:multiLevelType w:val="hybridMultilevel"/>
    <w:tmpl w:val="7D0A854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FB778A7"/>
    <w:multiLevelType w:val="multilevel"/>
    <w:tmpl w:val="3D22A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6D17CF"/>
    <w:multiLevelType w:val="hybridMultilevel"/>
    <w:tmpl w:val="595EC7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4E4068B"/>
    <w:multiLevelType w:val="hybridMultilevel"/>
    <w:tmpl w:val="7CECCB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A7694C"/>
    <w:multiLevelType w:val="hybridMultilevel"/>
    <w:tmpl w:val="103EA1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5D2218ED"/>
    <w:multiLevelType w:val="hybridMultilevel"/>
    <w:tmpl w:val="EBD4A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D9005D"/>
    <w:multiLevelType w:val="hybridMultilevel"/>
    <w:tmpl w:val="53D21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8271EA"/>
    <w:multiLevelType w:val="hybridMultilevel"/>
    <w:tmpl w:val="7CECCB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97604E2"/>
    <w:multiLevelType w:val="hybridMultilevel"/>
    <w:tmpl w:val="19C2A1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4"/>
  </w:num>
  <w:num w:numId="5">
    <w:abstractNumId w:val="28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3"/>
  </w:num>
  <w:num w:numId="11">
    <w:abstractNumId w:val="20"/>
  </w:num>
  <w:num w:numId="12">
    <w:abstractNumId w:val="35"/>
  </w:num>
  <w:num w:numId="13">
    <w:abstractNumId w:val="27"/>
  </w:num>
  <w:num w:numId="14">
    <w:abstractNumId w:val="9"/>
  </w:num>
  <w:num w:numId="15">
    <w:abstractNumId w:val="15"/>
  </w:num>
  <w:num w:numId="16">
    <w:abstractNumId w:val="2"/>
  </w:num>
  <w:num w:numId="17">
    <w:abstractNumId w:val="7"/>
  </w:num>
  <w:num w:numId="18">
    <w:abstractNumId w:val="32"/>
  </w:num>
  <w:num w:numId="19">
    <w:abstractNumId w:val="22"/>
  </w:num>
  <w:num w:numId="20">
    <w:abstractNumId w:val="19"/>
  </w:num>
  <w:num w:numId="21">
    <w:abstractNumId w:val="17"/>
  </w:num>
  <w:num w:numId="22">
    <w:abstractNumId w:val="21"/>
  </w:num>
  <w:num w:numId="23">
    <w:abstractNumId w:val="25"/>
  </w:num>
  <w:num w:numId="24">
    <w:abstractNumId w:val="5"/>
  </w:num>
  <w:num w:numId="25">
    <w:abstractNumId w:val="16"/>
  </w:num>
  <w:num w:numId="26">
    <w:abstractNumId w:val="23"/>
  </w:num>
  <w:num w:numId="27">
    <w:abstractNumId w:val="24"/>
  </w:num>
  <w:num w:numId="28">
    <w:abstractNumId w:val="33"/>
  </w:num>
  <w:num w:numId="29">
    <w:abstractNumId w:val="8"/>
  </w:num>
  <w:num w:numId="30">
    <w:abstractNumId w:val="11"/>
  </w:num>
  <w:num w:numId="31">
    <w:abstractNumId w:val="34"/>
  </w:num>
  <w:num w:numId="32">
    <w:abstractNumId w:val="30"/>
  </w:num>
  <w:num w:numId="33">
    <w:abstractNumId w:val="10"/>
  </w:num>
  <w:num w:numId="34">
    <w:abstractNumId w:val="29"/>
  </w:num>
  <w:num w:numId="35">
    <w:abstractNumId w:val="31"/>
  </w:num>
  <w:num w:numId="36">
    <w:abstractNumId w:val="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07A6E"/>
    <w:rsid w:val="00010679"/>
    <w:rsid w:val="00046E05"/>
    <w:rsid w:val="0005207A"/>
    <w:rsid w:val="00055E4F"/>
    <w:rsid w:val="00075979"/>
    <w:rsid w:val="000A0322"/>
    <w:rsid w:val="000A3C3A"/>
    <w:rsid w:val="000B0C3C"/>
    <w:rsid w:val="001055B6"/>
    <w:rsid w:val="00107842"/>
    <w:rsid w:val="001106C5"/>
    <w:rsid w:val="001657E9"/>
    <w:rsid w:val="00181E00"/>
    <w:rsid w:val="00183CDC"/>
    <w:rsid w:val="001A347C"/>
    <w:rsid w:val="001C5FF4"/>
    <w:rsid w:val="001F21D2"/>
    <w:rsid w:val="001F3DF2"/>
    <w:rsid w:val="00222364"/>
    <w:rsid w:val="00236C53"/>
    <w:rsid w:val="0026074D"/>
    <w:rsid w:val="002A3E61"/>
    <w:rsid w:val="003014C8"/>
    <w:rsid w:val="00311F4A"/>
    <w:rsid w:val="0031689E"/>
    <w:rsid w:val="003263DB"/>
    <w:rsid w:val="003338D6"/>
    <w:rsid w:val="00347199"/>
    <w:rsid w:val="00362E8C"/>
    <w:rsid w:val="003645C9"/>
    <w:rsid w:val="00366775"/>
    <w:rsid w:val="0038010A"/>
    <w:rsid w:val="00387F97"/>
    <w:rsid w:val="003A5F72"/>
    <w:rsid w:val="003B7637"/>
    <w:rsid w:val="003C0FE8"/>
    <w:rsid w:val="003D4A44"/>
    <w:rsid w:val="00400075"/>
    <w:rsid w:val="004273A1"/>
    <w:rsid w:val="0042788C"/>
    <w:rsid w:val="00450392"/>
    <w:rsid w:val="00470EA3"/>
    <w:rsid w:val="00471368"/>
    <w:rsid w:val="00482E86"/>
    <w:rsid w:val="004911E7"/>
    <w:rsid w:val="00491ED5"/>
    <w:rsid w:val="004B0453"/>
    <w:rsid w:val="004C5545"/>
    <w:rsid w:val="004C7ABB"/>
    <w:rsid w:val="004D3897"/>
    <w:rsid w:val="004F6570"/>
    <w:rsid w:val="004F6851"/>
    <w:rsid w:val="00506A20"/>
    <w:rsid w:val="005147F1"/>
    <w:rsid w:val="00536DF0"/>
    <w:rsid w:val="00541FF7"/>
    <w:rsid w:val="00556905"/>
    <w:rsid w:val="00587BD0"/>
    <w:rsid w:val="005A5B92"/>
    <w:rsid w:val="005B2C48"/>
    <w:rsid w:val="00630355"/>
    <w:rsid w:val="00646DEC"/>
    <w:rsid w:val="00664EA0"/>
    <w:rsid w:val="006677AF"/>
    <w:rsid w:val="00671CAE"/>
    <w:rsid w:val="006858C2"/>
    <w:rsid w:val="00687D51"/>
    <w:rsid w:val="006A0691"/>
    <w:rsid w:val="006B17E6"/>
    <w:rsid w:val="006B2A85"/>
    <w:rsid w:val="006E0B08"/>
    <w:rsid w:val="006F342F"/>
    <w:rsid w:val="007035D4"/>
    <w:rsid w:val="007251D8"/>
    <w:rsid w:val="007330E0"/>
    <w:rsid w:val="007355B8"/>
    <w:rsid w:val="007619B3"/>
    <w:rsid w:val="00761CE2"/>
    <w:rsid w:val="00775BD7"/>
    <w:rsid w:val="007E2B0F"/>
    <w:rsid w:val="008215B3"/>
    <w:rsid w:val="00821921"/>
    <w:rsid w:val="0082627F"/>
    <w:rsid w:val="00832D3B"/>
    <w:rsid w:val="00836143"/>
    <w:rsid w:val="0084652B"/>
    <w:rsid w:val="00851A2C"/>
    <w:rsid w:val="00855B27"/>
    <w:rsid w:val="00892A78"/>
    <w:rsid w:val="008940F9"/>
    <w:rsid w:val="00897011"/>
    <w:rsid w:val="0089707B"/>
    <w:rsid w:val="008C5CD0"/>
    <w:rsid w:val="008C7D89"/>
    <w:rsid w:val="008E476A"/>
    <w:rsid w:val="00904255"/>
    <w:rsid w:val="009052AD"/>
    <w:rsid w:val="0091788E"/>
    <w:rsid w:val="00927D6C"/>
    <w:rsid w:val="009339D6"/>
    <w:rsid w:val="00946949"/>
    <w:rsid w:val="009554E9"/>
    <w:rsid w:val="00987503"/>
    <w:rsid w:val="009B069F"/>
    <w:rsid w:val="009F3BEA"/>
    <w:rsid w:val="009F6544"/>
    <w:rsid w:val="00A0218E"/>
    <w:rsid w:val="00A31DB3"/>
    <w:rsid w:val="00A36E6E"/>
    <w:rsid w:val="00A4162C"/>
    <w:rsid w:val="00A5657F"/>
    <w:rsid w:val="00A7484A"/>
    <w:rsid w:val="00A77904"/>
    <w:rsid w:val="00A832D0"/>
    <w:rsid w:val="00A9464D"/>
    <w:rsid w:val="00A95660"/>
    <w:rsid w:val="00AC35EE"/>
    <w:rsid w:val="00AC3C03"/>
    <w:rsid w:val="00AE2AFD"/>
    <w:rsid w:val="00AF46D6"/>
    <w:rsid w:val="00AF5000"/>
    <w:rsid w:val="00B55939"/>
    <w:rsid w:val="00B62529"/>
    <w:rsid w:val="00B7391C"/>
    <w:rsid w:val="00B96797"/>
    <w:rsid w:val="00BA00E2"/>
    <w:rsid w:val="00BA1D3B"/>
    <w:rsid w:val="00BA69A5"/>
    <w:rsid w:val="00BE79BA"/>
    <w:rsid w:val="00BF59E7"/>
    <w:rsid w:val="00C14D2F"/>
    <w:rsid w:val="00C17656"/>
    <w:rsid w:val="00C30D5D"/>
    <w:rsid w:val="00C35D56"/>
    <w:rsid w:val="00C72D51"/>
    <w:rsid w:val="00C82F53"/>
    <w:rsid w:val="00C85E54"/>
    <w:rsid w:val="00CA31AF"/>
    <w:rsid w:val="00CB3F1F"/>
    <w:rsid w:val="00CB7494"/>
    <w:rsid w:val="00CD47AB"/>
    <w:rsid w:val="00CE36CB"/>
    <w:rsid w:val="00D22C98"/>
    <w:rsid w:val="00D247E8"/>
    <w:rsid w:val="00D3014B"/>
    <w:rsid w:val="00D34214"/>
    <w:rsid w:val="00D4604A"/>
    <w:rsid w:val="00D519F9"/>
    <w:rsid w:val="00D81D61"/>
    <w:rsid w:val="00D85326"/>
    <w:rsid w:val="00DB0760"/>
    <w:rsid w:val="00DC21FB"/>
    <w:rsid w:val="00E26CA4"/>
    <w:rsid w:val="00E519BD"/>
    <w:rsid w:val="00E72E9D"/>
    <w:rsid w:val="00E817BB"/>
    <w:rsid w:val="00E84622"/>
    <w:rsid w:val="00EE7A07"/>
    <w:rsid w:val="00F223BD"/>
    <w:rsid w:val="00F240C5"/>
    <w:rsid w:val="00F335A7"/>
    <w:rsid w:val="00F4075D"/>
    <w:rsid w:val="00F628B2"/>
    <w:rsid w:val="00F62AFC"/>
    <w:rsid w:val="00F673C3"/>
    <w:rsid w:val="00F73464"/>
    <w:rsid w:val="00FB0239"/>
    <w:rsid w:val="00FD5EF3"/>
    <w:rsid w:val="00FD6BB4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AF5000"/>
    <w:pPr>
      <w:keepNext/>
      <w:keepLines/>
      <w:numPr>
        <w:numId w:val="5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7355B8"/>
    <w:pPr>
      <w:keepNext/>
      <w:keepLines/>
      <w:spacing w:before="4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uiPriority w:val="99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uiPriority w:val="9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uiPriority w:val="34"/>
    <w:qFormat/>
    <w:rsid w:val="00904255"/>
    <w:pPr>
      <w:widowControl/>
      <w:numPr>
        <w:ilvl w:val="1"/>
        <w:numId w:val="24"/>
      </w:numPr>
      <w:tabs>
        <w:tab w:val="left" w:pos="0"/>
        <w:tab w:val="left" w:pos="540"/>
      </w:tabs>
      <w:suppressAutoHyphens w:val="0"/>
      <w:overflowPunct/>
      <w:autoSpaceDE/>
      <w:autoSpaceDN/>
      <w:spacing w:line="360" w:lineRule="auto"/>
      <w:contextualSpacing/>
      <w:textAlignment w:val="auto"/>
    </w:pPr>
    <w:rPr>
      <w:rFonts w:ascii="Times New Roman" w:hAnsi="Times New Roman"/>
      <w:spacing w:val="-2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7355B8"/>
    <w:rPr>
      <w:rFonts w:ascii="Times New Roman" w:eastAsiaTheme="majorEastAsia" w:hAnsi="Times New Roman" w:cstheme="majorBidi"/>
      <w:b/>
      <w:kern w:val="3"/>
      <w:sz w:val="24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f5">
    <w:name w:val="План обычный"/>
    <w:basedOn w:val="ad"/>
    <w:link w:val="af6"/>
    <w:uiPriority w:val="1"/>
    <w:qFormat/>
    <w:rsid w:val="001657E9"/>
    <w:pPr>
      <w:suppressAutoHyphens w:val="0"/>
      <w:overflowPunct/>
      <w:adjustRightInd w:val="0"/>
      <w:spacing w:line="360" w:lineRule="auto"/>
      <w:ind w:firstLine="709"/>
      <w:textAlignment w:val="auto"/>
    </w:pPr>
    <w:rPr>
      <w:kern w:val="0"/>
      <w:sz w:val="28"/>
      <w:szCs w:val="24"/>
    </w:rPr>
  </w:style>
  <w:style w:type="character" w:customStyle="1" w:styleId="af6">
    <w:name w:val="План обычный Знак"/>
    <w:link w:val="af5"/>
    <w:uiPriority w:val="1"/>
    <w:locked/>
    <w:rsid w:val="001657E9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2"/>
    <w:link w:val="af8"/>
    <w:rsid w:val="00C30D5D"/>
    <w:pPr>
      <w:widowControl/>
      <w:suppressAutoHyphens w:val="0"/>
      <w:overflowPunct/>
      <w:autoSpaceDE/>
      <w:autoSpaceDN/>
      <w:spacing w:after="120" w:line="276" w:lineRule="auto"/>
      <w:ind w:left="283"/>
      <w:jc w:val="both"/>
      <w:textAlignment w:val="auto"/>
    </w:pPr>
    <w:rPr>
      <w:rFonts w:eastAsia="Calibri"/>
      <w:kern w:val="0"/>
      <w:sz w:val="20"/>
      <w:szCs w:val="20"/>
    </w:rPr>
  </w:style>
  <w:style w:type="character" w:customStyle="1" w:styleId="af8">
    <w:name w:val="Основной текст с отступом Знак"/>
    <w:basedOn w:val="a3"/>
    <w:link w:val="af7"/>
    <w:rsid w:val="00C30D5D"/>
    <w:rPr>
      <w:rFonts w:ascii="Calibri" w:eastAsia="Calibri" w:hAnsi="Calibri" w:cs="Times New Roman"/>
      <w:sz w:val="20"/>
      <w:szCs w:val="20"/>
    </w:rPr>
  </w:style>
  <w:style w:type="paragraph" w:customStyle="1" w:styleId="a">
    <w:name w:val="Цифры план"/>
    <w:basedOn w:val="af9"/>
    <w:link w:val="afa"/>
    <w:uiPriority w:val="1"/>
    <w:qFormat/>
    <w:rsid w:val="00646DEC"/>
    <w:pPr>
      <w:numPr>
        <w:numId w:val="7"/>
      </w:numPr>
      <w:tabs>
        <w:tab w:val="left" w:pos="478"/>
      </w:tabs>
      <w:suppressAutoHyphens w:val="0"/>
      <w:kinsoku w:val="0"/>
      <w:adjustRightInd w:val="0"/>
      <w:spacing w:before="55" w:after="0" w:line="360" w:lineRule="auto"/>
      <w:ind w:left="476" w:right="119" w:hanging="357"/>
      <w:jc w:val="both"/>
      <w:textAlignment w:val="auto"/>
    </w:pPr>
    <w:rPr>
      <w:rFonts w:ascii="Times New Roman" w:hAnsi="Times New Roman"/>
      <w:kern w:val="0"/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646D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ody Text"/>
    <w:basedOn w:val="a2"/>
    <w:link w:val="afb"/>
    <w:uiPriority w:val="99"/>
    <w:unhideWhenUsed/>
    <w:rsid w:val="00646DEC"/>
    <w:pPr>
      <w:spacing w:after="120"/>
    </w:pPr>
  </w:style>
  <w:style w:type="character" w:customStyle="1" w:styleId="afb">
    <w:name w:val="Основной текст Знак"/>
    <w:basedOn w:val="a3"/>
    <w:link w:val="af9"/>
    <w:uiPriority w:val="99"/>
    <w:rsid w:val="00646DEC"/>
    <w:rPr>
      <w:rFonts w:ascii="Calibri" w:eastAsia="Times New Roman" w:hAnsi="Calibri" w:cs="Times New Roman"/>
      <w:kern w:val="3"/>
      <w:lang w:eastAsia="ru-RU"/>
    </w:rPr>
  </w:style>
  <w:style w:type="character" w:customStyle="1" w:styleId="FontStyle15">
    <w:name w:val="Font Style15"/>
    <w:uiPriority w:val="99"/>
    <w:rsid w:val="00A832D0"/>
    <w:rPr>
      <w:rFonts w:ascii="Times New Roman" w:hAnsi="Times New Roman" w:cs="Times New Roman"/>
      <w:b/>
      <w:bCs/>
      <w:sz w:val="20"/>
      <w:szCs w:val="20"/>
    </w:rPr>
  </w:style>
  <w:style w:type="table" w:styleId="afc">
    <w:name w:val="Table Grid"/>
    <w:basedOn w:val="a4"/>
    <w:uiPriority w:val="39"/>
    <w:rsid w:val="00D3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rsid w:val="0005207A"/>
  </w:style>
  <w:style w:type="paragraph" w:customStyle="1" w:styleId="a1">
    <w:name w:val="План маркер"/>
    <w:basedOn w:val="a2"/>
    <w:link w:val="afd"/>
    <w:uiPriority w:val="1"/>
    <w:qFormat/>
    <w:rsid w:val="0005207A"/>
    <w:pPr>
      <w:numPr>
        <w:numId w:val="19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d">
    <w:name w:val="План маркер Знак"/>
    <w:link w:val="a1"/>
    <w:uiPriority w:val="1"/>
    <w:locked/>
    <w:rsid w:val="0005207A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Без интервала1"/>
    <w:rsid w:val="00630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www.finexpert.ru" TargetMode="External"/><Relationship Id="rId55" Type="http://schemas.openxmlformats.org/officeDocument/2006/relationships/hyperlink" Target="http://www.gartner.com/" TargetMode="External"/><Relationship Id="rId63" Type="http://schemas.openxmlformats.org/officeDocument/2006/relationships/hyperlink" Target="http://office.microsoft.com/ru-ru/support/FX100996114.aspx" TargetMode="External"/><Relationship Id="rId68" Type="http://schemas.openxmlformats.org/officeDocument/2006/relationships/hyperlink" Target="http://www.interface.ru/home.asp?artId=106" TargetMode="External"/><Relationship Id="rId76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03.ibm.com/software/products/ru/ru/wbi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prj-exp.ru/" TargetMode="External"/><Relationship Id="rId58" Type="http://schemas.openxmlformats.org/officeDocument/2006/relationships/hyperlink" Target="http://www.betec.ru/" TargetMode="External"/><Relationship Id="rId66" Type="http://schemas.openxmlformats.org/officeDocument/2006/relationships/hyperlink" Target="http://www.businessstudio.ru/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terface.ru/home.asp?artId=4449" TargetMode="External"/><Relationship Id="rId82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cnews.ru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www.bizagi.com/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idc.com/" TargetMode="External"/><Relationship Id="rId64" Type="http://schemas.openxmlformats.org/officeDocument/2006/relationships/hyperlink" Target="http://wf.runa.ru/rus" TargetMode="External"/><Relationship Id="rId69" Type="http://schemas.openxmlformats.org/officeDocument/2006/relationships/hyperlink" Target="http://www.oracle.com/technetwork/ru/middleware/bpa/index.html" TargetMode="External"/><Relationship Id="rId77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hyperlink" Target="http://www.itnews.ru/" TargetMode="External"/><Relationship Id="rId72" Type="http://schemas.openxmlformats.org/officeDocument/2006/relationships/hyperlink" Target="http://www.consultan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fin.ru/" TargetMode="External"/><Relationship Id="rId67" Type="http://schemas.openxmlformats.org/officeDocument/2006/relationships/hyperlink" Target="http://www.casewise.com/ru/products/corporate_modeler_suite.html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piter-consult.ru/" TargetMode="External"/><Relationship Id="rId62" Type="http://schemas.openxmlformats.org/officeDocument/2006/relationships/hyperlink" Target="http://www.fa.ru/dep/cko/msq/Pages/default.aspx%20/" TargetMode="External"/><Relationship Id="rId70" Type="http://schemas.openxmlformats.org/officeDocument/2006/relationships/hyperlink" Target="http://www.softwareag.com/ru" TargetMode="External"/><Relationship Id="rId75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nwapa.spb.ru" TargetMode="External"/><Relationship Id="rId57" Type="http://schemas.openxmlformats.org/officeDocument/2006/relationships/hyperlink" Target="http://b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6149-414D-45B4-A20D-EE04AC91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26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Наумов</dc:creator>
  <cp:lastModifiedBy>KreuzovaTV</cp:lastModifiedBy>
  <cp:revision>24</cp:revision>
  <dcterms:created xsi:type="dcterms:W3CDTF">2017-08-28T15:00:00Z</dcterms:created>
  <dcterms:modified xsi:type="dcterms:W3CDTF">2018-02-21T13:05:00Z</dcterms:modified>
</cp:coreProperties>
</file>