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B" w:rsidRDefault="005D18EB" w:rsidP="005D18EB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5D18EB" w:rsidRDefault="005D18EB" w:rsidP="005D18EB">
      <w:pPr>
        <w:ind w:firstLine="567"/>
        <w:jc w:val="right"/>
      </w:pPr>
    </w:p>
    <w:p w:rsidR="00313A7A" w:rsidRDefault="00313A7A" w:rsidP="00313A7A">
      <w:pPr>
        <w:ind w:right="-284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313A7A" w:rsidRDefault="00313A7A" w:rsidP="00313A7A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313A7A" w:rsidRDefault="00313A7A" w:rsidP="00313A7A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313A7A" w:rsidRDefault="00313A7A" w:rsidP="00313A7A">
      <w:pPr>
        <w:ind w:right="-284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313A7A" w:rsidRDefault="00313A7A" w:rsidP="00313A7A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313A7A" w:rsidRDefault="00313A7A" w:rsidP="00313A7A">
      <w:pPr>
        <w:ind w:right="-284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313A7A" w:rsidRDefault="00313A7A" w:rsidP="00313A7A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13A7A" w:rsidRDefault="00313A7A" w:rsidP="00313A7A">
      <w:pPr>
        <w:ind w:firstLine="567"/>
        <w:jc w:val="center"/>
      </w:pPr>
    </w:p>
    <w:p w:rsidR="00313A7A" w:rsidRDefault="00313A7A" w:rsidP="00313A7A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финансов</w:t>
      </w:r>
    </w:p>
    <w:p w:rsidR="00313A7A" w:rsidRDefault="00313A7A" w:rsidP="00313A7A">
      <w:pPr>
        <w:ind w:firstLine="567"/>
        <w:jc w:val="center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0"/>
        <w:gridCol w:w="4677"/>
      </w:tblGrid>
      <w:tr w:rsidR="00313A7A" w:rsidTr="00313A7A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7A" w:rsidRDefault="00313A7A">
            <w:pPr>
              <w:spacing w:line="256" w:lineRule="auto"/>
              <w:ind w:firstLine="567"/>
              <w:jc w:val="center"/>
              <w:rPr>
                <w:lang w:eastAsia="en-US"/>
              </w:rPr>
            </w:pPr>
          </w:p>
          <w:p w:rsidR="00313A7A" w:rsidRDefault="00313A7A">
            <w:pPr>
              <w:spacing w:line="25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7A" w:rsidRDefault="00313A7A" w:rsidP="00D1192F">
            <w:pPr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05A" w:rsidRDefault="00E4505A" w:rsidP="00E450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РАНХиГС</w:t>
            </w:r>
          </w:p>
          <w:p w:rsidR="00AA181B" w:rsidRPr="00AA181B" w:rsidRDefault="00E4505A" w:rsidP="00E4505A">
            <w:pPr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</w:tc>
      </w:tr>
    </w:tbl>
    <w:p w:rsidR="005D18EB" w:rsidRDefault="005D18EB" w:rsidP="005D18EB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5D18EB" w:rsidRPr="00413B90" w:rsidRDefault="00694CD3" w:rsidP="005D18EB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ФТД.</w:t>
      </w:r>
      <w:r w:rsidR="002B34E3">
        <w:rPr>
          <w:rFonts w:ascii="Times New Roman" w:hAnsi="Times New Roman"/>
          <w:sz w:val="24"/>
          <w:szCs w:val="24"/>
        </w:rPr>
        <w:t>В.</w:t>
      </w:r>
      <w:r w:rsidR="00D4166F" w:rsidRPr="00D4166F">
        <w:rPr>
          <w:rFonts w:ascii="Times New Roman" w:hAnsi="Times New Roman"/>
          <w:sz w:val="24"/>
          <w:szCs w:val="24"/>
        </w:rPr>
        <w:t>0</w:t>
      </w:r>
      <w:r w:rsidR="005D18EB" w:rsidRPr="005D18EB">
        <w:rPr>
          <w:rFonts w:ascii="Times New Roman" w:hAnsi="Times New Roman"/>
          <w:sz w:val="24"/>
          <w:szCs w:val="24"/>
        </w:rPr>
        <w:t xml:space="preserve">2 Методы </w:t>
      </w:r>
      <w:r w:rsidR="00255071">
        <w:rPr>
          <w:rFonts w:ascii="Times New Roman" w:hAnsi="Times New Roman"/>
          <w:sz w:val="24"/>
          <w:szCs w:val="24"/>
        </w:rPr>
        <w:t>и средства проектирования информационных систем</w:t>
      </w:r>
    </w:p>
    <w:p w:rsidR="005D18EB" w:rsidRPr="000951F8" w:rsidRDefault="000951F8" w:rsidP="005D18EB">
      <w:pPr>
        <w:ind w:firstLine="567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МиС проектирования ИС</w:t>
      </w:r>
    </w:p>
    <w:p w:rsidR="005D18EB" w:rsidRDefault="005D18EB" w:rsidP="005D18EB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5D18EB" w:rsidRDefault="005D18EB" w:rsidP="005D18EB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D18EB" w:rsidRPr="00413B90" w:rsidRDefault="005D18EB" w:rsidP="005D18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5D18EB" w:rsidRPr="00AC5EB2" w:rsidRDefault="005D18EB" w:rsidP="005D18EB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4"/>
        </w:rPr>
      </w:pPr>
    </w:p>
    <w:p w:rsidR="000951F8" w:rsidRPr="004273A1" w:rsidRDefault="000951F8" w:rsidP="000951F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273A1"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5D18EB" w:rsidRPr="00C40917" w:rsidRDefault="000951F8" w:rsidP="000951F8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5D18EB">
        <w:rPr>
          <w:rFonts w:ascii="Times New Roman" w:hAnsi="Times New Roman"/>
          <w:i/>
          <w:sz w:val="16"/>
          <w:szCs w:val="16"/>
        </w:rPr>
        <w:t>(</w:t>
      </w:r>
      <w:r w:rsidR="005D18EB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5D18EB">
        <w:rPr>
          <w:rFonts w:ascii="Times New Roman" w:hAnsi="Times New Roman"/>
          <w:i/>
          <w:sz w:val="16"/>
          <w:szCs w:val="16"/>
        </w:rPr>
        <w:t>ность</w:t>
      </w:r>
      <w:r w:rsidR="005D18EB" w:rsidRPr="002B45E8">
        <w:rPr>
          <w:rFonts w:ascii="Times New Roman" w:hAnsi="Times New Roman"/>
          <w:i/>
          <w:sz w:val="16"/>
          <w:szCs w:val="16"/>
        </w:rPr>
        <w:t>)</w:t>
      </w: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4"/>
        </w:rPr>
      </w:pPr>
    </w:p>
    <w:p w:rsidR="005D18EB" w:rsidRPr="00413B90" w:rsidRDefault="002B34E3" w:rsidP="005D18EB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5D18EB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5D18EB" w:rsidRPr="00C40917" w:rsidRDefault="005D18EB" w:rsidP="005D18EB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5D18EB" w:rsidRPr="00413B90" w:rsidRDefault="005D18EB" w:rsidP="005D18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5D18EB" w:rsidRPr="00C40917" w:rsidRDefault="005D18EB" w:rsidP="005D18EB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4"/>
        </w:rPr>
      </w:pP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4"/>
        </w:rPr>
      </w:pPr>
    </w:p>
    <w:p w:rsidR="005D18EB" w:rsidRPr="00E4505A" w:rsidRDefault="005D18EB" w:rsidP="005D18EB">
      <w:pPr>
        <w:ind w:firstLine="567"/>
        <w:jc w:val="center"/>
        <w:rPr>
          <w:rFonts w:ascii="Times New Roman" w:hAnsi="Times New Roman"/>
          <w:sz w:val="24"/>
          <w:lang w:val="en-US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E4505A">
        <w:rPr>
          <w:rFonts w:ascii="Times New Roman" w:hAnsi="Times New Roman"/>
          <w:sz w:val="24"/>
          <w:lang w:val="en-US"/>
        </w:rPr>
        <w:t>7</w:t>
      </w: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18EB" w:rsidRPr="00C762BD" w:rsidRDefault="005D18EB" w:rsidP="005D18E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18EB" w:rsidRPr="00413B90" w:rsidRDefault="005D18EB" w:rsidP="005D18EB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E4505A">
        <w:rPr>
          <w:rFonts w:ascii="Times New Roman" w:hAnsi="Times New Roman"/>
          <w:sz w:val="24"/>
          <w:lang w:val="en-US"/>
        </w:rPr>
        <w:t>7</w:t>
      </w:r>
      <w:r w:rsidRPr="00C762BD">
        <w:rPr>
          <w:rFonts w:ascii="Times New Roman" w:hAnsi="Times New Roman"/>
          <w:sz w:val="24"/>
        </w:rPr>
        <w:t xml:space="preserve"> г.</w:t>
      </w:r>
    </w:p>
    <w:p w:rsidR="006858C2" w:rsidRPr="000D49B6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</w:rPr>
        <w:sectPr w:rsidR="006858C2" w:rsidRPr="000D49B6" w:rsidSect="0063373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0D49B6">
        <w:rPr>
          <w:rFonts w:ascii="Times New Roman" w:eastAsia="Calibri" w:hAnsi="Times New Roman"/>
          <w:sz w:val="28"/>
          <w:szCs w:val="28"/>
        </w:rPr>
        <w:t xml:space="preserve"> </w:t>
      </w:r>
    </w:p>
    <w:p w:rsidR="005D18EB" w:rsidRPr="00413B90" w:rsidRDefault="005D18EB" w:rsidP="005D18EB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lastRenderedPageBreak/>
        <w:t>Автор–составитель:</w:t>
      </w:r>
    </w:p>
    <w:p w:rsidR="005D18EB" w:rsidRPr="00413B90" w:rsidRDefault="005D18EB" w:rsidP="005D18EB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</w:p>
    <w:p w:rsidR="005D18EB" w:rsidRPr="00413B90" w:rsidRDefault="005D18EB" w:rsidP="005D18EB">
      <w:pPr>
        <w:jc w:val="both"/>
        <w:rPr>
          <w:rFonts w:ascii="Times New Roman" w:hAnsi="Times New Roman"/>
          <w:sz w:val="24"/>
          <w:szCs w:val="24"/>
        </w:rPr>
      </w:pPr>
    </w:p>
    <w:p w:rsidR="005D18EB" w:rsidRPr="00413B90" w:rsidRDefault="005D18EB" w:rsidP="005D18EB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5D18EB" w:rsidRPr="00BA7725" w:rsidRDefault="005D18EB" w:rsidP="005D18EB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5D18EB" w:rsidRPr="00BA7725" w:rsidRDefault="005D18EB" w:rsidP="005D18EB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5D18EB" w:rsidRDefault="005D18EB" w:rsidP="009241B4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5D18EB" w:rsidRDefault="005D18EB" w:rsidP="009241B4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5D18EB" w:rsidRDefault="005D18EB" w:rsidP="009241B4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5D18EB" w:rsidRPr="00BA7725" w:rsidRDefault="005D18EB" w:rsidP="009241B4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5D18EB" w:rsidRPr="00BA7725" w:rsidTr="009241B4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EB" w:rsidRPr="00BA7725" w:rsidRDefault="005D18EB" w:rsidP="009241B4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D18EB" w:rsidRPr="00DF5942" w:rsidRDefault="005D18EB" w:rsidP="005D18EB">
      <w:pPr>
        <w:sectPr w:rsidR="005D18EB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737AC2" w:rsidRDefault="006858C2" w:rsidP="00D54474">
      <w:pPr>
        <w:pStyle w:val="1"/>
      </w:pPr>
      <w:r w:rsidRPr="00737AC2"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6858C2" w:rsidRPr="00737AC2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737A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737AC2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737AC2">
        <w:rPr>
          <w:rFonts w:ascii="Times New Roman" w:hAnsi="Times New Roman"/>
          <w:kern w:val="0"/>
          <w:sz w:val="24"/>
          <w:szCs w:val="24"/>
          <w:lang w:eastAsia="en-US"/>
        </w:rPr>
        <w:t>Методы и средства проектирования информационных систем</w:t>
      </w:r>
      <w:r w:rsidRPr="00737AC2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737AC2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737AC2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737AC2" w:rsidRDefault="003338D6" w:rsidP="003338D6">
      <w:pPr>
        <w:pStyle w:val="af2"/>
        <w:rPr>
          <w:noProof/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="00AF0B67"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="0031689E" w:rsidRPr="00737AC2">
        <w:rPr>
          <w:noProof/>
          <w:szCs w:val="24"/>
        </w:rPr>
        <w:t>1</w:t>
      </w:r>
      <w:r w:rsidR="00566E3B" w:rsidRPr="00737AC2">
        <w:rPr>
          <w:noProof/>
          <w:szCs w:val="24"/>
        </w:rPr>
        <w:fldChar w:fldCharType="end"/>
      </w:r>
    </w:p>
    <w:p w:rsidR="00972F61" w:rsidRPr="00737AC2" w:rsidRDefault="00972F61" w:rsidP="00972F61">
      <w:pPr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147"/>
        <w:gridCol w:w="1021"/>
        <w:gridCol w:w="3515"/>
      </w:tblGrid>
      <w:tr w:rsidR="006858C2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737AC2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06A20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E3049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EE7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 w:rsidR="00737AC2">
              <w:rPr>
                <w:rFonts w:ascii="Times New Roman" w:hAnsi="Times New Roman"/>
                <w:sz w:val="24"/>
                <w:szCs w:val="24"/>
              </w:rPr>
              <w:t>Методы и средства проектирования и разработки информационных систем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при решении задач исследования в области профессиональной деятельности</w:t>
            </w:r>
          </w:p>
        </w:tc>
      </w:tr>
      <w:tr w:rsidR="00506A20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737AC2" w:rsidRDefault="00F13E7E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</w:t>
            </w: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737AC2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972F61" w:rsidRPr="00737AC2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формализации и постановки задач системного анализа, оптимизации, управления, принятия решений и </w:t>
            </w: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информации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737AC2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972F61" w:rsidRPr="00737AC2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 с помощью системного подхода</w:t>
            </w:r>
          </w:p>
        </w:tc>
      </w:tr>
      <w:tr w:rsidR="00972F61" w:rsidRPr="00737AC2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737AC2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</w:tbl>
    <w:p w:rsidR="006858C2" w:rsidRPr="00737A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6858C2" w:rsidRPr="00A7514D" w:rsidRDefault="006858C2" w:rsidP="00645DEF">
      <w:pPr>
        <w:ind w:left="1431"/>
        <w:rPr>
          <w:rFonts w:ascii="Times New Roman" w:hAnsi="Times New Roman"/>
          <w:sz w:val="24"/>
          <w:szCs w:val="24"/>
          <w:lang w:eastAsia="en-US"/>
        </w:rPr>
      </w:pPr>
      <w:r w:rsidRPr="00A7514D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дисциплины у студентов должны быть </w:t>
      </w:r>
      <w:r w:rsidRPr="00A7514D">
        <w:rPr>
          <w:rFonts w:ascii="Times New Roman" w:hAnsi="Times New Roman"/>
          <w:sz w:val="24"/>
          <w:szCs w:val="24"/>
        </w:rPr>
        <w:t>сформированы</w:t>
      </w:r>
      <w:r w:rsidRPr="00A7514D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737AC2" w:rsidRDefault="003338D6" w:rsidP="003338D6">
      <w:pPr>
        <w:pStyle w:val="af2"/>
        <w:rPr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="00292ABD"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="0031689E" w:rsidRPr="00737AC2">
        <w:rPr>
          <w:noProof/>
          <w:szCs w:val="24"/>
        </w:rPr>
        <w:t>2</w:t>
      </w:r>
      <w:r w:rsidR="00566E3B" w:rsidRPr="00737AC2">
        <w:rPr>
          <w:noProof/>
          <w:szCs w:val="24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626"/>
        <w:gridCol w:w="5036"/>
      </w:tblGrid>
      <w:tr w:rsidR="002943A1" w:rsidRPr="00737AC2" w:rsidTr="00FD5536">
        <w:trPr>
          <w:tblHeader/>
        </w:trPr>
        <w:tc>
          <w:tcPr>
            <w:tcW w:w="2694" w:type="dxa"/>
          </w:tcPr>
          <w:bookmarkEnd w:id="0"/>
          <w:bookmarkEnd w:id="1"/>
          <w:p w:rsidR="002943A1" w:rsidRPr="00737AC2" w:rsidRDefault="002943A1" w:rsidP="00FD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ОТФ/ТФ </w:t>
            </w:r>
          </w:p>
          <w:p w:rsidR="002943A1" w:rsidRPr="00737AC2" w:rsidRDefault="002943A1" w:rsidP="002943A1">
            <w:pPr>
              <w:spacing w:before="40"/>
              <w:ind w:left="-108" w:right="-108"/>
              <w:rPr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943A1" w:rsidRPr="00737AC2" w:rsidRDefault="002943A1" w:rsidP="00FD5536">
            <w:pPr>
              <w:spacing w:before="40"/>
              <w:ind w:right="-108" w:firstLine="397"/>
              <w:jc w:val="center"/>
              <w:rPr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2943A1" w:rsidRPr="00737AC2" w:rsidRDefault="002943A1" w:rsidP="00FD5536">
            <w:pPr>
              <w:spacing w:before="40"/>
              <w:ind w:firstLine="397"/>
              <w:jc w:val="center"/>
              <w:rPr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0A2BFC" w:rsidRPr="00737AC2" w:rsidRDefault="000A2BFC" w:rsidP="009241B4">
            <w:pPr>
              <w:spacing w:before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-основные понятия теории систем,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 методологию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-методы и средства исследования сложных систем, оценки их эффективности, качества и надежности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формалировать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ОПК-2</w:t>
            </w:r>
            <w:r w:rsidR="002943A1" w:rsidRPr="00737AC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-основные понятия теории систем,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 методологию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-методы и средства исследования сложных систем, оценки их эффективности, качества и надежности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задач системного анализа, способностью формалировать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способности: 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2943A1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-основные понятия теории систем,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 методологию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-методы и средства исследования сложных систем, оценки их эффективности, качества и надежности </w:t>
            </w:r>
          </w:p>
        </w:tc>
      </w:tr>
      <w:tr w:rsidR="000A2BFC" w:rsidRPr="00737AC2" w:rsidTr="00FD5536">
        <w:trPr>
          <w:trHeight w:val="1112"/>
        </w:trPr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 w:rsidR="008523EE">
              <w:rPr>
                <w:rFonts w:ascii="Times New Roman" w:hAnsi="Times New Roman"/>
                <w:sz w:val="24"/>
                <w:szCs w:val="24"/>
              </w:rPr>
              <w:t>у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ОПК-5.2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-основные понятия теории систем,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 методологию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-методы и средства исследования сложных систем, оценки их эффективности, качества и надежности </w:t>
            </w:r>
          </w:p>
        </w:tc>
      </w:tr>
      <w:tr w:rsidR="000A2BFC" w:rsidRPr="00737AC2" w:rsidTr="00FD5536">
        <w:trPr>
          <w:trHeight w:val="1112"/>
        </w:trPr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 w:rsidR="008523EE">
              <w:rPr>
                <w:rFonts w:ascii="Times New Roman" w:hAnsi="Times New Roman"/>
                <w:sz w:val="24"/>
                <w:szCs w:val="24"/>
              </w:rPr>
              <w:t>у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0A2BFC" w:rsidRPr="00737AC2" w:rsidRDefault="000A2BFC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-основные понятия теории систем,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 методологию системного подхода и системного анализа;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-методы и средства исследования сложных систем, оценки их эффективности, качества и надежности </w:t>
            </w:r>
          </w:p>
        </w:tc>
      </w:tr>
      <w:tr w:rsidR="000A2BFC" w:rsidRPr="00737AC2" w:rsidTr="00FD5536">
        <w:trPr>
          <w:trHeight w:val="1112"/>
        </w:trPr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 w:rsidR="008523EE">
              <w:rPr>
                <w:rFonts w:ascii="Times New Roman" w:hAnsi="Times New Roman"/>
                <w:sz w:val="24"/>
                <w:szCs w:val="24"/>
              </w:rPr>
              <w:t>у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8523EE" w:rsidRPr="00737AC2" w:rsidTr="008523EE">
        <w:trPr>
          <w:trHeight w:val="105"/>
        </w:trPr>
        <w:tc>
          <w:tcPr>
            <w:tcW w:w="2694" w:type="dxa"/>
            <w:vMerge w:val="restart"/>
          </w:tcPr>
          <w:p w:rsidR="008523EE" w:rsidRPr="00737AC2" w:rsidRDefault="008523EE" w:rsidP="008523EE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-основные понятия теории систем, системного подхода и системного анализа;</w:t>
            </w:r>
          </w:p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 методологию системного подхода и системного анализа;</w:t>
            </w:r>
          </w:p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-методы и средства исследования сложных систем, оценки их эффективности, качества и надежности </w:t>
            </w:r>
          </w:p>
        </w:tc>
      </w:tr>
      <w:tr w:rsidR="008523EE" w:rsidRPr="00737AC2" w:rsidTr="00FD5536">
        <w:trPr>
          <w:trHeight w:val="105"/>
        </w:trPr>
        <w:tc>
          <w:tcPr>
            <w:tcW w:w="2694" w:type="dxa"/>
            <w:vMerge/>
          </w:tcPr>
          <w:p w:rsidR="008523EE" w:rsidRPr="00737AC2" w:rsidRDefault="008523EE" w:rsidP="008523EE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</w:t>
            </w: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направлению подготовки;</w:t>
            </w:r>
          </w:p>
          <w:p w:rsidR="008523EE" w:rsidRPr="00737AC2" w:rsidRDefault="008523EE" w:rsidP="008523EE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8523EE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8523EE" w:rsidRPr="00737AC2" w:rsidTr="00FD5536">
        <w:trPr>
          <w:trHeight w:val="105"/>
        </w:trPr>
        <w:tc>
          <w:tcPr>
            <w:tcW w:w="2694" w:type="dxa"/>
            <w:vMerge/>
          </w:tcPr>
          <w:p w:rsidR="008523EE" w:rsidRPr="00737AC2" w:rsidRDefault="008523EE" w:rsidP="008523EE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8523EE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2943A1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-методы и средства исследования сложных систем, оценки их эффективности, качества и надежности;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-программные средства системного анализа </w:t>
            </w:r>
          </w:p>
        </w:tc>
      </w:tr>
      <w:tr w:rsidR="000A2BFC" w:rsidRPr="00737AC2" w:rsidTr="00FD5536">
        <w:trPr>
          <w:trHeight w:val="1112"/>
        </w:trPr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 w:rsidR="008523EE">
              <w:rPr>
                <w:rFonts w:ascii="Times New Roman" w:hAnsi="Times New Roman"/>
                <w:sz w:val="24"/>
                <w:szCs w:val="24"/>
              </w:rPr>
              <w:t>у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2943A1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-методы и средства исследования сложных систем, оценки их эффективности, качества и надежности </w:t>
            </w:r>
          </w:p>
        </w:tc>
      </w:tr>
      <w:tr w:rsidR="000A2BFC" w:rsidRPr="00737AC2" w:rsidTr="00FD5536">
        <w:trPr>
          <w:trHeight w:val="1112"/>
        </w:trPr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 w:rsidR="008523EE">
              <w:rPr>
                <w:rFonts w:ascii="Times New Roman" w:hAnsi="Times New Roman"/>
                <w:sz w:val="24"/>
                <w:szCs w:val="24"/>
              </w:rPr>
              <w:t>у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0A2BFC" w:rsidRPr="00737AC2" w:rsidTr="00FD5536">
        <w:tc>
          <w:tcPr>
            <w:tcW w:w="2694" w:type="dxa"/>
            <w:vMerge w:val="restart"/>
          </w:tcPr>
          <w:p w:rsidR="000A2BFC" w:rsidRPr="00737AC2" w:rsidRDefault="002943A1" w:rsidP="009241B4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0A2BFC" w:rsidRPr="00737AC2" w:rsidRDefault="002943A1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-методы и средства исследования сложных систем, оценки их эффективности, качества и надежности 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-программные средства системного анализа</w:t>
            </w:r>
          </w:p>
        </w:tc>
      </w:tr>
      <w:tr w:rsidR="000A2BFC" w:rsidRPr="00737AC2" w:rsidTr="00FD5536">
        <w:trPr>
          <w:trHeight w:val="1112"/>
        </w:trPr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0A2BFC" w:rsidRPr="00737AC2" w:rsidRDefault="000A2BFC" w:rsidP="00A7514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0A2BFC" w:rsidRPr="00737AC2" w:rsidTr="00FD5536">
        <w:tc>
          <w:tcPr>
            <w:tcW w:w="2694" w:type="dxa"/>
            <w:vMerge/>
          </w:tcPr>
          <w:p w:rsidR="000A2BFC" w:rsidRPr="00737AC2" w:rsidRDefault="000A2BFC" w:rsidP="009241B4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0A2BFC" w:rsidRPr="00737AC2" w:rsidRDefault="000A2BFC" w:rsidP="009241B4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A2BFC" w:rsidRPr="00737AC2" w:rsidRDefault="00A7514D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 w:rsidR="008523EE">
              <w:rPr>
                <w:rFonts w:ascii="Times New Roman" w:hAnsi="Times New Roman"/>
                <w:sz w:val="24"/>
                <w:szCs w:val="24"/>
              </w:rPr>
              <w:t>у</w:t>
            </w:r>
            <w:r w:rsidR="000A2BFC"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0A2BFC" w:rsidRPr="00737AC2" w:rsidRDefault="000A2BFC" w:rsidP="00A751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  <w:tr w:rsidR="008523EE" w:rsidRPr="00737AC2" w:rsidTr="008523EE">
        <w:trPr>
          <w:trHeight w:val="105"/>
        </w:trPr>
        <w:tc>
          <w:tcPr>
            <w:tcW w:w="2694" w:type="dxa"/>
            <w:vMerge w:val="restart"/>
          </w:tcPr>
          <w:p w:rsidR="008523EE" w:rsidRPr="00737AC2" w:rsidRDefault="008523EE" w:rsidP="008523EE">
            <w:pPr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737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знаний: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-методы и средства исследования сложных систем, оценки их эффективности, качества и надежности </w:t>
            </w:r>
          </w:p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-программные средства системного анализа</w:t>
            </w:r>
          </w:p>
        </w:tc>
      </w:tr>
      <w:tr w:rsidR="008523EE" w:rsidRPr="00737AC2" w:rsidTr="00FD5536">
        <w:trPr>
          <w:trHeight w:val="105"/>
        </w:trPr>
        <w:tc>
          <w:tcPr>
            <w:tcW w:w="2694" w:type="dxa"/>
            <w:vMerge/>
          </w:tcPr>
          <w:p w:rsidR="008523EE" w:rsidRPr="00737AC2" w:rsidRDefault="008523EE" w:rsidP="008523EE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8523EE" w:rsidRPr="00737AC2" w:rsidRDefault="008523EE" w:rsidP="008523EE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8523EE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подготовки.</w:t>
            </w:r>
          </w:p>
        </w:tc>
      </w:tr>
      <w:tr w:rsidR="008523EE" w:rsidRPr="00737AC2" w:rsidTr="00FD5536">
        <w:trPr>
          <w:trHeight w:val="105"/>
        </w:trPr>
        <w:tc>
          <w:tcPr>
            <w:tcW w:w="2694" w:type="dxa"/>
            <w:vMerge/>
          </w:tcPr>
          <w:p w:rsidR="008523EE" w:rsidRPr="00737AC2" w:rsidRDefault="008523EE" w:rsidP="008523EE">
            <w:pPr>
              <w:adjustRightInd w:val="0"/>
              <w:spacing w:before="4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8523EE" w:rsidRPr="00737AC2" w:rsidRDefault="008523EE" w:rsidP="008523EE">
            <w:pPr>
              <w:spacing w:before="40"/>
              <w:ind w:left="-108" w:right="-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8523EE" w:rsidRPr="00737AC2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-культурой решения задач системного анализа, способностью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лировать и решать задачи исследования сложных социально-экономических систем;</w:t>
            </w:r>
          </w:p>
          <w:p w:rsidR="008523EE" w:rsidRDefault="008523EE" w:rsidP="008523E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-навыком решения задач системного анализа с применением информационных технологий</w:t>
            </w:r>
          </w:p>
        </w:tc>
      </w:tr>
    </w:tbl>
    <w:p w:rsidR="000A2BFC" w:rsidRPr="00737AC2" w:rsidRDefault="000A2BFC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6858C2" w:rsidRPr="00737AC2" w:rsidRDefault="0031689E" w:rsidP="00D54474">
      <w:pPr>
        <w:pStyle w:val="1"/>
      </w:pPr>
      <w:bookmarkStart w:id="2" w:name="_Toc308030186"/>
      <w:bookmarkStart w:id="3" w:name="_Toc299967374"/>
      <w:r w:rsidRPr="00737AC2">
        <w:t xml:space="preserve">Объем и место дисциплины </w:t>
      </w:r>
      <w:r w:rsidR="006858C2" w:rsidRPr="00737AC2">
        <w:t>в структуре ОП ВО</w:t>
      </w:r>
    </w:p>
    <w:p w:rsidR="00ED04D4" w:rsidRPr="00737AC2" w:rsidRDefault="00ED04D4" w:rsidP="00ED04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Общий объем дисциплины составляет 108 часов (3 ЗЕТ). Общий объем лекционного курса для очной формы обучения составляет 18 академических часов, для заочной формы – 8 часов.</w:t>
      </w:r>
    </w:p>
    <w:p w:rsidR="00ED04D4" w:rsidRPr="00737AC2" w:rsidRDefault="00ED04D4" w:rsidP="00ED04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Практические занятия организуются в виде семинаров в диалоговом режиме. Общий объем практических занятий для очной формы обучения составляет 28 </w:t>
      </w:r>
      <w:r w:rsidRPr="00737AC2">
        <w:rPr>
          <w:rFonts w:ascii="Times New Roman" w:hAnsi="Times New Roman"/>
          <w:sz w:val="24"/>
          <w:szCs w:val="24"/>
        </w:rPr>
        <w:lastRenderedPageBreak/>
        <w:t xml:space="preserve">академических часов, для заочной формы обучения – 8 час. </w:t>
      </w:r>
    </w:p>
    <w:p w:rsidR="00ED04D4" w:rsidRPr="00737AC2" w:rsidRDefault="00ED04D4" w:rsidP="00ED04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Программой предусмотрена самостоятельная работа аспирантов в объеме 66 академических часов для очной формы, 90 час. – для заочной формы. В рамках самостоятельной работы аспиранты изучают теоретический материал, осваивают методы и инструменты системного анализа, исследует их применимость для решения прикладных задач диссертационного исследования.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ED04D4" w:rsidRPr="00737AC2" w:rsidTr="00ED04D4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Трудоемкость</w:t>
            </w:r>
          </w:p>
          <w:p w:rsidR="00ED04D4" w:rsidRPr="00737AC2" w:rsidRDefault="00ED04D4" w:rsidP="00A7514D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в акад.</w:t>
            </w:r>
            <w:r w:rsidR="00A7514D">
              <w:rPr>
                <w:szCs w:val="24"/>
              </w:rPr>
              <w:t>(астр)</w:t>
            </w:r>
            <w:r w:rsidRPr="00737AC2">
              <w:rPr>
                <w:szCs w:val="24"/>
              </w:rPr>
              <w:t>часах очная/заочная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b/>
                <w:szCs w:val="24"/>
              </w:rPr>
            </w:pPr>
            <w:r w:rsidRPr="00737AC2">
              <w:rPr>
                <w:b/>
                <w:szCs w:val="24"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108</w:t>
            </w:r>
            <w:r w:rsidR="00A7514D">
              <w:rPr>
                <w:szCs w:val="24"/>
              </w:rPr>
              <w:t>(81)</w:t>
            </w:r>
            <w:r w:rsidRPr="00737AC2">
              <w:rPr>
                <w:szCs w:val="24"/>
              </w:rPr>
              <w:t>/108</w:t>
            </w:r>
            <w:r w:rsidR="00084B0A">
              <w:rPr>
                <w:szCs w:val="24"/>
              </w:rPr>
              <w:t>(81)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b/>
                <w:szCs w:val="24"/>
              </w:rPr>
            </w:pPr>
            <w:r w:rsidRPr="00737AC2">
              <w:rPr>
                <w:b/>
                <w:szCs w:val="24"/>
              </w:rPr>
              <w:t>Аудиторная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A516A4" w:rsidP="00A516A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084B0A">
              <w:rPr>
                <w:szCs w:val="24"/>
              </w:rPr>
              <w:t>(</w:t>
            </w:r>
            <w:r>
              <w:rPr>
                <w:szCs w:val="24"/>
              </w:rPr>
              <w:t>34,5</w:t>
            </w:r>
            <w:r w:rsidR="00084B0A">
              <w:rPr>
                <w:szCs w:val="24"/>
              </w:rPr>
              <w:t>)</w:t>
            </w:r>
            <w:r w:rsidR="00ED04D4" w:rsidRPr="00737AC2">
              <w:rPr>
                <w:szCs w:val="24"/>
              </w:rPr>
              <w:t>/12</w:t>
            </w:r>
            <w:r w:rsidR="00084B0A">
              <w:rPr>
                <w:szCs w:val="24"/>
              </w:rPr>
              <w:t>(9)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szCs w:val="24"/>
              </w:rPr>
            </w:pPr>
            <w:r w:rsidRPr="00737AC2">
              <w:rPr>
                <w:szCs w:val="24"/>
              </w:rPr>
              <w:t xml:space="preserve">   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ED04D4" w:rsidP="00A516A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1</w:t>
            </w:r>
            <w:r w:rsidR="00A516A4">
              <w:rPr>
                <w:szCs w:val="24"/>
              </w:rPr>
              <w:t>8</w:t>
            </w:r>
            <w:r w:rsidR="00084B0A">
              <w:rPr>
                <w:szCs w:val="24"/>
              </w:rPr>
              <w:t>(13,5)</w:t>
            </w:r>
            <w:r w:rsidRPr="00737AC2">
              <w:rPr>
                <w:szCs w:val="24"/>
              </w:rPr>
              <w:t>/4</w:t>
            </w:r>
            <w:r w:rsidR="00084B0A">
              <w:rPr>
                <w:szCs w:val="24"/>
              </w:rPr>
              <w:t>(3)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szCs w:val="24"/>
              </w:rPr>
            </w:pPr>
            <w:r w:rsidRPr="00737AC2">
              <w:rPr>
                <w:szCs w:val="24"/>
              </w:rPr>
              <w:t xml:space="preserve">   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ED04D4" w:rsidP="00A516A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2</w:t>
            </w:r>
            <w:r w:rsidR="00A516A4">
              <w:rPr>
                <w:szCs w:val="24"/>
              </w:rPr>
              <w:t>8</w:t>
            </w:r>
            <w:r w:rsidR="00084B0A">
              <w:rPr>
                <w:szCs w:val="24"/>
              </w:rPr>
              <w:t>(21)</w:t>
            </w:r>
            <w:r w:rsidRPr="00737AC2">
              <w:rPr>
                <w:szCs w:val="24"/>
              </w:rPr>
              <w:t>/8</w:t>
            </w:r>
            <w:r w:rsidR="00084B0A">
              <w:rPr>
                <w:szCs w:val="24"/>
              </w:rPr>
              <w:t>(6)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b/>
                <w:szCs w:val="24"/>
              </w:rPr>
            </w:pPr>
            <w:r w:rsidRPr="00737AC2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>56</w:t>
            </w:r>
            <w:r w:rsidR="00084B0A">
              <w:rPr>
                <w:szCs w:val="24"/>
              </w:rPr>
              <w:t>(42)</w:t>
            </w:r>
            <w:r w:rsidRPr="00737AC2">
              <w:rPr>
                <w:szCs w:val="24"/>
              </w:rPr>
              <w:t>/90</w:t>
            </w:r>
            <w:r w:rsidR="00084B0A">
              <w:rPr>
                <w:szCs w:val="24"/>
              </w:rPr>
              <w:t>(67,5)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b/>
                <w:szCs w:val="24"/>
              </w:rPr>
            </w:pPr>
            <w:r w:rsidRPr="00737AC2">
              <w:rPr>
                <w:b/>
                <w:szCs w:val="24"/>
              </w:rPr>
              <w:t>Контроль самостоятельной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084B0A" w:rsidP="00ED04D4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6(4,5)/6(4,5)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szCs w:val="24"/>
              </w:rPr>
            </w:pPr>
            <w:r w:rsidRPr="00737AC2">
              <w:rPr>
                <w:szCs w:val="24"/>
              </w:rPr>
              <w:t>Виды текущего контроля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szCs w:val="24"/>
              </w:rPr>
            </w:pPr>
            <w:r w:rsidRPr="00737AC2">
              <w:rPr>
                <w:szCs w:val="24"/>
              </w:rPr>
              <w:t xml:space="preserve">Устный и письменный опрос, тестирование, </w:t>
            </w:r>
          </w:p>
        </w:tc>
      </w:tr>
      <w:tr w:rsidR="00ED04D4" w:rsidRPr="00737AC2" w:rsidTr="00ED04D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D4" w:rsidRPr="00737AC2" w:rsidRDefault="00ED04D4" w:rsidP="00ED04D4">
            <w:pPr>
              <w:pStyle w:val="ac"/>
              <w:spacing w:line="276" w:lineRule="auto"/>
              <w:ind w:firstLine="0"/>
              <w:rPr>
                <w:b/>
                <w:szCs w:val="24"/>
              </w:rPr>
            </w:pPr>
            <w:r w:rsidRPr="00737AC2">
              <w:rPr>
                <w:b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D4" w:rsidRPr="00737AC2" w:rsidRDefault="00ED04D4" w:rsidP="00084B0A">
            <w:pPr>
              <w:pStyle w:val="ac"/>
              <w:spacing w:line="276" w:lineRule="auto"/>
              <w:ind w:firstLine="0"/>
              <w:jc w:val="center"/>
              <w:rPr>
                <w:szCs w:val="24"/>
              </w:rPr>
            </w:pPr>
            <w:r w:rsidRPr="00737AC2">
              <w:rPr>
                <w:szCs w:val="24"/>
              </w:rPr>
              <w:t xml:space="preserve">Экзамен </w:t>
            </w:r>
          </w:p>
        </w:tc>
      </w:tr>
    </w:tbl>
    <w:p w:rsidR="00ED04D4" w:rsidRPr="00737AC2" w:rsidRDefault="00ED04D4" w:rsidP="00ED04D4">
      <w:pPr>
        <w:pStyle w:val="FR5"/>
        <w:spacing w:before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858C2" w:rsidRPr="00737AC2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37AC2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3338D6" w:rsidRPr="00737AC2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737AC2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737AC2">
        <w:rPr>
          <w:szCs w:val="24"/>
        </w:rPr>
        <w:t xml:space="preserve">Дисциплина относится к </w:t>
      </w:r>
      <w:r w:rsidR="00737AC2" w:rsidRPr="00737AC2">
        <w:rPr>
          <w:szCs w:val="24"/>
        </w:rPr>
        <w:t>факультативным дисциплинам учебного плана</w:t>
      </w:r>
      <w:r w:rsidRPr="00737AC2">
        <w:rPr>
          <w:szCs w:val="24"/>
        </w:rPr>
        <w:t xml:space="preserve"> по направлению «</w:t>
      </w:r>
      <w:r w:rsidR="00ED04D4" w:rsidRPr="00737AC2">
        <w:rPr>
          <w:szCs w:val="24"/>
        </w:rPr>
        <w:t>Информатика и вычислительная техника</w:t>
      </w:r>
      <w:r w:rsidRPr="00737AC2">
        <w:rPr>
          <w:szCs w:val="24"/>
        </w:rPr>
        <w:t xml:space="preserve">» </w:t>
      </w:r>
      <w:r w:rsidR="00D54474" w:rsidRPr="00D4166F">
        <w:rPr>
          <w:szCs w:val="24"/>
        </w:rPr>
        <w:t>09.06.01</w:t>
      </w:r>
      <w:r w:rsidRPr="00737AC2">
        <w:rPr>
          <w:szCs w:val="24"/>
        </w:rPr>
        <w:t>. Преподавание дисциплины «</w:t>
      </w:r>
      <w:r w:rsidR="00737AC2">
        <w:rPr>
          <w:szCs w:val="24"/>
        </w:rPr>
        <w:t>Методы и средства проектирования и разработки информационных систем</w:t>
      </w:r>
      <w:r w:rsidRPr="00737AC2">
        <w:rPr>
          <w:szCs w:val="24"/>
        </w:rPr>
        <w:t>» основано на дисциплинах – Б1.</w:t>
      </w:r>
      <w:r w:rsidR="00F13E7E" w:rsidRPr="00737AC2">
        <w:rPr>
          <w:szCs w:val="24"/>
        </w:rPr>
        <w:t>В</w:t>
      </w:r>
      <w:r w:rsidRPr="00737AC2">
        <w:rPr>
          <w:szCs w:val="24"/>
        </w:rPr>
        <w:t>.</w:t>
      </w:r>
      <w:r w:rsidR="00D4166F" w:rsidRPr="00D4166F">
        <w:rPr>
          <w:szCs w:val="24"/>
        </w:rPr>
        <w:t>0</w:t>
      </w:r>
      <w:r w:rsidR="00F13E7E" w:rsidRPr="00737AC2">
        <w:rPr>
          <w:szCs w:val="24"/>
        </w:rPr>
        <w:t>1</w:t>
      </w:r>
      <w:r w:rsidRPr="00737AC2">
        <w:rPr>
          <w:szCs w:val="24"/>
        </w:rPr>
        <w:t xml:space="preserve"> «</w:t>
      </w:r>
      <w:r w:rsidR="00F13E7E" w:rsidRPr="00737AC2">
        <w:rPr>
          <w:szCs w:val="24"/>
        </w:rPr>
        <w:t>Информационно-коммуникационные технологии и информационные системы</w:t>
      </w:r>
      <w:r w:rsidRPr="00737AC2">
        <w:rPr>
          <w:szCs w:val="24"/>
        </w:rPr>
        <w:t>», Б1.</w:t>
      </w:r>
      <w:r w:rsidR="00F13E7E" w:rsidRPr="00737AC2">
        <w:rPr>
          <w:szCs w:val="24"/>
        </w:rPr>
        <w:t>В.</w:t>
      </w:r>
      <w:r w:rsidR="00D4166F" w:rsidRPr="00D4166F">
        <w:rPr>
          <w:szCs w:val="24"/>
        </w:rPr>
        <w:t>0</w:t>
      </w:r>
      <w:r w:rsidR="00F13E7E" w:rsidRPr="00737AC2">
        <w:rPr>
          <w:szCs w:val="24"/>
        </w:rPr>
        <w:t xml:space="preserve">3 </w:t>
      </w:r>
      <w:r w:rsidRPr="00737AC2">
        <w:rPr>
          <w:szCs w:val="24"/>
        </w:rPr>
        <w:t>«</w:t>
      </w:r>
      <w:r w:rsidR="00F13E7E" w:rsidRPr="00737AC2">
        <w:rPr>
          <w:szCs w:val="24"/>
        </w:rPr>
        <w:t>Актуальные проблемы и методология исследования сложных систем управления</w:t>
      </w:r>
      <w:r w:rsidRPr="00737AC2">
        <w:rPr>
          <w:szCs w:val="24"/>
        </w:rPr>
        <w:t>», Б1.</w:t>
      </w:r>
      <w:r w:rsidR="00F13E7E" w:rsidRPr="00737AC2">
        <w:rPr>
          <w:szCs w:val="24"/>
        </w:rPr>
        <w:t>В</w:t>
      </w:r>
      <w:r w:rsidRPr="00737AC2">
        <w:rPr>
          <w:szCs w:val="24"/>
        </w:rPr>
        <w:t>.</w:t>
      </w:r>
      <w:r w:rsidR="00D4166F" w:rsidRPr="00D4166F">
        <w:rPr>
          <w:szCs w:val="24"/>
        </w:rPr>
        <w:t>0</w:t>
      </w:r>
      <w:r w:rsidR="00F13E7E" w:rsidRPr="00737AC2">
        <w:rPr>
          <w:szCs w:val="24"/>
        </w:rPr>
        <w:t>4</w:t>
      </w:r>
      <w:r w:rsidRPr="00737AC2">
        <w:rPr>
          <w:szCs w:val="24"/>
        </w:rPr>
        <w:t xml:space="preserve"> «</w:t>
      </w:r>
      <w:r w:rsidR="00F13E7E" w:rsidRPr="00737AC2">
        <w:rPr>
          <w:szCs w:val="24"/>
        </w:rPr>
        <w:t>Методический семинар аспирантов кафедры</w:t>
      </w:r>
      <w:r w:rsidRPr="00737AC2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6F34C8" w:rsidRPr="00737AC2">
        <w:rPr>
          <w:szCs w:val="24"/>
        </w:rPr>
        <w:t>Б1.В.ДВ.</w:t>
      </w:r>
      <w:r w:rsidR="00D4166F" w:rsidRPr="00D4166F">
        <w:rPr>
          <w:szCs w:val="24"/>
        </w:rPr>
        <w:t>0</w:t>
      </w:r>
      <w:r w:rsidR="00FD62E3" w:rsidRPr="00737AC2">
        <w:rPr>
          <w:szCs w:val="24"/>
        </w:rPr>
        <w:t>4</w:t>
      </w:r>
      <w:r w:rsidR="00525265" w:rsidRPr="00737AC2">
        <w:rPr>
          <w:szCs w:val="24"/>
        </w:rPr>
        <w:t>.</w:t>
      </w:r>
      <w:r w:rsidR="00D4166F" w:rsidRPr="00D4166F">
        <w:rPr>
          <w:szCs w:val="24"/>
        </w:rPr>
        <w:t>0</w:t>
      </w:r>
      <w:r w:rsidR="00525265" w:rsidRPr="00737AC2">
        <w:rPr>
          <w:szCs w:val="24"/>
        </w:rPr>
        <w:t>1</w:t>
      </w:r>
      <w:r w:rsidR="006F34C8" w:rsidRPr="00737AC2">
        <w:rPr>
          <w:szCs w:val="24"/>
        </w:rPr>
        <w:t xml:space="preserve"> «</w:t>
      </w:r>
      <w:r w:rsidR="00FD62E3" w:rsidRPr="00737AC2">
        <w:rPr>
          <w:szCs w:val="24"/>
        </w:rPr>
        <w:t>Теоретико-игровые модели в управлении организационными системами</w:t>
      </w:r>
      <w:r w:rsidR="006F34C8" w:rsidRPr="00737AC2">
        <w:rPr>
          <w:szCs w:val="24"/>
        </w:rPr>
        <w:t>», Б1.В.ДВ.</w:t>
      </w:r>
      <w:r w:rsidR="00D4166F" w:rsidRPr="00D4166F">
        <w:rPr>
          <w:szCs w:val="24"/>
        </w:rPr>
        <w:t>0</w:t>
      </w:r>
      <w:r w:rsidR="00FD62E3" w:rsidRPr="00737AC2">
        <w:rPr>
          <w:szCs w:val="24"/>
        </w:rPr>
        <w:t>2.</w:t>
      </w:r>
      <w:r w:rsidR="00D4166F" w:rsidRPr="00D4166F">
        <w:rPr>
          <w:szCs w:val="24"/>
        </w:rPr>
        <w:t>0</w:t>
      </w:r>
      <w:r w:rsidR="00FD62E3" w:rsidRPr="00737AC2">
        <w:rPr>
          <w:szCs w:val="24"/>
        </w:rPr>
        <w:t>1</w:t>
      </w:r>
      <w:r w:rsidR="006F34C8" w:rsidRPr="00737AC2">
        <w:rPr>
          <w:szCs w:val="24"/>
        </w:rPr>
        <w:t xml:space="preserve"> «</w:t>
      </w:r>
      <w:r w:rsidR="00FD62E3" w:rsidRPr="00737AC2">
        <w:rPr>
          <w:szCs w:val="24"/>
        </w:rPr>
        <w:t>Модели макроэкономики</w:t>
      </w:r>
      <w:r w:rsidR="006F34C8" w:rsidRPr="00737AC2">
        <w:rPr>
          <w:szCs w:val="24"/>
        </w:rPr>
        <w:t xml:space="preserve">», </w:t>
      </w:r>
      <w:r w:rsidRPr="00737AC2">
        <w:rPr>
          <w:szCs w:val="24"/>
        </w:rPr>
        <w:t>Б1.</w:t>
      </w:r>
      <w:r w:rsidR="00FD62E3" w:rsidRPr="00737AC2">
        <w:rPr>
          <w:szCs w:val="24"/>
        </w:rPr>
        <w:t>В</w:t>
      </w:r>
      <w:r w:rsidRPr="00737AC2">
        <w:rPr>
          <w:szCs w:val="24"/>
        </w:rPr>
        <w:t>.</w:t>
      </w:r>
      <w:r w:rsidR="00FD62E3" w:rsidRPr="00737AC2">
        <w:rPr>
          <w:szCs w:val="24"/>
        </w:rPr>
        <w:t>ДВ</w:t>
      </w:r>
      <w:r w:rsidR="003C0FE8" w:rsidRPr="00737AC2">
        <w:rPr>
          <w:szCs w:val="24"/>
        </w:rPr>
        <w:t>.</w:t>
      </w:r>
      <w:r w:rsidR="00D4166F" w:rsidRPr="00D4166F">
        <w:rPr>
          <w:szCs w:val="24"/>
        </w:rPr>
        <w:t>0</w:t>
      </w:r>
      <w:r w:rsidR="00FD62E3" w:rsidRPr="00737AC2">
        <w:rPr>
          <w:szCs w:val="24"/>
        </w:rPr>
        <w:t>2.</w:t>
      </w:r>
      <w:r w:rsidR="00D4166F" w:rsidRPr="00D4166F">
        <w:rPr>
          <w:szCs w:val="24"/>
        </w:rPr>
        <w:t>0</w:t>
      </w:r>
      <w:r w:rsidR="00FD62E3" w:rsidRPr="00737AC2">
        <w:rPr>
          <w:szCs w:val="24"/>
        </w:rPr>
        <w:t>2</w:t>
      </w:r>
      <w:r w:rsidRPr="00737AC2">
        <w:rPr>
          <w:szCs w:val="24"/>
        </w:rPr>
        <w:t xml:space="preserve"> «</w:t>
      </w:r>
      <w:r w:rsidR="00FD62E3" w:rsidRPr="00737AC2">
        <w:rPr>
          <w:szCs w:val="24"/>
        </w:rPr>
        <w:t>Модели макроэкономического регулирования</w:t>
      </w:r>
      <w:r w:rsidRPr="00737AC2">
        <w:rPr>
          <w:szCs w:val="24"/>
        </w:rPr>
        <w:t xml:space="preserve">», </w:t>
      </w:r>
      <w:r w:rsidR="00FD62E3" w:rsidRPr="00737AC2">
        <w:rPr>
          <w:szCs w:val="24"/>
        </w:rPr>
        <w:t>а также  практик и научных исследований</w:t>
      </w:r>
      <w:r w:rsidRPr="00737AC2">
        <w:rPr>
          <w:szCs w:val="24"/>
        </w:rPr>
        <w:t>.</w:t>
      </w:r>
    </w:p>
    <w:p w:rsidR="00FD62E3" w:rsidRPr="00737AC2" w:rsidRDefault="00FD62E3" w:rsidP="00FD62E3">
      <w:pPr>
        <w:pStyle w:val="ac"/>
        <w:shd w:val="clear" w:color="auto" w:fill="FFFFFF" w:themeFill="background1"/>
        <w:rPr>
          <w:szCs w:val="24"/>
        </w:rPr>
      </w:pPr>
      <w:r w:rsidRPr="00737AC2">
        <w:rPr>
          <w:szCs w:val="24"/>
        </w:rPr>
        <w:t>Дисциплина взаимодействует с дисциплинами учебного плана Б1.В.ДВ.</w:t>
      </w:r>
      <w:r w:rsidR="00D4166F" w:rsidRPr="00D4166F">
        <w:rPr>
          <w:szCs w:val="24"/>
        </w:rPr>
        <w:t>0</w:t>
      </w:r>
      <w:r w:rsidRPr="00737AC2">
        <w:rPr>
          <w:szCs w:val="24"/>
        </w:rPr>
        <w:t>1.</w:t>
      </w:r>
      <w:r w:rsidR="00D4166F" w:rsidRPr="00D4166F">
        <w:rPr>
          <w:szCs w:val="24"/>
        </w:rPr>
        <w:t>0</w:t>
      </w:r>
      <w:r w:rsidRPr="00737AC2">
        <w:rPr>
          <w:szCs w:val="24"/>
        </w:rPr>
        <w:t>1 «</w:t>
      </w:r>
      <w:r w:rsidR="00D4166F">
        <w:rPr>
          <w:szCs w:val="24"/>
        </w:rPr>
        <w:t>Математические методы и модели в экономике</w:t>
      </w:r>
      <w:r w:rsidRPr="00737AC2">
        <w:rPr>
          <w:szCs w:val="24"/>
        </w:rPr>
        <w:t>», Б1.В.ДВ.</w:t>
      </w:r>
      <w:r w:rsidR="00D4166F">
        <w:rPr>
          <w:szCs w:val="24"/>
        </w:rPr>
        <w:t>0</w:t>
      </w:r>
      <w:r w:rsidRPr="00737AC2">
        <w:rPr>
          <w:szCs w:val="24"/>
        </w:rPr>
        <w:t>1.</w:t>
      </w:r>
      <w:r w:rsidR="00D4166F">
        <w:rPr>
          <w:szCs w:val="24"/>
        </w:rPr>
        <w:t>0</w:t>
      </w:r>
      <w:r w:rsidRPr="00737AC2">
        <w:rPr>
          <w:szCs w:val="24"/>
        </w:rPr>
        <w:t>2 «</w:t>
      </w:r>
      <w:r w:rsidR="00D4166F">
        <w:rPr>
          <w:szCs w:val="24"/>
        </w:rPr>
        <w:t>Исследование операций в экономике</w:t>
      </w:r>
      <w:r w:rsidRPr="00737AC2">
        <w:rPr>
          <w:szCs w:val="24"/>
        </w:rPr>
        <w:t>», Б1.В.ДВ.</w:t>
      </w:r>
      <w:r w:rsidR="00D4166F">
        <w:rPr>
          <w:szCs w:val="24"/>
        </w:rPr>
        <w:t>03</w:t>
      </w:r>
      <w:r w:rsidRPr="00737AC2">
        <w:rPr>
          <w:szCs w:val="24"/>
        </w:rPr>
        <w:t>.</w:t>
      </w:r>
      <w:r w:rsidR="00D4166F">
        <w:rPr>
          <w:szCs w:val="24"/>
        </w:rPr>
        <w:t>0</w:t>
      </w:r>
      <w:r w:rsidRPr="00737AC2">
        <w:rPr>
          <w:szCs w:val="24"/>
        </w:rPr>
        <w:t>1 «Информационная безопасность</w:t>
      </w:r>
      <w:r w:rsidR="00D4166F">
        <w:rPr>
          <w:szCs w:val="24"/>
        </w:rPr>
        <w:t xml:space="preserve"> в социально-экономических системах</w:t>
      </w:r>
      <w:r w:rsidRPr="00737AC2">
        <w:rPr>
          <w:szCs w:val="24"/>
        </w:rPr>
        <w:t>», Б1.В.ДВ.</w:t>
      </w:r>
      <w:r w:rsidR="00D4166F">
        <w:rPr>
          <w:szCs w:val="24"/>
        </w:rPr>
        <w:t>03</w:t>
      </w:r>
      <w:r w:rsidRPr="00737AC2">
        <w:rPr>
          <w:szCs w:val="24"/>
        </w:rPr>
        <w:t>.</w:t>
      </w:r>
      <w:r w:rsidR="00D4166F">
        <w:rPr>
          <w:szCs w:val="24"/>
        </w:rPr>
        <w:t>0</w:t>
      </w:r>
      <w:r w:rsidRPr="00737AC2">
        <w:rPr>
          <w:szCs w:val="24"/>
        </w:rPr>
        <w:t>2 «Информационная безопасность и защита информации», изучаемых с данной дисциплиной одновременно.</w:t>
      </w:r>
    </w:p>
    <w:p w:rsidR="00AF5000" w:rsidRPr="00737AC2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737AC2">
        <w:rPr>
          <w:rFonts w:ascii="Times New Roman" w:hAnsi="Times New Roman"/>
          <w:sz w:val="24"/>
          <w:szCs w:val="24"/>
        </w:rPr>
        <w:t xml:space="preserve">на </w:t>
      </w:r>
      <w:r w:rsidRPr="00737AC2">
        <w:rPr>
          <w:rFonts w:ascii="Times New Roman" w:hAnsi="Times New Roman"/>
          <w:sz w:val="24"/>
          <w:szCs w:val="24"/>
        </w:rPr>
        <w:t xml:space="preserve"> </w:t>
      </w:r>
      <w:r w:rsidR="00525265" w:rsidRPr="00737AC2">
        <w:rPr>
          <w:rFonts w:ascii="Times New Roman" w:hAnsi="Times New Roman"/>
          <w:sz w:val="24"/>
          <w:szCs w:val="24"/>
        </w:rPr>
        <w:t>2</w:t>
      </w:r>
      <w:r w:rsidRPr="00737AC2">
        <w:rPr>
          <w:rFonts w:ascii="Times New Roman" w:hAnsi="Times New Roman"/>
          <w:sz w:val="24"/>
          <w:szCs w:val="24"/>
        </w:rPr>
        <w:t>-</w:t>
      </w:r>
      <w:r w:rsidR="00ED04D4" w:rsidRPr="00737AC2">
        <w:rPr>
          <w:rFonts w:ascii="Times New Roman" w:hAnsi="Times New Roman"/>
          <w:sz w:val="24"/>
          <w:szCs w:val="24"/>
        </w:rPr>
        <w:t>м</w:t>
      </w:r>
      <w:r w:rsidRPr="00737AC2">
        <w:rPr>
          <w:rFonts w:ascii="Times New Roman" w:hAnsi="Times New Roman"/>
          <w:sz w:val="24"/>
          <w:szCs w:val="24"/>
        </w:rPr>
        <w:t xml:space="preserve"> курс</w:t>
      </w:r>
      <w:r w:rsidR="00ED04D4" w:rsidRPr="00737AC2">
        <w:rPr>
          <w:rFonts w:ascii="Times New Roman" w:hAnsi="Times New Roman"/>
          <w:sz w:val="24"/>
          <w:szCs w:val="24"/>
        </w:rPr>
        <w:t>е</w:t>
      </w:r>
      <w:r w:rsidRPr="00737AC2">
        <w:rPr>
          <w:rFonts w:ascii="Times New Roman" w:hAnsi="Times New Roman"/>
          <w:sz w:val="24"/>
          <w:szCs w:val="24"/>
        </w:rPr>
        <w:t xml:space="preserve">. </w:t>
      </w:r>
      <w:r w:rsidR="003338D6" w:rsidRPr="00737AC2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737AC2">
        <w:rPr>
          <w:rFonts w:ascii="Times New Roman" w:hAnsi="Times New Roman"/>
          <w:sz w:val="24"/>
          <w:szCs w:val="24"/>
        </w:rPr>
        <w:t>т</w:t>
      </w:r>
      <w:r w:rsidR="003338D6" w:rsidRPr="00737AC2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ED04D4" w:rsidRPr="00737AC2">
        <w:rPr>
          <w:rFonts w:ascii="Times New Roman" w:hAnsi="Times New Roman"/>
          <w:sz w:val="24"/>
          <w:szCs w:val="24"/>
        </w:rPr>
        <w:t>экзамен, являющийся кандидатским экзаменом по специальности</w:t>
      </w:r>
      <w:r w:rsidR="003338D6" w:rsidRPr="00737AC2">
        <w:rPr>
          <w:rFonts w:ascii="Times New Roman" w:hAnsi="Times New Roman"/>
          <w:sz w:val="24"/>
          <w:szCs w:val="24"/>
        </w:rPr>
        <w:t>.</w:t>
      </w:r>
    </w:p>
    <w:p w:rsidR="006858C2" w:rsidRPr="00737AC2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567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37AC2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bookmarkEnd w:id="2"/>
    <w:bookmarkEnd w:id="3"/>
    <w:p w:rsidR="006858C2" w:rsidRPr="00737AC2" w:rsidRDefault="00D54474" w:rsidP="00D54474">
      <w:pPr>
        <w:pStyle w:val="1"/>
      </w:pPr>
      <w:r w:rsidRPr="000B5C4E">
        <w:t xml:space="preserve">3. </w:t>
      </w:r>
      <w:r w:rsidR="006858C2" w:rsidRPr="00737AC2">
        <w:t>Содержание и структура дисциплины</w:t>
      </w:r>
    </w:p>
    <w:p w:rsidR="006858C2" w:rsidRPr="00737AC2" w:rsidRDefault="006858C2" w:rsidP="006858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1B4" w:rsidRPr="00737AC2" w:rsidRDefault="009241B4" w:rsidP="009241B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37AC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9241B4" w:rsidRPr="00737AC2" w:rsidRDefault="009241B4" w:rsidP="009241B4">
      <w:pPr>
        <w:pStyle w:val="af2"/>
        <w:rPr>
          <w:b/>
          <w:i/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Pr="00737AC2">
        <w:rPr>
          <w:noProof/>
          <w:szCs w:val="24"/>
        </w:rPr>
        <w:t>4</w:t>
      </w:r>
      <w:r w:rsidR="00566E3B" w:rsidRPr="00737AC2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764"/>
        <w:gridCol w:w="642"/>
        <w:gridCol w:w="709"/>
        <w:gridCol w:w="1628"/>
      </w:tblGrid>
      <w:tr w:rsidR="009241B4" w:rsidRPr="00D54474" w:rsidTr="009241B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(разделов),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D5447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D54474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  <w:r w:rsidR="00370D95" w:rsidRPr="00D5447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D54474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370D95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ЛР 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119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lastRenderedPageBreak/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проекта, проектирования и разработки информационных систем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A34119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2"/>
                <w:w w:val="117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Cs/>
                <w:color w:val="000000"/>
                <w:spacing w:val="2"/>
                <w:w w:val="117"/>
                <w:sz w:val="20"/>
                <w:szCs w:val="20"/>
              </w:rPr>
              <w:t>Основы управления проектами информационных систем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/9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  <w:r w:rsidR="00516E47" w:rsidRPr="00D54474">
              <w:rPr>
                <w:rFonts w:ascii="Times New Roman" w:hAnsi="Times New Roman"/>
                <w:sz w:val="20"/>
                <w:szCs w:val="20"/>
              </w:rPr>
              <w:t>, Зад</w:t>
            </w:r>
          </w:p>
        </w:tc>
      </w:tr>
      <w:tr w:rsidR="00A34119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pacing w:val="-2"/>
                <w:sz w:val="20"/>
                <w:szCs w:val="20"/>
              </w:rPr>
              <w:t>Методология структурного анализа и проектирования SADT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/7,5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A34119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pacing w:val="-2"/>
                <w:sz w:val="20"/>
                <w:szCs w:val="20"/>
              </w:rPr>
              <w:t>Методология ARIS</w:t>
            </w:r>
          </w:p>
          <w:p w:rsidR="00A34119" w:rsidRPr="00D54474" w:rsidRDefault="00A34119" w:rsidP="00A341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/7,5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  <w:r w:rsidR="008E02DC" w:rsidRPr="00D54474">
              <w:rPr>
                <w:rFonts w:ascii="Times New Roman" w:hAnsi="Times New Roman"/>
                <w:sz w:val="20"/>
                <w:szCs w:val="20"/>
              </w:rPr>
              <w:t>, Зад</w:t>
            </w:r>
          </w:p>
        </w:tc>
      </w:tr>
      <w:tr w:rsidR="00A34119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pacing w:val="-2"/>
                <w:sz w:val="20"/>
                <w:szCs w:val="20"/>
              </w:rPr>
              <w:t>Универсальный язык моделирования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A34119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Тема 6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Инструментальные среды моделирования бизнес-процессов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A34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A516A4" w:rsidRPr="00D54474" w:rsidTr="009241B4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084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6</w:t>
            </w:r>
            <w:r w:rsidRPr="00D54474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A516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6</w:t>
            </w:r>
            <w:r w:rsidRPr="00D54474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A516A4" w:rsidRPr="00D54474" w:rsidTr="009241B4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084B0A">
            <w:pPr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ind w:right="-17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108</w:t>
            </w:r>
            <w:r w:rsidRPr="00D54474">
              <w:rPr>
                <w:rFonts w:ascii="Times New Roman" w:hAnsi="Times New Roman"/>
                <w:sz w:val="20"/>
                <w:szCs w:val="20"/>
                <w:lang w:val="en-US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18/13,5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28/21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A516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6</w:t>
            </w:r>
            <w:r w:rsidRPr="00D54474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56/42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1B4" w:rsidRPr="00737AC2" w:rsidRDefault="009241B4" w:rsidP="009241B4">
      <w:pPr>
        <w:rPr>
          <w:sz w:val="24"/>
          <w:szCs w:val="24"/>
        </w:rPr>
      </w:pPr>
    </w:p>
    <w:p w:rsidR="009241B4" w:rsidRPr="00737AC2" w:rsidRDefault="009241B4" w:rsidP="009241B4">
      <w:pPr>
        <w:ind w:firstLine="567"/>
        <w:jc w:val="both"/>
        <w:rPr>
          <w:sz w:val="24"/>
          <w:szCs w:val="24"/>
        </w:rPr>
      </w:pPr>
    </w:p>
    <w:p w:rsidR="009241B4" w:rsidRPr="00737AC2" w:rsidRDefault="009241B4" w:rsidP="009241B4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37AC2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9241B4" w:rsidRPr="00737AC2" w:rsidRDefault="009241B4" w:rsidP="009241B4">
      <w:pPr>
        <w:pStyle w:val="af2"/>
        <w:rPr>
          <w:b/>
          <w:i/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Pr="00737AC2">
        <w:rPr>
          <w:noProof/>
          <w:szCs w:val="24"/>
        </w:rPr>
        <w:t>4</w:t>
      </w:r>
      <w:r w:rsidR="00566E3B" w:rsidRPr="00737AC2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000"/>
        <w:gridCol w:w="1134"/>
        <w:gridCol w:w="970"/>
        <w:gridCol w:w="959"/>
        <w:gridCol w:w="764"/>
        <w:gridCol w:w="642"/>
        <w:gridCol w:w="918"/>
        <w:gridCol w:w="1419"/>
      </w:tblGrid>
      <w:tr w:rsidR="009241B4" w:rsidRPr="00D54474" w:rsidTr="009241B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(разделов),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41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516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D5447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D5447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контроля успеваемости, промежуточной аттестации </w:t>
            </w:r>
            <w:r w:rsidR="00370D95" w:rsidRPr="00D5447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D54474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91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370D95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 xml:space="preserve">ПЗ 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91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B4" w:rsidRPr="00D54474" w:rsidRDefault="009241B4" w:rsidP="009241B4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проекта, проектирования и разработки информационных систем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0,/10,5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A34119" w:rsidP="00A3411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2"/>
                <w:w w:val="117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bCs/>
                <w:color w:val="000000"/>
                <w:spacing w:val="2"/>
                <w:w w:val="117"/>
                <w:sz w:val="20"/>
                <w:szCs w:val="20"/>
              </w:rPr>
              <w:t>Основы управления проектами информационных систем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/15,75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  <w:r w:rsidR="00516E47" w:rsidRPr="00D54474">
              <w:rPr>
                <w:rFonts w:ascii="Times New Roman" w:hAnsi="Times New Roman"/>
                <w:sz w:val="20"/>
                <w:szCs w:val="20"/>
              </w:rPr>
              <w:t>, Зад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737AC2" w:rsidP="008E0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pacing w:val="-2"/>
                <w:sz w:val="20"/>
                <w:szCs w:val="20"/>
              </w:rPr>
              <w:t>Методология структурного анализа и проектирования SADT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119" w:rsidRPr="00D54474" w:rsidRDefault="00A34119" w:rsidP="008E02D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pacing w:val="-2"/>
                <w:sz w:val="20"/>
                <w:szCs w:val="20"/>
              </w:rPr>
              <w:t>Методология ARIS</w:t>
            </w:r>
          </w:p>
          <w:p w:rsidR="009241B4" w:rsidRPr="00D54474" w:rsidRDefault="009241B4" w:rsidP="009241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/11,25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  <w:r w:rsidR="008E02DC" w:rsidRPr="00D54474">
              <w:rPr>
                <w:rFonts w:ascii="Times New Roman" w:hAnsi="Times New Roman"/>
                <w:sz w:val="20"/>
                <w:szCs w:val="20"/>
              </w:rPr>
              <w:t>, зад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A34119" w:rsidP="00A3411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pacing w:val="-2"/>
                <w:sz w:val="20"/>
                <w:szCs w:val="20"/>
              </w:rPr>
              <w:t>Универсальный язык моделирования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  <w:r w:rsidRPr="00D5447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/12,75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241B4" w:rsidRPr="00D54474" w:rsidTr="009241B4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Тема 6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A34119" w:rsidP="009241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Инструментальные среды моделирования бизнес-процессов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/11,25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4" w:rsidRPr="00D54474" w:rsidRDefault="009241B4" w:rsidP="00924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УО, Т</w:t>
            </w:r>
          </w:p>
        </w:tc>
      </w:tr>
      <w:tr w:rsidR="00A516A4" w:rsidRPr="00D54474" w:rsidTr="009241B4">
        <w:trPr>
          <w:trHeight w:val="80"/>
          <w:jc w:val="center"/>
        </w:trPr>
        <w:tc>
          <w:tcPr>
            <w:tcW w:w="29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084B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6</w:t>
            </w:r>
            <w:r w:rsidRPr="00D54474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A516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/4,5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</w:t>
            </w:r>
          </w:p>
        </w:tc>
      </w:tr>
      <w:tr w:rsidR="00A516A4" w:rsidRPr="00D54474" w:rsidTr="009241B4">
        <w:trPr>
          <w:trHeight w:val="80"/>
          <w:jc w:val="center"/>
        </w:trPr>
        <w:tc>
          <w:tcPr>
            <w:tcW w:w="29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084B0A">
            <w:pPr>
              <w:rPr>
                <w:rFonts w:ascii="Times New Roman" w:hAnsi="Times New Roman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lastRenderedPageBreak/>
              <w:t>Всего (акад./астр. часы):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ind w:right="-17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sz w:val="20"/>
                <w:szCs w:val="20"/>
              </w:rPr>
              <w:t>108</w:t>
            </w:r>
            <w:r w:rsidRPr="00D54474">
              <w:rPr>
                <w:rFonts w:ascii="Times New Roman" w:hAnsi="Times New Roman"/>
                <w:sz w:val="20"/>
                <w:szCs w:val="20"/>
                <w:lang w:val="en-US"/>
              </w:rPr>
              <w:t>/81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8/6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A516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544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/4,5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474">
              <w:rPr>
                <w:rFonts w:ascii="Times New Roman" w:hAnsi="Times New Roman"/>
                <w:color w:val="000000"/>
                <w:sz w:val="20"/>
                <w:szCs w:val="20"/>
              </w:rPr>
              <w:t>90/67,5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6A4" w:rsidRPr="00D54474" w:rsidRDefault="00A516A4" w:rsidP="009241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41B4" w:rsidRPr="001A347C" w:rsidRDefault="00370D95" w:rsidP="00370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="009241B4" w:rsidRPr="001A347C">
        <w:rPr>
          <w:rFonts w:ascii="Times New Roman" w:hAnsi="Times New Roman"/>
          <w:sz w:val="24"/>
          <w:szCs w:val="24"/>
        </w:rPr>
        <w:t>Уо – устный опрос</w:t>
      </w:r>
    </w:p>
    <w:p w:rsidR="009241B4" w:rsidRDefault="009241B4" w:rsidP="009241B4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1A347C">
        <w:rPr>
          <w:rFonts w:ascii="Times New Roman" w:hAnsi="Times New Roman"/>
          <w:sz w:val="24"/>
          <w:szCs w:val="24"/>
        </w:rPr>
        <w:t>Т – тест</w:t>
      </w:r>
    </w:p>
    <w:p w:rsidR="008E02DC" w:rsidRDefault="008E02DC" w:rsidP="009241B4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 – выполнение задания</w:t>
      </w:r>
    </w:p>
    <w:p w:rsidR="009241B4" w:rsidRPr="001A347C" w:rsidRDefault="009241B4" w:rsidP="009241B4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- зачет</w:t>
      </w:r>
    </w:p>
    <w:p w:rsidR="006858C2" w:rsidRPr="004F23B7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4F23B7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6858C2" w:rsidRPr="004F23B7" w:rsidRDefault="006858C2" w:rsidP="006858C2">
      <w:pPr>
        <w:jc w:val="both"/>
        <w:rPr>
          <w:rFonts w:ascii="Times New Roman" w:hAnsi="Times New Roman"/>
          <w:sz w:val="28"/>
          <w:szCs w:val="28"/>
        </w:rPr>
      </w:pPr>
    </w:p>
    <w:p w:rsidR="009241B4" w:rsidRPr="00FD1B51" w:rsidRDefault="009241B4" w:rsidP="009241B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1B51">
        <w:rPr>
          <w:rFonts w:ascii="Times New Roman" w:hAnsi="Times New Roman"/>
          <w:b/>
          <w:bCs/>
          <w:color w:val="000000"/>
          <w:sz w:val="24"/>
          <w:szCs w:val="24"/>
        </w:rPr>
        <w:t>Тема 1. Понятие проекта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D1B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проектирования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разработки информационных систем</w:t>
      </w:r>
    </w:p>
    <w:p w:rsidR="009241B4" w:rsidRPr="00A34119" w:rsidRDefault="009241B4" w:rsidP="009241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1B51">
        <w:rPr>
          <w:rFonts w:ascii="Times New Roman" w:hAnsi="Times New Roman"/>
          <w:color w:val="000000"/>
          <w:sz w:val="24"/>
          <w:szCs w:val="24"/>
        </w:rPr>
        <w:t xml:space="preserve">Проект. Свойства проекта. Классификация проектов. Участники проекта. Субъекты проектного управления. Объекты проектного управления. </w:t>
      </w:r>
      <w:r>
        <w:rPr>
          <w:rFonts w:ascii="Times New Roman" w:hAnsi="Times New Roman"/>
          <w:color w:val="000000"/>
          <w:sz w:val="24"/>
          <w:szCs w:val="24"/>
        </w:rPr>
        <w:t xml:space="preserve">Стандартизация разработки информационных систем. </w:t>
      </w:r>
      <w:r w:rsidRPr="00FD1B51">
        <w:rPr>
          <w:rFonts w:ascii="Times New Roman" w:hAnsi="Times New Roman"/>
          <w:color w:val="000000"/>
          <w:sz w:val="24"/>
          <w:szCs w:val="24"/>
        </w:rPr>
        <w:t>Процессы управления. Квалификационные стандарты по управлению проектами. Устав (описание) проекта. Пространство процессов управления проектами. Этапы разработки проекта. Критерии успеха проекта. Определение жизненного цикла проекта. Модели жизненного цикла программного обеспечения.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требований к программному обеспечению.</w:t>
      </w:r>
      <w:r w:rsidR="00A34119">
        <w:rPr>
          <w:rFonts w:ascii="Times New Roman" w:hAnsi="Times New Roman"/>
          <w:color w:val="000000"/>
          <w:sz w:val="24"/>
          <w:szCs w:val="24"/>
        </w:rPr>
        <w:t xml:space="preserve"> Особенности управления проектами ИС. </w:t>
      </w:r>
      <w:r>
        <w:rPr>
          <w:rFonts w:ascii="Times New Roman" w:hAnsi="Times New Roman"/>
          <w:color w:val="000000"/>
          <w:sz w:val="24"/>
          <w:szCs w:val="24"/>
        </w:rPr>
        <w:t xml:space="preserve"> Технологии проектирования. Гибкие технологии. Характеристика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RUM</w:t>
      </w:r>
      <w:r>
        <w:rPr>
          <w:rFonts w:ascii="Times New Roman" w:hAnsi="Times New Roman"/>
          <w:color w:val="000000"/>
          <w:sz w:val="24"/>
          <w:szCs w:val="24"/>
        </w:rPr>
        <w:t xml:space="preserve">-технология. Стандартизация управления </w:t>
      </w:r>
      <w:r w:rsidR="00A34119">
        <w:rPr>
          <w:rFonts w:ascii="Times New Roman" w:hAnsi="Times New Roman"/>
          <w:color w:val="000000"/>
          <w:sz w:val="24"/>
          <w:szCs w:val="24"/>
        </w:rPr>
        <w:t xml:space="preserve">корпоративными </w:t>
      </w:r>
      <w:r>
        <w:rPr>
          <w:rFonts w:ascii="Times New Roman" w:hAnsi="Times New Roman"/>
          <w:color w:val="000000"/>
          <w:sz w:val="24"/>
          <w:szCs w:val="24"/>
        </w:rPr>
        <w:t xml:space="preserve">ИТ. Стандарт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COBIT</w:t>
      </w:r>
      <w:r>
        <w:rPr>
          <w:rFonts w:ascii="Times New Roman" w:hAnsi="Times New Roman"/>
          <w:color w:val="000000"/>
          <w:sz w:val="24"/>
          <w:szCs w:val="24"/>
        </w:rPr>
        <w:t xml:space="preserve">. Стандарт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VAL</w:t>
      </w:r>
      <w:r w:rsidRPr="00A341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A3411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RISK</w:t>
      </w:r>
      <w:r w:rsidRPr="00A341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A34119">
        <w:rPr>
          <w:rFonts w:ascii="Times New Roman" w:hAnsi="Times New Roman"/>
          <w:color w:val="000000"/>
          <w:sz w:val="24"/>
          <w:szCs w:val="24"/>
        </w:rPr>
        <w:t xml:space="preserve">. Стандарт </w:t>
      </w:r>
      <w:r w:rsidRPr="00A341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119">
        <w:rPr>
          <w:rFonts w:ascii="Times New Roman" w:hAnsi="Times New Roman"/>
          <w:color w:val="000000"/>
          <w:sz w:val="24"/>
          <w:szCs w:val="24"/>
          <w:lang w:val="en-US"/>
        </w:rPr>
        <w:t>ITIL</w:t>
      </w:r>
      <w:r w:rsidR="00A34119">
        <w:rPr>
          <w:rFonts w:ascii="Times New Roman" w:hAnsi="Times New Roman"/>
          <w:color w:val="000000"/>
          <w:sz w:val="24"/>
          <w:szCs w:val="24"/>
        </w:rPr>
        <w:t>.</w:t>
      </w:r>
    </w:p>
    <w:p w:rsidR="009241B4" w:rsidRPr="009241B4" w:rsidRDefault="009241B4" w:rsidP="009241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1B4" w:rsidRPr="00FD1B51" w:rsidRDefault="009241B4" w:rsidP="009241B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pacing w:val="2"/>
          <w:w w:val="117"/>
          <w:sz w:val="24"/>
          <w:szCs w:val="24"/>
        </w:rPr>
      </w:pPr>
      <w:r w:rsidRPr="00FD1B51">
        <w:rPr>
          <w:rFonts w:ascii="Times New Roman" w:hAnsi="Times New Roman"/>
          <w:b/>
          <w:bCs/>
          <w:color w:val="000000"/>
          <w:spacing w:val="2"/>
          <w:w w:val="117"/>
          <w:sz w:val="24"/>
          <w:szCs w:val="24"/>
        </w:rPr>
        <w:t>Тема 2. Основы управления проектами</w:t>
      </w:r>
      <w:r>
        <w:rPr>
          <w:rFonts w:ascii="Times New Roman" w:hAnsi="Times New Roman"/>
          <w:b/>
          <w:bCs/>
          <w:color w:val="000000"/>
          <w:spacing w:val="2"/>
          <w:w w:val="117"/>
          <w:sz w:val="24"/>
          <w:szCs w:val="24"/>
        </w:rPr>
        <w:t xml:space="preserve"> информационных систем</w:t>
      </w:r>
    </w:p>
    <w:p w:rsidR="009241B4" w:rsidRDefault="009241B4" w:rsidP="009241B4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41B4" w:rsidRPr="00FD1B51" w:rsidRDefault="009241B4" w:rsidP="009241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B51">
        <w:rPr>
          <w:rFonts w:ascii="Times New Roman" w:hAnsi="Times New Roman"/>
          <w:bCs/>
          <w:color w:val="000000"/>
          <w:sz w:val="24"/>
          <w:szCs w:val="24"/>
        </w:rPr>
        <w:t xml:space="preserve">Стандарты по управлению проектами. Свод знаний по управлению проектами. Организация проектирования информационных систем. Заинтересованные стороны проекта. Команда проекта. Организационные структуры.  Процессы управления проектами. </w:t>
      </w:r>
      <w:r w:rsidRPr="00FD1B51">
        <w:rPr>
          <w:rFonts w:ascii="Times New Roman" w:hAnsi="Times New Roman"/>
          <w:color w:val="000000"/>
          <w:sz w:val="24"/>
          <w:szCs w:val="24"/>
        </w:rPr>
        <w:t xml:space="preserve">Стандартизация проектирования. Содержание опытно-конструкторской работы. Этапы проектирования информационных систем. Техническое задание на проект. Примеры технологий разработки программного обеспечения. Основные, вспомогательные и обеспечивающие процессы.  </w:t>
      </w:r>
      <w:r w:rsidRPr="00FD1B51">
        <w:rPr>
          <w:rFonts w:ascii="Times New Roman" w:hAnsi="Times New Roman"/>
          <w:sz w:val="24"/>
          <w:szCs w:val="24"/>
        </w:rPr>
        <w:t>Организация подготовки и ведения контрактной документации на разработку, приобретение или поставку ИС и ИКТ.</w:t>
      </w:r>
      <w:r>
        <w:rPr>
          <w:rFonts w:ascii="Times New Roman" w:hAnsi="Times New Roman"/>
          <w:sz w:val="24"/>
          <w:szCs w:val="24"/>
        </w:rPr>
        <w:t xml:space="preserve"> Области знаний управления проектами. Управление содержанием. Управление сроками. Управление качеством. Управление рисками</w:t>
      </w:r>
      <w:r w:rsidR="00A34119">
        <w:rPr>
          <w:rFonts w:ascii="Times New Roman" w:hAnsi="Times New Roman"/>
          <w:sz w:val="24"/>
          <w:szCs w:val="24"/>
        </w:rPr>
        <w:t>. Управление стейкхолдерами.</w:t>
      </w:r>
    </w:p>
    <w:p w:rsidR="00AD4256" w:rsidRPr="004E6ABA" w:rsidRDefault="00AD4256" w:rsidP="004E6ABA">
      <w:pPr>
        <w:jc w:val="both"/>
        <w:rPr>
          <w:rFonts w:ascii="Times New Roman" w:hAnsi="Times New Roman"/>
          <w:sz w:val="28"/>
          <w:szCs w:val="28"/>
        </w:rPr>
      </w:pPr>
    </w:p>
    <w:p w:rsidR="009241B4" w:rsidRPr="000A2B42" w:rsidRDefault="009241B4" w:rsidP="009241B4">
      <w:pPr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0A2B42">
        <w:rPr>
          <w:rFonts w:ascii="Times New Roman" w:hAnsi="Times New Roman"/>
          <w:b/>
          <w:spacing w:val="-2"/>
          <w:sz w:val="24"/>
          <w:szCs w:val="24"/>
        </w:rPr>
        <w:t xml:space="preserve">Тема </w:t>
      </w:r>
      <w:r>
        <w:rPr>
          <w:rFonts w:ascii="Times New Roman" w:hAnsi="Times New Roman"/>
          <w:b/>
          <w:spacing w:val="-2"/>
          <w:sz w:val="24"/>
          <w:szCs w:val="24"/>
        </w:rPr>
        <w:t>3</w:t>
      </w:r>
      <w:r w:rsidRPr="000A2B42">
        <w:rPr>
          <w:rFonts w:ascii="Times New Roman" w:hAnsi="Times New Roman"/>
          <w:b/>
          <w:spacing w:val="-2"/>
          <w:sz w:val="24"/>
          <w:szCs w:val="24"/>
        </w:rPr>
        <w:t>. Методология структурного анализа и проектирования SADT</w:t>
      </w:r>
    </w:p>
    <w:p w:rsidR="009241B4" w:rsidRPr="009D0E61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>Стр</w:t>
      </w:r>
      <w:r w:rsidRPr="000A2B42">
        <w:rPr>
          <w:spacing w:val="-3"/>
          <w:sz w:val="24"/>
        </w:rPr>
        <w:t>у</w:t>
      </w:r>
      <w:r w:rsidRPr="000A2B42">
        <w:rPr>
          <w:sz w:val="24"/>
        </w:rPr>
        <w:t>кт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рный 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ал</w:t>
      </w:r>
      <w:r w:rsidRPr="000A2B42">
        <w:rPr>
          <w:spacing w:val="-3"/>
          <w:sz w:val="24"/>
        </w:rPr>
        <w:t>и</w:t>
      </w:r>
      <w:r w:rsidRPr="000A2B42">
        <w:rPr>
          <w:sz w:val="24"/>
        </w:rPr>
        <w:t>з и п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кт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ро</w:t>
      </w:r>
      <w:r w:rsidRPr="000A2B42">
        <w:rPr>
          <w:spacing w:val="-3"/>
          <w:sz w:val="24"/>
        </w:rPr>
        <w:t>в</w:t>
      </w:r>
      <w:r w:rsidRPr="000A2B42">
        <w:rPr>
          <w:sz w:val="24"/>
        </w:rPr>
        <w:t>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ие. Семе</w:t>
      </w:r>
      <w:r w:rsidRPr="000A2B42">
        <w:rPr>
          <w:spacing w:val="-2"/>
          <w:sz w:val="24"/>
        </w:rPr>
        <w:t>й</w:t>
      </w:r>
      <w:r w:rsidRPr="000A2B42">
        <w:rPr>
          <w:sz w:val="24"/>
        </w:rPr>
        <w:t>ство ме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о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ий I</w:t>
      </w:r>
      <w:r w:rsidRPr="000A2B42">
        <w:rPr>
          <w:spacing w:val="-2"/>
          <w:sz w:val="24"/>
        </w:rPr>
        <w:t>DE</w:t>
      </w:r>
      <w:r w:rsidRPr="000A2B42">
        <w:rPr>
          <w:sz w:val="24"/>
        </w:rPr>
        <w:t>F. Ста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да</w:t>
      </w:r>
      <w:r w:rsidRPr="000A2B42">
        <w:rPr>
          <w:spacing w:val="1"/>
          <w:sz w:val="24"/>
        </w:rPr>
        <w:t>р</w:t>
      </w:r>
      <w:r w:rsidRPr="000A2B42">
        <w:rPr>
          <w:sz w:val="24"/>
        </w:rPr>
        <w:t>т ф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нк</w:t>
      </w:r>
      <w:r w:rsidRPr="000A2B42">
        <w:rPr>
          <w:spacing w:val="-2"/>
          <w:sz w:val="24"/>
        </w:rPr>
        <w:t>ци</w:t>
      </w:r>
      <w:r w:rsidRPr="000A2B42">
        <w:rPr>
          <w:sz w:val="24"/>
        </w:rPr>
        <w:t>онал</w:t>
      </w:r>
      <w:r w:rsidRPr="000A2B42">
        <w:rPr>
          <w:spacing w:val="-4"/>
          <w:sz w:val="24"/>
        </w:rPr>
        <w:t>ь</w:t>
      </w:r>
      <w:r w:rsidRPr="000A2B42">
        <w:rPr>
          <w:sz w:val="24"/>
        </w:rPr>
        <w:t>но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о мо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ел</w:t>
      </w:r>
      <w:r w:rsidRPr="000A2B42">
        <w:rPr>
          <w:spacing w:val="-3"/>
          <w:sz w:val="24"/>
        </w:rPr>
        <w:t>и</w:t>
      </w:r>
      <w:r w:rsidRPr="000A2B42">
        <w:rPr>
          <w:sz w:val="24"/>
        </w:rPr>
        <w:t>ров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ия I</w:t>
      </w:r>
      <w:r w:rsidRPr="000A2B42">
        <w:rPr>
          <w:spacing w:val="-4"/>
          <w:sz w:val="24"/>
        </w:rPr>
        <w:t>D</w:t>
      </w:r>
      <w:r w:rsidRPr="000A2B42">
        <w:rPr>
          <w:spacing w:val="-2"/>
          <w:sz w:val="24"/>
        </w:rPr>
        <w:t>E</w:t>
      </w:r>
      <w:r w:rsidRPr="000A2B42">
        <w:rPr>
          <w:sz w:val="24"/>
        </w:rPr>
        <w:t>F0. Мет</w:t>
      </w:r>
      <w:r w:rsidRPr="000A2B42">
        <w:rPr>
          <w:spacing w:val="-2"/>
          <w:sz w:val="24"/>
        </w:rPr>
        <w:t>од</w:t>
      </w:r>
      <w:r w:rsidRPr="000A2B42">
        <w:rPr>
          <w:sz w:val="24"/>
        </w:rPr>
        <w:t>о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ия</w:t>
      </w:r>
      <w:r w:rsidRPr="009D0E61">
        <w:rPr>
          <w:sz w:val="24"/>
        </w:rPr>
        <w:t xml:space="preserve"> </w:t>
      </w:r>
      <w:r w:rsidRPr="000A2B42">
        <w:rPr>
          <w:sz w:val="24"/>
          <w:lang w:val="en-US"/>
        </w:rPr>
        <w:t>I</w:t>
      </w:r>
      <w:r w:rsidRPr="000A2B42">
        <w:rPr>
          <w:spacing w:val="-2"/>
          <w:sz w:val="24"/>
          <w:lang w:val="en-US"/>
        </w:rPr>
        <w:t>DE</w:t>
      </w:r>
      <w:r w:rsidRPr="000A2B42">
        <w:rPr>
          <w:sz w:val="24"/>
          <w:lang w:val="en-US"/>
        </w:rPr>
        <w:t>F</w:t>
      </w:r>
      <w:r w:rsidRPr="009D0E61">
        <w:rPr>
          <w:sz w:val="24"/>
        </w:rPr>
        <w:t xml:space="preserve">3. </w:t>
      </w:r>
      <w:r w:rsidRPr="000A2B42">
        <w:rPr>
          <w:sz w:val="24"/>
        </w:rPr>
        <w:t>Два</w:t>
      </w:r>
      <w:r w:rsidRPr="009D0E61">
        <w:rPr>
          <w:sz w:val="24"/>
        </w:rPr>
        <w:t xml:space="preserve"> </w:t>
      </w:r>
      <w:r w:rsidRPr="000A2B42">
        <w:rPr>
          <w:sz w:val="24"/>
        </w:rPr>
        <w:t>ме</w:t>
      </w:r>
      <w:r w:rsidRPr="000A2B42">
        <w:rPr>
          <w:spacing w:val="-3"/>
          <w:sz w:val="24"/>
        </w:rPr>
        <w:t>т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да</w:t>
      </w:r>
      <w:r w:rsidRPr="009D0E61">
        <w:rPr>
          <w:sz w:val="24"/>
        </w:rPr>
        <w:t xml:space="preserve"> </w:t>
      </w:r>
      <w:r w:rsidRPr="000A2B42">
        <w:rPr>
          <w:sz w:val="24"/>
          <w:lang w:val="en-US"/>
        </w:rPr>
        <w:t>I</w:t>
      </w:r>
      <w:r w:rsidRPr="000A2B42">
        <w:rPr>
          <w:spacing w:val="-2"/>
          <w:sz w:val="24"/>
          <w:lang w:val="en-US"/>
        </w:rPr>
        <w:t>DE</w:t>
      </w:r>
      <w:r w:rsidRPr="000A2B42">
        <w:rPr>
          <w:sz w:val="24"/>
          <w:lang w:val="en-US"/>
        </w:rPr>
        <w:t>F</w:t>
      </w:r>
      <w:r w:rsidRPr="009D0E61">
        <w:rPr>
          <w:spacing w:val="-2"/>
          <w:sz w:val="24"/>
        </w:rPr>
        <w:t>3</w:t>
      </w:r>
      <w:r w:rsidRPr="009D0E61">
        <w:rPr>
          <w:sz w:val="24"/>
        </w:rPr>
        <w:t>:</w:t>
      </w:r>
      <w:r w:rsidRPr="000A2B42">
        <w:rPr>
          <w:sz w:val="24"/>
          <w:lang w:val="en-US"/>
        </w:rPr>
        <w:t>PFD</w:t>
      </w:r>
      <w:r w:rsidRPr="009D0E61">
        <w:rPr>
          <w:sz w:val="24"/>
        </w:rPr>
        <w:t xml:space="preserve"> (</w:t>
      </w:r>
      <w:r w:rsidRPr="000A2B42">
        <w:rPr>
          <w:sz w:val="24"/>
          <w:lang w:val="en-US"/>
        </w:rPr>
        <w:t>Proc</w:t>
      </w:r>
      <w:r w:rsidRPr="000A2B42">
        <w:rPr>
          <w:spacing w:val="-3"/>
          <w:sz w:val="24"/>
          <w:lang w:val="en-US"/>
        </w:rPr>
        <w:t>e</w:t>
      </w:r>
      <w:r w:rsidRPr="000A2B42">
        <w:rPr>
          <w:spacing w:val="-2"/>
          <w:sz w:val="24"/>
          <w:lang w:val="en-US"/>
        </w:rPr>
        <w:t>s</w:t>
      </w:r>
      <w:r w:rsidRPr="000A2B42">
        <w:rPr>
          <w:sz w:val="24"/>
          <w:lang w:val="en-US"/>
        </w:rPr>
        <w:t>s</w:t>
      </w:r>
      <w:r w:rsidRPr="009D0E61">
        <w:rPr>
          <w:sz w:val="24"/>
        </w:rPr>
        <w:t xml:space="preserve"> </w:t>
      </w:r>
      <w:r w:rsidRPr="000A2B42">
        <w:rPr>
          <w:sz w:val="24"/>
          <w:lang w:val="en-US"/>
        </w:rPr>
        <w:t>F</w:t>
      </w:r>
      <w:r w:rsidRPr="000A2B42">
        <w:rPr>
          <w:spacing w:val="-2"/>
          <w:sz w:val="24"/>
          <w:lang w:val="en-US"/>
        </w:rPr>
        <w:t>l</w:t>
      </w:r>
      <w:r w:rsidRPr="000A2B42">
        <w:rPr>
          <w:sz w:val="24"/>
          <w:lang w:val="en-US"/>
        </w:rPr>
        <w:t>ow</w:t>
      </w:r>
      <w:r w:rsidRPr="009D0E61">
        <w:rPr>
          <w:sz w:val="24"/>
        </w:rPr>
        <w:t xml:space="preserve"> </w:t>
      </w:r>
      <w:r w:rsidRPr="000A2B42">
        <w:rPr>
          <w:spacing w:val="-2"/>
          <w:sz w:val="24"/>
          <w:lang w:val="en-US"/>
        </w:rPr>
        <w:t>D</w:t>
      </w:r>
      <w:r w:rsidRPr="000A2B42">
        <w:rPr>
          <w:sz w:val="24"/>
          <w:lang w:val="en-US"/>
        </w:rPr>
        <w:t>e</w:t>
      </w:r>
      <w:r w:rsidRPr="000A2B42">
        <w:rPr>
          <w:spacing w:val="1"/>
          <w:sz w:val="24"/>
          <w:lang w:val="en-US"/>
        </w:rPr>
        <w:t>s</w:t>
      </w:r>
      <w:r w:rsidRPr="000A2B42">
        <w:rPr>
          <w:sz w:val="24"/>
          <w:lang w:val="en-US"/>
        </w:rPr>
        <w:t>c</w:t>
      </w:r>
      <w:r w:rsidRPr="000A2B42">
        <w:rPr>
          <w:spacing w:val="-3"/>
          <w:sz w:val="24"/>
          <w:lang w:val="en-US"/>
        </w:rPr>
        <w:t>r</w:t>
      </w:r>
      <w:r w:rsidRPr="000A2B42">
        <w:rPr>
          <w:spacing w:val="-2"/>
          <w:sz w:val="24"/>
          <w:lang w:val="en-US"/>
        </w:rPr>
        <w:t>i</w:t>
      </w:r>
      <w:r w:rsidRPr="000A2B42">
        <w:rPr>
          <w:sz w:val="24"/>
          <w:lang w:val="en-US"/>
        </w:rPr>
        <w:t>p</w:t>
      </w:r>
      <w:r w:rsidRPr="000A2B42">
        <w:rPr>
          <w:spacing w:val="-2"/>
          <w:sz w:val="24"/>
          <w:lang w:val="en-US"/>
        </w:rPr>
        <w:t>t</w:t>
      </w:r>
      <w:r w:rsidRPr="000A2B42">
        <w:rPr>
          <w:sz w:val="24"/>
          <w:lang w:val="en-US"/>
        </w:rPr>
        <w:t>i</w:t>
      </w:r>
      <w:r w:rsidRPr="000A2B42">
        <w:rPr>
          <w:spacing w:val="-2"/>
          <w:sz w:val="24"/>
          <w:lang w:val="en-US"/>
        </w:rPr>
        <w:t>o</w:t>
      </w:r>
      <w:r w:rsidRPr="000A2B42">
        <w:rPr>
          <w:sz w:val="24"/>
          <w:lang w:val="en-US"/>
        </w:rPr>
        <w:t>n</w:t>
      </w:r>
      <w:r w:rsidRPr="009D0E61">
        <w:rPr>
          <w:sz w:val="24"/>
        </w:rPr>
        <w:t xml:space="preserve">) </w:t>
      </w:r>
      <w:r w:rsidRPr="000A2B42">
        <w:rPr>
          <w:sz w:val="24"/>
        </w:rPr>
        <w:t>и</w:t>
      </w:r>
      <w:r w:rsidRPr="009D0E61">
        <w:rPr>
          <w:sz w:val="24"/>
        </w:rPr>
        <w:t xml:space="preserve"> </w:t>
      </w:r>
      <w:r w:rsidRPr="000A2B42">
        <w:rPr>
          <w:spacing w:val="-2"/>
          <w:sz w:val="24"/>
          <w:lang w:val="en-US"/>
        </w:rPr>
        <w:t>O</w:t>
      </w:r>
      <w:r w:rsidRPr="000A2B42">
        <w:rPr>
          <w:sz w:val="24"/>
          <w:lang w:val="en-US"/>
        </w:rPr>
        <w:t>S</w:t>
      </w:r>
      <w:r w:rsidRPr="000A2B42">
        <w:rPr>
          <w:spacing w:val="-2"/>
          <w:sz w:val="24"/>
          <w:lang w:val="en-US"/>
        </w:rPr>
        <w:t>T</w:t>
      </w:r>
      <w:r w:rsidRPr="000A2B42">
        <w:rPr>
          <w:sz w:val="24"/>
          <w:lang w:val="en-US"/>
        </w:rPr>
        <w:t>D</w:t>
      </w:r>
      <w:r w:rsidRPr="009D0E61">
        <w:rPr>
          <w:sz w:val="24"/>
        </w:rPr>
        <w:t xml:space="preserve"> (</w:t>
      </w:r>
      <w:r w:rsidRPr="000A2B42">
        <w:rPr>
          <w:spacing w:val="-2"/>
          <w:sz w:val="24"/>
          <w:lang w:val="en-US"/>
        </w:rPr>
        <w:t>O</w:t>
      </w:r>
      <w:r w:rsidRPr="000A2B42">
        <w:rPr>
          <w:sz w:val="24"/>
          <w:lang w:val="en-US"/>
        </w:rPr>
        <w:t>b</w:t>
      </w:r>
      <w:r w:rsidRPr="000A2B42">
        <w:rPr>
          <w:spacing w:val="-2"/>
          <w:sz w:val="24"/>
          <w:lang w:val="en-US"/>
        </w:rPr>
        <w:t>j</w:t>
      </w:r>
      <w:r w:rsidRPr="000A2B42">
        <w:rPr>
          <w:sz w:val="24"/>
          <w:lang w:val="en-US"/>
        </w:rPr>
        <w:t>ect</w:t>
      </w:r>
      <w:r w:rsidRPr="009D0E61">
        <w:rPr>
          <w:sz w:val="24"/>
        </w:rPr>
        <w:t xml:space="preserve"> </w:t>
      </w:r>
      <w:r w:rsidRPr="000A2B42">
        <w:rPr>
          <w:sz w:val="24"/>
          <w:lang w:val="en-US"/>
        </w:rPr>
        <w:t>S</w:t>
      </w:r>
      <w:r w:rsidRPr="000A2B42">
        <w:rPr>
          <w:spacing w:val="-2"/>
          <w:sz w:val="24"/>
          <w:lang w:val="en-US"/>
        </w:rPr>
        <w:t>t</w:t>
      </w:r>
      <w:r w:rsidRPr="000A2B42">
        <w:rPr>
          <w:sz w:val="24"/>
          <w:lang w:val="en-US"/>
        </w:rPr>
        <w:t>ate</w:t>
      </w:r>
      <w:r w:rsidRPr="009D0E61">
        <w:rPr>
          <w:sz w:val="24"/>
        </w:rPr>
        <w:t xml:space="preserve"> </w:t>
      </w:r>
      <w:r w:rsidRPr="000A2B42">
        <w:rPr>
          <w:spacing w:val="-2"/>
          <w:sz w:val="24"/>
          <w:lang w:val="en-US"/>
        </w:rPr>
        <w:t>T</w:t>
      </w:r>
      <w:r w:rsidRPr="000A2B42">
        <w:rPr>
          <w:sz w:val="24"/>
          <w:lang w:val="en-US"/>
        </w:rPr>
        <w:t>r</w:t>
      </w:r>
      <w:r w:rsidRPr="000A2B42">
        <w:rPr>
          <w:spacing w:val="-3"/>
          <w:sz w:val="24"/>
          <w:lang w:val="en-US"/>
        </w:rPr>
        <w:t>a</w:t>
      </w:r>
      <w:r w:rsidRPr="000A2B42">
        <w:rPr>
          <w:spacing w:val="-2"/>
          <w:sz w:val="24"/>
          <w:lang w:val="en-US"/>
        </w:rPr>
        <w:t>n</w:t>
      </w:r>
      <w:r w:rsidRPr="000A2B42">
        <w:rPr>
          <w:sz w:val="24"/>
          <w:lang w:val="en-US"/>
        </w:rPr>
        <w:t>s</w:t>
      </w:r>
      <w:r w:rsidRPr="000A2B42">
        <w:rPr>
          <w:spacing w:val="-2"/>
          <w:sz w:val="24"/>
          <w:lang w:val="en-US"/>
        </w:rPr>
        <w:t>i</w:t>
      </w:r>
      <w:r w:rsidRPr="000A2B42">
        <w:rPr>
          <w:sz w:val="24"/>
          <w:lang w:val="en-US"/>
        </w:rPr>
        <w:t>t</w:t>
      </w:r>
      <w:r w:rsidRPr="000A2B42">
        <w:rPr>
          <w:spacing w:val="-2"/>
          <w:sz w:val="24"/>
          <w:lang w:val="en-US"/>
        </w:rPr>
        <w:t>io</w:t>
      </w:r>
      <w:r w:rsidRPr="000A2B42">
        <w:rPr>
          <w:sz w:val="24"/>
          <w:lang w:val="en-US"/>
        </w:rPr>
        <w:t>n</w:t>
      </w:r>
      <w:r w:rsidRPr="009D0E61">
        <w:rPr>
          <w:sz w:val="24"/>
        </w:rPr>
        <w:t xml:space="preserve"> </w:t>
      </w:r>
      <w:r w:rsidRPr="000A2B42">
        <w:rPr>
          <w:spacing w:val="-2"/>
          <w:sz w:val="24"/>
          <w:lang w:val="en-US"/>
        </w:rPr>
        <w:t>D</w:t>
      </w:r>
      <w:r w:rsidRPr="000A2B42">
        <w:rPr>
          <w:sz w:val="24"/>
          <w:lang w:val="en-US"/>
        </w:rPr>
        <w:t>e</w:t>
      </w:r>
      <w:r w:rsidRPr="000A2B42">
        <w:rPr>
          <w:spacing w:val="1"/>
          <w:sz w:val="24"/>
          <w:lang w:val="en-US"/>
        </w:rPr>
        <w:t>s</w:t>
      </w:r>
      <w:r w:rsidRPr="000A2B42">
        <w:rPr>
          <w:sz w:val="24"/>
          <w:lang w:val="en-US"/>
        </w:rPr>
        <w:t>c</w:t>
      </w:r>
      <w:r w:rsidRPr="000A2B42">
        <w:rPr>
          <w:spacing w:val="-3"/>
          <w:sz w:val="24"/>
          <w:lang w:val="en-US"/>
        </w:rPr>
        <w:t>r</w:t>
      </w:r>
      <w:r w:rsidRPr="000A2B42">
        <w:rPr>
          <w:sz w:val="24"/>
          <w:lang w:val="en-US"/>
        </w:rPr>
        <w:t>i</w:t>
      </w:r>
      <w:r w:rsidRPr="000A2B42">
        <w:rPr>
          <w:spacing w:val="-2"/>
          <w:sz w:val="24"/>
          <w:lang w:val="en-US"/>
        </w:rPr>
        <w:t>p</w:t>
      </w:r>
      <w:r w:rsidRPr="000A2B42">
        <w:rPr>
          <w:sz w:val="24"/>
          <w:lang w:val="en-US"/>
        </w:rPr>
        <w:t>t</w:t>
      </w:r>
      <w:r w:rsidRPr="000A2B42">
        <w:rPr>
          <w:spacing w:val="-2"/>
          <w:sz w:val="24"/>
          <w:lang w:val="en-US"/>
        </w:rPr>
        <w:t>io</w:t>
      </w:r>
      <w:r w:rsidRPr="000A2B42">
        <w:rPr>
          <w:sz w:val="24"/>
          <w:lang w:val="en-US"/>
        </w:rPr>
        <w:t>n</w:t>
      </w:r>
      <w:r w:rsidRPr="009D0E61">
        <w:rPr>
          <w:spacing w:val="3"/>
          <w:sz w:val="24"/>
        </w:rPr>
        <w:t>)</w:t>
      </w:r>
      <w:r w:rsidRPr="009D0E61">
        <w:rPr>
          <w:sz w:val="24"/>
        </w:rPr>
        <w:t>.</w:t>
      </w:r>
    </w:p>
    <w:p w:rsidR="009241B4" w:rsidRPr="000A2B4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>Мет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до</w:t>
      </w:r>
      <w:r w:rsidRPr="000A2B42">
        <w:rPr>
          <w:spacing w:val="-4"/>
          <w:sz w:val="24"/>
        </w:rPr>
        <w:t>л</w:t>
      </w:r>
      <w:r w:rsidRPr="000A2B42">
        <w:rPr>
          <w:sz w:val="24"/>
        </w:rPr>
        <w:t>ог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я </w:t>
      </w:r>
      <w:r w:rsidRPr="000A2B42">
        <w:rPr>
          <w:sz w:val="24"/>
          <w:lang w:val="en-US"/>
        </w:rPr>
        <w:t>S</w:t>
      </w:r>
      <w:r w:rsidRPr="000A2B42">
        <w:rPr>
          <w:spacing w:val="-2"/>
          <w:sz w:val="24"/>
          <w:lang w:val="en-US"/>
        </w:rPr>
        <w:t>AD</w:t>
      </w:r>
      <w:r w:rsidRPr="000A2B42">
        <w:rPr>
          <w:spacing w:val="-1"/>
          <w:sz w:val="24"/>
          <w:lang w:val="en-US"/>
        </w:rPr>
        <w:t>T</w:t>
      </w:r>
      <w:r w:rsidRPr="000A2B42">
        <w:rPr>
          <w:sz w:val="24"/>
        </w:rPr>
        <w:t>: ис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ия, ид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 xml:space="preserve">я, 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 xml:space="preserve">ель и </w:t>
      </w:r>
      <w:r w:rsidRPr="000A2B42">
        <w:rPr>
          <w:spacing w:val="-3"/>
          <w:sz w:val="24"/>
        </w:rPr>
        <w:t>с</w:t>
      </w:r>
      <w:r w:rsidRPr="000A2B42">
        <w:rPr>
          <w:sz w:val="24"/>
        </w:rPr>
        <w:t>ис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ема; цел</w:t>
      </w:r>
      <w:r w:rsidRPr="000A2B42">
        <w:rPr>
          <w:spacing w:val="-2"/>
          <w:sz w:val="24"/>
        </w:rPr>
        <w:t>ь</w:t>
      </w:r>
      <w:r w:rsidRPr="000A2B42">
        <w:rPr>
          <w:sz w:val="24"/>
        </w:rPr>
        <w:t xml:space="preserve">, 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очка з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ен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я, с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б</w:t>
      </w:r>
      <w:r w:rsidRPr="000A2B42">
        <w:rPr>
          <w:spacing w:val="-2"/>
          <w:sz w:val="24"/>
        </w:rPr>
        <w:t>ъ</w:t>
      </w:r>
      <w:r w:rsidRPr="000A2B42">
        <w:rPr>
          <w:sz w:val="24"/>
        </w:rPr>
        <w:t>ект; и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р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р</w:t>
      </w:r>
      <w:r w:rsidRPr="000A2B42">
        <w:rPr>
          <w:spacing w:val="-2"/>
          <w:sz w:val="24"/>
        </w:rPr>
        <w:t>х</w:t>
      </w:r>
      <w:r w:rsidRPr="000A2B42">
        <w:rPr>
          <w:sz w:val="24"/>
        </w:rPr>
        <w:t xml:space="preserve">ия 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иа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ра</w:t>
      </w:r>
      <w:r w:rsidRPr="000A2B42">
        <w:rPr>
          <w:spacing w:val="-3"/>
          <w:sz w:val="24"/>
        </w:rPr>
        <w:t>мм</w:t>
      </w:r>
      <w:r w:rsidRPr="000A2B42">
        <w:rPr>
          <w:sz w:val="24"/>
        </w:rPr>
        <w:t>; г</w:t>
      </w:r>
      <w:r w:rsidRPr="000A2B42">
        <w:rPr>
          <w:spacing w:val="1"/>
          <w:sz w:val="24"/>
        </w:rPr>
        <w:t>р</w:t>
      </w:r>
      <w:r w:rsidRPr="000A2B42">
        <w:rPr>
          <w:sz w:val="24"/>
        </w:rPr>
        <w:t>а</w:t>
      </w:r>
      <w:r w:rsidRPr="000A2B42">
        <w:rPr>
          <w:spacing w:val="-2"/>
          <w:sz w:val="24"/>
        </w:rPr>
        <w:t>ф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ч</w:t>
      </w:r>
      <w:r w:rsidRPr="000A2B42">
        <w:rPr>
          <w:sz w:val="24"/>
        </w:rPr>
        <w:t>еск</w:t>
      </w:r>
      <w:r w:rsidRPr="000A2B42">
        <w:rPr>
          <w:spacing w:val="-2"/>
          <w:sz w:val="24"/>
        </w:rPr>
        <w:t>а</w:t>
      </w:r>
      <w:r w:rsidRPr="000A2B42">
        <w:rPr>
          <w:sz w:val="24"/>
        </w:rPr>
        <w:t xml:space="preserve">я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ота</w:t>
      </w:r>
      <w:r w:rsidRPr="000A2B42">
        <w:rPr>
          <w:spacing w:val="-2"/>
          <w:sz w:val="24"/>
        </w:rPr>
        <w:t>ци</w:t>
      </w:r>
      <w:r w:rsidRPr="000A2B42">
        <w:rPr>
          <w:sz w:val="24"/>
        </w:rPr>
        <w:t>я</w:t>
      </w:r>
      <w:r w:rsidRPr="000A2B42">
        <w:rPr>
          <w:sz w:val="24"/>
          <w:lang w:val="en-US"/>
        </w:rPr>
        <w:t>S</w:t>
      </w:r>
      <w:r w:rsidRPr="000A2B42">
        <w:rPr>
          <w:spacing w:val="-2"/>
          <w:sz w:val="24"/>
          <w:lang w:val="en-US"/>
        </w:rPr>
        <w:t>ADT</w:t>
      </w:r>
      <w:r w:rsidRPr="000A2B42">
        <w:rPr>
          <w:sz w:val="24"/>
        </w:rPr>
        <w:t xml:space="preserve">; </w:t>
      </w:r>
      <w:r w:rsidRPr="000A2B42">
        <w:rPr>
          <w:spacing w:val="-1"/>
          <w:sz w:val="24"/>
        </w:rPr>
        <w:t>т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ия д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п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стим</w:t>
      </w:r>
      <w:r w:rsidRPr="000A2B42">
        <w:rPr>
          <w:spacing w:val="-1"/>
          <w:sz w:val="24"/>
        </w:rPr>
        <w:t>ы</w:t>
      </w:r>
      <w:r w:rsidRPr="000A2B42">
        <w:rPr>
          <w:sz w:val="24"/>
        </w:rPr>
        <w:t>х с</w:t>
      </w:r>
      <w:r w:rsidRPr="000A2B42">
        <w:rPr>
          <w:spacing w:val="-2"/>
          <w:sz w:val="24"/>
        </w:rPr>
        <w:t>в</w:t>
      </w:r>
      <w:r w:rsidRPr="000A2B42">
        <w:rPr>
          <w:sz w:val="24"/>
        </w:rPr>
        <w:t>яз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й.</w:t>
      </w:r>
    </w:p>
    <w:p w:rsidR="009241B4" w:rsidRPr="000A2B4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 xml:space="preserve">Этапы </w:t>
      </w:r>
      <w:r w:rsidRPr="000A2B42">
        <w:rPr>
          <w:spacing w:val="-2"/>
          <w:sz w:val="24"/>
        </w:rPr>
        <w:t>пр</w:t>
      </w:r>
      <w:r w:rsidRPr="000A2B42">
        <w:rPr>
          <w:sz w:val="24"/>
        </w:rPr>
        <w:t>оц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сса мо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ел</w:t>
      </w:r>
      <w:r w:rsidRPr="000A2B42">
        <w:rPr>
          <w:spacing w:val="-3"/>
          <w:sz w:val="24"/>
        </w:rPr>
        <w:t>и</w:t>
      </w:r>
      <w:r w:rsidRPr="000A2B42">
        <w:rPr>
          <w:sz w:val="24"/>
        </w:rPr>
        <w:t>ров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ия S</w:t>
      </w:r>
      <w:r w:rsidRPr="000A2B42">
        <w:rPr>
          <w:spacing w:val="-4"/>
          <w:sz w:val="24"/>
        </w:rPr>
        <w:t>A</w:t>
      </w:r>
      <w:r w:rsidRPr="000A2B42">
        <w:rPr>
          <w:spacing w:val="-2"/>
          <w:sz w:val="24"/>
        </w:rPr>
        <w:t>D</w:t>
      </w:r>
      <w:r w:rsidRPr="000A2B42">
        <w:rPr>
          <w:spacing w:val="-1"/>
          <w:sz w:val="24"/>
        </w:rPr>
        <w:t>T</w:t>
      </w:r>
      <w:r w:rsidRPr="000A2B42">
        <w:rPr>
          <w:sz w:val="24"/>
        </w:rPr>
        <w:t xml:space="preserve">. </w:t>
      </w:r>
      <w:r w:rsidRPr="000A2B42">
        <w:rPr>
          <w:spacing w:val="1"/>
          <w:sz w:val="24"/>
        </w:rPr>
        <w:t>Ф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нк</w:t>
      </w:r>
      <w:r w:rsidRPr="000A2B42">
        <w:rPr>
          <w:spacing w:val="1"/>
          <w:sz w:val="24"/>
        </w:rPr>
        <w:t>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ал</w:t>
      </w:r>
      <w:r w:rsidRPr="000A2B42">
        <w:rPr>
          <w:spacing w:val="-2"/>
          <w:sz w:val="24"/>
        </w:rPr>
        <w:t>ьн</w:t>
      </w:r>
      <w:r w:rsidRPr="000A2B42">
        <w:rPr>
          <w:sz w:val="24"/>
        </w:rPr>
        <w:t xml:space="preserve">ая 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ель п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есса м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де</w:t>
      </w:r>
      <w:r w:rsidRPr="000A2B42">
        <w:rPr>
          <w:spacing w:val="-4"/>
          <w:sz w:val="24"/>
        </w:rPr>
        <w:t>л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ро</w:t>
      </w:r>
      <w:r w:rsidRPr="000A2B42">
        <w:rPr>
          <w:sz w:val="24"/>
        </w:rPr>
        <w:t>ван</w:t>
      </w:r>
      <w:r w:rsidRPr="000A2B42">
        <w:rPr>
          <w:spacing w:val="-1"/>
          <w:sz w:val="24"/>
        </w:rPr>
        <w:t>и</w:t>
      </w:r>
      <w:r w:rsidRPr="000A2B42">
        <w:rPr>
          <w:sz w:val="24"/>
        </w:rPr>
        <w:t>я S</w:t>
      </w:r>
      <w:r w:rsidRPr="000A2B42">
        <w:rPr>
          <w:spacing w:val="-2"/>
          <w:sz w:val="24"/>
        </w:rPr>
        <w:t>ADT</w:t>
      </w:r>
      <w:r w:rsidRPr="000A2B42">
        <w:rPr>
          <w:sz w:val="24"/>
        </w:rPr>
        <w:t>. Рец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нз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ров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ие д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аг</w:t>
      </w:r>
      <w:r w:rsidRPr="000A2B42">
        <w:rPr>
          <w:spacing w:val="-2"/>
          <w:sz w:val="24"/>
        </w:rPr>
        <w:t>р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мм м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дел</w:t>
      </w:r>
      <w:r w:rsidRPr="000A2B42">
        <w:rPr>
          <w:spacing w:val="-4"/>
          <w:sz w:val="24"/>
        </w:rPr>
        <w:t>е</w:t>
      </w:r>
      <w:r w:rsidRPr="000A2B42">
        <w:rPr>
          <w:sz w:val="24"/>
        </w:rPr>
        <w:t xml:space="preserve">й. 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икл авт</w:t>
      </w:r>
      <w:r w:rsidRPr="000A2B42">
        <w:rPr>
          <w:spacing w:val="-2"/>
          <w:sz w:val="24"/>
        </w:rPr>
        <w:t>о</w:t>
      </w:r>
      <w:r w:rsidRPr="000A2B42">
        <w:rPr>
          <w:spacing w:val="1"/>
          <w:sz w:val="24"/>
        </w:rPr>
        <w:t>р</w:t>
      </w:r>
      <w:r w:rsidRPr="000A2B42">
        <w:rPr>
          <w:sz w:val="24"/>
        </w:rPr>
        <w:t>-</w:t>
      </w:r>
      <w:r w:rsidRPr="000A2B42">
        <w:rPr>
          <w:spacing w:val="-2"/>
          <w:sz w:val="24"/>
        </w:rPr>
        <w:t>ч</w:t>
      </w:r>
      <w:r w:rsidRPr="000A2B42">
        <w:rPr>
          <w:sz w:val="24"/>
        </w:rPr>
        <w:t>итате</w:t>
      </w:r>
      <w:r w:rsidRPr="000A2B42">
        <w:rPr>
          <w:spacing w:val="-4"/>
          <w:sz w:val="24"/>
        </w:rPr>
        <w:t>л</w:t>
      </w:r>
      <w:r w:rsidRPr="000A2B42">
        <w:rPr>
          <w:spacing w:val="-1"/>
          <w:sz w:val="24"/>
        </w:rPr>
        <w:t>ь</w:t>
      </w:r>
      <w:r w:rsidRPr="000A2B42">
        <w:rPr>
          <w:sz w:val="24"/>
        </w:rPr>
        <w:t>.</w:t>
      </w:r>
    </w:p>
    <w:p w:rsidR="009241B4" w:rsidRPr="000A2B4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>Сб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 xml:space="preserve">р 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ф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ма</w:t>
      </w:r>
      <w:r w:rsidRPr="000A2B42">
        <w:rPr>
          <w:spacing w:val="-2"/>
          <w:sz w:val="24"/>
        </w:rPr>
        <w:t>ци</w:t>
      </w:r>
      <w:r w:rsidRPr="000A2B42">
        <w:rPr>
          <w:sz w:val="24"/>
        </w:rPr>
        <w:t>и о м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дел</w:t>
      </w:r>
      <w:r w:rsidRPr="000A2B42">
        <w:rPr>
          <w:spacing w:val="-3"/>
          <w:sz w:val="24"/>
        </w:rPr>
        <w:t>и</w:t>
      </w:r>
      <w:r w:rsidRPr="000A2B42">
        <w:rPr>
          <w:sz w:val="24"/>
        </w:rPr>
        <w:t>р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 xml:space="preserve">емом 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р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 xml:space="preserve">цессе. 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ст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ч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 xml:space="preserve">и 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ф</w:t>
      </w:r>
      <w:r w:rsidRPr="000A2B42">
        <w:rPr>
          <w:sz w:val="24"/>
        </w:rPr>
        <w:t>ор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>а</w:t>
      </w:r>
      <w:r w:rsidRPr="000A2B42">
        <w:rPr>
          <w:spacing w:val="1"/>
          <w:sz w:val="24"/>
        </w:rPr>
        <w:t>ц</w:t>
      </w:r>
      <w:r w:rsidRPr="000A2B42">
        <w:rPr>
          <w:sz w:val="24"/>
        </w:rPr>
        <w:t>ии. Страте</w:t>
      </w:r>
      <w:r w:rsidRPr="000A2B42">
        <w:rPr>
          <w:spacing w:val="-3"/>
          <w:sz w:val="24"/>
        </w:rPr>
        <w:t>г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и из</w:t>
      </w:r>
      <w:r w:rsidRPr="000A2B42">
        <w:rPr>
          <w:spacing w:val="-2"/>
          <w:sz w:val="24"/>
        </w:rPr>
        <w:t>в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е</w:t>
      </w:r>
      <w:r w:rsidRPr="000A2B42">
        <w:rPr>
          <w:spacing w:val="-2"/>
          <w:sz w:val="24"/>
        </w:rPr>
        <w:t>ч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 xml:space="preserve">ния 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ф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ма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 xml:space="preserve">ии 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з ист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ч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>ов: чт</w:t>
      </w:r>
      <w:r w:rsidRPr="000A2B42">
        <w:rPr>
          <w:spacing w:val="-3"/>
          <w:sz w:val="24"/>
        </w:rPr>
        <w:t>е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 xml:space="preserve">ие 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ок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мен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ов, наб</w:t>
      </w:r>
      <w:r w:rsidRPr="000A2B42">
        <w:rPr>
          <w:spacing w:val="-1"/>
          <w:sz w:val="24"/>
        </w:rPr>
        <w:t>л</w:t>
      </w:r>
      <w:r w:rsidRPr="000A2B42">
        <w:rPr>
          <w:spacing w:val="-4"/>
          <w:sz w:val="24"/>
        </w:rPr>
        <w:t>ю</w:t>
      </w:r>
      <w:r w:rsidRPr="000A2B42">
        <w:rPr>
          <w:sz w:val="24"/>
        </w:rPr>
        <w:t>де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ие за в</w:t>
      </w:r>
      <w:r w:rsidRPr="000A2B42">
        <w:rPr>
          <w:spacing w:val="-2"/>
          <w:sz w:val="24"/>
        </w:rPr>
        <w:t>ып</w:t>
      </w:r>
      <w:r w:rsidRPr="000A2B42">
        <w:rPr>
          <w:sz w:val="24"/>
        </w:rPr>
        <w:t>о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я</w:t>
      </w:r>
      <w:r w:rsidRPr="000A2B42">
        <w:rPr>
          <w:sz w:val="24"/>
        </w:rPr>
        <w:t>емы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>и о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е</w:t>
      </w:r>
      <w:r w:rsidRPr="000A2B42">
        <w:rPr>
          <w:spacing w:val="1"/>
          <w:sz w:val="24"/>
        </w:rPr>
        <w:t>р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ци</w:t>
      </w:r>
      <w:r w:rsidRPr="000A2B42">
        <w:rPr>
          <w:sz w:val="24"/>
        </w:rPr>
        <w:t xml:space="preserve">ями, 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нке</w:t>
      </w:r>
      <w:r w:rsidRPr="000A2B42">
        <w:rPr>
          <w:spacing w:val="-3"/>
          <w:sz w:val="24"/>
        </w:rPr>
        <w:t>т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ров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е, ис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</w:t>
      </w:r>
      <w:r w:rsidRPr="000A2B42">
        <w:rPr>
          <w:spacing w:val="-1"/>
          <w:sz w:val="24"/>
        </w:rPr>
        <w:t>ль</w:t>
      </w:r>
      <w:r w:rsidRPr="000A2B42">
        <w:rPr>
          <w:sz w:val="24"/>
        </w:rPr>
        <w:t>зов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ие с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бстве</w:t>
      </w:r>
      <w:r w:rsidRPr="000A2B42">
        <w:rPr>
          <w:spacing w:val="-2"/>
          <w:sz w:val="24"/>
        </w:rPr>
        <w:t>нн</w:t>
      </w:r>
      <w:r w:rsidRPr="000A2B42">
        <w:rPr>
          <w:sz w:val="24"/>
        </w:rPr>
        <w:t xml:space="preserve">ых 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на</w:t>
      </w:r>
      <w:r w:rsidRPr="000A2B42">
        <w:rPr>
          <w:spacing w:val="-2"/>
          <w:sz w:val="24"/>
        </w:rPr>
        <w:t>ни</w:t>
      </w:r>
      <w:r w:rsidRPr="000A2B42">
        <w:rPr>
          <w:sz w:val="24"/>
        </w:rPr>
        <w:t>й, с</w:t>
      </w:r>
      <w:r w:rsidRPr="000A2B42">
        <w:rPr>
          <w:spacing w:val="1"/>
          <w:sz w:val="24"/>
        </w:rPr>
        <w:t>о</w:t>
      </w:r>
      <w:r w:rsidRPr="000A2B42">
        <w:rPr>
          <w:sz w:val="24"/>
        </w:rPr>
        <w:t>с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ав</w:t>
      </w:r>
      <w:r w:rsidRPr="000A2B42">
        <w:rPr>
          <w:spacing w:val="-2"/>
          <w:sz w:val="24"/>
        </w:rPr>
        <w:t>л</w:t>
      </w:r>
      <w:r w:rsidRPr="000A2B42">
        <w:rPr>
          <w:sz w:val="24"/>
        </w:rPr>
        <w:t>е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 xml:space="preserve">ие </w:t>
      </w:r>
      <w:r w:rsidRPr="000A2B42">
        <w:rPr>
          <w:spacing w:val="-2"/>
          <w:sz w:val="24"/>
        </w:rPr>
        <w:t>оп</w:t>
      </w:r>
      <w:r w:rsidRPr="000A2B42">
        <w:rPr>
          <w:sz w:val="24"/>
        </w:rPr>
        <w:t>ис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 xml:space="preserve">ния. </w:t>
      </w:r>
      <w:r w:rsidRPr="000A2B42">
        <w:rPr>
          <w:spacing w:val="-2"/>
          <w:sz w:val="24"/>
        </w:rPr>
        <w:t>Тип</w:t>
      </w:r>
      <w:r w:rsidRPr="000A2B42">
        <w:rPr>
          <w:sz w:val="24"/>
        </w:rPr>
        <w:t xml:space="preserve">ы 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п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с</w:t>
      </w:r>
      <w:r w:rsidRPr="000A2B42">
        <w:rPr>
          <w:sz w:val="24"/>
        </w:rPr>
        <w:t>ов д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 xml:space="preserve">я </w:t>
      </w:r>
      <w:r w:rsidRPr="000A2B42">
        <w:rPr>
          <w:spacing w:val="-3"/>
          <w:sz w:val="24"/>
        </w:rPr>
        <w:t>с</w:t>
      </w:r>
      <w:r w:rsidRPr="000A2B42">
        <w:rPr>
          <w:sz w:val="24"/>
        </w:rPr>
        <w:t>б</w:t>
      </w:r>
      <w:r w:rsidRPr="000A2B42">
        <w:rPr>
          <w:spacing w:val="-2"/>
          <w:sz w:val="24"/>
        </w:rPr>
        <w:t>ор</w:t>
      </w:r>
      <w:r w:rsidRPr="000A2B42">
        <w:rPr>
          <w:sz w:val="24"/>
        </w:rPr>
        <w:t>а и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форм</w:t>
      </w:r>
      <w:r w:rsidRPr="000A2B42">
        <w:rPr>
          <w:spacing w:val="-2"/>
          <w:sz w:val="24"/>
        </w:rPr>
        <w:t>а</w:t>
      </w:r>
      <w:r w:rsidRPr="000A2B42">
        <w:rPr>
          <w:sz w:val="24"/>
        </w:rPr>
        <w:t>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и о </w:t>
      </w:r>
      <w:r w:rsidRPr="000A2B42">
        <w:rPr>
          <w:spacing w:val="-3"/>
          <w:sz w:val="24"/>
        </w:rPr>
        <w:t>м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</w:t>
      </w:r>
      <w:r w:rsidRPr="000A2B42">
        <w:rPr>
          <w:spacing w:val="-3"/>
          <w:sz w:val="24"/>
        </w:rPr>
        <w:t>е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ир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 xml:space="preserve">емом </w:t>
      </w:r>
      <w:r w:rsidRPr="000A2B42">
        <w:rPr>
          <w:spacing w:val="-3"/>
          <w:sz w:val="24"/>
        </w:rPr>
        <w:t>п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о</w:t>
      </w:r>
      <w:r w:rsidRPr="000A2B42">
        <w:rPr>
          <w:spacing w:val="4"/>
          <w:sz w:val="24"/>
        </w:rPr>
        <w:t>ц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 xml:space="preserve">ссе. 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ро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есс о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р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са.</w:t>
      </w:r>
    </w:p>
    <w:p w:rsidR="009241B4" w:rsidRPr="000A2B4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pacing w:val="-2"/>
          <w:sz w:val="24"/>
        </w:rPr>
        <w:t>П</w:t>
      </w:r>
      <w:r w:rsidRPr="000A2B42">
        <w:rPr>
          <w:sz w:val="24"/>
        </w:rPr>
        <w:t>р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б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ема деле</w:t>
      </w:r>
      <w:r w:rsidRPr="000A2B42">
        <w:rPr>
          <w:spacing w:val="-2"/>
          <w:sz w:val="24"/>
        </w:rPr>
        <w:t>ни</w:t>
      </w:r>
      <w:r w:rsidRPr="000A2B42">
        <w:rPr>
          <w:sz w:val="24"/>
        </w:rPr>
        <w:t>я п</w:t>
      </w:r>
      <w:r w:rsidRPr="000A2B42">
        <w:rPr>
          <w:spacing w:val="-2"/>
          <w:sz w:val="24"/>
        </w:rPr>
        <w:t>ро</w:t>
      </w:r>
      <w:r w:rsidRPr="000A2B42">
        <w:rPr>
          <w:sz w:val="24"/>
        </w:rPr>
        <w:t>цес</w:t>
      </w:r>
      <w:r w:rsidRPr="000A2B42">
        <w:rPr>
          <w:spacing w:val="-2"/>
          <w:sz w:val="24"/>
        </w:rPr>
        <w:t>с</w:t>
      </w:r>
      <w:r w:rsidRPr="000A2B42">
        <w:rPr>
          <w:sz w:val="24"/>
        </w:rPr>
        <w:t>а на п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</w:t>
      </w:r>
      <w:r w:rsidRPr="000A2B42">
        <w:rPr>
          <w:spacing w:val="-2"/>
          <w:sz w:val="24"/>
        </w:rPr>
        <w:t>пр</w:t>
      </w:r>
      <w:r w:rsidRPr="000A2B42">
        <w:rPr>
          <w:sz w:val="24"/>
        </w:rPr>
        <w:t>оц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ссы. Страте</w:t>
      </w:r>
      <w:r w:rsidRPr="000A2B42">
        <w:rPr>
          <w:spacing w:val="-3"/>
          <w:sz w:val="24"/>
        </w:rPr>
        <w:t>г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и де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>по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: 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 ф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нк</w:t>
      </w:r>
      <w:r w:rsidRPr="000A2B42">
        <w:rPr>
          <w:spacing w:val="1"/>
          <w:sz w:val="24"/>
        </w:rPr>
        <w:t>ц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я</w:t>
      </w:r>
      <w:r w:rsidRPr="000A2B42">
        <w:rPr>
          <w:sz w:val="24"/>
        </w:rPr>
        <w:t>м, д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к</w:t>
      </w:r>
      <w:r w:rsidRPr="000A2B42">
        <w:rPr>
          <w:spacing w:val="1"/>
          <w:sz w:val="24"/>
        </w:rPr>
        <w:t>о</w:t>
      </w:r>
      <w:r w:rsidRPr="000A2B42">
        <w:rPr>
          <w:spacing w:val="-3"/>
          <w:sz w:val="24"/>
        </w:rPr>
        <w:t>м</w:t>
      </w:r>
      <w:r w:rsidRPr="000A2B42">
        <w:rPr>
          <w:spacing w:val="-2"/>
          <w:sz w:val="24"/>
        </w:rPr>
        <w:t>по</w:t>
      </w:r>
      <w:r w:rsidRPr="000A2B42">
        <w:rPr>
          <w:sz w:val="24"/>
        </w:rPr>
        <w:t>зи</w:t>
      </w:r>
      <w:r w:rsidRPr="000A2B42">
        <w:rPr>
          <w:spacing w:val="-1"/>
          <w:sz w:val="24"/>
        </w:rPr>
        <w:t>ц</w:t>
      </w:r>
      <w:r w:rsidRPr="000A2B42">
        <w:rPr>
          <w:sz w:val="24"/>
        </w:rPr>
        <w:t xml:space="preserve">ия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а ст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би</w:t>
      </w:r>
      <w:r w:rsidRPr="000A2B42">
        <w:rPr>
          <w:spacing w:val="-1"/>
          <w:sz w:val="24"/>
        </w:rPr>
        <w:t>ль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 xml:space="preserve">ые </w:t>
      </w:r>
      <w:r w:rsidRPr="000A2B42">
        <w:rPr>
          <w:spacing w:val="-2"/>
          <w:sz w:val="24"/>
        </w:rPr>
        <w:t>по</w:t>
      </w:r>
      <w:r w:rsidRPr="000A2B42">
        <w:rPr>
          <w:sz w:val="24"/>
        </w:rPr>
        <w:t>дс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сте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>ы, страте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 xml:space="preserve">ия 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е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>ом</w:t>
      </w:r>
      <w:r w:rsidRPr="000A2B42">
        <w:rPr>
          <w:spacing w:val="-2"/>
          <w:sz w:val="24"/>
        </w:rPr>
        <w:t>по</w:t>
      </w:r>
      <w:r w:rsidRPr="000A2B42">
        <w:rPr>
          <w:sz w:val="24"/>
        </w:rPr>
        <w:t>зи</w:t>
      </w:r>
      <w:r w:rsidRPr="000A2B42">
        <w:rPr>
          <w:spacing w:val="-1"/>
          <w:sz w:val="24"/>
        </w:rPr>
        <w:t>ц</w:t>
      </w:r>
      <w:r w:rsidRPr="000A2B42">
        <w:rPr>
          <w:sz w:val="24"/>
        </w:rPr>
        <w:t xml:space="preserve">ии 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ож</w:t>
      </w:r>
      <w:r w:rsidRPr="000A2B42">
        <w:rPr>
          <w:spacing w:val="1"/>
          <w:sz w:val="24"/>
        </w:rPr>
        <w:t>и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не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 xml:space="preserve">ному 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икл</w:t>
      </w:r>
      <w:r w:rsidRPr="000A2B42">
        <w:rPr>
          <w:spacing w:val="-5"/>
          <w:sz w:val="24"/>
        </w:rPr>
        <w:t>у</w:t>
      </w:r>
      <w:r w:rsidRPr="000A2B42">
        <w:rPr>
          <w:sz w:val="24"/>
        </w:rPr>
        <w:t>, де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>ом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 xml:space="preserve">ия 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 ф</w:t>
      </w:r>
      <w:r w:rsidRPr="000A2B42">
        <w:rPr>
          <w:spacing w:val="1"/>
          <w:sz w:val="24"/>
        </w:rPr>
        <w:t>и</w:t>
      </w:r>
      <w:r w:rsidRPr="000A2B42">
        <w:rPr>
          <w:sz w:val="24"/>
        </w:rPr>
        <w:t>з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чес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 xml:space="preserve">ому 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р</w:t>
      </w:r>
      <w:r w:rsidRPr="000A2B42">
        <w:rPr>
          <w:spacing w:val="-2"/>
          <w:sz w:val="24"/>
        </w:rPr>
        <w:t>оц</w:t>
      </w:r>
      <w:r w:rsidRPr="000A2B42">
        <w:rPr>
          <w:sz w:val="24"/>
        </w:rPr>
        <w:t>есс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. Выбор с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р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тегии де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>ом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и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ии. К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ит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р</w:t>
      </w:r>
      <w:r w:rsidRPr="000A2B42">
        <w:rPr>
          <w:spacing w:val="3"/>
          <w:sz w:val="24"/>
        </w:rPr>
        <w:t>и</w:t>
      </w:r>
      <w:r w:rsidRPr="000A2B42">
        <w:rPr>
          <w:sz w:val="24"/>
        </w:rPr>
        <w:t>и за</w:t>
      </w:r>
      <w:r w:rsidRPr="000A2B42">
        <w:rPr>
          <w:spacing w:val="-1"/>
          <w:sz w:val="24"/>
        </w:rPr>
        <w:t>в</w:t>
      </w:r>
      <w:r w:rsidRPr="000A2B42">
        <w:rPr>
          <w:sz w:val="24"/>
        </w:rPr>
        <w:t>е</w:t>
      </w:r>
      <w:r w:rsidRPr="000A2B42">
        <w:rPr>
          <w:spacing w:val="1"/>
          <w:sz w:val="24"/>
        </w:rPr>
        <w:t>р</w:t>
      </w:r>
      <w:r w:rsidRPr="000A2B42">
        <w:rPr>
          <w:sz w:val="24"/>
        </w:rPr>
        <w:t>ш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я д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к</w:t>
      </w:r>
      <w:r w:rsidRPr="000A2B42">
        <w:rPr>
          <w:spacing w:val="-1"/>
          <w:sz w:val="24"/>
        </w:rPr>
        <w:t>о</w:t>
      </w:r>
      <w:r w:rsidRPr="000A2B42">
        <w:rPr>
          <w:sz w:val="24"/>
        </w:rPr>
        <w:t>м</w:t>
      </w:r>
      <w:r w:rsidRPr="000A2B42">
        <w:rPr>
          <w:spacing w:val="-2"/>
          <w:sz w:val="24"/>
        </w:rPr>
        <w:t>п</w:t>
      </w:r>
      <w:r w:rsidRPr="000A2B42">
        <w:rPr>
          <w:spacing w:val="2"/>
          <w:sz w:val="24"/>
        </w:rPr>
        <w:t>о</w:t>
      </w:r>
      <w:r w:rsidRPr="000A2B42">
        <w:rPr>
          <w:sz w:val="24"/>
        </w:rPr>
        <w:t>з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и.</w:t>
      </w:r>
    </w:p>
    <w:p w:rsidR="009241B4" w:rsidRPr="00AA181B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>Мет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до</w:t>
      </w:r>
      <w:r w:rsidRPr="000A2B42">
        <w:rPr>
          <w:spacing w:val="-4"/>
          <w:sz w:val="24"/>
        </w:rPr>
        <w:t>л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ия</w:t>
      </w:r>
      <w:r w:rsidRPr="00AA181B">
        <w:rPr>
          <w:sz w:val="24"/>
        </w:rPr>
        <w:t xml:space="preserve"> </w:t>
      </w:r>
      <w:r w:rsidRPr="000A2B42">
        <w:rPr>
          <w:spacing w:val="-2"/>
          <w:sz w:val="24"/>
          <w:lang w:val="en-US"/>
        </w:rPr>
        <w:t>D</w:t>
      </w:r>
      <w:r w:rsidRPr="000A2B42">
        <w:rPr>
          <w:sz w:val="24"/>
          <w:lang w:val="en-US"/>
        </w:rPr>
        <w:t>FD</w:t>
      </w:r>
      <w:r w:rsidRPr="00AA181B">
        <w:rPr>
          <w:sz w:val="24"/>
        </w:rPr>
        <w:t xml:space="preserve">( </w:t>
      </w:r>
      <w:r w:rsidRPr="000A2B42">
        <w:rPr>
          <w:spacing w:val="-2"/>
          <w:sz w:val="24"/>
          <w:lang w:val="en-US"/>
        </w:rPr>
        <w:t>D</w:t>
      </w:r>
      <w:r w:rsidRPr="000A2B42">
        <w:rPr>
          <w:sz w:val="24"/>
          <w:lang w:val="en-US"/>
        </w:rPr>
        <w:t>ata</w:t>
      </w:r>
      <w:r w:rsidRPr="00AA181B">
        <w:rPr>
          <w:sz w:val="24"/>
        </w:rPr>
        <w:t xml:space="preserve"> </w:t>
      </w:r>
      <w:r w:rsidRPr="000A2B42">
        <w:rPr>
          <w:sz w:val="24"/>
          <w:lang w:val="en-US"/>
        </w:rPr>
        <w:t>F</w:t>
      </w:r>
      <w:r w:rsidRPr="000A2B42">
        <w:rPr>
          <w:spacing w:val="-2"/>
          <w:sz w:val="24"/>
          <w:lang w:val="en-US"/>
        </w:rPr>
        <w:t>l</w:t>
      </w:r>
      <w:r w:rsidRPr="000A2B42">
        <w:rPr>
          <w:sz w:val="24"/>
          <w:lang w:val="en-US"/>
        </w:rPr>
        <w:t>ow</w:t>
      </w:r>
      <w:r w:rsidRPr="00AA181B">
        <w:rPr>
          <w:sz w:val="24"/>
        </w:rPr>
        <w:t xml:space="preserve"> </w:t>
      </w:r>
      <w:r w:rsidRPr="000A2B42">
        <w:rPr>
          <w:spacing w:val="-2"/>
          <w:sz w:val="24"/>
          <w:lang w:val="en-US"/>
        </w:rPr>
        <w:t>D</w:t>
      </w:r>
      <w:r w:rsidRPr="000A2B42">
        <w:rPr>
          <w:sz w:val="24"/>
          <w:lang w:val="en-US"/>
        </w:rPr>
        <w:t>i</w:t>
      </w:r>
      <w:r w:rsidRPr="000A2B42">
        <w:rPr>
          <w:spacing w:val="-3"/>
          <w:sz w:val="24"/>
          <w:lang w:val="en-US"/>
        </w:rPr>
        <w:t>a</w:t>
      </w:r>
      <w:r w:rsidRPr="000A2B42">
        <w:rPr>
          <w:sz w:val="24"/>
          <w:lang w:val="en-US"/>
        </w:rPr>
        <w:t>gra</w:t>
      </w:r>
      <w:r w:rsidRPr="000A2B42">
        <w:rPr>
          <w:spacing w:val="-5"/>
          <w:sz w:val="24"/>
          <w:lang w:val="en-US"/>
        </w:rPr>
        <w:t>m</w:t>
      </w:r>
      <w:r w:rsidRPr="00AA181B">
        <w:rPr>
          <w:sz w:val="24"/>
        </w:rPr>
        <w:t>).</w:t>
      </w:r>
    </w:p>
    <w:p w:rsidR="009241B4" w:rsidRPr="000A2B42" w:rsidRDefault="009241B4" w:rsidP="009241B4">
      <w:pPr>
        <w:pStyle w:val="afc"/>
        <w:spacing w:line="240" w:lineRule="auto"/>
        <w:ind w:firstLine="567"/>
        <w:rPr>
          <w:spacing w:val="3"/>
          <w:sz w:val="24"/>
        </w:rPr>
      </w:pPr>
      <w:r w:rsidRPr="000A2B42">
        <w:rPr>
          <w:spacing w:val="-2"/>
          <w:sz w:val="24"/>
        </w:rPr>
        <w:t>О</w:t>
      </w:r>
      <w:r w:rsidRPr="000A2B42">
        <w:rPr>
          <w:sz w:val="24"/>
        </w:rPr>
        <w:t>сно</w:t>
      </w:r>
      <w:r w:rsidRPr="000A2B42">
        <w:rPr>
          <w:spacing w:val="-3"/>
          <w:sz w:val="24"/>
        </w:rPr>
        <w:t>в</w:t>
      </w:r>
      <w:r w:rsidRPr="000A2B42">
        <w:rPr>
          <w:sz w:val="24"/>
        </w:rPr>
        <w:t xml:space="preserve">ные </w:t>
      </w:r>
      <w:r w:rsidRPr="000A2B42">
        <w:rPr>
          <w:spacing w:val="-3"/>
          <w:sz w:val="24"/>
        </w:rPr>
        <w:t>в</w:t>
      </w:r>
      <w:r w:rsidRPr="000A2B42">
        <w:rPr>
          <w:sz w:val="24"/>
        </w:rPr>
        <w:t>оз</w:t>
      </w:r>
      <w:r w:rsidRPr="000A2B42">
        <w:rPr>
          <w:spacing w:val="-4"/>
          <w:sz w:val="24"/>
        </w:rPr>
        <w:t>м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жн</w:t>
      </w:r>
      <w:r w:rsidRPr="000A2B42">
        <w:rPr>
          <w:sz w:val="24"/>
        </w:rPr>
        <w:t>ости гр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ф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чес</w:t>
      </w:r>
      <w:r w:rsidRPr="000A2B42">
        <w:rPr>
          <w:spacing w:val="-1"/>
          <w:sz w:val="24"/>
        </w:rPr>
        <w:t>к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о р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дак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о</w:t>
      </w:r>
      <w:r w:rsidRPr="000A2B42">
        <w:rPr>
          <w:spacing w:val="-1"/>
          <w:sz w:val="24"/>
        </w:rPr>
        <w:t>р</w:t>
      </w:r>
      <w:r w:rsidRPr="000A2B42">
        <w:rPr>
          <w:sz w:val="24"/>
        </w:rPr>
        <w:t>а Mi</w:t>
      </w:r>
      <w:r w:rsidRPr="000A2B42">
        <w:rPr>
          <w:spacing w:val="-3"/>
          <w:sz w:val="24"/>
        </w:rPr>
        <w:t>c</w:t>
      </w:r>
      <w:r w:rsidRPr="000A2B42">
        <w:rPr>
          <w:sz w:val="24"/>
        </w:rPr>
        <w:t>r</w:t>
      </w:r>
      <w:r w:rsidRPr="000A2B42">
        <w:rPr>
          <w:spacing w:val="-2"/>
          <w:sz w:val="24"/>
        </w:rPr>
        <w:t>os</w:t>
      </w:r>
      <w:r w:rsidRPr="000A2B42">
        <w:rPr>
          <w:sz w:val="24"/>
        </w:rPr>
        <w:t xml:space="preserve">oft </w:t>
      </w:r>
      <w:r w:rsidRPr="000A2B42">
        <w:rPr>
          <w:spacing w:val="-2"/>
          <w:sz w:val="24"/>
        </w:rPr>
        <w:t>V</w:t>
      </w:r>
      <w:r w:rsidRPr="000A2B42">
        <w:rPr>
          <w:sz w:val="24"/>
        </w:rPr>
        <w:t>is</w:t>
      </w:r>
      <w:r w:rsidRPr="000A2B42">
        <w:rPr>
          <w:spacing w:val="-2"/>
          <w:sz w:val="24"/>
        </w:rPr>
        <w:t>i</w:t>
      </w:r>
      <w:r w:rsidRPr="000A2B42">
        <w:rPr>
          <w:sz w:val="24"/>
        </w:rPr>
        <w:t>o д</w:t>
      </w:r>
      <w:r w:rsidRPr="000A2B42">
        <w:rPr>
          <w:spacing w:val="-4"/>
          <w:sz w:val="24"/>
        </w:rPr>
        <w:t>л</w:t>
      </w:r>
      <w:r w:rsidRPr="000A2B42">
        <w:rPr>
          <w:sz w:val="24"/>
        </w:rPr>
        <w:t>я мо</w:t>
      </w:r>
      <w:r w:rsidRPr="000A2B42">
        <w:rPr>
          <w:spacing w:val="-2"/>
          <w:sz w:val="24"/>
        </w:rPr>
        <w:t>д</w:t>
      </w:r>
      <w:r w:rsidRPr="000A2B42">
        <w:rPr>
          <w:sz w:val="24"/>
        </w:rPr>
        <w:t>ел</w:t>
      </w:r>
      <w:r w:rsidRPr="000A2B42">
        <w:rPr>
          <w:spacing w:val="-3"/>
          <w:sz w:val="24"/>
        </w:rPr>
        <w:t>и</w:t>
      </w:r>
      <w:r w:rsidRPr="000A2B42">
        <w:rPr>
          <w:sz w:val="24"/>
        </w:rPr>
        <w:t>ров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 xml:space="preserve">ия и </w:t>
      </w:r>
      <w:r w:rsidRPr="000A2B42">
        <w:rPr>
          <w:spacing w:val="-2"/>
          <w:sz w:val="24"/>
        </w:rPr>
        <w:lastRenderedPageBreak/>
        <w:t>до</w:t>
      </w:r>
      <w:r w:rsidRPr="000A2B42">
        <w:rPr>
          <w:sz w:val="24"/>
        </w:rPr>
        <w:t>к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ментирова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ия би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не</w:t>
      </w:r>
      <w:r w:rsidRPr="000A2B42">
        <w:rPr>
          <w:spacing w:val="5"/>
          <w:sz w:val="24"/>
        </w:rPr>
        <w:t>с</w:t>
      </w:r>
      <w:r w:rsidRPr="000A2B42">
        <w:rPr>
          <w:spacing w:val="-3"/>
          <w:sz w:val="24"/>
        </w:rPr>
        <w:t>-</w:t>
      </w:r>
      <w:r w:rsidRPr="000A2B42">
        <w:rPr>
          <w:sz w:val="24"/>
        </w:rPr>
        <w:t>п</w:t>
      </w:r>
      <w:r w:rsidRPr="000A2B42">
        <w:rPr>
          <w:spacing w:val="-2"/>
          <w:sz w:val="24"/>
        </w:rPr>
        <w:t>ро</w:t>
      </w:r>
      <w:r w:rsidRPr="000A2B42">
        <w:rPr>
          <w:sz w:val="24"/>
        </w:rPr>
        <w:t>цес</w:t>
      </w:r>
      <w:r w:rsidRPr="000A2B42">
        <w:rPr>
          <w:spacing w:val="-2"/>
          <w:sz w:val="24"/>
        </w:rPr>
        <w:t>с</w:t>
      </w:r>
      <w:r w:rsidRPr="000A2B42">
        <w:rPr>
          <w:sz w:val="24"/>
        </w:rPr>
        <w:t>ов.</w:t>
      </w:r>
    </w:p>
    <w:p w:rsidR="009241B4" w:rsidRPr="000A2B4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>Ра</w:t>
      </w:r>
      <w:r w:rsidRPr="000A2B42">
        <w:rPr>
          <w:spacing w:val="-2"/>
          <w:sz w:val="24"/>
        </w:rPr>
        <w:t>бо</w:t>
      </w:r>
      <w:r w:rsidRPr="000A2B42">
        <w:rPr>
          <w:sz w:val="24"/>
        </w:rPr>
        <w:t>ч</w:t>
      </w:r>
      <w:r w:rsidRPr="000A2B42">
        <w:rPr>
          <w:spacing w:val="1"/>
          <w:sz w:val="24"/>
        </w:rPr>
        <w:t>и</w:t>
      </w:r>
      <w:r w:rsidRPr="000A2B42">
        <w:rPr>
          <w:sz w:val="24"/>
        </w:rPr>
        <w:t>й инт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р</w:t>
      </w:r>
      <w:r w:rsidRPr="000A2B42">
        <w:rPr>
          <w:spacing w:val="-2"/>
          <w:sz w:val="24"/>
        </w:rPr>
        <w:t>ф</w:t>
      </w:r>
      <w:r w:rsidRPr="000A2B42">
        <w:rPr>
          <w:sz w:val="24"/>
        </w:rPr>
        <w:t>е</w:t>
      </w:r>
      <w:r w:rsidRPr="000A2B42">
        <w:rPr>
          <w:spacing w:val="-2"/>
          <w:sz w:val="24"/>
        </w:rPr>
        <w:t>й</w:t>
      </w:r>
      <w:r w:rsidRPr="000A2B42">
        <w:rPr>
          <w:sz w:val="24"/>
        </w:rPr>
        <w:t xml:space="preserve">с и </w:t>
      </w:r>
      <w:r w:rsidRPr="000A2B42">
        <w:rPr>
          <w:spacing w:val="1"/>
          <w:sz w:val="24"/>
        </w:rPr>
        <w:t>ф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нк</w:t>
      </w:r>
      <w:r w:rsidRPr="000A2B42">
        <w:rPr>
          <w:spacing w:val="1"/>
          <w:sz w:val="24"/>
        </w:rPr>
        <w:t>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ал</w:t>
      </w:r>
      <w:r w:rsidRPr="000A2B42">
        <w:rPr>
          <w:spacing w:val="-2"/>
          <w:sz w:val="24"/>
        </w:rPr>
        <w:t>ь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ы</w:t>
      </w:r>
      <w:r w:rsidRPr="000A2B42">
        <w:rPr>
          <w:sz w:val="24"/>
        </w:rPr>
        <w:t>е возмо</w:t>
      </w:r>
      <w:r w:rsidRPr="000A2B42">
        <w:rPr>
          <w:spacing w:val="-2"/>
          <w:sz w:val="24"/>
        </w:rPr>
        <w:t>ж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 xml:space="preserve">сти </w:t>
      </w:r>
      <w:r w:rsidRPr="000A2B42">
        <w:rPr>
          <w:spacing w:val="-2"/>
          <w:sz w:val="24"/>
        </w:rPr>
        <w:t>про</w:t>
      </w:r>
      <w:r w:rsidRPr="000A2B42">
        <w:rPr>
          <w:sz w:val="24"/>
        </w:rPr>
        <w:t>г</w:t>
      </w:r>
      <w:r w:rsidRPr="000A2B42">
        <w:rPr>
          <w:spacing w:val="1"/>
          <w:sz w:val="24"/>
        </w:rPr>
        <w:t>р</w:t>
      </w:r>
      <w:r w:rsidRPr="000A2B42">
        <w:rPr>
          <w:sz w:val="24"/>
        </w:rPr>
        <w:t>ам</w:t>
      </w:r>
      <w:r w:rsidRPr="000A2B42">
        <w:rPr>
          <w:spacing w:val="-3"/>
          <w:sz w:val="24"/>
        </w:rPr>
        <w:t>м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ой с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сте</w:t>
      </w:r>
      <w:r w:rsidRPr="000A2B42">
        <w:rPr>
          <w:spacing w:val="-3"/>
          <w:sz w:val="24"/>
        </w:rPr>
        <w:t>м</w:t>
      </w:r>
      <w:r w:rsidRPr="000A2B42">
        <w:rPr>
          <w:sz w:val="24"/>
        </w:rPr>
        <w:t xml:space="preserve">ы </w:t>
      </w:r>
      <w:r w:rsidRPr="000A2B42">
        <w:rPr>
          <w:spacing w:val="-2"/>
          <w:sz w:val="24"/>
          <w:lang w:val="en-US"/>
        </w:rPr>
        <w:t>All</w:t>
      </w:r>
      <w:r w:rsidRPr="000A2B42">
        <w:rPr>
          <w:spacing w:val="-2"/>
          <w:sz w:val="24"/>
        </w:rPr>
        <w:t xml:space="preserve"> </w:t>
      </w:r>
      <w:r w:rsidRPr="000A2B42">
        <w:rPr>
          <w:spacing w:val="-2"/>
          <w:sz w:val="24"/>
          <w:lang w:val="en-US"/>
        </w:rPr>
        <w:t>fusion</w:t>
      </w:r>
      <w:r w:rsidRPr="000A2B42">
        <w:rPr>
          <w:spacing w:val="-2"/>
          <w:sz w:val="24"/>
        </w:rPr>
        <w:t xml:space="preserve"> </w:t>
      </w:r>
      <w:r w:rsidRPr="000A2B42">
        <w:rPr>
          <w:sz w:val="24"/>
        </w:rPr>
        <w:t>Proc</w:t>
      </w:r>
      <w:r w:rsidRPr="000A2B42">
        <w:rPr>
          <w:spacing w:val="-3"/>
          <w:sz w:val="24"/>
        </w:rPr>
        <w:t>e</w:t>
      </w:r>
      <w:r w:rsidRPr="000A2B42">
        <w:rPr>
          <w:spacing w:val="-2"/>
          <w:sz w:val="24"/>
        </w:rPr>
        <w:t>s</w:t>
      </w:r>
      <w:r w:rsidRPr="000A2B42">
        <w:rPr>
          <w:sz w:val="24"/>
        </w:rPr>
        <w:t>s M</w:t>
      </w:r>
      <w:r w:rsidRPr="000A2B42">
        <w:rPr>
          <w:spacing w:val="-2"/>
          <w:sz w:val="24"/>
        </w:rPr>
        <w:t>o</w:t>
      </w:r>
      <w:r w:rsidRPr="000A2B42">
        <w:rPr>
          <w:sz w:val="24"/>
        </w:rPr>
        <w:t>de</w:t>
      </w:r>
      <w:r w:rsidRPr="000A2B42">
        <w:rPr>
          <w:spacing w:val="-2"/>
          <w:sz w:val="24"/>
        </w:rPr>
        <w:t>l</w:t>
      </w:r>
      <w:r w:rsidRPr="000A2B42">
        <w:rPr>
          <w:sz w:val="24"/>
        </w:rPr>
        <w:t>er (BP</w:t>
      </w:r>
      <w:r w:rsidRPr="000A2B42">
        <w:rPr>
          <w:spacing w:val="-4"/>
          <w:sz w:val="24"/>
        </w:rPr>
        <w:t>W</w:t>
      </w:r>
      <w:r w:rsidRPr="000A2B42">
        <w:rPr>
          <w:sz w:val="24"/>
        </w:rPr>
        <w:t>in) д</w:t>
      </w:r>
      <w:r w:rsidRPr="000A2B42">
        <w:rPr>
          <w:spacing w:val="-4"/>
          <w:sz w:val="24"/>
        </w:rPr>
        <w:t>л</w:t>
      </w:r>
      <w:r w:rsidRPr="000A2B42">
        <w:rPr>
          <w:sz w:val="24"/>
        </w:rPr>
        <w:t xml:space="preserve">я описания, анализа, документирования и публикации моделей бизнес-процессов. Свободно распространяемый пакет </w:t>
      </w:r>
      <w:r w:rsidRPr="000A2B42">
        <w:rPr>
          <w:sz w:val="24"/>
          <w:lang w:val="en-US"/>
        </w:rPr>
        <w:t>Ramus</w:t>
      </w:r>
      <w:r w:rsidRPr="000A2B42">
        <w:rPr>
          <w:sz w:val="24"/>
        </w:rPr>
        <w:t>.</w:t>
      </w:r>
    </w:p>
    <w:p w:rsidR="00A34119" w:rsidRDefault="00A34119" w:rsidP="009241B4">
      <w:pPr>
        <w:ind w:firstLine="567"/>
        <w:rPr>
          <w:rFonts w:ascii="Times New Roman" w:hAnsi="Times New Roman"/>
          <w:b/>
          <w:spacing w:val="-2"/>
          <w:sz w:val="24"/>
          <w:szCs w:val="24"/>
        </w:rPr>
      </w:pPr>
    </w:p>
    <w:p w:rsidR="009241B4" w:rsidRPr="000A2B42" w:rsidRDefault="009241B4" w:rsidP="009241B4">
      <w:pPr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0A2B42">
        <w:rPr>
          <w:rFonts w:ascii="Times New Roman" w:hAnsi="Times New Roman"/>
          <w:b/>
          <w:spacing w:val="-2"/>
          <w:sz w:val="24"/>
          <w:szCs w:val="24"/>
        </w:rPr>
        <w:t xml:space="preserve">Тема </w:t>
      </w:r>
      <w:r>
        <w:rPr>
          <w:rFonts w:ascii="Times New Roman" w:hAnsi="Times New Roman"/>
          <w:b/>
          <w:spacing w:val="-2"/>
          <w:sz w:val="24"/>
          <w:szCs w:val="24"/>
        </w:rPr>
        <w:t>4</w:t>
      </w:r>
      <w:r w:rsidRPr="000A2B42">
        <w:rPr>
          <w:rFonts w:ascii="Times New Roman" w:hAnsi="Times New Roman"/>
          <w:b/>
          <w:spacing w:val="-2"/>
          <w:sz w:val="24"/>
          <w:szCs w:val="24"/>
        </w:rPr>
        <w:t>. МетодологияARIS</w:t>
      </w:r>
    </w:p>
    <w:p w:rsidR="009241B4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0A2B42">
        <w:rPr>
          <w:sz w:val="24"/>
        </w:rPr>
        <w:t>Мет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до</w:t>
      </w:r>
      <w:r w:rsidRPr="000A2B42">
        <w:rPr>
          <w:spacing w:val="-4"/>
          <w:sz w:val="24"/>
        </w:rPr>
        <w:t>л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 xml:space="preserve">ия </w:t>
      </w:r>
      <w:r w:rsidRPr="000A2B42">
        <w:rPr>
          <w:spacing w:val="-2"/>
          <w:sz w:val="24"/>
        </w:rPr>
        <w:t>A</w:t>
      </w:r>
      <w:r w:rsidRPr="000A2B42">
        <w:rPr>
          <w:sz w:val="24"/>
        </w:rPr>
        <w:t xml:space="preserve">RIS, 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ри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нт</w:t>
      </w:r>
      <w:r w:rsidRPr="000A2B42">
        <w:rPr>
          <w:spacing w:val="-2"/>
          <w:sz w:val="24"/>
        </w:rPr>
        <w:t>ир</w:t>
      </w:r>
      <w:r w:rsidRPr="000A2B42">
        <w:rPr>
          <w:sz w:val="24"/>
        </w:rPr>
        <w:t>ова</w:t>
      </w:r>
      <w:r w:rsidRPr="000A2B42">
        <w:rPr>
          <w:spacing w:val="-2"/>
          <w:sz w:val="24"/>
        </w:rPr>
        <w:t>н</w:t>
      </w:r>
      <w:r w:rsidRPr="000A2B42">
        <w:rPr>
          <w:spacing w:val="2"/>
          <w:sz w:val="24"/>
        </w:rPr>
        <w:t>н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я на би</w:t>
      </w:r>
      <w:r w:rsidRPr="000A2B42">
        <w:rPr>
          <w:spacing w:val="-3"/>
          <w:sz w:val="24"/>
        </w:rPr>
        <w:t>з</w:t>
      </w:r>
      <w:r w:rsidRPr="000A2B42">
        <w:rPr>
          <w:sz w:val="24"/>
        </w:rPr>
        <w:t>не</w:t>
      </w:r>
      <w:r w:rsidRPr="000A2B42">
        <w:rPr>
          <w:spacing w:val="1"/>
          <w:sz w:val="24"/>
        </w:rPr>
        <w:t>с</w:t>
      </w:r>
      <w:r w:rsidRPr="000A2B42">
        <w:rPr>
          <w:spacing w:val="-3"/>
          <w:sz w:val="24"/>
        </w:rPr>
        <w:t>-</w:t>
      </w:r>
      <w:r w:rsidRPr="000A2B42">
        <w:rPr>
          <w:sz w:val="24"/>
        </w:rPr>
        <w:t>п</w:t>
      </w:r>
      <w:r w:rsidRPr="000A2B42">
        <w:rPr>
          <w:spacing w:val="-2"/>
          <w:sz w:val="24"/>
        </w:rPr>
        <w:t>ро</w:t>
      </w:r>
      <w:r w:rsidRPr="000A2B42">
        <w:rPr>
          <w:sz w:val="24"/>
        </w:rPr>
        <w:t>цес</w:t>
      </w:r>
      <w:r w:rsidRPr="000A2B42">
        <w:rPr>
          <w:spacing w:val="-2"/>
          <w:sz w:val="24"/>
        </w:rPr>
        <w:t>с</w:t>
      </w:r>
      <w:r w:rsidRPr="000A2B42">
        <w:rPr>
          <w:sz w:val="24"/>
        </w:rPr>
        <w:t xml:space="preserve">ы.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от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я </w:t>
      </w:r>
      <w:r w:rsidRPr="000A2B42">
        <w:rPr>
          <w:spacing w:val="-2"/>
          <w:sz w:val="24"/>
        </w:rPr>
        <w:t>VA</w:t>
      </w:r>
      <w:r w:rsidRPr="000A2B42">
        <w:rPr>
          <w:sz w:val="24"/>
        </w:rPr>
        <w:t>D (</w:t>
      </w:r>
      <w:r w:rsidRPr="000A2B42">
        <w:rPr>
          <w:spacing w:val="-2"/>
          <w:sz w:val="24"/>
        </w:rPr>
        <w:t>V</w:t>
      </w:r>
      <w:r w:rsidRPr="000A2B42">
        <w:rPr>
          <w:sz w:val="24"/>
        </w:rPr>
        <w:t xml:space="preserve">alue </w:t>
      </w:r>
      <w:r w:rsidRPr="000A2B42">
        <w:rPr>
          <w:spacing w:val="-2"/>
          <w:sz w:val="24"/>
        </w:rPr>
        <w:t>Ad</w:t>
      </w:r>
      <w:r w:rsidRPr="000A2B42">
        <w:rPr>
          <w:sz w:val="24"/>
        </w:rPr>
        <w:t>d</w:t>
      </w:r>
      <w:r w:rsidRPr="000A2B42">
        <w:rPr>
          <w:spacing w:val="-3"/>
          <w:sz w:val="24"/>
        </w:rPr>
        <w:t>e</w:t>
      </w:r>
      <w:r w:rsidRPr="000A2B42">
        <w:rPr>
          <w:sz w:val="24"/>
        </w:rPr>
        <w:t>d Ch</w:t>
      </w:r>
      <w:r w:rsidRPr="000A2B42">
        <w:rPr>
          <w:spacing w:val="-3"/>
          <w:sz w:val="24"/>
        </w:rPr>
        <w:t>a</w:t>
      </w:r>
      <w:r w:rsidRPr="000A2B42">
        <w:rPr>
          <w:sz w:val="24"/>
        </w:rPr>
        <w:t>in-ц</w:t>
      </w:r>
      <w:r w:rsidRPr="000A2B42">
        <w:rPr>
          <w:spacing w:val="-3"/>
          <w:sz w:val="24"/>
        </w:rPr>
        <w:t>е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оч</w:t>
      </w:r>
      <w:r w:rsidRPr="000A2B42">
        <w:rPr>
          <w:spacing w:val="-2"/>
          <w:sz w:val="24"/>
        </w:rPr>
        <w:t>к</w:t>
      </w:r>
      <w:r w:rsidRPr="000A2B42">
        <w:rPr>
          <w:sz w:val="24"/>
        </w:rPr>
        <w:t>и д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бав</w:t>
      </w:r>
      <w:r w:rsidRPr="000A2B42">
        <w:rPr>
          <w:spacing w:val="-2"/>
          <w:sz w:val="24"/>
        </w:rPr>
        <w:t>л</w:t>
      </w:r>
      <w:r w:rsidRPr="000A2B42">
        <w:rPr>
          <w:sz w:val="24"/>
        </w:rPr>
        <w:t>е</w:t>
      </w:r>
      <w:r w:rsidRPr="000A2B42">
        <w:rPr>
          <w:spacing w:val="-2"/>
          <w:sz w:val="24"/>
        </w:rPr>
        <w:t>нн</w:t>
      </w:r>
      <w:r w:rsidRPr="000A2B42">
        <w:rPr>
          <w:sz w:val="24"/>
        </w:rPr>
        <w:t>ого ка</w:t>
      </w:r>
      <w:r w:rsidRPr="000A2B42">
        <w:rPr>
          <w:spacing w:val="-2"/>
          <w:sz w:val="24"/>
        </w:rPr>
        <w:t>ч</w:t>
      </w:r>
      <w:r w:rsidRPr="000A2B42">
        <w:rPr>
          <w:sz w:val="24"/>
        </w:rPr>
        <w:t>ест</w:t>
      </w:r>
      <w:r w:rsidRPr="000A2B42">
        <w:rPr>
          <w:spacing w:val="-4"/>
          <w:sz w:val="24"/>
        </w:rPr>
        <w:t>в</w:t>
      </w:r>
      <w:r w:rsidRPr="000A2B42">
        <w:rPr>
          <w:sz w:val="24"/>
        </w:rPr>
        <w:t xml:space="preserve">а).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от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 xml:space="preserve">ция </w:t>
      </w:r>
      <w:r w:rsidRPr="000A2B42">
        <w:rPr>
          <w:spacing w:val="-1"/>
          <w:sz w:val="24"/>
        </w:rPr>
        <w:t xml:space="preserve">PSD </w:t>
      </w:r>
      <w:r w:rsidRPr="000A2B42">
        <w:rPr>
          <w:sz w:val="24"/>
        </w:rPr>
        <w:t>(Proc</w:t>
      </w:r>
      <w:r w:rsidRPr="000A2B42">
        <w:rPr>
          <w:spacing w:val="-3"/>
          <w:sz w:val="24"/>
        </w:rPr>
        <w:t>e</w:t>
      </w:r>
      <w:r w:rsidRPr="000A2B42">
        <w:rPr>
          <w:spacing w:val="-2"/>
          <w:sz w:val="24"/>
        </w:rPr>
        <w:t>s</w:t>
      </w:r>
      <w:r w:rsidRPr="000A2B42">
        <w:rPr>
          <w:sz w:val="24"/>
        </w:rPr>
        <w:t>s S</w:t>
      </w:r>
      <w:r w:rsidRPr="000A2B42">
        <w:rPr>
          <w:spacing w:val="-3"/>
          <w:sz w:val="24"/>
        </w:rPr>
        <w:t>e</w:t>
      </w:r>
      <w:r w:rsidRPr="000A2B42">
        <w:rPr>
          <w:sz w:val="24"/>
        </w:rPr>
        <w:t>le</w:t>
      </w:r>
      <w:r w:rsidRPr="000A2B42">
        <w:rPr>
          <w:spacing w:val="-3"/>
          <w:sz w:val="24"/>
        </w:rPr>
        <w:t>c</w:t>
      </w:r>
      <w:r w:rsidRPr="000A2B42">
        <w:rPr>
          <w:spacing w:val="-2"/>
          <w:sz w:val="24"/>
        </w:rPr>
        <w:t>t</w:t>
      </w:r>
      <w:r w:rsidRPr="000A2B42">
        <w:rPr>
          <w:sz w:val="24"/>
        </w:rPr>
        <w:t>i</w:t>
      </w:r>
      <w:r w:rsidRPr="000A2B42">
        <w:rPr>
          <w:spacing w:val="-2"/>
          <w:sz w:val="24"/>
        </w:rPr>
        <w:t>o</w:t>
      </w:r>
      <w:r w:rsidRPr="000A2B42">
        <w:rPr>
          <w:sz w:val="24"/>
        </w:rPr>
        <w:t xml:space="preserve">n </w:t>
      </w:r>
      <w:r w:rsidRPr="000A2B42">
        <w:rPr>
          <w:spacing w:val="-4"/>
          <w:sz w:val="24"/>
        </w:rPr>
        <w:t>D</w:t>
      </w:r>
      <w:r w:rsidRPr="000A2B42">
        <w:rPr>
          <w:sz w:val="24"/>
        </w:rPr>
        <w:t>ia</w:t>
      </w:r>
      <w:r w:rsidRPr="000A2B42">
        <w:rPr>
          <w:spacing w:val="-2"/>
          <w:sz w:val="24"/>
        </w:rPr>
        <w:t>g</w:t>
      </w:r>
      <w:r w:rsidRPr="000A2B42">
        <w:rPr>
          <w:sz w:val="24"/>
        </w:rPr>
        <w:t>ram-д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аг</w:t>
      </w:r>
      <w:r w:rsidRPr="000A2B42">
        <w:rPr>
          <w:spacing w:val="-1"/>
          <w:sz w:val="24"/>
        </w:rPr>
        <w:t>р</w:t>
      </w:r>
      <w:r w:rsidRPr="000A2B42">
        <w:rPr>
          <w:sz w:val="24"/>
        </w:rPr>
        <w:t>амма в</w:t>
      </w:r>
      <w:r w:rsidRPr="000A2B42">
        <w:rPr>
          <w:spacing w:val="-2"/>
          <w:sz w:val="24"/>
        </w:rPr>
        <w:t>ы</w:t>
      </w:r>
      <w:r w:rsidRPr="000A2B42">
        <w:rPr>
          <w:sz w:val="24"/>
        </w:rPr>
        <w:t>б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 xml:space="preserve">ра </w:t>
      </w:r>
      <w:r w:rsidRPr="000A2B42">
        <w:rPr>
          <w:spacing w:val="-2"/>
          <w:sz w:val="24"/>
        </w:rPr>
        <w:t>пр</w:t>
      </w:r>
      <w:r w:rsidRPr="000A2B42">
        <w:rPr>
          <w:sz w:val="24"/>
        </w:rPr>
        <w:t>оц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 xml:space="preserve">сса).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от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я e</w:t>
      </w:r>
      <w:r w:rsidRPr="000A2B42">
        <w:rPr>
          <w:spacing w:val="-2"/>
          <w:sz w:val="24"/>
        </w:rPr>
        <w:t>E</w:t>
      </w:r>
      <w:r w:rsidRPr="000A2B42">
        <w:rPr>
          <w:spacing w:val="-3"/>
          <w:sz w:val="24"/>
        </w:rPr>
        <w:t>P</w:t>
      </w:r>
      <w:r w:rsidRPr="000A2B42">
        <w:rPr>
          <w:sz w:val="24"/>
        </w:rPr>
        <w:t>C (</w:t>
      </w:r>
      <w:r w:rsidRPr="000A2B42">
        <w:rPr>
          <w:spacing w:val="-2"/>
          <w:sz w:val="24"/>
        </w:rPr>
        <w:t>E</w:t>
      </w:r>
      <w:r w:rsidRPr="000A2B42">
        <w:rPr>
          <w:sz w:val="24"/>
        </w:rPr>
        <w:t>xt</w:t>
      </w:r>
      <w:r w:rsidRPr="000A2B42">
        <w:rPr>
          <w:spacing w:val="-3"/>
          <w:sz w:val="24"/>
        </w:rPr>
        <w:t>e</w:t>
      </w:r>
      <w:r w:rsidRPr="000A2B42">
        <w:rPr>
          <w:spacing w:val="-2"/>
          <w:sz w:val="24"/>
        </w:rPr>
        <w:t>n</w:t>
      </w:r>
      <w:r w:rsidRPr="000A2B42">
        <w:rPr>
          <w:sz w:val="24"/>
        </w:rPr>
        <w:t>d</w:t>
      </w:r>
      <w:r w:rsidRPr="000A2B42">
        <w:rPr>
          <w:spacing w:val="-3"/>
          <w:sz w:val="24"/>
        </w:rPr>
        <w:t>e</w:t>
      </w:r>
      <w:r w:rsidRPr="000A2B42">
        <w:rPr>
          <w:sz w:val="24"/>
        </w:rPr>
        <w:t xml:space="preserve">d </w:t>
      </w:r>
      <w:r w:rsidRPr="000A2B42">
        <w:rPr>
          <w:spacing w:val="-2"/>
          <w:sz w:val="24"/>
        </w:rPr>
        <w:t>E</w:t>
      </w:r>
      <w:r w:rsidRPr="000A2B42">
        <w:rPr>
          <w:sz w:val="24"/>
        </w:rPr>
        <w:t>v</w:t>
      </w:r>
      <w:r w:rsidRPr="000A2B42">
        <w:rPr>
          <w:spacing w:val="-3"/>
          <w:sz w:val="24"/>
        </w:rPr>
        <w:t>e</w:t>
      </w:r>
      <w:r w:rsidRPr="000A2B42">
        <w:rPr>
          <w:sz w:val="24"/>
        </w:rPr>
        <w:t xml:space="preserve">nt </w:t>
      </w:r>
      <w:r w:rsidRPr="000A2B42">
        <w:rPr>
          <w:spacing w:val="-2"/>
          <w:sz w:val="24"/>
        </w:rPr>
        <w:t>D</w:t>
      </w:r>
      <w:r w:rsidRPr="000A2B42">
        <w:rPr>
          <w:spacing w:val="-3"/>
          <w:sz w:val="24"/>
        </w:rPr>
        <w:t>r</w:t>
      </w:r>
      <w:r w:rsidRPr="000A2B42">
        <w:rPr>
          <w:sz w:val="24"/>
        </w:rPr>
        <w:t>iv</w:t>
      </w:r>
      <w:r w:rsidRPr="000A2B42">
        <w:rPr>
          <w:spacing w:val="-3"/>
          <w:sz w:val="24"/>
        </w:rPr>
        <w:t>e</w:t>
      </w:r>
      <w:r w:rsidRPr="000A2B42">
        <w:rPr>
          <w:sz w:val="24"/>
        </w:rPr>
        <w:t>n P</w:t>
      </w:r>
      <w:r w:rsidRPr="000A2B42">
        <w:rPr>
          <w:spacing w:val="-3"/>
          <w:sz w:val="24"/>
        </w:rPr>
        <w:t>r</w:t>
      </w:r>
      <w:r w:rsidRPr="000A2B42">
        <w:rPr>
          <w:sz w:val="24"/>
        </w:rPr>
        <w:t>oc</w:t>
      </w:r>
      <w:r w:rsidRPr="000A2B42">
        <w:rPr>
          <w:spacing w:val="-3"/>
          <w:sz w:val="24"/>
        </w:rPr>
        <w:t>e</w:t>
      </w:r>
      <w:r w:rsidRPr="000A2B42">
        <w:rPr>
          <w:spacing w:val="-2"/>
          <w:sz w:val="24"/>
        </w:rPr>
        <w:t>s</w:t>
      </w:r>
      <w:r w:rsidRPr="000A2B42">
        <w:rPr>
          <w:sz w:val="24"/>
        </w:rPr>
        <w:t>s C</w:t>
      </w:r>
      <w:r w:rsidRPr="000A2B42">
        <w:rPr>
          <w:spacing w:val="-2"/>
          <w:sz w:val="24"/>
        </w:rPr>
        <w:t>h</w:t>
      </w:r>
      <w:r w:rsidRPr="000A2B42">
        <w:rPr>
          <w:sz w:val="24"/>
        </w:rPr>
        <w:t>a</w:t>
      </w:r>
      <w:r w:rsidRPr="000A2B42">
        <w:rPr>
          <w:spacing w:val="-2"/>
          <w:sz w:val="24"/>
        </w:rPr>
        <w:t>i</w:t>
      </w:r>
      <w:r w:rsidRPr="000A2B42">
        <w:rPr>
          <w:sz w:val="24"/>
        </w:rPr>
        <w:t>n–</w:t>
      </w:r>
      <w:r w:rsidRPr="000A2B42">
        <w:rPr>
          <w:spacing w:val="-2"/>
          <w:sz w:val="24"/>
        </w:rPr>
        <w:t>р</w:t>
      </w:r>
      <w:r w:rsidRPr="000A2B42">
        <w:rPr>
          <w:sz w:val="24"/>
        </w:rPr>
        <w:t>асш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р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ая но</w:t>
      </w:r>
      <w:r w:rsidRPr="000A2B42">
        <w:rPr>
          <w:spacing w:val="-3"/>
          <w:sz w:val="24"/>
        </w:rPr>
        <w:t>т</w:t>
      </w:r>
      <w:r w:rsidRPr="000A2B42">
        <w:rPr>
          <w:sz w:val="24"/>
        </w:rPr>
        <w:t>ац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я 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п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>са</w:t>
      </w:r>
      <w:r w:rsidRPr="000A2B42">
        <w:rPr>
          <w:spacing w:val="-2"/>
          <w:sz w:val="24"/>
        </w:rPr>
        <w:t>ни</w:t>
      </w:r>
      <w:r w:rsidRPr="000A2B42">
        <w:rPr>
          <w:sz w:val="24"/>
        </w:rPr>
        <w:t>я це</w:t>
      </w:r>
      <w:r w:rsidRPr="000A2B42">
        <w:rPr>
          <w:spacing w:val="-2"/>
          <w:sz w:val="24"/>
        </w:rPr>
        <w:t>п</w:t>
      </w:r>
      <w:r w:rsidRPr="000A2B42">
        <w:rPr>
          <w:sz w:val="24"/>
        </w:rPr>
        <w:t>о</w:t>
      </w:r>
      <w:r w:rsidRPr="000A2B42">
        <w:rPr>
          <w:spacing w:val="-2"/>
          <w:sz w:val="24"/>
        </w:rPr>
        <w:t>ч</w:t>
      </w:r>
      <w:r w:rsidRPr="000A2B42">
        <w:rPr>
          <w:sz w:val="24"/>
        </w:rPr>
        <w:t xml:space="preserve">ки </w:t>
      </w:r>
      <w:r w:rsidRPr="000A2B42">
        <w:rPr>
          <w:spacing w:val="-2"/>
          <w:sz w:val="24"/>
        </w:rPr>
        <w:t>пр</w:t>
      </w:r>
      <w:r w:rsidRPr="000A2B42">
        <w:rPr>
          <w:sz w:val="24"/>
        </w:rPr>
        <w:t>оц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 xml:space="preserve">сса, 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прав</w:t>
      </w:r>
      <w:r w:rsidRPr="000A2B42">
        <w:rPr>
          <w:spacing w:val="-2"/>
          <w:sz w:val="24"/>
        </w:rPr>
        <w:t>л</w:t>
      </w:r>
      <w:r w:rsidRPr="000A2B42">
        <w:rPr>
          <w:sz w:val="24"/>
        </w:rPr>
        <w:t>яе</w:t>
      </w:r>
      <w:r w:rsidRPr="000A2B42">
        <w:rPr>
          <w:spacing w:val="-2"/>
          <w:sz w:val="24"/>
        </w:rPr>
        <w:t>м</w:t>
      </w:r>
      <w:r w:rsidRPr="000A2B42">
        <w:rPr>
          <w:sz w:val="24"/>
        </w:rPr>
        <w:t>о</w:t>
      </w:r>
      <w:r w:rsidRPr="000A2B42">
        <w:rPr>
          <w:spacing w:val="-3"/>
          <w:sz w:val="24"/>
        </w:rPr>
        <w:t>г</w:t>
      </w:r>
      <w:r w:rsidRPr="000A2B42">
        <w:rPr>
          <w:sz w:val="24"/>
        </w:rPr>
        <w:t>о с</w:t>
      </w:r>
      <w:r w:rsidRPr="000A2B42">
        <w:rPr>
          <w:spacing w:val="-2"/>
          <w:sz w:val="24"/>
        </w:rPr>
        <w:t>об</w:t>
      </w:r>
      <w:r w:rsidRPr="000A2B42">
        <w:rPr>
          <w:sz w:val="24"/>
        </w:rPr>
        <w:t>ыт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ями).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от</w:t>
      </w:r>
      <w:r w:rsidRPr="000A2B42">
        <w:rPr>
          <w:spacing w:val="-3"/>
          <w:sz w:val="24"/>
        </w:rPr>
        <w:t>а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>ия F</w:t>
      </w:r>
      <w:r w:rsidRPr="000A2B42">
        <w:rPr>
          <w:spacing w:val="-2"/>
          <w:sz w:val="24"/>
        </w:rPr>
        <w:t>A</w:t>
      </w:r>
      <w:r w:rsidRPr="000A2B42">
        <w:rPr>
          <w:sz w:val="24"/>
        </w:rPr>
        <w:t>D (Func</w:t>
      </w:r>
      <w:r w:rsidRPr="000A2B42">
        <w:rPr>
          <w:spacing w:val="-2"/>
          <w:sz w:val="24"/>
        </w:rPr>
        <w:t>t</w:t>
      </w:r>
      <w:r w:rsidRPr="000A2B42">
        <w:rPr>
          <w:sz w:val="24"/>
        </w:rPr>
        <w:t>i</w:t>
      </w:r>
      <w:r w:rsidRPr="000A2B42">
        <w:rPr>
          <w:spacing w:val="-2"/>
          <w:sz w:val="24"/>
        </w:rPr>
        <w:t>o</w:t>
      </w:r>
      <w:r w:rsidRPr="000A2B42">
        <w:rPr>
          <w:sz w:val="24"/>
        </w:rPr>
        <w:t xml:space="preserve">nal </w:t>
      </w:r>
      <w:r w:rsidRPr="000A2B42">
        <w:rPr>
          <w:spacing w:val="-2"/>
          <w:sz w:val="24"/>
        </w:rPr>
        <w:t>l</w:t>
      </w:r>
      <w:r w:rsidRPr="000A2B42">
        <w:rPr>
          <w:sz w:val="24"/>
        </w:rPr>
        <w:t>oc</w:t>
      </w:r>
      <w:r w:rsidRPr="000A2B42">
        <w:rPr>
          <w:spacing w:val="-3"/>
          <w:sz w:val="24"/>
        </w:rPr>
        <w:t>a</w:t>
      </w:r>
      <w:r w:rsidRPr="000A2B42">
        <w:rPr>
          <w:spacing w:val="-2"/>
          <w:sz w:val="24"/>
        </w:rPr>
        <w:t>t</w:t>
      </w:r>
      <w:r w:rsidRPr="000A2B42">
        <w:rPr>
          <w:sz w:val="24"/>
        </w:rPr>
        <w:t>i</w:t>
      </w:r>
      <w:r w:rsidRPr="000A2B42">
        <w:rPr>
          <w:spacing w:val="-2"/>
          <w:sz w:val="24"/>
        </w:rPr>
        <w:t>o</w:t>
      </w:r>
      <w:r w:rsidRPr="000A2B42">
        <w:rPr>
          <w:sz w:val="24"/>
        </w:rPr>
        <w:t xml:space="preserve">n </w:t>
      </w:r>
      <w:r w:rsidRPr="000A2B42">
        <w:rPr>
          <w:spacing w:val="-2"/>
          <w:sz w:val="24"/>
        </w:rPr>
        <w:t>d</w:t>
      </w:r>
      <w:r w:rsidRPr="000A2B42">
        <w:rPr>
          <w:sz w:val="24"/>
        </w:rPr>
        <w:t>i</w:t>
      </w:r>
      <w:r w:rsidRPr="000A2B42">
        <w:rPr>
          <w:spacing w:val="-3"/>
          <w:sz w:val="24"/>
        </w:rPr>
        <w:t>a</w:t>
      </w:r>
      <w:r w:rsidRPr="000A2B42">
        <w:rPr>
          <w:sz w:val="24"/>
        </w:rPr>
        <w:t>gram-</w:t>
      </w:r>
      <w:r w:rsidRPr="000A2B42">
        <w:rPr>
          <w:spacing w:val="1"/>
          <w:sz w:val="24"/>
        </w:rPr>
        <w:t>д</w:t>
      </w:r>
      <w:r w:rsidRPr="000A2B42">
        <w:rPr>
          <w:sz w:val="24"/>
        </w:rPr>
        <w:t>и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г</w:t>
      </w:r>
      <w:r w:rsidRPr="000A2B42">
        <w:rPr>
          <w:spacing w:val="1"/>
          <w:sz w:val="24"/>
        </w:rPr>
        <w:t>р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 xml:space="preserve">мма 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к</w:t>
      </w:r>
      <w:r w:rsidRPr="000A2B42">
        <w:rPr>
          <w:spacing w:val="1"/>
          <w:sz w:val="24"/>
        </w:rPr>
        <w:t>р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же</w:t>
      </w:r>
      <w:r w:rsidRPr="000A2B42">
        <w:rPr>
          <w:spacing w:val="-1"/>
          <w:sz w:val="24"/>
        </w:rPr>
        <w:t>н</w:t>
      </w:r>
      <w:r w:rsidRPr="000A2B42">
        <w:rPr>
          <w:sz w:val="24"/>
        </w:rPr>
        <w:t>ия ф</w:t>
      </w:r>
      <w:r w:rsidRPr="000A2B42">
        <w:rPr>
          <w:spacing w:val="-4"/>
          <w:sz w:val="24"/>
        </w:rPr>
        <w:t>у</w:t>
      </w:r>
      <w:r w:rsidRPr="000A2B42">
        <w:rPr>
          <w:sz w:val="24"/>
        </w:rPr>
        <w:t>нк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 xml:space="preserve">ии). </w:t>
      </w:r>
      <w:r w:rsidRPr="000A2B42">
        <w:rPr>
          <w:spacing w:val="-2"/>
          <w:sz w:val="24"/>
        </w:rPr>
        <w:t>Н</w:t>
      </w:r>
      <w:r w:rsidRPr="000A2B42">
        <w:rPr>
          <w:sz w:val="24"/>
        </w:rPr>
        <w:t>ота</w:t>
      </w:r>
      <w:r w:rsidRPr="000A2B42">
        <w:rPr>
          <w:spacing w:val="-2"/>
          <w:sz w:val="24"/>
        </w:rPr>
        <w:t>ц</w:t>
      </w:r>
      <w:r w:rsidRPr="000A2B42">
        <w:rPr>
          <w:sz w:val="24"/>
        </w:rPr>
        <w:t xml:space="preserve">ия </w:t>
      </w:r>
      <w:r w:rsidRPr="000A2B42">
        <w:rPr>
          <w:spacing w:val="-1"/>
          <w:sz w:val="24"/>
        </w:rPr>
        <w:t>BPM</w:t>
      </w:r>
      <w:r w:rsidRPr="000A2B42">
        <w:rPr>
          <w:spacing w:val="-2"/>
          <w:sz w:val="24"/>
        </w:rPr>
        <w:t>N</w:t>
      </w:r>
      <w:r w:rsidRPr="000A2B42">
        <w:rPr>
          <w:sz w:val="24"/>
        </w:rPr>
        <w:t xml:space="preserve">. </w:t>
      </w:r>
      <w:r w:rsidRPr="000A2B42">
        <w:rPr>
          <w:spacing w:val="-2"/>
          <w:sz w:val="24"/>
        </w:rPr>
        <w:t>Н</w:t>
      </w:r>
      <w:r w:rsidRPr="000A2B42">
        <w:rPr>
          <w:spacing w:val="-3"/>
          <w:sz w:val="24"/>
        </w:rPr>
        <w:t>а</w:t>
      </w:r>
      <w:r w:rsidRPr="000A2B42">
        <w:rPr>
          <w:sz w:val="24"/>
        </w:rPr>
        <w:t>знач</w:t>
      </w:r>
      <w:r w:rsidRPr="000A2B42">
        <w:rPr>
          <w:spacing w:val="-3"/>
          <w:sz w:val="24"/>
        </w:rPr>
        <w:t>е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и</w:t>
      </w:r>
      <w:r w:rsidRPr="000A2B42">
        <w:rPr>
          <w:sz w:val="24"/>
        </w:rPr>
        <w:t xml:space="preserve">е. </w:t>
      </w:r>
      <w:r w:rsidRPr="000A2B42">
        <w:rPr>
          <w:spacing w:val="-2"/>
          <w:sz w:val="24"/>
        </w:rPr>
        <w:t>О</w:t>
      </w:r>
      <w:r w:rsidRPr="000A2B42">
        <w:rPr>
          <w:sz w:val="24"/>
        </w:rPr>
        <w:t>сно</w:t>
      </w:r>
      <w:r w:rsidRPr="000A2B42">
        <w:rPr>
          <w:spacing w:val="-3"/>
          <w:sz w:val="24"/>
        </w:rPr>
        <w:t>в</w:t>
      </w:r>
      <w:r w:rsidRPr="000A2B42">
        <w:rPr>
          <w:sz w:val="24"/>
        </w:rPr>
        <w:t>н</w:t>
      </w:r>
      <w:r w:rsidRPr="000A2B42">
        <w:rPr>
          <w:spacing w:val="-2"/>
          <w:sz w:val="24"/>
        </w:rPr>
        <w:t>ы</w:t>
      </w:r>
      <w:r w:rsidRPr="000A2B42">
        <w:rPr>
          <w:sz w:val="24"/>
        </w:rPr>
        <w:t>е э</w:t>
      </w:r>
      <w:r w:rsidRPr="000A2B42">
        <w:rPr>
          <w:spacing w:val="-1"/>
          <w:sz w:val="24"/>
        </w:rPr>
        <w:t>л</w:t>
      </w:r>
      <w:r w:rsidRPr="000A2B42">
        <w:rPr>
          <w:sz w:val="24"/>
        </w:rPr>
        <w:t>ементы.</w:t>
      </w:r>
      <w:r w:rsidR="00A34119">
        <w:rPr>
          <w:sz w:val="24"/>
        </w:rPr>
        <w:t xml:space="preserve"> </w:t>
      </w:r>
      <w:r w:rsidRPr="000A2B42">
        <w:rPr>
          <w:sz w:val="24"/>
        </w:rPr>
        <w:t xml:space="preserve">Элементы рабочего интерфейса программы ARIS Express. Разработка моделей в ARIS Express. </w:t>
      </w:r>
    </w:p>
    <w:p w:rsidR="00A34119" w:rsidRPr="000A2B42" w:rsidRDefault="00A34119" w:rsidP="009241B4">
      <w:pPr>
        <w:pStyle w:val="afc"/>
        <w:spacing w:line="240" w:lineRule="auto"/>
        <w:ind w:firstLine="567"/>
        <w:rPr>
          <w:sz w:val="24"/>
        </w:rPr>
      </w:pPr>
    </w:p>
    <w:p w:rsidR="009241B4" w:rsidRPr="00737AC2" w:rsidRDefault="009241B4" w:rsidP="009241B4">
      <w:pPr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737AC2">
        <w:rPr>
          <w:rFonts w:ascii="Times New Roman" w:hAnsi="Times New Roman"/>
          <w:b/>
          <w:spacing w:val="-2"/>
          <w:sz w:val="24"/>
          <w:szCs w:val="24"/>
        </w:rPr>
        <w:t>Тема 5. Универсальный язык моделирования</w:t>
      </w:r>
    </w:p>
    <w:p w:rsidR="009241B4" w:rsidRPr="00737AC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pacing w:val="-2"/>
          <w:sz w:val="24"/>
        </w:rPr>
        <w:t xml:space="preserve">Основные понятия объектно-ориентированного моделирования. Модель сложной системы. Свойства объектов. Модульность, наследование, инкапсуляция. Универсальный язык моделирования </w:t>
      </w:r>
      <w:r w:rsidRPr="00737AC2">
        <w:rPr>
          <w:spacing w:val="-2"/>
          <w:sz w:val="24"/>
          <w:lang w:val="en-US"/>
        </w:rPr>
        <w:t>UML</w:t>
      </w:r>
      <w:r w:rsidRPr="00737AC2">
        <w:rPr>
          <w:spacing w:val="-2"/>
          <w:sz w:val="24"/>
        </w:rPr>
        <w:t xml:space="preserve">. История языка. Свойства и предназначение языка. Алфавит языка. Классификация моделей. Концептуальная модель. </w:t>
      </w:r>
      <w:r w:rsidRPr="00737AC2">
        <w:rPr>
          <w:spacing w:val="-2"/>
          <w:sz w:val="24"/>
          <w:lang w:val="en-US"/>
        </w:rPr>
        <w:t>Use</w:t>
      </w:r>
      <w:r w:rsidRPr="00737AC2">
        <w:rPr>
          <w:spacing w:val="-2"/>
          <w:sz w:val="24"/>
        </w:rPr>
        <w:t>-</w:t>
      </w:r>
      <w:r w:rsidRPr="00737AC2">
        <w:rPr>
          <w:spacing w:val="-2"/>
          <w:sz w:val="24"/>
          <w:lang w:val="en-US"/>
        </w:rPr>
        <w:t>case</w:t>
      </w:r>
      <w:r w:rsidRPr="00737AC2">
        <w:rPr>
          <w:spacing w:val="-2"/>
          <w:sz w:val="24"/>
        </w:rPr>
        <w:t xml:space="preserve"> диаграмма. Примеры построения. Диаграмма классов. Правила и примеры построения.  Динамические диаграммы. Диаграмма состояний. Диаграмма активностей. Диаграмма последовательности. Примеры построения диаграмм. Диаграммы физического уровня. </w:t>
      </w:r>
      <w:r w:rsidRPr="00737AC2">
        <w:rPr>
          <w:sz w:val="24"/>
        </w:rPr>
        <w:t xml:space="preserve">Возможности и специфика IBM Rational Rose для моделирования бизнес-процессов. Свободно распространяемый пакет </w:t>
      </w:r>
      <w:r w:rsidRPr="00737AC2">
        <w:rPr>
          <w:sz w:val="24"/>
          <w:lang w:val="en-US"/>
        </w:rPr>
        <w:t>Star</w:t>
      </w:r>
      <w:r w:rsidRPr="00737AC2">
        <w:rPr>
          <w:sz w:val="24"/>
        </w:rPr>
        <w:t xml:space="preserve"> </w:t>
      </w:r>
      <w:r w:rsidRPr="00737AC2">
        <w:rPr>
          <w:sz w:val="24"/>
          <w:lang w:val="en-US"/>
        </w:rPr>
        <w:t>UML</w:t>
      </w:r>
      <w:r w:rsidRPr="00737AC2">
        <w:rPr>
          <w:sz w:val="24"/>
        </w:rPr>
        <w:t>. Технологии объектно-ориентированного моделирования.</w:t>
      </w:r>
    </w:p>
    <w:p w:rsidR="009241B4" w:rsidRPr="00737AC2" w:rsidRDefault="009241B4" w:rsidP="009241B4">
      <w:pPr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737AC2">
        <w:rPr>
          <w:rFonts w:ascii="Times New Roman" w:hAnsi="Times New Roman"/>
          <w:b/>
          <w:spacing w:val="-2"/>
          <w:sz w:val="24"/>
          <w:szCs w:val="24"/>
        </w:rPr>
        <w:t>Тема 6. Инструментальные среды моделирования бизнес-процессов</w:t>
      </w:r>
    </w:p>
    <w:p w:rsidR="009241B4" w:rsidRPr="00737AC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z w:val="24"/>
        </w:rPr>
        <w:t xml:space="preserve">Основные возможности системы Business Studio. Состав. Архитектура. Спиральная модель проектирования информационной системы. Построение дерева целей и функций. Система сбалансированных показателей. Организационные модели. Построение моделей бизнес-процессов. Составление отчетов. Разработка технического задания на информационную систему. Функционально-стоимостной анализ. Имитационное моделирование. </w:t>
      </w:r>
    </w:p>
    <w:p w:rsidR="009241B4" w:rsidRPr="00737AC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z w:val="24"/>
        </w:rPr>
        <w:t xml:space="preserve">Системы моделирования и автоматизации исполнения бизнес-процессов. Обзор системы Bizagi. Характеристика </w:t>
      </w:r>
      <w:r w:rsidRPr="00737AC2">
        <w:rPr>
          <w:sz w:val="24"/>
          <w:lang w:val="en-US"/>
        </w:rPr>
        <w:t>Bizagi</w:t>
      </w:r>
      <w:r w:rsidRPr="00737AC2">
        <w:rPr>
          <w:sz w:val="24"/>
        </w:rPr>
        <w:t xml:space="preserve"> </w:t>
      </w:r>
      <w:r w:rsidRPr="00737AC2">
        <w:rPr>
          <w:sz w:val="24"/>
          <w:lang w:val="en-US"/>
        </w:rPr>
        <w:t>Modeler</w:t>
      </w:r>
      <w:r w:rsidRPr="00737AC2">
        <w:rPr>
          <w:sz w:val="24"/>
        </w:rPr>
        <w:t xml:space="preserve">. Этапы построения и исследования бизнес-модели. Характеристика </w:t>
      </w:r>
      <w:r w:rsidRPr="00737AC2">
        <w:rPr>
          <w:sz w:val="24"/>
          <w:lang w:val="en-US"/>
        </w:rPr>
        <w:t>Bizagi</w:t>
      </w:r>
      <w:r w:rsidRPr="00737AC2">
        <w:rPr>
          <w:sz w:val="24"/>
        </w:rPr>
        <w:t xml:space="preserve"> </w:t>
      </w:r>
      <w:r w:rsidRPr="00737AC2">
        <w:rPr>
          <w:sz w:val="24"/>
          <w:lang w:val="en-US"/>
        </w:rPr>
        <w:t>Studio</w:t>
      </w:r>
      <w:r w:rsidRPr="00737AC2">
        <w:rPr>
          <w:sz w:val="24"/>
        </w:rPr>
        <w:t>.</w:t>
      </w:r>
    </w:p>
    <w:p w:rsidR="009241B4" w:rsidRPr="00737AC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z w:val="24"/>
        </w:rPr>
        <w:t>Система управления бизнес-процессами и административными регламентами RuneWFE.</w:t>
      </w:r>
    </w:p>
    <w:p w:rsidR="009241B4" w:rsidRPr="00737AC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z w:val="24"/>
        </w:rPr>
        <w:t>Обзор основных сфер применения моделирования бизнес-процессов. Взаимосвязи между различными сферами через моделирование бизнес- процессов.</w:t>
      </w:r>
    </w:p>
    <w:p w:rsidR="009241B4" w:rsidRPr="00737AC2" w:rsidRDefault="009241B4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z w:val="24"/>
        </w:rPr>
        <w:t xml:space="preserve">Регламентация бизнес-процессов. Оптимизация бизнес-процессов. Инжиниринг и реинжиниринг бизнес-процессов. Проектирование информационных систем на базе моделирования бизнес-процессов. Подготовка к внедрению информационных систем (корпоративных информационных систем). Управление организацией на основе процессов; управленческие циклы; основные понятия концепции BPM (Business Process Management). Система </w:t>
      </w:r>
      <w:r w:rsidRPr="00737AC2">
        <w:rPr>
          <w:sz w:val="24"/>
          <w:lang w:val="en-US"/>
        </w:rPr>
        <w:t>ELMA</w:t>
      </w:r>
      <w:r w:rsidRPr="00737AC2">
        <w:rPr>
          <w:sz w:val="24"/>
        </w:rPr>
        <w:t>. Дизайнер и браузер системы. Примеры построения бизнес-моделей. Создание экземпляров моделей бизнес-процессов. Контрольная карта. Контроль выполнения бизнес-процессов. Анализ возникающих несоответствий.</w:t>
      </w:r>
    </w:p>
    <w:p w:rsidR="00A34119" w:rsidRPr="00737AC2" w:rsidRDefault="00A34119" w:rsidP="009241B4">
      <w:pPr>
        <w:pStyle w:val="afc"/>
        <w:spacing w:line="240" w:lineRule="auto"/>
        <w:ind w:firstLine="567"/>
        <w:rPr>
          <w:sz w:val="24"/>
        </w:rPr>
      </w:pPr>
      <w:r w:rsidRPr="00737AC2">
        <w:rPr>
          <w:sz w:val="24"/>
        </w:rPr>
        <w:t xml:space="preserve">Средства моделирования и проектирования данных. Общая характеристика </w:t>
      </w:r>
      <w:r w:rsidRPr="00737AC2">
        <w:rPr>
          <w:sz w:val="24"/>
          <w:lang w:val="en-US"/>
        </w:rPr>
        <w:t>ErWIN</w:t>
      </w:r>
      <w:r w:rsidRPr="00737AC2">
        <w:rPr>
          <w:sz w:val="24"/>
        </w:rPr>
        <w:t>.</w:t>
      </w:r>
    </w:p>
    <w:p w:rsidR="00633737" w:rsidRPr="00737AC2" w:rsidRDefault="00633737" w:rsidP="006337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br w:type="page"/>
      </w:r>
    </w:p>
    <w:p w:rsidR="006858C2" w:rsidRPr="00737AC2" w:rsidRDefault="006858C2" w:rsidP="006858C2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8C2" w:rsidRPr="00737AC2" w:rsidRDefault="006858C2" w:rsidP="008523EE">
      <w:pPr>
        <w:pStyle w:val="1"/>
        <w:numPr>
          <w:ilvl w:val="0"/>
          <w:numId w:val="60"/>
        </w:numPr>
      </w:pPr>
      <w:r w:rsidRPr="00737AC2">
        <w:t>Материалы текущего контроля успеваемости обучающихся и</w:t>
      </w:r>
      <w:r w:rsidR="0031689E" w:rsidRPr="00737AC2">
        <w:t xml:space="preserve"> </w:t>
      </w:r>
      <w:r w:rsidRPr="00737AC2">
        <w:t xml:space="preserve">фонд оценочных средств промежуточной аттестации по дисциплине </w:t>
      </w:r>
    </w:p>
    <w:p w:rsidR="007740E1" w:rsidRPr="00737AC2" w:rsidRDefault="007740E1" w:rsidP="008523EE">
      <w:pPr>
        <w:pStyle w:val="2"/>
        <w:numPr>
          <w:ilvl w:val="1"/>
          <w:numId w:val="60"/>
        </w:numPr>
        <w:rPr>
          <w:sz w:val="24"/>
          <w:szCs w:val="24"/>
        </w:rPr>
      </w:pPr>
      <w:r w:rsidRPr="00737AC2">
        <w:rPr>
          <w:sz w:val="24"/>
          <w:szCs w:val="24"/>
        </w:rPr>
        <w:t>Формы и методы текущего контроля успеваемости</w:t>
      </w:r>
    </w:p>
    <w:p w:rsidR="00A34119" w:rsidRPr="00737AC2" w:rsidRDefault="008E02DC" w:rsidP="00A341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4.1.1.</w:t>
      </w:r>
      <w:r w:rsidR="00A34119" w:rsidRPr="00737AC2">
        <w:rPr>
          <w:rFonts w:ascii="Times New Roman" w:hAnsi="Times New Roman"/>
          <w:sz w:val="24"/>
          <w:szCs w:val="24"/>
        </w:rPr>
        <w:t>В ходе реализации дисциплины используются следующие методы текущего контроля успеваемости обучающихся:</w:t>
      </w:r>
    </w:p>
    <w:p w:rsidR="00A34119" w:rsidRPr="00737AC2" w:rsidRDefault="00A34119" w:rsidP="00A34119">
      <w:pPr>
        <w:pStyle w:val="af2"/>
        <w:spacing w:after="0"/>
        <w:rPr>
          <w:szCs w:val="24"/>
        </w:rPr>
      </w:pPr>
      <w:r w:rsidRPr="00737AC2">
        <w:rPr>
          <w:szCs w:val="24"/>
        </w:rPr>
        <w:t>Таблица 4.1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4849"/>
        <w:gridCol w:w="4642"/>
      </w:tblGrid>
      <w:tr w:rsidR="00A34119" w:rsidRPr="00737AC2" w:rsidTr="00E855DE">
        <w:trPr>
          <w:trHeight w:val="423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19" w:rsidRPr="00737AC2" w:rsidRDefault="00A34119" w:rsidP="00E855D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19" w:rsidRPr="00737AC2" w:rsidRDefault="00A34119" w:rsidP="00E855D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8E02DC" w:rsidRPr="00737AC2" w:rsidTr="00E855DE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DC" w:rsidRPr="00737AC2" w:rsidRDefault="008E02DC" w:rsidP="008E02D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Pr="00737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проекта, проектирования и разработки информационных систем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2DC" w:rsidRPr="00737AC2" w:rsidRDefault="008E02DC" w:rsidP="008E02D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</w:tc>
      </w:tr>
      <w:tr w:rsidR="008E02DC" w:rsidRPr="00737AC2" w:rsidTr="00E855DE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DC" w:rsidRPr="00737AC2" w:rsidRDefault="008E02DC" w:rsidP="008E02D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737AC2">
              <w:rPr>
                <w:rFonts w:ascii="Times New Roman" w:hAnsi="Times New Roman"/>
                <w:bCs/>
                <w:color w:val="000000"/>
                <w:spacing w:val="2"/>
                <w:w w:val="117"/>
                <w:sz w:val="24"/>
                <w:szCs w:val="24"/>
              </w:rPr>
              <w:t>Основы управления проектами информационных систем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2DC" w:rsidRPr="00737AC2" w:rsidRDefault="008E02DC" w:rsidP="008E02D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516E47" w:rsidRPr="00737AC2">
              <w:rPr>
                <w:rFonts w:ascii="Times New Roman" w:hAnsi="Times New Roman"/>
                <w:kern w:val="0"/>
                <w:sz w:val="24"/>
                <w:szCs w:val="24"/>
              </w:rPr>
              <w:t>, задание</w:t>
            </w:r>
          </w:p>
        </w:tc>
      </w:tr>
      <w:tr w:rsidR="008E02DC" w:rsidRPr="00737AC2" w:rsidTr="00E855DE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DC" w:rsidRPr="00737AC2" w:rsidRDefault="008E02DC" w:rsidP="008E02D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="00737AC2"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Методология структурного анализа и проектирования SADT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2DC" w:rsidRPr="00737AC2" w:rsidRDefault="008E02DC" w:rsidP="008E02D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</w:tc>
      </w:tr>
      <w:tr w:rsidR="008E02DC" w:rsidRPr="00737AC2" w:rsidTr="00E855DE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DC" w:rsidRPr="00737AC2" w:rsidRDefault="008E02DC" w:rsidP="008E02D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Методология ARIS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2DC" w:rsidRPr="00737AC2" w:rsidRDefault="008E02DC" w:rsidP="008E02D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Зад.</w:t>
            </w:r>
          </w:p>
        </w:tc>
      </w:tr>
      <w:tr w:rsidR="008E02DC" w:rsidRPr="00737AC2" w:rsidTr="00E855DE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DC" w:rsidRPr="00737AC2" w:rsidRDefault="008E02DC" w:rsidP="008E02DC">
            <w:pPr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color w:val="000000"/>
                <w:sz w:val="24"/>
                <w:szCs w:val="24"/>
              </w:rPr>
              <w:t xml:space="preserve"> Тема 5. </w:t>
            </w:r>
            <w:r w:rsidR="00737AC2" w:rsidRPr="00737AC2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Универсальный язык моделирования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2DC" w:rsidRPr="00737AC2" w:rsidRDefault="008E02DC" w:rsidP="008E02D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Устный опрос, </w:t>
            </w:r>
          </w:p>
        </w:tc>
      </w:tr>
      <w:tr w:rsidR="008E02DC" w:rsidRPr="00737AC2" w:rsidTr="00E855DE">
        <w:trPr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DC" w:rsidRPr="00737AC2" w:rsidRDefault="008E02DC" w:rsidP="00737AC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</w:t>
            </w:r>
            <w:r w:rsidR="00737AC2" w:rsidRPr="00737A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Инструментальные среды моделирования бизнес-процессов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2DC" w:rsidRPr="00737AC2" w:rsidRDefault="008E02DC" w:rsidP="008E02D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</w:tbl>
    <w:p w:rsidR="006858C2" w:rsidRPr="00737AC2" w:rsidRDefault="007740E1" w:rsidP="008E02DC">
      <w:pPr>
        <w:pStyle w:val="3"/>
        <w:ind w:firstLine="993"/>
        <w:rPr>
          <w:sz w:val="24"/>
          <w:szCs w:val="24"/>
        </w:rPr>
      </w:pPr>
      <w:r w:rsidRPr="00737AC2">
        <w:rPr>
          <w:rFonts w:eastAsiaTheme="majorEastAsia" w:cstheme="majorBidi"/>
          <w:bCs w:val="0"/>
          <w:kern w:val="3"/>
          <w:sz w:val="24"/>
          <w:szCs w:val="24"/>
          <w:lang w:eastAsia="ru-RU"/>
        </w:rPr>
        <w:t>4.1.</w:t>
      </w:r>
      <w:r w:rsidR="0091059C" w:rsidRPr="00737AC2">
        <w:rPr>
          <w:rFonts w:eastAsiaTheme="majorEastAsia" w:cstheme="majorBidi"/>
          <w:bCs w:val="0"/>
          <w:kern w:val="3"/>
          <w:sz w:val="24"/>
          <w:szCs w:val="24"/>
          <w:lang w:eastAsia="ru-RU"/>
        </w:rPr>
        <w:t>2</w:t>
      </w:r>
      <w:r w:rsidRPr="00737AC2">
        <w:rPr>
          <w:rFonts w:eastAsiaTheme="majorEastAsia" w:cstheme="majorBidi"/>
          <w:bCs w:val="0"/>
          <w:kern w:val="3"/>
          <w:sz w:val="24"/>
          <w:szCs w:val="24"/>
          <w:lang w:eastAsia="ru-RU"/>
        </w:rPr>
        <w:t xml:space="preserve">. </w:t>
      </w:r>
      <w:r w:rsidR="00A34119" w:rsidRPr="00737AC2">
        <w:rPr>
          <w:rFonts w:eastAsiaTheme="majorEastAsia" w:cstheme="majorBidi"/>
          <w:bCs w:val="0"/>
          <w:kern w:val="3"/>
          <w:sz w:val="24"/>
          <w:szCs w:val="24"/>
          <w:lang w:eastAsia="ru-RU"/>
        </w:rPr>
        <w:t xml:space="preserve">Зачет </w:t>
      </w:r>
      <w:r w:rsidR="006858C2" w:rsidRPr="00737AC2">
        <w:rPr>
          <w:rFonts w:eastAsiaTheme="majorEastAsia" w:cstheme="majorBidi"/>
          <w:bCs w:val="0"/>
          <w:kern w:val="3"/>
          <w:sz w:val="24"/>
          <w:szCs w:val="24"/>
          <w:lang w:eastAsia="ru-RU"/>
        </w:rPr>
        <w:t>проводится с применением следующих методов (средств):</w:t>
      </w:r>
    </w:p>
    <w:p w:rsidR="003C0FE8" w:rsidRPr="00737AC2" w:rsidRDefault="003C0FE8" w:rsidP="007740E1">
      <w:pPr>
        <w:jc w:val="both"/>
        <w:rPr>
          <w:rFonts w:ascii="Times New Roman" w:hAnsi="Times New Roman"/>
          <w:sz w:val="24"/>
          <w:szCs w:val="24"/>
        </w:rPr>
      </w:pPr>
    </w:p>
    <w:p w:rsidR="006858C2" w:rsidRPr="00737AC2" w:rsidRDefault="00A34119" w:rsidP="008E02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Зачет</w:t>
      </w:r>
      <w:r w:rsidR="003C0FE8" w:rsidRPr="00737AC2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347199" w:rsidRPr="00737AC2">
        <w:rPr>
          <w:rFonts w:ascii="Times New Roman" w:hAnsi="Times New Roman"/>
          <w:sz w:val="24"/>
          <w:szCs w:val="24"/>
        </w:rPr>
        <w:t xml:space="preserve">. </w:t>
      </w:r>
      <w:r w:rsidR="008E02DC" w:rsidRPr="00737AC2">
        <w:rPr>
          <w:rFonts w:ascii="Times New Roman" w:hAnsi="Times New Roman"/>
          <w:sz w:val="24"/>
          <w:szCs w:val="24"/>
        </w:rPr>
        <w:t>Зачет производится в устной форме. Для решения кейсов, предлагаемых во время</w:t>
      </w:r>
      <w:r w:rsidR="00516E47" w:rsidRPr="00737AC2">
        <w:rPr>
          <w:rFonts w:ascii="Times New Roman" w:hAnsi="Times New Roman"/>
          <w:sz w:val="24"/>
          <w:szCs w:val="24"/>
        </w:rPr>
        <w:t xml:space="preserve"> </w:t>
      </w:r>
      <w:r w:rsidR="008E02DC" w:rsidRPr="00737AC2">
        <w:rPr>
          <w:rFonts w:ascii="Times New Roman" w:hAnsi="Times New Roman"/>
          <w:sz w:val="24"/>
          <w:szCs w:val="24"/>
        </w:rPr>
        <w:t>зачета используются программ</w:t>
      </w:r>
      <w:r w:rsidR="00516E47" w:rsidRPr="00737AC2">
        <w:rPr>
          <w:rFonts w:ascii="Times New Roman" w:hAnsi="Times New Roman"/>
          <w:sz w:val="24"/>
          <w:szCs w:val="24"/>
        </w:rPr>
        <w:t>н</w:t>
      </w:r>
      <w:r w:rsidR="008E02DC" w:rsidRPr="00737AC2">
        <w:rPr>
          <w:rFonts w:ascii="Times New Roman" w:hAnsi="Times New Roman"/>
          <w:sz w:val="24"/>
          <w:szCs w:val="24"/>
        </w:rPr>
        <w:t>ые средства компьютерного класса.</w:t>
      </w:r>
      <w:r w:rsidR="00516E47" w:rsidRPr="00737AC2">
        <w:rPr>
          <w:rFonts w:ascii="Times New Roman" w:hAnsi="Times New Roman"/>
          <w:sz w:val="24"/>
          <w:szCs w:val="24"/>
        </w:rPr>
        <w:t xml:space="preserve"> При подготовке к зачету аспирант должен разработать реферат. Примерная тематика рефератов приведена в программе.</w:t>
      </w:r>
    </w:p>
    <w:p w:rsidR="006858C2" w:rsidRPr="00737AC2" w:rsidRDefault="006858C2" w:rsidP="007740E1">
      <w:pPr>
        <w:jc w:val="both"/>
        <w:rPr>
          <w:rFonts w:ascii="Times New Roman" w:hAnsi="Times New Roman"/>
          <w:sz w:val="24"/>
          <w:szCs w:val="24"/>
        </w:rPr>
      </w:pPr>
    </w:p>
    <w:p w:rsidR="006858C2" w:rsidRPr="00737AC2" w:rsidRDefault="006858C2" w:rsidP="008523EE">
      <w:pPr>
        <w:pStyle w:val="2"/>
        <w:numPr>
          <w:ilvl w:val="1"/>
          <w:numId w:val="60"/>
        </w:numPr>
        <w:rPr>
          <w:sz w:val="24"/>
          <w:szCs w:val="24"/>
        </w:rPr>
      </w:pPr>
      <w:r w:rsidRPr="00737AC2">
        <w:rPr>
          <w:sz w:val="24"/>
          <w:szCs w:val="24"/>
        </w:rPr>
        <w:t>Материалы текущего контроля успеваемости обучающихся.</w:t>
      </w:r>
    </w:p>
    <w:p w:rsidR="006858C2" w:rsidRPr="00737AC2" w:rsidRDefault="006858C2" w:rsidP="007740E1">
      <w:pPr>
        <w:jc w:val="both"/>
        <w:rPr>
          <w:rFonts w:ascii="Times New Roman" w:hAnsi="Times New Roman"/>
          <w:sz w:val="24"/>
          <w:szCs w:val="24"/>
        </w:rPr>
      </w:pPr>
    </w:p>
    <w:p w:rsidR="00AD4256" w:rsidRPr="00737AC2" w:rsidRDefault="008523EE" w:rsidP="008523EE">
      <w:pPr>
        <w:pStyle w:val="3"/>
        <w:ind w:left="566"/>
        <w:rPr>
          <w:sz w:val="24"/>
          <w:szCs w:val="24"/>
        </w:rPr>
      </w:pPr>
      <w:r>
        <w:rPr>
          <w:sz w:val="24"/>
          <w:szCs w:val="24"/>
        </w:rPr>
        <w:t>4.2.1.</w:t>
      </w:r>
      <w:r w:rsidR="008E02DC" w:rsidRPr="00737AC2">
        <w:rPr>
          <w:sz w:val="24"/>
          <w:szCs w:val="24"/>
        </w:rPr>
        <w:t>Задания</w:t>
      </w:r>
    </w:p>
    <w:p w:rsidR="008E02DC" w:rsidRPr="00737AC2" w:rsidRDefault="008E02DC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Задание 1.</w:t>
      </w:r>
    </w:p>
    <w:p w:rsidR="00516E47" w:rsidRPr="00737AC2" w:rsidRDefault="00516E47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6E47" w:rsidRPr="00737AC2" w:rsidRDefault="00516E47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Программный проект состоит из трех программных модулей и разрабатывается командой, состоящей из системного аналитика (СА), двух программистов (Пр1, Пр2) и тестировщика (Тест1). При разработке проекта использована спиральная модель проектирования. Предполагается, что программный проект разрабатывается на трех витках спирали. На первом витке разрабатывается архитектура ПО. На втором и на третьем витках – первый и второй прототипы. Перечень работ и используемые ресурсы при разработке программного проекта имеют вид, как показано в таблице.</w:t>
      </w:r>
    </w:p>
    <w:tbl>
      <w:tblPr>
        <w:tblW w:w="5000" w:type="pct"/>
        <w:tblLayout w:type="fixed"/>
        <w:tblLook w:val="0000"/>
      </w:tblPr>
      <w:tblGrid>
        <w:gridCol w:w="4702"/>
        <w:gridCol w:w="1895"/>
        <w:gridCol w:w="1487"/>
        <w:gridCol w:w="1487"/>
      </w:tblGrid>
      <w:tr w:rsidR="00516E47" w:rsidRPr="00737AC2" w:rsidTr="00E855DE">
        <w:trPr>
          <w:trHeight w:val="170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Продолжительность работы, час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Доля ресурсов, %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Стадия 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Формирование и анализ требований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Определение альтернатив и ограничений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Анализ и разрешение рисков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Разработка общего проекта, архитектуры ПО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Системный анализ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Стадия 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Проектирование первого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Проектирование второго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Проектирование третьего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Программирование первого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Программирование второго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Программирование третьего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Тестирование и отладка первого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Тестирование и отладка второго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Тестирование и отладка третьего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Комплексная отладка ПО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Пр1, 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50, 50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Установка ПО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Пр1, 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Стадия 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Планирование второй итерации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Определение альтернатив и ограничений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Разрешение рисков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Проектирование первого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Проектирование второго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Проектирование третьего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Программирование первого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Программирование второго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Программирование третьего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Тестирование и отладка первого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Тестирование и отладка второго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Тестирование и отладка третьего модуля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Комплексная отладка ПО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Пр1, 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  <w:tr w:rsidR="00516E47" w:rsidRPr="00737AC2" w:rsidTr="00E855DE">
        <w:trPr>
          <w:trHeight w:val="170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Установка ПО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Пр1, Пр2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</w:tr>
    </w:tbl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Сведения о ресурсах приведены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16E47" w:rsidRPr="00737AC2" w:rsidTr="00E855DE">
        <w:tc>
          <w:tcPr>
            <w:tcW w:w="2392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Стандартная ставка, р./ч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Ставка сверхурочных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Затраты на использование</w:t>
            </w:r>
          </w:p>
        </w:tc>
      </w:tr>
      <w:tr w:rsidR="00516E47" w:rsidRPr="00737AC2" w:rsidTr="00E855DE">
        <w:tc>
          <w:tcPr>
            <w:tcW w:w="2392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16E47" w:rsidRPr="00737AC2" w:rsidTr="00E855DE">
        <w:tc>
          <w:tcPr>
            <w:tcW w:w="2392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16E47" w:rsidRPr="00737AC2" w:rsidTr="00E855DE">
        <w:tc>
          <w:tcPr>
            <w:tcW w:w="2392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16E47" w:rsidRPr="00737AC2" w:rsidTr="00E855DE">
        <w:tc>
          <w:tcPr>
            <w:tcW w:w="2392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16E47" w:rsidRPr="00737AC2" w:rsidRDefault="00516E47" w:rsidP="008523EE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Считать датой начала проекта текущее число.</w:t>
      </w:r>
    </w:p>
    <w:p w:rsidR="00516E47" w:rsidRPr="00737AC2" w:rsidRDefault="00516E47" w:rsidP="008523EE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Шаблон календаря стандартный: 40-часовая неделя, выходные –суббота, воскресенье, обеденный перерыв с 13 до 14. При планировании учитывать праздники, а также сокращение рабочего времени в предпраздничные дни на 1 час.  К праздникам отнести 1 мая, 9 мая, 12 июня.</w:t>
      </w:r>
    </w:p>
    <w:p w:rsidR="00516E47" w:rsidRPr="00737AC2" w:rsidRDefault="00516E47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Рассматривать только трудовые ресурсы. При учете затрат учитывать только людские затраты. Тип ресурса: трудовой. Доступность ресурсов приведена в </w:t>
      </w:r>
      <w:fldSimple w:instr=" REF _Ref246053490  \* MERGEFORMAT ">
        <w:r w:rsidRPr="00737AC2">
          <w:rPr>
            <w:rFonts w:ascii="Times New Roman" w:hAnsi="Times New Roman"/>
            <w:sz w:val="24"/>
            <w:szCs w:val="24"/>
          </w:rPr>
          <w:t xml:space="preserve">таблице </w:t>
        </w:r>
      </w:fldSimple>
      <w:r w:rsidRPr="00737AC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932"/>
        <w:gridCol w:w="1932"/>
        <w:gridCol w:w="1932"/>
        <w:gridCol w:w="1850"/>
      </w:tblGrid>
      <w:tr w:rsidR="00516E47" w:rsidRPr="00737AC2" w:rsidTr="00E855DE">
        <w:trPr>
          <w:tblHeader/>
        </w:trPr>
        <w:tc>
          <w:tcPr>
            <w:tcW w:w="1042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Краткое название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Доступен с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Доступен по</w:t>
            </w:r>
          </w:p>
        </w:tc>
        <w:tc>
          <w:tcPr>
            <w:tcW w:w="821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Максимальное Единиц</w:t>
            </w:r>
          </w:p>
        </w:tc>
      </w:tr>
      <w:tr w:rsidR="00516E47" w:rsidRPr="00737AC2" w:rsidTr="00E855DE">
        <w:tc>
          <w:tcPr>
            <w:tcW w:w="1042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821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c>
          <w:tcPr>
            <w:tcW w:w="1042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Системный аналитик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821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c>
          <w:tcPr>
            <w:tcW w:w="1042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Программист 1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821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c>
          <w:tcPr>
            <w:tcW w:w="1042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Программист 2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1.01.2010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821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6E47" w:rsidRPr="00737AC2" w:rsidTr="00E855DE">
        <w:tc>
          <w:tcPr>
            <w:tcW w:w="1042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Тестировщик 1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Тест1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1.03.2010</w:t>
            </w:r>
          </w:p>
        </w:tc>
        <w:tc>
          <w:tcPr>
            <w:tcW w:w="1046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821" w:type="pct"/>
          </w:tcPr>
          <w:p w:rsidR="00516E47" w:rsidRPr="00737AC2" w:rsidRDefault="00516E47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16E47" w:rsidRPr="00737AC2" w:rsidRDefault="00516E47" w:rsidP="008523EE">
      <w:pPr>
        <w:ind w:firstLine="567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Выполнить: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lastRenderedPageBreak/>
        <w:t>1. Произвести упорядочивание работ с учетом используемых ресурсов и перечня работ.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2. Построить диаграмму Ганта.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3 Добавить столбцы с ранним началом, поздним началом и общим резервом времени.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3. Определить  длину критического пути сетевого графика.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3. Представить его в виде Перт-сети.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4. Определить суммарные трудозатраты для каждого вида ресурсов.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5. Определить затраты на проектирование.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6. Произвести выравнивание ресурсов.</w:t>
      </w:r>
    </w:p>
    <w:p w:rsidR="00516E47" w:rsidRPr="00737AC2" w:rsidRDefault="00516E47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7.  Построить Перт-сеть при условии, что минимальное время отличается от наиболее вероятного на 30%, а максимальное на 40%.</w:t>
      </w:r>
    </w:p>
    <w:p w:rsidR="00516E47" w:rsidRPr="00737AC2" w:rsidRDefault="00516E47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2DC" w:rsidRPr="00737AC2" w:rsidRDefault="008E02DC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Задание включает задачи построения диаграмм. Шаблоны контрольной работы размещены в файле </w:t>
      </w:r>
      <w:r w:rsidRPr="00737AC2">
        <w:rPr>
          <w:rFonts w:ascii="Times New Roman" w:hAnsi="Times New Roman"/>
          <w:sz w:val="24"/>
          <w:szCs w:val="24"/>
          <w:lang w:val="en-US"/>
        </w:rPr>
        <w:t>Excel</w:t>
      </w:r>
      <w:r w:rsidRPr="00737AC2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8E02DC" w:rsidRPr="00737AC2" w:rsidRDefault="008E02DC" w:rsidP="008523EE">
      <w:pPr>
        <w:ind w:firstLine="56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Пример задачи. </w:t>
      </w:r>
      <w:bookmarkStart w:id="4" w:name="_Toc450547746"/>
      <w:r w:rsidRPr="00737AC2">
        <w:rPr>
          <w:rFonts w:ascii="Times New Roman" w:hAnsi="Times New Roman"/>
          <w:sz w:val="24"/>
          <w:szCs w:val="24"/>
        </w:rPr>
        <w:t xml:space="preserve">По заданной бизнес-модели </w:t>
      </w:r>
      <w:r w:rsidRPr="00737AC2">
        <w:rPr>
          <w:rFonts w:ascii="Times New Roman" w:hAnsi="Times New Roman"/>
          <w:sz w:val="24"/>
          <w:szCs w:val="24"/>
          <w:lang w:val="en-US"/>
        </w:rPr>
        <w:t>BPMN</w:t>
      </w:r>
      <w:r w:rsidRPr="00737AC2">
        <w:rPr>
          <w:rFonts w:ascii="Times New Roman" w:hAnsi="Times New Roman"/>
          <w:sz w:val="24"/>
          <w:szCs w:val="24"/>
        </w:rPr>
        <w:t>:</w:t>
      </w:r>
    </w:p>
    <w:p w:rsidR="008E02DC" w:rsidRPr="00737AC2" w:rsidRDefault="008E02DC" w:rsidP="008523EE">
      <w:pPr>
        <w:pStyle w:val="a"/>
        <w:numPr>
          <w:ilvl w:val="0"/>
          <w:numId w:val="10"/>
        </w:numPr>
      </w:pPr>
      <w:r w:rsidRPr="00737AC2">
        <w:t xml:space="preserve">Построить организационную диаграмму в </w:t>
      </w:r>
      <w:r w:rsidRPr="00737AC2">
        <w:rPr>
          <w:lang w:val="en-US"/>
        </w:rPr>
        <w:t>Business</w:t>
      </w:r>
      <w:r w:rsidRPr="00737AC2">
        <w:t xml:space="preserve"> </w:t>
      </w:r>
      <w:r w:rsidRPr="00737AC2">
        <w:rPr>
          <w:lang w:val="en-US"/>
        </w:rPr>
        <w:t>studio</w:t>
      </w:r>
      <w:r w:rsidRPr="00737AC2">
        <w:t>.</w:t>
      </w:r>
    </w:p>
    <w:p w:rsidR="008E02DC" w:rsidRPr="00737AC2" w:rsidRDefault="008E02DC" w:rsidP="008523EE">
      <w:pPr>
        <w:pStyle w:val="a"/>
        <w:numPr>
          <w:ilvl w:val="0"/>
          <w:numId w:val="10"/>
        </w:numPr>
      </w:pPr>
      <w:r w:rsidRPr="00737AC2">
        <w:t xml:space="preserve">Построить диаграмму процессов, в которой на верхнем уровне имеется топовая </w:t>
      </w:r>
      <w:r w:rsidRPr="00737AC2">
        <w:rPr>
          <w:lang w:val="en-US"/>
        </w:rPr>
        <w:t>IDEF</w:t>
      </w:r>
      <w:r w:rsidRPr="00737AC2">
        <w:t xml:space="preserve">0 – модель. На следующем уровне- модель </w:t>
      </w:r>
      <w:r w:rsidRPr="00737AC2">
        <w:rPr>
          <w:lang w:val="en-US"/>
        </w:rPr>
        <w:t>BPMN</w:t>
      </w:r>
      <w:r w:rsidRPr="00737AC2">
        <w:t>.</w:t>
      </w:r>
    </w:p>
    <w:p w:rsidR="008E02DC" w:rsidRPr="00737AC2" w:rsidRDefault="008E02DC" w:rsidP="008523EE">
      <w:pPr>
        <w:pStyle w:val="a"/>
        <w:numPr>
          <w:ilvl w:val="0"/>
          <w:numId w:val="10"/>
        </w:numPr>
      </w:pPr>
      <w:r w:rsidRPr="00737AC2">
        <w:t xml:space="preserve">В </w:t>
      </w:r>
      <w:r w:rsidRPr="00737AC2">
        <w:rPr>
          <w:lang w:val="en-US"/>
        </w:rPr>
        <w:t>Star</w:t>
      </w:r>
      <w:r w:rsidRPr="00737AC2">
        <w:t xml:space="preserve"> </w:t>
      </w:r>
      <w:r w:rsidRPr="00737AC2">
        <w:rPr>
          <w:lang w:val="en-US"/>
        </w:rPr>
        <w:t>UML</w:t>
      </w:r>
      <w:r w:rsidRPr="00737AC2">
        <w:t xml:space="preserve"> построить </w:t>
      </w:r>
      <w:r w:rsidRPr="00737AC2">
        <w:rPr>
          <w:lang w:val="en-US"/>
        </w:rPr>
        <w:t>Use</w:t>
      </w:r>
      <w:r w:rsidRPr="00737AC2">
        <w:t>-</w:t>
      </w:r>
      <w:r w:rsidRPr="00737AC2">
        <w:rPr>
          <w:lang w:val="en-US"/>
        </w:rPr>
        <w:t>case</w:t>
      </w:r>
      <w:r w:rsidRPr="00737AC2">
        <w:t xml:space="preserve"> диаграмму, диаграммы активностей, диаграмму классов.</w:t>
      </w:r>
    </w:p>
    <w:p w:rsidR="008E02DC" w:rsidRPr="00737AC2" w:rsidRDefault="008E02DC" w:rsidP="008523EE">
      <w:pPr>
        <w:pStyle w:val="a"/>
        <w:numPr>
          <w:ilvl w:val="0"/>
          <w:numId w:val="10"/>
        </w:numPr>
      </w:pPr>
      <w:r w:rsidRPr="00737AC2">
        <w:t xml:space="preserve">В </w:t>
      </w:r>
      <w:r w:rsidRPr="00737AC2">
        <w:rPr>
          <w:lang w:val="en-US"/>
        </w:rPr>
        <w:t>ELMA</w:t>
      </w:r>
      <w:r w:rsidRPr="00737AC2">
        <w:t xml:space="preserve"> задать организационную структуру, построить и зарегистрировать процесс.</w:t>
      </w:r>
    </w:p>
    <w:p w:rsidR="008E02DC" w:rsidRPr="00737AC2" w:rsidRDefault="008E02DC" w:rsidP="008523EE">
      <w:r w:rsidRPr="00737AC2">
        <w:rPr>
          <w:noProof/>
        </w:rPr>
        <w:drawing>
          <wp:inline distT="0" distB="0" distL="0" distR="0">
            <wp:extent cx="3657600" cy="2055008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4591" t="13237" r="16462" b="8544"/>
                    <a:stretch/>
                  </pic:blipFill>
                  <pic:spPr bwMode="auto">
                    <a:xfrm>
                      <a:off x="0" y="0"/>
                      <a:ext cx="3668459" cy="2061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4"/>
    <w:p w:rsidR="008E02DC" w:rsidRPr="00737AC2" w:rsidRDefault="008E02DC" w:rsidP="008523EE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AD4256" w:rsidRPr="00737AC2" w:rsidRDefault="008E02DC" w:rsidP="008523EE">
      <w:pPr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Задание 2.</w:t>
      </w:r>
    </w:p>
    <w:p w:rsidR="008E02DC" w:rsidRPr="00737AC2" w:rsidRDefault="008E02DC" w:rsidP="008523EE">
      <w:pPr>
        <w:rPr>
          <w:rFonts w:ascii="Times New Roman" w:hAnsi="Times New Roman"/>
          <w:sz w:val="24"/>
          <w:szCs w:val="24"/>
        </w:rPr>
      </w:pPr>
    </w:p>
    <w:p w:rsidR="00AD4256" w:rsidRPr="00737AC2" w:rsidRDefault="00516E47" w:rsidP="008523EE">
      <w:pPr>
        <w:pStyle w:val="3"/>
        <w:numPr>
          <w:ilvl w:val="2"/>
          <w:numId w:val="10"/>
        </w:numPr>
        <w:rPr>
          <w:sz w:val="24"/>
          <w:szCs w:val="24"/>
        </w:rPr>
      </w:pPr>
      <w:r w:rsidRPr="00737AC2">
        <w:rPr>
          <w:sz w:val="24"/>
          <w:szCs w:val="24"/>
        </w:rPr>
        <w:t>Тематика рефератов</w:t>
      </w:r>
    </w:p>
    <w:p w:rsidR="00AD4256" w:rsidRPr="00737AC2" w:rsidRDefault="00516E4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Стандартизация в ИТ-отрасти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516E4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Особенности оценки качества ИС на основе стандарта </w:t>
      </w:r>
      <w:r w:rsidRPr="00737AC2">
        <w:rPr>
          <w:rFonts w:ascii="Times New Roman" w:hAnsi="Times New Roman"/>
          <w:sz w:val="24"/>
          <w:szCs w:val="24"/>
          <w:lang w:val="en-US"/>
        </w:rPr>
        <w:t>VAL</w:t>
      </w:r>
      <w:r w:rsidRPr="00737AC2">
        <w:rPr>
          <w:rFonts w:ascii="Times New Roman" w:hAnsi="Times New Roman"/>
          <w:sz w:val="24"/>
          <w:szCs w:val="24"/>
        </w:rPr>
        <w:t xml:space="preserve"> </w:t>
      </w:r>
      <w:r w:rsidRPr="00737AC2">
        <w:rPr>
          <w:rFonts w:ascii="Times New Roman" w:hAnsi="Times New Roman"/>
          <w:sz w:val="24"/>
          <w:szCs w:val="24"/>
          <w:lang w:val="en-US"/>
        </w:rPr>
        <w:t>IT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516E4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Модели жизненного цикла информационных систем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516E4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Гибкие технологии проектирования ИС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516E4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Характеристика </w:t>
      </w:r>
      <w:r w:rsidRPr="00737AC2">
        <w:rPr>
          <w:rFonts w:ascii="Times New Roman" w:hAnsi="Times New Roman"/>
          <w:sz w:val="24"/>
          <w:szCs w:val="24"/>
          <w:lang w:val="en-US"/>
        </w:rPr>
        <w:t>RUP</w:t>
      </w:r>
      <w:r w:rsidRPr="00737AC2">
        <w:rPr>
          <w:rFonts w:ascii="Times New Roman" w:hAnsi="Times New Roman"/>
          <w:sz w:val="24"/>
          <w:szCs w:val="24"/>
        </w:rPr>
        <w:t>-технологии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516E4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  <w:lang w:val="en-US"/>
        </w:rPr>
        <w:t>MSF</w:t>
      </w:r>
      <w:r w:rsidR="006D0AC7" w:rsidRPr="00737AC2">
        <w:rPr>
          <w:rFonts w:ascii="Times New Roman" w:hAnsi="Times New Roman"/>
          <w:sz w:val="24"/>
          <w:szCs w:val="24"/>
        </w:rPr>
        <w:t>-технология проектир</w:t>
      </w:r>
      <w:r w:rsidRPr="00737AC2">
        <w:rPr>
          <w:rFonts w:ascii="Times New Roman" w:hAnsi="Times New Roman"/>
          <w:sz w:val="24"/>
          <w:szCs w:val="24"/>
        </w:rPr>
        <w:t>о</w:t>
      </w:r>
      <w:r w:rsidR="006D0AC7" w:rsidRPr="00737AC2">
        <w:rPr>
          <w:rFonts w:ascii="Times New Roman" w:hAnsi="Times New Roman"/>
          <w:sz w:val="24"/>
          <w:szCs w:val="24"/>
        </w:rPr>
        <w:t>в</w:t>
      </w:r>
      <w:r w:rsidRPr="00737AC2">
        <w:rPr>
          <w:rFonts w:ascii="Times New Roman" w:hAnsi="Times New Roman"/>
          <w:sz w:val="24"/>
          <w:szCs w:val="24"/>
        </w:rPr>
        <w:t>ания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Инструменты управления содержанием информационного проекта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Инструменты управления сроками информационного проекта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Инструменты управления рисками информационного проекта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lastRenderedPageBreak/>
        <w:t>Инструменты управления качеством информационного проекта</w:t>
      </w:r>
      <w:r w:rsidR="00AD4256" w:rsidRPr="00737AC2">
        <w:rPr>
          <w:rFonts w:ascii="Times New Roman" w:hAnsi="Times New Roman"/>
          <w:sz w:val="24"/>
          <w:szCs w:val="24"/>
        </w:rPr>
        <w:t xml:space="preserve">. 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Менеджмент жизненного цикла информационных систем</w:t>
      </w:r>
      <w:r w:rsidR="00AD4256" w:rsidRPr="00737AC2">
        <w:rPr>
          <w:rFonts w:ascii="Times New Roman" w:hAnsi="Times New Roman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>Разработка требований к информационным системам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>Характеристика международных и российских стандартов по проектированию и разработке информационных систем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>Характеристика отдельных этапов жизненного цикла ИС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>Особенности проектирования данных. Средства проектирования данных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>Общая характеристика средств бизнес-моделирования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  <w:r w:rsidRPr="00737AC2">
        <w:rPr>
          <w:rFonts w:ascii="Times New Roman" w:hAnsi="Times New Roman"/>
          <w:color w:val="000000"/>
          <w:sz w:val="24"/>
          <w:szCs w:val="24"/>
        </w:rPr>
        <w:t xml:space="preserve"> Диаграмма Гартнера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>Примеры бизнес-моделирования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AD4256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AC7" w:rsidRPr="00737AC2">
        <w:rPr>
          <w:rFonts w:ascii="Times New Roman" w:hAnsi="Times New Roman"/>
          <w:color w:val="000000"/>
          <w:sz w:val="24"/>
          <w:szCs w:val="24"/>
        </w:rPr>
        <w:t>Сравнительный анализ средства бизнес-моделирования</w:t>
      </w:r>
      <w:r w:rsidRPr="00737AC2">
        <w:rPr>
          <w:rFonts w:ascii="Times New Roman" w:hAnsi="Times New Roman"/>
          <w:color w:val="000000"/>
          <w:sz w:val="24"/>
          <w:szCs w:val="24"/>
        </w:rPr>
        <w:t>.</w:t>
      </w:r>
      <w:r w:rsidRPr="00737AC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 xml:space="preserve">Управление проектами с помощью </w:t>
      </w:r>
      <w:r w:rsidRPr="00737AC2">
        <w:rPr>
          <w:rFonts w:ascii="Times New Roman" w:hAnsi="Times New Roman"/>
          <w:color w:val="000000"/>
          <w:sz w:val="24"/>
          <w:szCs w:val="24"/>
          <w:lang w:val="en-US"/>
        </w:rPr>
        <w:t>ELMA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6D0AC7" w:rsidP="008770D3">
      <w:pPr>
        <w:widowControl/>
        <w:numPr>
          <w:ilvl w:val="0"/>
          <w:numId w:val="6"/>
        </w:numPr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color w:val="000000"/>
          <w:sz w:val="24"/>
          <w:szCs w:val="24"/>
        </w:rPr>
        <w:t xml:space="preserve">Управление этапами жизненного цикла в </w:t>
      </w:r>
      <w:r w:rsidRPr="00737AC2">
        <w:rPr>
          <w:rFonts w:ascii="Times New Roman" w:hAnsi="Times New Roman"/>
          <w:color w:val="000000"/>
          <w:sz w:val="24"/>
          <w:szCs w:val="24"/>
          <w:lang w:val="en-US"/>
        </w:rPr>
        <w:t>Business</w:t>
      </w:r>
      <w:r w:rsidRPr="00737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AC2">
        <w:rPr>
          <w:rFonts w:ascii="Times New Roman" w:hAnsi="Times New Roman"/>
          <w:color w:val="000000"/>
          <w:sz w:val="24"/>
          <w:szCs w:val="24"/>
          <w:lang w:val="en-US"/>
        </w:rPr>
        <w:t>Studio</w:t>
      </w:r>
      <w:r w:rsidR="00AD4256" w:rsidRPr="00737AC2">
        <w:rPr>
          <w:rFonts w:ascii="Times New Roman" w:hAnsi="Times New Roman"/>
          <w:color w:val="000000"/>
          <w:sz w:val="24"/>
          <w:szCs w:val="24"/>
        </w:rPr>
        <w:t>.</w:t>
      </w:r>
    </w:p>
    <w:p w:rsidR="00AD4256" w:rsidRPr="00737AC2" w:rsidRDefault="00AD4256" w:rsidP="0091059C">
      <w:pPr>
        <w:ind w:left="720" w:hanging="360"/>
        <w:jc w:val="both"/>
        <w:rPr>
          <w:sz w:val="24"/>
          <w:szCs w:val="24"/>
        </w:rPr>
      </w:pPr>
    </w:p>
    <w:p w:rsidR="00AD4256" w:rsidRPr="00737AC2" w:rsidRDefault="00AD4256" w:rsidP="008523EE">
      <w:pPr>
        <w:pStyle w:val="3"/>
        <w:numPr>
          <w:ilvl w:val="2"/>
          <w:numId w:val="10"/>
        </w:numPr>
        <w:rPr>
          <w:sz w:val="24"/>
          <w:szCs w:val="24"/>
        </w:rPr>
      </w:pPr>
      <w:bookmarkStart w:id="5" w:name="_Toc453695552"/>
      <w:r w:rsidRPr="00737AC2">
        <w:rPr>
          <w:sz w:val="24"/>
          <w:szCs w:val="24"/>
        </w:rPr>
        <w:t>есты. Пример тестовых заданий</w:t>
      </w:r>
      <w:bookmarkEnd w:id="5"/>
      <w:r w:rsidRPr="00737AC2">
        <w:rPr>
          <w:sz w:val="24"/>
          <w:szCs w:val="24"/>
        </w:rPr>
        <w:t xml:space="preserve"> </w:t>
      </w:r>
    </w:p>
    <w:p w:rsidR="008E02DC" w:rsidRPr="00737AC2" w:rsidRDefault="008E02DC" w:rsidP="008523EE">
      <w:pPr>
        <w:pStyle w:val="2"/>
        <w:numPr>
          <w:ilvl w:val="1"/>
          <w:numId w:val="10"/>
        </w:numPr>
      </w:pPr>
      <w:r w:rsidRPr="00737AC2">
        <w:t>Тесты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1 Какая диаграмма представлена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38300" cy="111938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59" cy="11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Use</w:t>
      </w:r>
      <w:r w:rsidRPr="00737AC2">
        <w:rPr>
          <w:rFonts w:ascii="Times New Roman" w:hAnsi="Times New Roman"/>
          <w:sz w:val="24"/>
          <w:szCs w:val="24"/>
          <w:lang w:val="en-US"/>
        </w:rPr>
        <w:t>case diagram</w:t>
      </w:r>
    </w:p>
    <w:p w:rsidR="008E02DC" w:rsidRPr="00737AC2" w:rsidRDefault="008E02DC" w:rsidP="008523EE">
      <w:pPr>
        <w:widowControl/>
        <w:numPr>
          <w:ilvl w:val="1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  <w:lang w:val="en-US"/>
        </w:rPr>
        <w:t>IDEFO</w:t>
      </w:r>
    </w:p>
    <w:p w:rsidR="008E02DC" w:rsidRPr="00737AC2" w:rsidRDefault="008E02DC" w:rsidP="008523EE">
      <w:pPr>
        <w:widowControl/>
        <w:numPr>
          <w:ilvl w:val="1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  <w:lang w:val="en-US"/>
        </w:rPr>
        <w:t>Activity diagram</w:t>
      </w:r>
    </w:p>
    <w:p w:rsidR="008E02DC" w:rsidRPr="00737AC2" w:rsidRDefault="008E02DC" w:rsidP="008523EE">
      <w:pPr>
        <w:widowControl/>
        <w:numPr>
          <w:ilvl w:val="1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  <w:lang w:val="en-US"/>
        </w:rPr>
        <w:t>DFD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2. Какая диаграмма представлена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object w:dxaOrig="8445" w:dyaOrig="4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5.5pt;height:118.5pt" o:ole="">
            <v:imagedata r:id="rId12" o:title=""/>
          </v:shape>
          <o:OLEObject Type="Embed" ProgID="StaticMetafile" ShapeID="_x0000_i1033" DrawAspect="Content" ObjectID="_1580734338" r:id="rId13"/>
        </w:object>
      </w:r>
    </w:p>
    <w:p w:rsidR="008E02DC" w:rsidRPr="00737AC2" w:rsidRDefault="008E02DC" w:rsidP="008523EE">
      <w:pPr>
        <w:widowControl/>
        <w:numPr>
          <w:ilvl w:val="1"/>
          <w:numId w:val="1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классов</w:t>
      </w:r>
    </w:p>
    <w:p w:rsidR="008E02DC" w:rsidRPr="00737AC2" w:rsidRDefault="008E02DC" w:rsidP="008523EE">
      <w:pPr>
        <w:widowControl/>
        <w:numPr>
          <w:ilvl w:val="1"/>
          <w:numId w:val="1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активности</w:t>
      </w:r>
    </w:p>
    <w:p w:rsidR="008E02DC" w:rsidRPr="00737AC2" w:rsidRDefault="008E02DC" w:rsidP="008523EE">
      <w:pPr>
        <w:widowControl/>
        <w:numPr>
          <w:ilvl w:val="1"/>
          <w:numId w:val="1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вариантов использования</w:t>
      </w:r>
    </w:p>
    <w:p w:rsidR="008E02DC" w:rsidRPr="00737AC2" w:rsidRDefault="008E02DC" w:rsidP="008523EE">
      <w:pPr>
        <w:widowControl/>
        <w:numPr>
          <w:ilvl w:val="1"/>
          <w:numId w:val="1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диаграмма последовательности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3. Какая диаграмма представлена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object w:dxaOrig="8257" w:dyaOrig="6975">
          <v:shape id="_x0000_i1034" type="#_x0000_t75" style="width:165pt;height:141.75pt" o:ole="">
            <v:imagedata r:id="rId14" o:title=""/>
          </v:shape>
          <o:OLEObject Type="Embed" ProgID="StaticMetafile" ShapeID="_x0000_i1034" DrawAspect="Content" ObjectID="_1580734339" r:id="rId15"/>
        </w:object>
      </w:r>
    </w:p>
    <w:p w:rsidR="008E02DC" w:rsidRPr="00737AC2" w:rsidRDefault="008E02DC" w:rsidP="008523EE">
      <w:pPr>
        <w:widowControl/>
        <w:numPr>
          <w:ilvl w:val="1"/>
          <w:numId w:val="2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lastRenderedPageBreak/>
        <w:t>диаграммы состояний</w:t>
      </w:r>
    </w:p>
    <w:p w:rsidR="008E02DC" w:rsidRPr="00737AC2" w:rsidRDefault="008E02DC" w:rsidP="008523EE">
      <w:pPr>
        <w:widowControl/>
        <w:numPr>
          <w:ilvl w:val="1"/>
          <w:numId w:val="2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активности</w:t>
      </w:r>
    </w:p>
    <w:p w:rsidR="008E02DC" w:rsidRPr="00737AC2" w:rsidRDefault="008E02DC" w:rsidP="008523EE">
      <w:pPr>
        <w:widowControl/>
        <w:numPr>
          <w:ilvl w:val="1"/>
          <w:numId w:val="2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вариантов использования</w:t>
      </w:r>
    </w:p>
    <w:p w:rsidR="008E02DC" w:rsidRPr="00737AC2" w:rsidRDefault="008E02DC" w:rsidP="008523EE">
      <w:pPr>
        <w:widowControl/>
        <w:numPr>
          <w:ilvl w:val="1"/>
          <w:numId w:val="2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диаграмма кооперации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4. Какая диаграмма представлена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object w:dxaOrig="13602" w:dyaOrig="8114">
          <v:shape id="_x0000_i1035" type="#_x0000_t75" style="width:214.5pt;height:127.5pt" o:ole="">
            <v:imagedata r:id="rId16" o:title=""/>
          </v:shape>
          <o:OLEObject Type="Embed" ProgID="StaticMetafile" ShapeID="_x0000_i1035" DrawAspect="Content" ObjectID="_1580734340" r:id="rId17"/>
        </w:object>
      </w:r>
    </w:p>
    <w:p w:rsidR="008E02DC" w:rsidRPr="00737AC2" w:rsidRDefault="008E02DC" w:rsidP="008523EE">
      <w:pPr>
        <w:widowControl/>
        <w:numPr>
          <w:ilvl w:val="1"/>
          <w:numId w:val="2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состояний</w:t>
      </w:r>
    </w:p>
    <w:p w:rsidR="008E02DC" w:rsidRPr="00737AC2" w:rsidRDefault="008E02DC" w:rsidP="008523EE">
      <w:pPr>
        <w:widowControl/>
        <w:numPr>
          <w:ilvl w:val="1"/>
          <w:numId w:val="2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активности</w:t>
      </w:r>
    </w:p>
    <w:p w:rsidR="008E02DC" w:rsidRPr="00737AC2" w:rsidRDefault="008E02DC" w:rsidP="008523EE">
      <w:pPr>
        <w:widowControl/>
        <w:numPr>
          <w:ilvl w:val="1"/>
          <w:numId w:val="2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вариантов использования</w:t>
      </w:r>
    </w:p>
    <w:p w:rsidR="008E02DC" w:rsidRPr="00737AC2" w:rsidRDefault="008E02DC" w:rsidP="008523EE">
      <w:pPr>
        <w:widowControl/>
        <w:numPr>
          <w:ilvl w:val="1"/>
          <w:numId w:val="2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диаграмма кооперации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5. Какая диаграмма представлена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42419" cy="1047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1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2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состояний</w:t>
      </w:r>
    </w:p>
    <w:p w:rsidR="008E02DC" w:rsidRPr="00737AC2" w:rsidRDefault="008E02DC" w:rsidP="008523EE">
      <w:pPr>
        <w:widowControl/>
        <w:numPr>
          <w:ilvl w:val="1"/>
          <w:numId w:val="2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активности</w:t>
      </w:r>
    </w:p>
    <w:p w:rsidR="008E02DC" w:rsidRPr="00737AC2" w:rsidRDefault="008E02DC" w:rsidP="008523EE">
      <w:pPr>
        <w:widowControl/>
        <w:numPr>
          <w:ilvl w:val="1"/>
          <w:numId w:val="2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диаграммы вариантов использования</w:t>
      </w:r>
    </w:p>
    <w:p w:rsidR="008E02DC" w:rsidRPr="00737AC2" w:rsidRDefault="008E02DC" w:rsidP="008523EE">
      <w:pPr>
        <w:widowControl/>
        <w:numPr>
          <w:ilvl w:val="1"/>
          <w:numId w:val="2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диаграмма кооперации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6. Номер неверной связи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71739" cy="1638300"/>
            <wp:effectExtent l="19050" t="0" r="4611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26" cy="16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2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1</w:t>
      </w:r>
    </w:p>
    <w:p w:rsidR="008E02DC" w:rsidRPr="00737AC2" w:rsidRDefault="008E02DC" w:rsidP="008523EE">
      <w:pPr>
        <w:widowControl/>
        <w:numPr>
          <w:ilvl w:val="1"/>
          <w:numId w:val="2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2</w:t>
      </w:r>
    </w:p>
    <w:p w:rsidR="008E02DC" w:rsidRPr="00737AC2" w:rsidRDefault="008E02DC" w:rsidP="008523EE">
      <w:pPr>
        <w:widowControl/>
        <w:numPr>
          <w:ilvl w:val="1"/>
          <w:numId w:val="2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3</w:t>
      </w:r>
    </w:p>
    <w:p w:rsidR="008E02DC" w:rsidRPr="00737AC2" w:rsidRDefault="008E02DC" w:rsidP="008523EE">
      <w:pPr>
        <w:widowControl/>
        <w:numPr>
          <w:ilvl w:val="1"/>
          <w:numId w:val="2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4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7. Что изображено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5647" cy="1190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9" cy="11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rPr>
          <w:rFonts w:ascii="Times New Roman" w:hAnsi="Times New Roman"/>
          <w:sz w:val="24"/>
          <w:szCs w:val="24"/>
        </w:rPr>
      </w:pPr>
    </w:p>
    <w:p w:rsidR="008E02DC" w:rsidRPr="00737AC2" w:rsidRDefault="008E02DC" w:rsidP="008523EE">
      <w:pPr>
        <w:widowControl/>
        <w:numPr>
          <w:ilvl w:val="1"/>
          <w:numId w:val="1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lastRenderedPageBreak/>
        <w:t>Состояние</w:t>
      </w:r>
    </w:p>
    <w:p w:rsidR="008E02DC" w:rsidRPr="00737AC2" w:rsidRDefault="008E02DC" w:rsidP="008523EE">
      <w:pPr>
        <w:widowControl/>
        <w:numPr>
          <w:ilvl w:val="1"/>
          <w:numId w:val="1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Класс</w:t>
      </w:r>
    </w:p>
    <w:p w:rsidR="008E02DC" w:rsidRPr="00737AC2" w:rsidRDefault="008E02DC" w:rsidP="008523EE">
      <w:pPr>
        <w:widowControl/>
        <w:numPr>
          <w:ilvl w:val="1"/>
          <w:numId w:val="1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Активность</w:t>
      </w:r>
    </w:p>
    <w:p w:rsidR="008E02DC" w:rsidRPr="00737AC2" w:rsidRDefault="008E02DC" w:rsidP="008523EE">
      <w:pPr>
        <w:widowControl/>
        <w:numPr>
          <w:ilvl w:val="1"/>
          <w:numId w:val="1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Пакет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8. Группа - это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0479" cy="12477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1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Состояние</w:t>
      </w:r>
    </w:p>
    <w:p w:rsidR="008E02DC" w:rsidRPr="00737AC2" w:rsidRDefault="008E02DC" w:rsidP="008523EE">
      <w:pPr>
        <w:widowControl/>
        <w:numPr>
          <w:ilvl w:val="1"/>
          <w:numId w:val="1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Класс</w:t>
      </w:r>
    </w:p>
    <w:p w:rsidR="008E02DC" w:rsidRPr="00737AC2" w:rsidRDefault="008E02DC" w:rsidP="008523EE">
      <w:pPr>
        <w:widowControl/>
        <w:numPr>
          <w:ilvl w:val="1"/>
          <w:numId w:val="1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Атрибут</w:t>
      </w:r>
    </w:p>
    <w:p w:rsidR="008E02DC" w:rsidRPr="00737AC2" w:rsidRDefault="008E02DC" w:rsidP="008523EE">
      <w:pPr>
        <w:widowControl/>
        <w:numPr>
          <w:ilvl w:val="1"/>
          <w:numId w:val="13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Операция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9. Какой вид связи изображен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0" cy="27918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1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Ассоциация</w:t>
      </w:r>
    </w:p>
    <w:p w:rsidR="008E02DC" w:rsidRPr="00737AC2" w:rsidRDefault="008E02DC" w:rsidP="008523EE">
      <w:pPr>
        <w:widowControl/>
        <w:numPr>
          <w:ilvl w:val="1"/>
          <w:numId w:val="1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Обобщение</w:t>
      </w:r>
    </w:p>
    <w:p w:rsidR="008E02DC" w:rsidRPr="00737AC2" w:rsidRDefault="008E02DC" w:rsidP="008523EE">
      <w:pPr>
        <w:widowControl/>
        <w:numPr>
          <w:ilvl w:val="1"/>
          <w:numId w:val="1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Агрегация</w:t>
      </w:r>
    </w:p>
    <w:p w:rsidR="008E02DC" w:rsidRPr="00737AC2" w:rsidRDefault="008E02DC" w:rsidP="008523EE">
      <w:pPr>
        <w:widowControl/>
        <w:numPr>
          <w:ilvl w:val="1"/>
          <w:numId w:val="1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Композиция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Заданеи 10. Какой вид связи изображен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704654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5" cy="7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18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Ассоциация</w:t>
      </w:r>
    </w:p>
    <w:p w:rsidR="008E02DC" w:rsidRPr="00737AC2" w:rsidRDefault="008E02DC" w:rsidP="008523EE">
      <w:pPr>
        <w:widowControl/>
        <w:numPr>
          <w:ilvl w:val="1"/>
          <w:numId w:val="18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Обобщение</w:t>
      </w:r>
    </w:p>
    <w:p w:rsidR="008E02DC" w:rsidRPr="00737AC2" w:rsidRDefault="008E02DC" w:rsidP="008523EE">
      <w:pPr>
        <w:widowControl/>
        <w:numPr>
          <w:ilvl w:val="1"/>
          <w:numId w:val="18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Агрегация</w:t>
      </w:r>
    </w:p>
    <w:p w:rsidR="008E02DC" w:rsidRPr="00737AC2" w:rsidRDefault="008E02DC" w:rsidP="008523EE">
      <w:pPr>
        <w:widowControl/>
        <w:numPr>
          <w:ilvl w:val="1"/>
          <w:numId w:val="18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Композиция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11. Какой вид связи изображен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62100" cy="3760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Ассоциация</w:t>
      </w:r>
    </w:p>
    <w:p w:rsidR="008E02DC" w:rsidRPr="00737AC2" w:rsidRDefault="008E02DC" w:rsidP="008523EE">
      <w:pPr>
        <w:widowControl/>
        <w:numPr>
          <w:ilvl w:val="1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Обобщение</w:t>
      </w:r>
    </w:p>
    <w:p w:rsidR="008E02DC" w:rsidRPr="00737AC2" w:rsidRDefault="008E02DC" w:rsidP="008523EE">
      <w:pPr>
        <w:widowControl/>
        <w:numPr>
          <w:ilvl w:val="1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Агрегация</w:t>
      </w:r>
    </w:p>
    <w:p w:rsidR="008E02DC" w:rsidRPr="00737AC2" w:rsidRDefault="008E02DC" w:rsidP="008523EE">
      <w:pPr>
        <w:widowControl/>
        <w:numPr>
          <w:ilvl w:val="1"/>
          <w:numId w:val="1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Композиция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 xml:space="preserve">Задание 11. Связь между целым и его частью. </w:t>
      </w:r>
    </w:p>
    <w:p w:rsidR="008E02DC" w:rsidRPr="00737AC2" w:rsidRDefault="008E02DC" w:rsidP="008523EE">
      <w:pPr>
        <w:widowControl/>
        <w:numPr>
          <w:ilvl w:val="1"/>
          <w:numId w:val="16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Ассоциация</w:t>
      </w:r>
    </w:p>
    <w:p w:rsidR="008E02DC" w:rsidRPr="00737AC2" w:rsidRDefault="008E02DC" w:rsidP="008523EE">
      <w:pPr>
        <w:widowControl/>
        <w:numPr>
          <w:ilvl w:val="1"/>
          <w:numId w:val="16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Обобщение</w:t>
      </w:r>
    </w:p>
    <w:p w:rsidR="008E02DC" w:rsidRPr="00737AC2" w:rsidRDefault="008E02DC" w:rsidP="008523EE">
      <w:pPr>
        <w:widowControl/>
        <w:numPr>
          <w:ilvl w:val="1"/>
          <w:numId w:val="16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Агрегация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12. Какой стереотип класса изображен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049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15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Граничный класс</w:t>
      </w:r>
    </w:p>
    <w:p w:rsidR="008E02DC" w:rsidRPr="00737AC2" w:rsidRDefault="008E02DC" w:rsidP="008523EE">
      <w:pPr>
        <w:widowControl/>
        <w:numPr>
          <w:ilvl w:val="1"/>
          <w:numId w:val="15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Класс сущность</w:t>
      </w:r>
    </w:p>
    <w:p w:rsidR="008E02DC" w:rsidRPr="00737AC2" w:rsidRDefault="008E02DC" w:rsidP="008523EE">
      <w:pPr>
        <w:widowControl/>
        <w:numPr>
          <w:ilvl w:val="1"/>
          <w:numId w:val="15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Управляющий класс</w:t>
      </w:r>
    </w:p>
    <w:p w:rsidR="008E02DC" w:rsidRPr="00737AC2" w:rsidRDefault="008E02DC" w:rsidP="008523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37AC2">
        <w:rPr>
          <w:rFonts w:ascii="Times New Roman" w:hAnsi="Times New Roman"/>
          <w:b/>
          <w:bCs/>
          <w:sz w:val="24"/>
          <w:szCs w:val="24"/>
        </w:rPr>
        <w:t>Задание 13. Какой стереотип класса изображен на рисунке</w:t>
      </w:r>
    </w:p>
    <w:p w:rsidR="008E02DC" w:rsidRPr="00737AC2" w:rsidRDefault="008E02DC" w:rsidP="008523EE">
      <w:pPr>
        <w:jc w:val="center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667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DC" w:rsidRPr="00737AC2" w:rsidRDefault="008E02DC" w:rsidP="008523EE">
      <w:pPr>
        <w:widowControl/>
        <w:numPr>
          <w:ilvl w:val="1"/>
          <w:numId w:val="14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Граничный класс</w:t>
      </w:r>
    </w:p>
    <w:p w:rsidR="008E02DC" w:rsidRPr="00737AC2" w:rsidRDefault="008E02DC" w:rsidP="008523EE">
      <w:pPr>
        <w:widowControl/>
        <w:numPr>
          <w:ilvl w:val="1"/>
          <w:numId w:val="14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37AC2">
        <w:rPr>
          <w:rFonts w:ascii="Times New Roman" w:hAnsi="Times New Roman"/>
          <w:sz w:val="24"/>
          <w:szCs w:val="24"/>
          <w:u w:val="single"/>
        </w:rPr>
        <w:t>Класс сущность</w:t>
      </w:r>
    </w:p>
    <w:p w:rsidR="008E02DC" w:rsidRPr="00737AC2" w:rsidRDefault="008E02DC" w:rsidP="008523EE">
      <w:pPr>
        <w:widowControl/>
        <w:numPr>
          <w:ilvl w:val="1"/>
          <w:numId w:val="14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Управляющий класс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Задание 1</w:t>
      </w:r>
      <w:r w:rsidRPr="000951F8">
        <w:rPr>
          <w:rFonts w:ascii="Times New Roman" w:hAnsi="Times New Roman"/>
          <w:b/>
          <w:sz w:val="24"/>
          <w:szCs w:val="24"/>
        </w:rPr>
        <w:t>4</w:t>
      </w:r>
      <w:r w:rsidRPr="00737AC2">
        <w:rPr>
          <w:rFonts w:ascii="Times New Roman" w:hAnsi="Times New Roman"/>
          <w:b/>
          <w:sz w:val="24"/>
          <w:szCs w:val="24"/>
        </w:rPr>
        <w:t xml:space="preserve">. </w:t>
      </w:r>
      <w:r w:rsidRPr="00737AC2">
        <w:rPr>
          <w:rFonts w:ascii="Times New Roman" w:hAnsi="Times New Roman"/>
          <w:sz w:val="24"/>
          <w:szCs w:val="24"/>
        </w:rPr>
        <w:t>Найти длину критического пути на сетевом графике</w:t>
      </w:r>
    </w:p>
    <w:p w:rsidR="00E855DE" w:rsidRPr="00737AC2" w:rsidRDefault="00566E3B" w:rsidP="008523E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Группа 144" o:spid="_x0000_s1026" style="width:257.2pt;height:126.5pt;mso-position-horizontal-relative:char;mso-position-vertical-relative:line" coordorigin="2241,2212" coordsize="5400,2342">
            <v:oval id="Oval 186" o:spid="_x0000_s1027" style="position:absolute;left:2241;top:3529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>
              <v:textbox style="mso-next-textbox:#Oval 186">
                <w:txbxContent>
                  <w:p w:rsidR="00A516A4" w:rsidRDefault="00A516A4" w:rsidP="00E855DE">
                    <w:r>
                      <w:t>Н</w:t>
                    </w:r>
                  </w:p>
                </w:txbxContent>
              </v:textbox>
            </v:oval>
            <v:oval id="Oval 187" o:spid="_x0000_s1028" style="position:absolute;left:3378;top:3969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"/>
            <v:oval id="Oval 188" o:spid="_x0000_s1029" style="position:absolute;left:5652;top:2651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ha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"/>
            <v:oval id="Oval 189" o:spid="_x0000_s1030" style="position:absolute;left:2952;top:2212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wo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"/>
            <v:oval id="Oval 190" o:spid="_x0000_s1031" style="position:absolute;left:7073;top:3237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mz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"/>
            <v:line id="Line 191" o:spid="_x0000_s1032" style="position:absolute;flip:y;visibility:visible" from="2667,2798" to="3094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">
              <v:stroke endarrow="block"/>
            </v:line>
            <v:line id="Line 192" o:spid="_x0000_s1033" style="position:absolute;visibility:visible" from="2809,3969" to="3378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rM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D2PlrMwgAAANwAAAAPAAAA&#10;AAAAAAAAAAAAAAcCAABkcnMvZG93bnJldi54bWxQSwUGAAAAAAMAAwC3AAAA9gIAAAAA&#10;">
              <v:stroke endarrow="block"/>
            </v:line>
            <v:line id="Line 193" o:spid="_x0000_s1034" style="position:absolute;visibility:visible" from="3520,2505" to="565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S7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BuzEu8MAAADcAAAADwAA&#10;AAAAAAAAAAAAAAAHAgAAZHJzL2Rvd25yZXYueG1sUEsFBgAAAAADAAMAtwAAAPcCAAAAAA==&#10;">
              <v:stroke endarrow="block"/>
            </v:line>
            <v:line id="Line 194" o:spid="_x0000_s1035" style="position:absolute;flip:y;visibility:visible" from="3946,3090" to="5652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">
              <v:stroke dashstyle="longDash" endarrow="block"/>
            </v:line>
            <v:line id="Line 195" o:spid="_x0000_s1036" style="position:absolute;flip:y;visibility:visible" from="2781,3294" to="3861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7H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">
              <v:stroke endarrow="block"/>
            </v:line>
            <v:line id="Line 196" o:spid="_x0000_s1037" style="position:absolute;visibility:visible" from="6220,3090" to="7073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">
              <v:stroke endarrow="block"/>
            </v:line>
            <v:line id="Line 197" o:spid="_x0000_s1038" style="position:absolute;flip:y;visibility:visible" from="4221,2934" to="548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">
              <v:stroke dashstyle="dash" endarrow="block"/>
            </v:line>
            <v:oval id="Oval 198" o:spid="_x0000_s1039" style="position:absolute;left:2952;top:2212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>
              <v:textbox style="mso-next-textbox:#Oval 198">
                <w:txbxContent>
                  <w:p w:rsidR="00A516A4" w:rsidRDefault="00A516A4" w:rsidP="00E855D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Oval 199" o:spid="_x0000_s1040" style="position:absolute;left:3378;top:3969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>
              <v:textbox style="mso-next-textbox:#Oval 199">
                <w:txbxContent>
                  <w:p w:rsidR="00A516A4" w:rsidRDefault="00A516A4" w:rsidP="00E855DE">
                    <w:r>
                      <w:t>2</w:t>
                    </w:r>
                  </w:p>
                </w:txbxContent>
              </v:textbox>
            </v:oval>
            <v:oval id="Oval 200" o:spid="_x0000_s1041" style="position:absolute;left:5652;top:2651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>
              <v:textbox style="mso-next-textbox:#Oval 200">
                <w:txbxContent>
                  <w:p w:rsidR="00A516A4" w:rsidRDefault="00A516A4" w:rsidP="00E855DE">
                    <w:r>
                      <w:t>3</w:t>
                    </w:r>
                  </w:p>
                </w:txbxContent>
              </v:textbox>
            </v:oval>
            <v:oval id="Oval 201" o:spid="_x0000_s1042" style="position:absolute;left:3861;top:2934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">
              <v:textbox style="mso-next-textbox:#Oval 201">
                <w:txbxContent>
                  <w:p w:rsidR="00A516A4" w:rsidRDefault="00A516A4" w:rsidP="00E855DE">
                    <w:r>
                      <w:t>4</w:t>
                    </w:r>
                  </w:p>
                </w:txbxContent>
              </v:textbox>
            </v:oval>
            <v:oval id="Oval 202" o:spid="_x0000_s1043" style="position:absolute;left:7073;top:3237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>
              <v:textbox style="mso-next-textbox:#Oval 202">
                <w:txbxContent>
                  <w:p w:rsidR="00A516A4" w:rsidRDefault="00A516A4" w:rsidP="00E855DE">
                    <w:r>
                      <w:t>К</w:t>
                    </w:r>
                  </w:p>
                </w:txbxContent>
              </v:textbox>
            </v:oval>
            <w10:wrap type="none"/>
            <w10:anchorlock/>
          </v:group>
        </w:pic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1452"/>
        <w:gridCol w:w="1453"/>
        <w:gridCol w:w="1432"/>
        <w:gridCol w:w="1433"/>
        <w:gridCol w:w="1449"/>
      </w:tblGrid>
      <w:tr w:rsidR="00E855DE" w:rsidRPr="00737AC2" w:rsidTr="00E855DE">
        <w:tc>
          <w:tcPr>
            <w:tcW w:w="2251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72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(Н,1)</w:t>
            </w:r>
          </w:p>
        </w:tc>
        <w:tc>
          <w:tcPr>
            <w:tcW w:w="147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(Н,2)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(Н,4)</w:t>
            </w:r>
          </w:p>
        </w:tc>
        <w:tc>
          <w:tcPr>
            <w:tcW w:w="1469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(3.К)</w:t>
            </w:r>
          </w:p>
        </w:tc>
      </w:tr>
      <w:tr w:rsidR="00E855DE" w:rsidRPr="00737AC2" w:rsidTr="00E855DE">
        <w:tc>
          <w:tcPr>
            <w:tcW w:w="2251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Продолжительность, дней</w:t>
            </w:r>
          </w:p>
        </w:tc>
        <w:tc>
          <w:tcPr>
            <w:tcW w:w="1472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Варианты ответов</w:t>
      </w:r>
    </w:p>
    <w:p w:rsidR="00E855DE" w:rsidRPr="00737AC2" w:rsidRDefault="00E855DE" w:rsidP="008523EE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5.</w:t>
      </w:r>
    </w:p>
    <w:p w:rsidR="00E855DE" w:rsidRPr="00737AC2" w:rsidRDefault="00E855DE" w:rsidP="008523EE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7.</w:t>
      </w:r>
    </w:p>
    <w:p w:rsidR="00E855DE" w:rsidRPr="00737AC2" w:rsidRDefault="00E855DE" w:rsidP="008523EE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12.</w:t>
      </w:r>
    </w:p>
    <w:p w:rsidR="00E855DE" w:rsidRPr="00737AC2" w:rsidRDefault="00E855DE" w:rsidP="008523EE">
      <w:pPr>
        <w:widowControl/>
        <w:numPr>
          <w:ilvl w:val="0"/>
          <w:numId w:val="2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16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0951F8">
        <w:rPr>
          <w:rFonts w:ascii="Times New Roman" w:hAnsi="Times New Roman"/>
          <w:b/>
          <w:sz w:val="24"/>
          <w:szCs w:val="24"/>
        </w:rPr>
        <w:t>15</w:t>
      </w:r>
      <w:r w:rsidRPr="00737AC2">
        <w:rPr>
          <w:rFonts w:ascii="Times New Roman" w:hAnsi="Times New Roman"/>
          <w:b/>
          <w:sz w:val="24"/>
          <w:szCs w:val="24"/>
        </w:rPr>
        <w:t xml:space="preserve">. </w:t>
      </w:r>
      <w:r w:rsidRPr="00737AC2">
        <w:rPr>
          <w:rFonts w:ascii="Times New Roman" w:hAnsi="Times New Roman"/>
          <w:sz w:val="24"/>
          <w:szCs w:val="24"/>
        </w:rPr>
        <w:t>Сетевой график комплекса работ имеет вид:</w:t>
      </w:r>
    </w:p>
    <w:p w:rsidR="00E855DE" w:rsidRPr="00737AC2" w:rsidRDefault="00566E3B" w:rsidP="008523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Группа 126" o:spid="_x0000_s1044" style="width:257.2pt;height:123.8pt;mso-position-horizontal-relative:char;mso-position-vertical-relative:line" coordorigin="2241,2212" coordsize="5400,2342">
            <v:oval id="Oval 168" o:spid="_x0000_s1045" style="position:absolute;left:2241;top:3529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>
              <v:textbox style="mso-next-textbox:#Oval 168">
                <w:txbxContent>
                  <w:p w:rsidR="00A516A4" w:rsidRDefault="00A516A4" w:rsidP="00E855DE">
                    <w:r>
                      <w:t>Н</w:t>
                    </w:r>
                  </w:p>
                </w:txbxContent>
              </v:textbox>
            </v:oval>
            <v:oval id="Oval 169" o:spid="_x0000_s1046" style="position:absolute;left:3378;top:3969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<v:oval id="Oval 170" o:spid="_x0000_s1047" style="position:absolute;left:5652;top:2651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wT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"/>
            <v:oval id="Oval 171" o:spid="_x0000_s1048" style="position:absolute;left:2952;top:2212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NT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PF12d0Arv9BQAA//8DAFBLAQItABQABgAIAAAAIQDb4fbL7gAAAIUBAAATAAAAAAAAAAAA&#10;AAAAAAAAAABbQ29udGVudF9UeXBlc10ueG1sUEsBAi0AFAAGAAgAAAAhAFr0LFu/AAAAFQEAAAsA&#10;AAAAAAAAAAAAAAAAHwEAAF9yZWxzLy5yZWxzUEsBAi0AFAAGAAgAAAAhAC/No1PEAAAA3AAAAA8A&#10;AAAAAAAAAAAAAAAABwIAAGRycy9kb3ducmV2LnhtbFBLBQYAAAAAAwADALcAAAD4AgAAAAA=&#10;"/>
            <v:oval id="Oval 172" o:spid="_x0000_s1049" style="position:absolute;left:7073;top:3237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I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bC3zPxAr15AAAA//8DAFBLAQItABQABgAIAAAAIQDb4fbL7gAAAIUBAAATAAAAAAAAAAAAAAAA&#10;AAAAAABbQ29udGVudF9UeXBlc10ueG1sUEsBAi0AFAAGAAgAAAAhAFr0LFu/AAAAFQEAAAsAAAAA&#10;AAAAAAAAAAAAHwEAAF9yZWxzLy5yZWxzUEsBAi0AFAAGAAgAAAAhAECBBsjBAAAA3AAAAA8AAAAA&#10;AAAAAAAAAAAABwIAAGRycy9kb3ducmV2LnhtbFBLBQYAAAAAAwADALcAAAD1AgAAAAA=&#10;"/>
            <v:line id="Line 173" o:spid="_x0000_s1050" style="position:absolute;flip:y;visibility:visible" from="2667,2798" to="3094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">
              <v:stroke endarrow="block"/>
            </v:line>
            <v:line id="Line 174" o:spid="_x0000_s1051" style="position:absolute;visibility:visible" from="2809,3969" to="3378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4SAwwAAANwAAAAPAAAAZHJzL2Rvd25yZXYueG1sRE9LawIx&#10;EL4X/A9hBG81awU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tH+EgMMAAADcAAAADwAA&#10;AAAAAAAAAAAAAAAHAgAAZHJzL2Rvd25yZXYueG1sUEsFBgAAAAADAAMAtwAAAPcCAAAAAA==&#10;">
              <v:stroke endarrow="block"/>
            </v:line>
            <v:line id="Line 175" o:spid="_x0000_s1052" style="position:absolute;visibility:visible" from="3520,2505" to="565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<v:stroke endarrow="block"/>
            </v:line>
            <v:line id="Line 176" o:spid="_x0000_s1053" style="position:absolute;flip:y;visibility:visible" from="3946,3090" to="5652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">
              <v:stroke dashstyle="longDash" endarrow="block"/>
            </v:line>
            <v:line id="Line 177" o:spid="_x0000_s1054" style="position:absolute;flip:y;visibility:visible" from="2781,3294" to="3861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">
              <v:stroke endarrow="block"/>
            </v:line>
            <v:line id="Line 178" o:spid="_x0000_s1055" style="position:absolute;visibility:visible" from="6220,3090" to="7073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<v:stroke endarrow="block"/>
            </v:line>
            <v:line id="Line 179" o:spid="_x0000_s1056" style="position:absolute;flip:y;visibility:visible" from="4221,2934" to="548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">
              <v:stroke dashstyle="dash" endarrow="block"/>
            </v:line>
            <v:oval id="Oval 180" o:spid="_x0000_s1057" style="position:absolute;left:2952;top:2212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wrO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oOf8/EC/TmAQAA//8DAFBLAQItABQABgAIAAAAIQDb4fbL7gAAAIUBAAATAAAAAAAAAAAAAAAA&#10;AAAAAABbQ29udGVudF9UeXBlc10ueG1sUEsBAi0AFAAGAAgAAAAhAFr0LFu/AAAAFQEAAAsAAAAA&#10;AAAAAAAAAAAAHwEAAF9yZWxzLy5yZWxzUEsBAi0AFAAGAAgAAAAhAL73Cs7BAAAA3AAAAA8AAAAA&#10;AAAAAAAAAAAABwIAAGRycy9kb3ducmV2LnhtbFBLBQYAAAAAAwADALcAAAD1AgAAAAA=&#10;">
              <v:textbox style="mso-next-textbox:#Oval 180">
                <w:txbxContent>
                  <w:p w:rsidR="00A516A4" w:rsidRDefault="00A516A4" w:rsidP="00E855DE">
                    <w:r>
                      <w:t>1</w:t>
                    </w:r>
                  </w:p>
                </w:txbxContent>
              </v:textbox>
            </v:oval>
            <v:oval id="Oval 181" o:spid="_x0000_s1058" style="position:absolute;left:3378;top:3969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Au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">
              <v:textbox style="mso-next-textbox:#Oval 181">
                <w:txbxContent>
                  <w:p w:rsidR="00A516A4" w:rsidRDefault="00A516A4" w:rsidP="00E855DE">
                    <w:r>
                      <w:t>2</w:t>
                    </w:r>
                  </w:p>
                </w:txbxContent>
              </v:textbox>
            </v:oval>
            <v:oval id="Oval 182" o:spid="_x0000_s1059" style="position:absolute;left:5652;top:2651;width:568;height:5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>
              <v:textbox style="mso-next-textbox:#Oval 182">
                <w:txbxContent>
                  <w:p w:rsidR="00A516A4" w:rsidRDefault="00A516A4" w:rsidP="00E855DE">
                    <w:r>
                      <w:t>3</w:t>
                    </w:r>
                  </w:p>
                </w:txbxContent>
              </v:textbox>
            </v:oval>
            <v:oval id="Oval 183" o:spid="_x0000_s1060" style="position:absolute;left:3861;top:2934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>
              <v:textbox style="mso-next-textbox:#Oval 183">
                <w:txbxContent>
                  <w:p w:rsidR="00A516A4" w:rsidRDefault="00A516A4" w:rsidP="00E855DE">
                    <w:r>
                      <w:t>4</w:t>
                    </w:r>
                  </w:p>
                </w:txbxContent>
              </v:textbox>
            </v:oval>
            <v:oval id="Oval 184" o:spid="_x0000_s1061" style="position:absolute;left:7073;top:3237;width:568;height: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5Z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dMUHs/EC/TyDgAA//8DAFBLAQItABQABgAIAAAAIQDb4fbL7gAAAIUBAAATAAAAAAAAAAAAAAAA&#10;AAAAAABbQ29udGVudF9UeXBlc10ueG1sUEsBAi0AFAAGAAgAAAAhAFr0LFu/AAAAFQEAAAsAAAAA&#10;AAAAAAAAAAAAHwEAAF9yZWxzLy5yZWxzUEsBAi0AFAAGAAgAAAAhAIcZTlnBAAAA3AAAAA8AAAAA&#10;AAAAAAAAAAAABwIAAGRycy9kb3ducmV2LnhtbFBLBQYAAAAAAwADALcAAAD1AgAAAAA=&#10;">
              <v:textbox style="mso-next-textbox:#Oval 184">
                <w:txbxContent>
                  <w:p w:rsidR="00A516A4" w:rsidRDefault="00A516A4" w:rsidP="00E855DE">
                    <w:r>
                      <w:t>К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E855DE" w:rsidRPr="00737AC2" w:rsidRDefault="00E855DE" w:rsidP="008523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205"/>
        <w:gridCol w:w="1473"/>
        <w:gridCol w:w="1453"/>
        <w:gridCol w:w="1453"/>
        <w:gridCol w:w="1469"/>
      </w:tblGrid>
      <w:tr w:rsidR="00E855DE" w:rsidRPr="00737AC2" w:rsidTr="00E855DE">
        <w:tc>
          <w:tcPr>
            <w:tcW w:w="2518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05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(Н,1)</w:t>
            </w:r>
          </w:p>
        </w:tc>
        <w:tc>
          <w:tcPr>
            <w:tcW w:w="147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(Н,2)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(Н,4)</w:t>
            </w:r>
          </w:p>
        </w:tc>
        <w:tc>
          <w:tcPr>
            <w:tcW w:w="1469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(3.К)</w:t>
            </w:r>
          </w:p>
        </w:tc>
      </w:tr>
      <w:tr w:rsidR="00E855DE" w:rsidRPr="00737AC2" w:rsidTr="00E855DE">
        <w:tc>
          <w:tcPr>
            <w:tcW w:w="2518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Продолжительность, дней</w:t>
            </w:r>
          </w:p>
        </w:tc>
        <w:tc>
          <w:tcPr>
            <w:tcW w:w="1205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Вычислить наиболее раннее время выполнения работы (3,к).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Варианты ответов:</w:t>
      </w:r>
    </w:p>
    <w:p w:rsidR="00E855DE" w:rsidRPr="00737AC2" w:rsidRDefault="00E855DE" w:rsidP="008523EE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6.</w:t>
      </w:r>
    </w:p>
    <w:p w:rsidR="00E855DE" w:rsidRPr="00737AC2" w:rsidRDefault="00E855DE" w:rsidP="008523EE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10.</w:t>
      </w:r>
    </w:p>
    <w:p w:rsidR="00E855DE" w:rsidRPr="00737AC2" w:rsidRDefault="00E855DE" w:rsidP="008523EE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2.</w:t>
      </w:r>
    </w:p>
    <w:p w:rsidR="00E855DE" w:rsidRPr="00737AC2" w:rsidRDefault="00E855DE" w:rsidP="008523EE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12.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0951F8">
        <w:rPr>
          <w:rFonts w:ascii="Times New Roman" w:hAnsi="Times New Roman"/>
          <w:b/>
          <w:sz w:val="24"/>
          <w:szCs w:val="24"/>
        </w:rPr>
        <w:t>16</w:t>
      </w:r>
      <w:r w:rsidRPr="00737AC2">
        <w:rPr>
          <w:rFonts w:ascii="Times New Roman" w:hAnsi="Times New Roman"/>
          <w:b/>
          <w:sz w:val="24"/>
          <w:szCs w:val="24"/>
        </w:rPr>
        <w:t>.</w:t>
      </w:r>
      <w:r w:rsidRPr="00737AC2">
        <w:rPr>
          <w:rFonts w:ascii="Times New Roman" w:hAnsi="Times New Roman"/>
          <w:sz w:val="24"/>
          <w:szCs w:val="24"/>
        </w:rPr>
        <w:t xml:space="preserve"> Необходимо выполнить работы </w:t>
      </w:r>
      <w:r w:rsidRPr="00737AC2">
        <w:rPr>
          <w:rFonts w:ascii="Times New Roman" w:hAnsi="Times New Roman"/>
          <w:i/>
          <w:sz w:val="24"/>
          <w:szCs w:val="24"/>
        </w:rPr>
        <w:t>а, б, в, г, д и е.</w:t>
      </w:r>
      <w:r w:rsidRPr="00737AC2">
        <w:rPr>
          <w:rFonts w:ascii="Times New Roman" w:hAnsi="Times New Roman"/>
          <w:sz w:val="24"/>
          <w:szCs w:val="24"/>
        </w:rPr>
        <w:t xml:space="preserve"> Работы </w:t>
      </w:r>
      <w:r w:rsidRPr="00737AC2">
        <w:rPr>
          <w:rFonts w:ascii="Times New Roman" w:hAnsi="Times New Roman"/>
          <w:i/>
          <w:sz w:val="24"/>
          <w:szCs w:val="24"/>
        </w:rPr>
        <w:t>а</w:t>
      </w:r>
      <w:r w:rsidRPr="00737AC2">
        <w:rPr>
          <w:rFonts w:ascii="Times New Roman" w:hAnsi="Times New Roman"/>
          <w:sz w:val="24"/>
          <w:szCs w:val="24"/>
        </w:rPr>
        <w:t xml:space="preserve"> и </w:t>
      </w:r>
      <w:r w:rsidRPr="00737AC2">
        <w:rPr>
          <w:rFonts w:ascii="Times New Roman" w:hAnsi="Times New Roman"/>
          <w:i/>
          <w:sz w:val="24"/>
          <w:szCs w:val="24"/>
        </w:rPr>
        <w:t>б</w:t>
      </w:r>
      <w:r w:rsidRPr="00737AC2">
        <w:rPr>
          <w:rFonts w:ascii="Times New Roman" w:hAnsi="Times New Roman"/>
          <w:sz w:val="24"/>
          <w:szCs w:val="24"/>
        </w:rPr>
        <w:t xml:space="preserve"> начинаются одновременно. Работа </w:t>
      </w:r>
      <w:r w:rsidRPr="00737AC2">
        <w:rPr>
          <w:rFonts w:ascii="Times New Roman" w:hAnsi="Times New Roman"/>
          <w:i/>
          <w:sz w:val="24"/>
          <w:szCs w:val="24"/>
        </w:rPr>
        <w:t>г</w:t>
      </w:r>
      <w:r w:rsidRPr="00737AC2">
        <w:rPr>
          <w:rFonts w:ascii="Times New Roman" w:hAnsi="Times New Roman"/>
          <w:sz w:val="24"/>
          <w:szCs w:val="24"/>
        </w:rPr>
        <w:t xml:space="preserve"> должна выполняться после работ </w:t>
      </w:r>
      <w:r w:rsidRPr="00737AC2">
        <w:rPr>
          <w:rFonts w:ascii="Times New Roman" w:hAnsi="Times New Roman"/>
          <w:i/>
          <w:sz w:val="24"/>
          <w:szCs w:val="24"/>
        </w:rPr>
        <w:t>б</w:t>
      </w:r>
      <w:r w:rsidRPr="00737AC2">
        <w:rPr>
          <w:rFonts w:ascii="Times New Roman" w:hAnsi="Times New Roman"/>
          <w:sz w:val="24"/>
          <w:szCs w:val="24"/>
        </w:rPr>
        <w:t xml:space="preserve"> и </w:t>
      </w:r>
      <w:r w:rsidRPr="00737AC2">
        <w:rPr>
          <w:rFonts w:ascii="Times New Roman" w:hAnsi="Times New Roman"/>
          <w:i/>
          <w:sz w:val="24"/>
          <w:szCs w:val="24"/>
        </w:rPr>
        <w:t>в</w:t>
      </w:r>
      <w:r w:rsidRPr="00737AC2">
        <w:rPr>
          <w:rFonts w:ascii="Times New Roman" w:hAnsi="Times New Roman"/>
          <w:sz w:val="24"/>
          <w:szCs w:val="24"/>
        </w:rPr>
        <w:t xml:space="preserve">, работа </w:t>
      </w:r>
      <w:r w:rsidRPr="00737AC2">
        <w:rPr>
          <w:rFonts w:ascii="Times New Roman" w:hAnsi="Times New Roman"/>
          <w:i/>
          <w:sz w:val="24"/>
          <w:szCs w:val="24"/>
        </w:rPr>
        <w:t>в</w:t>
      </w:r>
      <w:r w:rsidRPr="00737AC2">
        <w:rPr>
          <w:rFonts w:ascii="Times New Roman" w:hAnsi="Times New Roman"/>
          <w:sz w:val="24"/>
          <w:szCs w:val="24"/>
        </w:rPr>
        <w:t xml:space="preserve"> – после работы </w:t>
      </w:r>
      <w:r w:rsidRPr="00737AC2">
        <w:rPr>
          <w:rFonts w:ascii="Times New Roman" w:hAnsi="Times New Roman"/>
          <w:i/>
          <w:sz w:val="24"/>
          <w:szCs w:val="24"/>
        </w:rPr>
        <w:t>а</w:t>
      </w:r>
      <w:r w:rsidRPr="00737AC2">
        <w:rPr>
          <w:rFonts w:ascii="Times New Roman" w:hAnsi="Times New Roman"/>
          <w:sz w:val="24"/>
          <w:szCs w:val="24"/>
        </w:rPr>
        <w:t xml:space="preserve">, работа </w:t>
      </w:r>
      <w:r w:rsidRPr="00737AC2">
        <w:rPr>
          <w:rFonts w:ascii="Times New Roman" w:hAnsi="Times New Roman"/>
          <w:i/>
          <w:sz w:val="24"/>
          <w:szCs w:val="24"/>
        </w:rPr>
        <w:t>д</w:t>
      </w:r>
      <w:r w:rsidRPr="00737AC2">
        <w:rPr>
          <w:rFonts w:ascii="Times New Roman" w:hAnsi="Times New Roman"/>
          <w:sz w:val="24"/>
          <w:szCs w:val="24"/>
        </w:rPr>
        <w:t xml:space="preserve"> – после работы </w:t>
      </w:r>
      <w:r w:rsidRPr="00737AC2">
        <w:rPr>
          <w:rFonts w:ascii="Times New Roman" w:hAnsi="Times New Roman"/>
          <w:i/>
          <w:sz w:val="24"/>
          <w:szCs w:val="24"/>
        </w:rPr>
        <w:t>а</w:t>
      </w:r>
      <w:r w:rsidRPr="00737AC2">
        <w:rPr>
          <w:rFonts w:ascii="Times New Roman" w:hAnsi="Times New Roman"/>
          <w:sz w:val="24"/>
          <w:szCs w:val="24"/>
        </w:rPr>
        <w:t xml:space="preserve">, работа </w:t>
      </w:r>
      <w:r w:rsidRPr="00737AC2">
        <w:rPr>
          <w:rFonts w:ascii="Times New Roman" w:hAnsi="Times New Roman"/>
          <w:i/>
          <w:sz w:val="24"/>
          <w:szCs w:val="24"/>
        </w:rPr>
        <w:t>е</w:t>
      </w:r>
      <w:r w:rsidRPr="00737AC2">
        <w:rPr>
          <w:rFonts w:ascii="Times New Roman" w:hAnsi="Times New Roman"/>
          <w:sz w:val="24"/>
          <w:szCs w:val="24"/>
        </w:rPr>
        <w:t xml:space="preserve"> – после работ </w:t>
      </w:r>
      <w:r w:rsidRPr="00737AC2">
        <w:rPr>
          <w:rFonts w:ascii="Times New Roman" w:hAnsi="Times New Roman"/>
          <w:i/>
          <w:sz w:val="24"/>
          <w:szCs w:val="24"/>
        </w:rPr>
        <w:t>г</w:t>
      </w:r>
      <w:r w:rsidRPr="00737AC2">
        <w:rPr>
          <w:rFonts w:ascii="Times New Roman" w:hAnsi="Times New Roman"/>
          <w:sz w:val="24"/>
          <w:szCs w:val="24"/>
        </w:rPr>
        <w:t xml:space="preserve"> и </w:t>
      </w:r>
      <w:r w:rsidRPr="00737AC2">
        <w:rPr>
          <w:rFonts w:ascii="Times New Roman" w:hAnsi="Times New Roman"/>
          <w:i/>
          <w:sz w:val="24"/>
          <w:szCs w:val="24"/>
        </w:rPr>
        <w:t>д</w:t>
      </w:r>
      <w:r w:rsidRPr="00737AC2">
        <w:rPr>
          <w:rFonts w:ascii="Times New Roman" w:hAnsi="Times New Roman"/>
          <w:sz w:val="24"/>
          <w:szCs w:val="24"/>
        </w:rPr>
        <w:t>. Эта технологическая последовательность выполнения работ представлена в табличной форме.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950"/>
      </w:tblGrid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Предшествующие работы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Текущие работы</w:t>
            </w:r>
          </w:p>
        </w:tc>
      </w:tr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</w:tr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б, в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</w:tc>
      </w:tr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</w:p>
        </w:tc>
      </w:tr>
      <w:tr w:rsidR="00E855DE" w:rsidRPr="00737AC2" w:rsidTr="00E855DE">
        <w:trPr>
          <w:jc w:val="center"/>
        </w:trPr>
        <w:tc>
          <w:tcPr>
            <w:tcW w:w="2414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г, д</w:t>
            </w:r>
          </w:p>
        </w:tc>
        <w:tc>
          <w:tcPr>
            <w:tcW w:w="2586" w:type="pct"/>
            <w:vAlign w:val="center"/>
          </w:tcPr>
          <w:p w:rsidR="00E855DE" w:rsidRPr="00737AC2" w:rsidRDefault="00E855DE" w:rsidP="0085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A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</w:tr>
    </w:tbl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Выберите соответствующий таблице сетевой график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1.</w:t>
      </w:r>
    </w:p>
    <w:p w:rsidR="00E855DE" w:rsidRPr="00737AC2" w:rsidRDefault="00566E3B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125" o:spid="_x0000_s1062" editas="canvas" style="width:385.7pt;height:127.4pt;mso-position-horizontal-relative:char;mso-position-vertical-relative:line" coordsize="48983,16179">
            <v:shape id="_x0000_s1063" type="#_x0000_t75" style="position:absolute;width:48983;height:16179;visibility:visible">
              <v:fill o:detectmouseclick="t"/>
              <v:path o:connecttype="none"/>
            </v:shape>
            <v:oval id="Oval 150" o:spid="_x0000_s1064" style="position:absolute;left:6304;top:1473;width:4039;height:4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>
              <v:textbox style="mso-next-textbox:#Oval 150">
                <w:txbxContent>
                  <w:p w:rsidR="00A516A4" w:rsidRPr="006D3BBD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151" o:spid="_x0000_s1065" style="position:absolute;left:44944;top:11156;width:4038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>
              <v:textbox style="mso-next-textbox:#Oval 151">
                <w:txbxContent>
                  <w:p w:rsidR="00A516A4" w:rsidRPr="007567E9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152" o:spid="_x0000_s1066" style="position:absolute;left:28789;top:11144;width:4033;height:4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>
              <v:textbox style="mso-next-textbox:#Oval 152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153" o:spid="_x0000_s1067" style="position:absolute;left:14203;top:11156;width:4045;height:4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>
              <v:textbox style="mso-next-textbox:#Oval 153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154" o:spid="_x0000_s1068" style="position:absolute;left:647;top:11156;width:4031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>
              <v:textbox style="mso-next-textbox:#Oval 154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5" o:spid="_x0000_s1069" type="#_x0000_t32" style="position:absolute;left:9752;top:4914;width:5042;height:68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Y+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IK0Jj7EAAAA3AAAAA8A&#10;AAAAAAAAAAAAAAAABwIAAGRycy9kb3ducmV2LnhtbFBLBQYAAAAAAwADALcAAAD4AgAAAAA=&#10;">
              <v:stroke endarrow="block"/>
            </v:shape>
            <v:shape id="AutoShape 156" o:spid="_x0000_s1070" type="#_x0000_t32" style="position:absolute;left:4088;top:4914;width:2807;height:683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">
              <v:stroke endarrow="block"/>
            </v:shape>
            <v:shape id="AutoShape 157" o:spid="_x0000_s1071" type="#_x0000_t32" style="position:absolute;left:18248;top:13169;width:10541;height: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">
              <v:stroke endarrow="block"/>
            </v:shape>
            <v:shape id="AutoShape 158" o:spid="_x0000_s1072" type="#_x0000_t32" style="position:absolute;left:10343;top:3492;width:19037;height:82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4Wm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3K4PhMvkPN/AAAA//8DAFBLAQItABQABgAIAAAAIQDb4fbL7gAAAIUBAAATAAAAAAAAAAAA&#10;AAAAAAAAAABbQ29udGVudF9UeXBlc10ueG1sUEsBAi0AFAAGAAgAAAAhAFr0LFu/AAAAFQEAAAsA&#10;AAAAAAAAAAAAAAAAHwEAAF9yZWxzLy5yZWxzUEsBAi0AFAAGAAgAAAAhAJLDhabEAAAA3AAAAA8A&#10;AAAAAAAAAAAAAAAABwIAAGRycy9kb3ducmV2LnhtbFBLBQYAAAAAAwADALcAAAD4AgAAAAA=&#10;">
              <v:stroke endarrow="block"/>
            </v:shape>
            <v:shape id="AutoShape 159" o:spid="_x0000_s1073" type="#_x0000_t32" style="position:absolute;left:4678;top:13176;width:9525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74" type="#_x0000_t202" style="position:absolute;left:37013;top:10953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<v:textbox style="mso-next-textbox:#Text Box 160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е</w:t>
                    </w:r>
                  </w:p>
                </w:txbxContent>
              </v:textbox>
            </v:shape>
            <v:shape id="Text Box 161" o:spid="_x0000_s1075" type="#_x0000_t202" style="position:absolute;left:19601;top:5391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<v:textbox style="mso-next-textbox:#Text Box 161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д</w:t>
                    </w:r>
                  </w:p>
                </w:txbxContent>
              </v:textbox>
            </v:shape>
            <v:shape id="Text Box 162" o:spid="_x0000_s1076" type="#_x0000_t202" style="position:absolute;left:19601;top:11049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<v:textbox style="mso-next-textbox:#Text Box 162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г</w:t>
                    </w:r>
                  </w:p>
                </w:txbxContent>
              </v:textbox>
            </v:shape>
            <v:shape id="Text Box 163" o:spid="_x0000_s1077" type="#_x0000_t202" style="position:absolute;left:7726;top:13182;width:3461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<v:textbox style="mso-next-textbox:#Text Box 163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б</w:t>
                    </w:r>
                  </w:p>
                </w:txbxContent>
              </v:textbox>
            </v:shape>
            <v:shape id="Text Box 164" o:spid="_x0000_s1078" type="#_x0000_t202" style="position:absolute;left:2666;top:6356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<v:textbox style="mso-next-textbox:#Text Box 164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Text Box 165" o:spid="_x0000_s1079" type="#_x0000_t202" style="position:absolute;left:11911;top:7512;width:3448;height:2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<v:textbox style="mso-next-textbox:#Text Box 165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AutoShape 166" o:spid="_x0000_s1080" type="#_x0000_t32" style="position:absolute;left:32822;top:13169;width:1212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T3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wzF098MAAADcAAAADwAA&#10;AAAAAAAAAAAAAAAHAgAAZHJzL2Rvd25yZXYueG1sUEsFBgAAAAADAAMAtwAAAPcCAAAAAA==&#10;">
              <v:stroke endarrow="block"/>
            </v:shape>
            <w10:wrap type="none"/>
            <w10:anchorlock/>
          </v:group>
        </w:pict>
      </w:r>
    </w:p>
    <w:p w:rsidR="00E855DE" w:rsidRPr="00737AC2" w:rsidRDefault="00E855DE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2</w:t>
      </w:r>
    </w:p>
    <w:p w:rsidR="00E855DE" w:rsidRPr="00737AC2" w:rsidRDefault="00566E3B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107" o:spid="_x0000_s1081" editas="canvas" style="width:390.75pt;height:135.1pt;mso-position-horizontal-relative:char;mso-position-vertical-relative:line" coordsize="49625,17157">
            <v:shape id="_x0000_s1082" type="#_x0000_t75" style="position:absolute;width:49625;height:17157;visibility:visible">
              <v:fill o:detectmouseclick="t"/>
              <v:path o:connecttype="none"/>
            </v:shape>
            <v:oval id="Oval 86" o:spid="_x0000_s1083" style="position:absolute;left:6305;top:1473;width:4039;height:4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8O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XB+/xB+g1/8AAAD//wMAUEsBAi0AFAAGAAgAAAAhANvh9svuAAAAhQEAABMAAAAAAAAAAAAAAAAA&#10;AAAAAFtDb250ZW50X1R5cGVzXS54bWxQSwECLQAUAAYACAAAACEAWvQsW78AAAAVAQAACwAAAAAA&#10;AAAAAAAAAAAfAQAAX3JlbHMvLnJlbHNQSwECLQAUAAYACAAAACEAOWyvDsAAAADbAAAADwAAAAAA&#10;AAAAAAAAAAAHAgAAZHJzL2Rvd25yZXYueG1sUEsFBgAAAAADAAMAtwAAAPQCAAAAAA==&#10;">
              <v:textbox style="mso-next-textbox:#Oval 86">
                <w:txbxContent>
                  <w:p w:rsidR="00A516A4" w:rsidRPr="006D3BBD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87" o:spid="_x0000_s1084" style="position:absolute;left:44945;top:11156;width:4038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qVwwAAANs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p4S+HvS/wBen0HAAD//wMAUEsBAi0AFAAGAAgAAAAhANvh9svuAAAAhQEAABMAAAAAAAAAAAAA&#10;AAAAAAAAAFtDb250ZW50X1R5cGVzXS54bWxQSwECLQAUAAYACAAAACEAWvQsW78AAAAVAQAACwAA&#10;AAAAAAAAAAAAAAAfAQAAX3JlbHMvLnJlbHNQSwECLQAUAAYACAAAACEAViAKlcMAAADbAAAADwAA&#10;AAAAAAAAAAAAAAAHAgAAZHJzL2Rvd25yZXYueG1sUEsFBgAAAAADAAMAtwAAAPcCAAAAAA==&#10;">
              <v:textbox style="mso-next-textbox:#Oval 87">
                <w:txbxContent>
                  <w:p w:rsidR="00A516A4" w:rsidRPr="007567E9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88" o:spid="_x0000_s1085" style="position:absolute;left:28790;top:11144;width:4033;height:4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>
              <v:textbox style="mso-next-textbox:#Oval 88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89" o:spid="_x0000_s1086" style="position:absolute;left:14204;top:11156;width:4045;height:4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>
              <v:textbox style="mso-next-textbox:#Oval 89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90" o:spid="_x0000_s1087" style="position:absolute;left:647;top:11156;width:4032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>
              <v:textbox style="mso-next-textbox:#Oval 90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shape id="AutoShape 91" o:spid="_x0000_s1088" type="#_x0000_t32" style="position:absolute;left:9753;top:4914;width:5042;height:68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i7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KKlSLvEAAAA2wAAAA8A&#10;AAAAAAAAAAAAAAAABwIAAGRycy9kb3ducmV2LnhtbFBLBQYAAAAAAwADALcAAAD4AgAAAAA=&#10;">
              <v:stroke endarrow="block"/>
            </v:shape>
            <v:shape id="AutoShape 92" o:spid="_x0000_s1089" type="#_x0000_t32" style="position:absolute;left:4089;top:4914;width:2807;height:683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u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">
              <v:stroke endarrow="block"/>
            </v:shape>
            <v:shape id="AutoShape 93" o:spid="_x0000_s1090" type="#_x0000_t32" style="position:absolute;left:18249;top:13169;width:10541;height: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t1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">
              <v:stroke endarrow="block"/>
            </v:shape>
            <v:shape id="AutoShape 94" o:spid="_x0000_s1091" type="#_x0000_t32" style="position:absolute;left:10344;top:3492;width:34956;height:82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<v:stroke endarrow="block"/>
            </v:shape>
            <v:shape id="AutoShape 95" o:spid="_x0000_s1092" type="#_x0000_t32" style="position:absolute;left:4679;top:13176;width:9525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<v:stroke endarrow="block"/>
            </v:shape>
            <v:shape id="Text Box 96" o:spid="_x0000_s1093" type="#_x0000_t202" style="position:absolute;left:37014;top:10953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<v:textbox style="mso-next-textbox:#Text Box 96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е</w:t>
                    </w:r>
                  </w:p>
                </w:txbxContent>
              </v:textbox>
            </v:shape>
            <v:shape id="Text Box 97" o:spid="_x0000_s1094" type="#_x0000_t202" style="position:absolute;left:19602;top:5391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<v:textbox style="mso-next-textbox:#Text Box 97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д</w:t>
                    </w:r>
                  </w:p>
                </w:txbxContent>
              </v:textbox>
            </v:shape>
            <v:shape id="Text Box 98" o:spid="_x0000_s1095" type="#_x0000_t202" style="position:absolute;left:19602;top:11049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<v:textbox style="mso-next-textbox:#Text Box 98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г</w:t>
                    </w:r>
                  </w:p>
                </w:txbxContent>
              </v:textbox>
            </v:shape>
            <v:shape id="Text Box 99" o:spid="_x0000_s1096" type="#_x0000_t202" style="position:absolute;left:7727;top:13182;width:3461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<v:textbox style="mso-next-textbox:#Text Box 99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б</w:t>
                    </w:r>
                  </w:p>
                </w:txbxContent>
              </v:textbox>
            </v:shape>
            <v:shape id="Text Box 100" o:spid="_x0000_s1097" type="#_x0000_t202" style="position:absolute;left:2667;top:6356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<v:textbox style="mso-next-textbox:#Text Box 100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Text Box 101" o:spid="_x0000_s1098" type="#_x0000_t202" style="position:absolute;left:11912;top:7512;width:3448;height:2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<v:textbox style="mso-next-textbox:#Text Box 101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AutoShape 102" o:spid="_x0000_s1099" type="#_x0000_t32" style="position:absolute;left:32823;top:13169;width:1212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<v:stroke endarrow="block"/>
            </v:shape>
            <w10:wrap type="none"/>
            <w10:anchorlock/>
          </v:group>
        </w:pict>
      </w:r>
    </w:p>
    <w:p w:rsidR="00E855DE" w:rsidRPr="00737AC2" w:rsidRDefault="00E855DE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3.</w:t>
      </w:r>
    </w:p>
    <w:p w:rsidR="00E855DE" w:rsidRPr="00737AC2" w:rsidRDefault="00566E3B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89" o:spid="_x0000_s1100" editas="canvas" style="width:390.75pt;height:187.6pt;mso-position-horizontal-relative:char;mso-position-vertical-relative:line" coordsize="49625,23825">
            <v:shape id="_x0000_s1101" type="#_x0000_t75" style="position:absolute;width:49625;height:23825;visibility:visible">
              <v:fill o:detectmouseclick="t"/>
              <v:path o:connecttype="none"/>
            </v:shape>
            <v:oval id="Oval 67" o:spid="_x0000_s1102" style="position:absolute;left:6305;top:1473;width:4039;height:4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>
              <v:textbox style="mso-next-textbox:#Oval 67">
                <w:txbxContent>
                  <w:p w:rsidR="00A516A4" w:rsidRPr="006D3BBD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68" o:spid="_x0000_s1103" style="position:absolute;left:29216;top:18364;width:4038;height:4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>
              <v:textbox style="mso-next-textbox:#Oval 68">
                <w:txbxContent>
                  <w:p w:rsidR="00A516A4" w:rsidRPr="007567E9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69" o:spid="_x0000_s1104" style="position:absolute;left:28790;top:11144;width:4033;height:4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>
              <v:textbox style="mso-next-textbox:#Oval 69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70" o:spid="_x0000_s1105" style="position:absolute;left:14204;top:11156;width:4045;height:4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>
              <v:textbox style="mso-next-textbox:#Oval 70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71" o:spid="_x0000_s1106" style="position:absolute;left:647;top:11156;width:4032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>
              <v:textbox style="mso-next-textbox:#Oval 71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shape id="AutoShape 72" o:spid="_x0000_s1107" type="#_x0000_t32" style="position:absolute;left:9753;top:4914;width:5042;height:68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<v:stroke endarrow="block"/>
            </v:shape>
            <v:shape id="AutoShape 73" o:spid="_x0000_s1108" type="#_x0000_t32" style="position:absolute;left:4089;top:4914;width:2807;height:683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">
              <v:stroke endarrow="block"/>
            </v:shape>
            <v:shape id="AutoShape 74" o:spid="_x0000_s1109" type="#_x0000_t32" style="position:absolute;left:18249;top:13169;width:10541;height: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n9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5j&#10;05f0A+TqCQAA//8DAFBLAQItABQABgAIAAAAIQDb4fbL7gAAAIUBAAATAAAAAAAAAAAAAAAAAAAA&#10;AABbQ29udGVudF9UeXBlc10ueG1sUEsBAi0AFAAGAAgAAAAhAFr0LFu/AAAAFQEAAAsAAAAAAAAA&#10;AAAAAAAAHwEAAF9yZWxzLy5yZWxzUEsBAi0AFAAGAAgAAAAhAJTT+f2+AAAA2wAAAA8AAAAAAAAA&#10;AAAAAAAABwIAAGRycy9kb3ducmV2LnhtbFBLBQYAAAAAAwADALcAAADyAgAAAAA=&#10;">
              <v:stroke endarrow="block"/>
            </v:shape>
            <v:shape id="AutoShape 75" o:spid="_x0000_s1110" type="#_x0000_t32" style="position:absolute;left:10344;top:3492;width:19037;height:82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<v:stroke endarrow="block"/>
            </v:shape>
            <v:shape id="AutoShape 76" o:spid="_x0000_s1111" type="#_x0000_t32" style="position:absolute;left:4679;top:13176;width:9525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<v:stroke endarrow="block"/>
            </v:shape>
            <v:shape id="Text Box 77" o:spid="_x0000_s1112" type="#_x0000_t202" style="position:absolute;left:23050;top:14598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<v:textbox style="mso-next-textbox:#Text Box 77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е</w:t>
                    </w:r>
                  </w:p>
                </w:txbxContent>
              </v:textbox>
            </v:shape>
            <v:shape id="Text Box 78" o:spid="_x0000_s1113" type="#_x0000_t202" style="position:absolute;left:19602;top:5391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<v:textbox style="mso-next-textbox:#Text Box 78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д</w:t>
                    </w:r>
                  </w:p>
                </w:txbxContent>
              </v:textbox>
            </v:shape>
            <v:shape id="Text Box 79" o:spid="_x0000_s1114" type="#_x0000_t202" style="position:absolute;left:19602;top:11049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<v:textbox style="mso-next-textbox:#Text Box 79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г</w:t>
                    </w:r>
                  </w:p>
                </w:txbxContent>
              </v:textbox>
            </v:shape>
            <v:shape id="Text Box 80" o:spid="_x0000_s1115" type="#_x0000_t202" style="position:absolute;left:7727;top:13182;width:3461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<v:textbox style="mso-next-textbox:#Text Box 80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б</w:t>
                    </w:r>
                  </w:p>
                </w:txbxContent>
              </v:textbox>
            </v:shape>
            <v:shape id="Text Box 81" o:spid="_x0000_s1116" type="#_x0000_t202" style="position:absolute;left:2667;top:6356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<v:textbox style="mso-next-textbox:#Text Box 81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Text Box 82" o:spid="_x0000_s1117" type="#_x0000_t202" style="position:absolute;left:11912;top:7512;width:3448;height:2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<v:textbox style="mso-next-textbox:#Text Box 82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AutoShape 83" o:spid="_x0000_s1118" type="#_x0000_t32" style="position:absolute;left:17659;top:14598;width:11557;height:57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<v:stroke endarrow="block"/>
            </v:shape>
            <w10:wrap type="none"/>
            <w10:anchorlock/>
          </v:group>
        </w:pict>
      </w:r>
    </w:p>
    <w:p w:rsidR="00E855DE" w:rsidRPr="00737AC2" w:rsidRDefault="00E855DE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4.</w:t>
      </w:r>
    </w:p>
    <w:p w:rsidR="00E855DE" w:rsidRPr="00737AC2" w:rsidRDefault="00566E3B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70" o:spid="_x0000_s1119" editas="canvas" style="width:390.75pt;height:135.1pt;mso-position-horizontal-relative:char;mso-position-vertical-relative:line" coordsize="49625,17157">
            <v:shape id="_x0000_s1120" type="#_x0000_t75" style="position:absolute;width:49625;height:17157;visibility:visible">
              <v:fill o:detectmouseclick="t"/>
              <v:path o:connecttype="none"/>
            </v:shape>
            <v:oval id="Oval 50" o:spid="_x0000_s1121" style="position:absolute;left:6305;top:1473;width:4039;height:4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>
              <v:textbox style="mso-next-textbox:#Oval 50">
                <w:txbxContent>
                  <w:p w:rsidR="00A516A4" w:rsidRPr="006D3BBD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51" o:spid="_x0000_s1122" style="position:absolute;left:44945;top:11156;width:4038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>
              <v:textbox style="mso-next-textbox:#Oval 51">
                <w:txbxContent>
                  <w:p w:rsidR="00A516A4" w:rsidRPr="007567E9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52" o:spid="_x0000_s1123" style="position:absolute;left:28790;top:11144;width:4033;height:4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<v:textbox style="mso-next-textbox:#Oval 52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53" o:spid="_x0000_s1124" style="position:absolute;left:14204;top:11156;width:4045;height:4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>
              <v:textbox style="mso-next-textbox:#Oval 53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54" o:spid="_x0000_s1125" style="position:absolute;left:647;top:11156;width:4032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>
              <v:textbox style="mso-next-textbox:#Oval 54">
                <w:txbxContent>
                  <w:p w:rsidR="00A516A4" w:rsidRPr="0079632F" w:rsidRDefault="00A516A4" w:rsidP="00E855D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oval>
            <v:shape id="AutoShape 55" o:spid="_x0000_s1126" type="#_x0000_t32" style="position:absolute;left:9753;top:4914;width:5042;height:683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<v:stroke endarrow="block"/>
            </v:shape>
            <v:shape id="AutoShape 56" o:spid="_x0000_s1127" type="#_x0000_t32" style="position:absolute;left:4089;top:4914;width:2807;height:683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<v:stroke endarrow="block"/>
            </v:shape>
            <v:shape id="AutoShape 57" o:spid="_x0000_s1128" type="#_x0000_t32" style="position:absolute;left:18249;top:13169;width:10541;height: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jK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BnD80v6AXLxDwAA//8DAFBLAQItABQABgAIAAAAIQDb4fbL7gAAAIUBAAATAAAAAAAAAAAAAAAA&#10;AAAAAABbQ29udGVudF9UeXBlc10ueG1sUEsBAi0AFAAGAAgAAAAhAFr0LFu/AAAAFQEAAAsAAAAA&#10;AAAAAAAAAAAAHwEAAF9yZWxzLy5yZWxzUEsBAi0AFAAGAAgAAAAhAHDiWMrBAAAA2wAAAA8AAAAA&#10;AAAAAAAAAAAABwIAAGRycy9kb3ducmV2LnhtbFBLBQYAAAAAAwADALcAAAD1AgAAAAA=&#10;">
              <v:stroke endarrow="block"/>
            </v:shape>
            <v:shape id="AutoShape 58" o:spid="_x0000_s1129" type="#_x0000_t32" style="position:absolute;left:4679;top:13176;width:9525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<v:stroke endarrow="block"/>
            </v:shape>
            <v:shape id="Text Box 59" o:spid="_x0000_s1130" type="#_x0000_t202" style="position:absolute;left:37014;top:10953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<v:textbox style="mso-next-textbox:#Text Box 59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е</w:t>
                    </w:r>
                  </w:p>
                </w:txbxContent>
              </v:textbox>
            </v:shape>
            <v:shape id="Text Box 60" o:spid="_x0000_s1131" type="#_x0000_t202" style="position:absolute;left:19602;top:11049;width:3448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<v:textbox style="mso-next-textbox:#Text Box 60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г</w:t>
                    </w:r>
                  </w:p>
                </w:txbxContent>
              </v:textbox>
            </v:shape>
            <v:shape id="Text Box 61" o:spid="_x0000_s1132" type="#_x0000_t202" style="position:absolute;left:7727;top:13182;width:3461;height:2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<v:textbox style="mso-next-textbox:#Text Box 61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б</w:t>
                    </w:r>
                  </w:p>
                </w:txbxContent>
              </v:textbox>
            </v:shape>
            <v:shape id="Text Box 62" o:spid="_x0000_s1133" type="#_x0000_t202" style="position:absolute;left:2667;top:6356;width:344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<v:textbox style="mso-next-textbox:#Text Box 62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Text Box 63" o:spid="_x0000_s1134" type="#_x0000_t202" style="position:absolute;left:11912;top:7512;width:3448;height:2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<v:textbox style="mso-next-textbox:#Text Box 63">
                <w:txbxContent>
                  <w:p w:rsidR="00A516A4" w:rsidRPr="00877554" w:rsidRDefault="00A516A4" w:rsidP="00E855DE">
                    <w:pPr>
                      <w:jc w:val="center"/>
                      <w:rPr>
                        <w:i/>
                      </w:rPr>
                    </w:pPr>
                    <w:r w:rsidRPr="00877554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shape id="AutoShape 64" o:spid="_x0000_s1135" type="#_x0000_t32" style="position:absolute;left:32823;top:13169;width:1212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<v:stroke endarrow="block"/>
            </v:shape>
            <w10:wrap type="none"/>
            <w10:anchorlock/>
          </v:group>
        </w:pic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Задание 17.</w:t>
      </w:r>
      <w:r w:rsidRPr="00737AC2">
        <w:rPr>
          <w:rFonts w:ascii="Times New Roman" w:hAnsi="Times New Roman"/>
          <w:sz w:val="24"/>
          <w:szCs w:val="24"/>
        </w:rPr>
        <w:t xml:space="preserve"> Сетевой график имеет вид</w:t>
      </w:r>
    </w:p>
    <w:p w:rsidR="00E855DE" w:rsidRPr="00737AC2" w:rsidRDefault="00566E3B" w:rsidP="008523EE">
      <w:pPr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566E3B">
        <w:rPr>
          <w:rFonts w:ascii="Times New Roman" w:hAnsi="Times New Roman"/>
          <w:noProof/>
          <w:sz w:val="24"/>
          <w:szCs w:val="24"/>
        </w:rPr>
        <w:lastRenderedPageBreak/>
        <w:pict>
          <v:shape id="Надпись 87" o:spid="_x0000_s1136" type="#_x0000_t202" style="position:absolute;left:0;text-align:left;margin-left:209.9pt;margin-top:.25pt;width:26.25pt;height:1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" strokecolor="white">
            <v:textbox style="mso-next-textbox:#Надпись 87">
              <w:txbxContent>
                <w:p w:rsidR="00A516A4" w:rsidRPr="00445C9C" w:rsidRDefault="00A516A4" w:rsidP="00E855DE">
                  <w:pPr>
                    <w:rPr>
                      <w:sz w:val="16"/>
                      <w:szCs w:val="16"/>
                    </w:rPr>
                  </w:pPr>
                  <w:r w:rsidRPr="00445C9C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566E3B">
        <w:rPr>
          <w:rFonts w:ascii="Times New Roman" w:hAnsi="Times New Roman"/>
          <w:noProof/>
          <w:sz w:val="24"/>
          <w:szCs w:val="24"/>
        </w:rPr>
      </w:r>
      <w:r w:rsidRPr="00566E3B">
        <w:rPr>
          <w:rFonts w:ascii="Times New Roman" w:hAnsi="Times New Roman"/>
          <w:noProof/>
          <w:sz w:val="24"/>
          <w:szCs w:val="24"/>
        </w:rPr>
        <w:pict>
          <v:group id="Полотно 54" o:spid="_x0000_s1137" editas="canvas" style="width:313.4pt;height:152.4pt;mso-position-horizontal-relative:char;mso-position-vertical-relative:line" coordsize="39801,19354">
            <v:shape id="_x0000_s1138" type="#_x0000_t75" style="position:absolute;width:39801;height:19354;visibility:visible">
              <v:fill o:detectmouseclick="t"/>
              <v:path o:connecttype="none"/>
            </v:shape>
            <v:oval id="Oval 126" o:spid="_x0000_s1139" style="position:absolute;left:768;top:7905;width:3442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">
              <v:textbox style="mso-next-textbox:#Oval 126" inset=".5mm,,.5mm">
                <w:txbxContent>
                  <w:p w:rsidR="00A516A4" w:rsidRPr="004D57B5" w:rsidRDefault="00A516A4" w:rsidP="00E855DE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oval>
            <v:oval id="Oval 127" o:spid="_x0000_s1140" style="position:absolute;left:22955;top:1238;width:3422;height:3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">
              <v:textbox style="mso-next-textbox:#Oval 127" inset=".5mm,,.5mm">
                <w:txbxContent>
                  <w:p w:rsidR="00A516A4" w:rsidRPr="00BF7646" w:rsidRDefault="00A516A4" w:rsidP="00E855D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Oval 128" o:spid="_x0000_s1141" style="position:absolute;left:35636;top:8458;width:3403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">
              <v:textbox style="mso-next-textbox:#Oval 128" inset=".5mm,,.5mm">
                <w:txbxContent>
                  <w:p w:rsidR="00A516A4" w:rsidRPr="000A0321" w:rsidRDefault="00A516A4" w:rsidP="00E855D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oval>
            <v:oval id="Oval 129" o:spid="_x0000_s1142" style="position:absolute;left:9556;top:1238;width:3410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">
              <v:textbox style="mso-next-textbox:#Oval 129" inset=".5mm,,.5mm">
                <w:txbxContent>
                  <w:p w:rsidR="00A516A4" w:rsidRDefault="00A516A4" w:rsidP="00E855D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Oval 130" o:spid="_x0000_s1143" style="position:absolute;left:27070;top:14871;width:3416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">
              <v:textbox style="mso-next-textbox:#Oval 130" inset=".5mm,,.5mm">
                <w:txbxContent>
                  <w:p w:rsidR="00A516A4" w:rsidRPr="000A0321" w:rsidRDefault="00A516A4" w:rsidP="00E855D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oval>
            <v:shape id="AutoShape 131" o:spid="_x0000_s1144" type="#_x0000_t32" style="position:absolute;left:3708;top:10839;width:8763;height:574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<v:stroke endarrow="block"/>
            </v:shape>
            <v:shape id="AutoShape 132" o:spid="_x0000_s1145" type="#_x0000_t32" style="position:absolute;left:3708;top:4165;width:6350;height:424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<v:stroke endarrow="block"/>
            </v:shape>
            <v:shape id="AutoShape 133" o:spid="_x0000_s1146" type="#_x0000_t32" style="position:absolute;left:12966;top:2946;width:9989;height: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<v:stroke endarrow="block"/>
            </v:shape>
            <v:shape id="AutoShape 134" o:spid="_x0000_s1147" type="#_x0000_t32" style="position:absolute;left:26377;top:2946;width:9754;height:601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<v:stroke endarrow="block"/>
            </v:shape>
            <v:shape id="AutoShape 135" o:spid="_x0000_s1148" type="#_x0000_t32" style="position:absolute;left:24669;top:4654;width:4109;height:1021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">
              <v:stroke dashstyle="longDash" endarrow="block"/>
            </v:shape>
            <v:shape id="AutoShape 136" o:spid="_x0000_s1149" type="#_x0000_t32" style="position:absolute;left:11264;top:4667;width:2921;height:102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<v:stroke endarrow="block"/>
            </v:shape>
            <v:shape id="AutoShape 137" o:spid="_x0000_s1150" type="#_x0000_t32" style="position:absolute;left:30486;top:11385;width:5645;height:520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<v:stroke endarrow="block"/>
            </v:shape>
            <v:oval id="Oval 138" o:spid="_x0000_s1151" style="position:absolute;left:12471;top:14878;width:3423;height:3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">
              <v:textbox style="mso-next-textbox:#Oval 138" inset=".5mm,,.5mm">
                <w:txbxContent>
                  <w:p w:rsidR="00A516A4" w:rsidRPr="00BF7646" w:rsidRDefault="00A516A4" w:rsidP="00E855DE">
                    <w:pPr>
                      <w:jc w:val="center"/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oval>
            <v:shape id="AutoShape 139" o:spid="_x0000_s1152" type="#_x0000_t32" style="position:absolute;left:15894;top:16586;width:11176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<v:stroke endarrow="block"/>
            </v:shape>
            <v:shape id="AutoShape 140" o:spid="_x0000_s1153" type="#_x0000_t32" style="position:absolute;left:15392;top:4152;width:8064;height:1122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<v:stroke endarrow="block"/>
            </v:shape>
            <v:shape id="Text Box 141" o:spid="_x0000_s1154" type="#_x0000_t202" style="position:absolute;left:4210;top:4667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" filled="f" stroked="f">
              <v:textbox style="mso-next-textbox:#Text Box 141">
                <w:txbxContent>
                  <w:p w:rsidR="00A516A4" w:rsidRPr="00BF7646" w:rsidRDefault="00A516A4" w:rsidP="00E855D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42" o:spid="_x0000_s1155" type="#_x0000_t202" style="position:absolute;left:6750;top:10839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" filled="f" stroked="f">
              <v:textbox style="mso-next-textbox:#Text Box 142">
                <w:txbxContent>
                  <w:p w:rsidR="00A516A4" w:rsidRPr="00BF7646" w:rsidRDefault="00A516A4" w:rsidP="00E855D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143" o:spid="_x0000_s1156" type="#_x0000_t202" style="position:absolute;left:12471;top:7410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" filled="f" stroked="f">
              <v:textbox style="mso-next-textbox:#Text Box 143">
                <w:txbxContent>
                  <w:p w:rsidR="00A516A4" w:rsidRPr="00BF7646" w:rsidRDefault="00A516A4" w:rsidP="00E855DE">
                    <w:r>
                      <w:t>3</w:t>
                    </w:r>
                  </w:p>
                </w:txbxContent>
              </v:textbox>
            </v:shape>
            <v:shape id="Text Box 144" o:spid="_x0000_s1157" type="#_x0000_t202" style="position:absolute;left:19227;top:8458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" filled="f" stroked="f">
              <v:textbox style="mso-next-textbox:#Text Box 144">
                <w:txbxContent>
                  <w:p w:rsidR="00A516A4" w:rsidRPr="00BF7646" w:rsidRDefault="00A516A4" w:rsidP="00E855DE">
                    <w:r>
                      <w:t>8</w:t>
                    </w:r>
                  </w:p>
                </w:txbxContent>
              </v:textbox>
            </v:shape>
            <v:shape id="Text Box 145" o:spid="_x0000_s1158" type="#_x0000_t202" style="position:absolute;left:19989;top:14268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" filled="f" stroked="f">
              <v:textbox style="mso-next-textbox:#Text Box 145">
                <w:txbxContent>
                  <w:p w:rsidR="00A516A4" w:rsidRPr="00BF7646" w:rsidRDefault="00A516A4" w:rsidP="00E855D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146" o:spid="_x0000_s1159" type="#_x0000_t202" style="position:absolute;left:31165;top:11449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5sxwAAANs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TFK4fIk/QM7+AAAA//8DAFBLAQItABQABgAIAAAAIQDb4fbL7gAAAIUBAAATAAAAAAAA&#10;AAAAAAAAAAAAAABbQ29udGVudF9UeXBlc10ueG1sUEsBAi0AFAAGAAgAAAAhAFr0LFu/AAAAFQEA&#10;AAsAAAAAAAAAAAAAAAAAHwEAAF9yZWxzLy5yZWxzUEsBAi0AFAAGAAgAAAAhAHO9DmzHAAAA2wAA&#10;AA8AAAAAAAAAAAAAAAAABwIAAGRycy9kb3ducmV2LnhtbFBLBQYAAAAAAwADALcAAAD7AgAAAAA=&#10;" filled="f" stroked="f">
              <v:textbox style="mso-next-textbox:#Text Box 146">
                <w:txbxContent>
                  <w:p w:rsidR="00A516A4" w:rsidRPr="00BF7646" w:rsidRDefault="00A516A4" w:rsidP="00E855DE">
                    <w:r>
                      <w:t>6</w:t>
                    </w:r>
                  </w:p>
                </w:txbxContent>
              </v:textbox>
            </v:shape>
            <v:shape id="Text Box 147" o:spid="_x0000_s1160" type="#_x0000_t202" style="position:absolute;left:31165;top:4152;width:3252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" filled="f" stroked="f">
              <v:textbox style="mso-next-textbox:#Text Box 147">
                <w:txbxContent>
                  <w:p w:rsidR="00A516A4" w:rsidRPr="00BF7646" w:rsidRDefault="00A516A4" w:rsidP="00E855D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Найти длину критического пути сетевого графика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Варианты ответов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1. 19.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2. 22.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3. 24.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4. 23.</w:t>
      </w:r>
    </w:p>
    <w:p w:rsidR="00E855DE" w:rsidRPr="00737AC2" w:rsidRDefault="00E855DE" w:rsidP="008523EE">
      <w:pPr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0951F8">
        <w:rPr>
          <w:rFonts w:ascii="Times New Roman" w:hAnsi="Times New Roman"/>
          <w:b/>
          <w:sz w:val="24"/>
          <w:szCs w:val="24"/>
        </w:rPr>
        <w:t>18</w:t>
      </w:r>
      <w:r w:rsidRPr="00737AC2">
        <w:rPr>
          <w:rFonts w:ascii="Times New Roman" w:hAnsi="Times New Roman"/>
          <w:b/>
          <w:sz w:val="24"/>
          <w:szCs w:val="24"/>
        </w:rPr>
        <w:t>.</w:t>
      </w:r>
      <w:r w:rsidRPr="00737AC2">
        <w:rPr>
          <w:rFonts w:ascii="Times New Roman" w:hAnsi="Times New Roman"/>
          <w:sz w:val="24"/>
          <w:szCs w:val="24"/>
        </w:rPr>
        <w:t xml:space="preserve"> Рассчитать резерв события 2 для сетевого графика, представленного на рисунке.</w:t>
      </w:r>
    </w:p>
    <w:p w:rsidR="00E855DE" w:rsidRPr="00737AC2" w:rsidRDefault="00566E3B" w:rsidP="008523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Полотно 24" o:spid="_x0000_s1161" editas="canvas" style="width:327.95pt;height:124.5pt;mso-position-horizontal-relative:char;mso-position-vertical-relative:line" coordsize="41649,15811">
            <v:shape id="_x0000_s1162" type="#_x0000_t75" style="position:absolute;width:41649;height:15811;visibility:visible">
              <v:fill o:detectmouseclick="t"/>
              <v:path o:connecttype="none"/>
            </v:shape>
            <v:oval id="Oval 105" o:spid="_x0000_s1163" style="position:absolute;left:698;top:5962;width:3442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">
              <v:textbox style="mso-next-textbox:#Oval 105" inset=".5mm,,.5mm">
                <w:txbxContent>
                  <w:p w:rsidR="00A516A4" w:rsidRPr="004D57B5" w:rsidRDefault="00A516A4" w:rsidP="00E855DE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oval>
            <v:oval id="Oval 106" o:spid="_x0000_s1164" style="position:absolute;left:20370;top:11499;width:3423;height:3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">
              <v:textbox style="mso-next-textbox:#Oval 106" inset=".5mm,,.5mm">
                <w:txbxContent>
                  <w:p w:rsidR="00A516A4" w:rsidRPr="00BF7646" w:rsidRDefault="00A516A4" w:rsidP="00E855DE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Oval 107" o:spid="_x0000_s1165" style="position:absolute;left:37471;top:5943;width:3403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">
              <v:textbox style="mso-next-textbox:#Oval 107" inset=".5mm,,.5mm">
                <w:txbxContent>
                  <w:p w:rsidR="00A516A4" w:rsidRPr="000A0321" w:rsidRDefault="00A516A4" w:rsidP="00E855D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oval>
            <v:oval id="Oval 108" o:spid="_x0000_s1166" style="position:absolute;left:11391;top:5962;width:3410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">
              <v:textbox style="mso-next-textbox:#Oval 108" inset=".5mm,,.5mm">
                <w:txbxContent>
                  <w:p w:rsidR="00A516A4" w:rsidRDefault="00A516A4" w:rsidP="00E855DE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Oval 109" o:spid="_x0000_s1167" style="position:absolute;left:28905;top:5969;width:3416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">
              <v:textbox style="mso-next-textbox:#Oval 109" inset=".5mm,,.5mm">
                <w:txbxContent>
                  <w:p w:rsidR="00A516A4" w:rsidRPr="000A0321" w:rsidRDefault="00A516A4" w:rsidP="00E855D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oval>
            <v:shape id="AutoShape 110" o:spid="_x0000_s1168" type="#_x0000_t32" style="position:absolute;left:14801;top:7677;width:14104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<v:stroke endarrow="block"/>
            </v:shape>
            <v:shape id="AutoShape 111" o:spid="_x0000_s1169" type="#_x0000_t32" style="position:absolute;left:4140;top:7677;width:7251;height: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<v:stroke endarrow="block"/>
            </v:shape>
            <v:shape id="AutoShape 112" o:spid="_x0000_s1170" type="#_x0000_t32" style="position:absolute;left:14300;top:8890;width:6070;height:431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<v:stroke endarrow="block"/>
            </v:shape>
            <v:shape id="AutoShape 113" o:spid="_x0000_s1171" type="#_x0000_t32" style="position:absolute;left:23793;top:9398;width:6820;height:381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<v:stroke endarrow="block"/>
            </v:shape>
            <v:shape id="AutoShape 114" o:spid="_x0000_s1172" type="#_x0000_t32" style="position:absolute;left:32321;top:7658;width:5150;height:2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<v:stroke endarrow="block"/>
            </v:shape>
            <v:oval id="Oval 115" o:spid="_x0000_s1173" style="position:absolute;left:20180;top:952;width:3422;height:3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">
              <v:textbox style="mso-next-textbox:#Oval 115" inset=".5mm,,.5mm">
                <w:txbxContent>
                  <w:p w:rsidR="00A516A4" w:rsidRPr="00BF7646" w:rsidRDefault="00A516A4" w:rsidP="00E855DE">
                    <w:pPr>
                      <w:jc w:val="center"/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oval>
            <v:shape id="AutoShape 116" o:spid="_x0000_s1174" type="#_x0000_t32" style="position:absolute;left:23602;top:2660;width:7011;height:33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">
              <v:stroke dashstyle="dash" endarrow="block"/>
            </v:shape>
            <v:shape id="AutoShape 117" o:spid="_x0000_s1175" type="#_x0000_t32" style="position:absolute;left:14300;top:2660;width:5880;height:380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<v:stroke endarrow="block"/>
            </v:shape>
            <v:shape id="Text Box 118" o:spid="_x0000_s1176" type="#_x0000_t202" style="position:absolute;left:6045;top:5067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" filled="f" stroked="f">
              <v:textbox style="mso-next-textbox:#Text Box 118">
                <w:txbxContent>
                  <w:p w:rsidR="00A516A4" w:rsidRPr="00BF7646" w:rsidRDefault="00A516A4" w:rsidP="00E855D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19" o:spid="_x0000_s1177" type="#_x0000_t202" style="position:absolute;left:24784;top:9696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BG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9g5RcZQC9+AQAA//8DAFBLAQItABQABgAIAAAAIQDb4fbL7gAAAIUBAAATAAAAAAAA&#10;AAAAAAAAAAAAAABbQ29udGVudF9UeXBlc10ueG1sUEsBAi0AFAAGAAgAAAAhAFr0LFu/AAAAFQEA&#10;AAsAAAAAAAAAAAAAAAAAHwEAAF9yZWxzLy5yZWxzUEsBAi0AFAAGAAgAAAAhAIQ/gEbHAAAA2wAA&#10;AA8AAAAAAAAAAAAAAAAABwIAAGRycy9kb3ducmV2LnhtbFBLBQYAAAAAAwADALcAAAD7AgAAAAA=&#10;" filled="f" stroked="f">
              <v:textbox style="mso-next-textbox:#Text Box 119">
                <w:txbxContent>
                  <w:p w:rsidR="00A516A4" w:rsidRPr="00BF7646" w:rsidRDefault="00A516A4" w:rsidP="00E855DE">
                    <w:r>
                      <w:t>7</w:t>
                    </w:r>
                  </w:p>
                </w:txbxContent>
              </v:textbox>
            </v:shape>
            <v:shape id="Text Box 120" o:spid="_x0000_s1178" type="#_x0000_t202" style="position:absolute;left:21062;top:5467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" filled="f" stroked="f">
              <v:textbox style="mso-next-textbox:#Text Box 120">
                <w:txbxContent>
                  <w:p w:rsidR="00A516A4" w:rsidRPr="00BF7646" w:rsidRDefault="00A516A4" w:rsidP="00E855DE">
                    <w:r>
                      <w:t>4</w:t>
                    </w:r>
                  </w:p>
                </w:txbxContent>
              </v:textbox>
            </v:shape>
            <v:shape id="Text Box 121" o:spid="_x0000_s1179" type="#_x0000_t202" style="position:absolute;left:16586;top:8991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" filled="f" stroked="f">
              <v:textbox style="mso-next-textbox:#Text Box 121">
                <w:txbxContent>
                  <w:p w:rsidR="00A516A4" w:rsidRPr="00176F77" w:rsidRDefault="00A516A4" w:rsidP="00E855DE">
                    <w:r>
                      <w:t>1</w:t>
                    </w:r>
                  </w:p>
                </w:txbxContent>
              </v:textbox>
            </v:shape>
            <v:shape id="Text Box 122" o:spid="_x0000_s1180" type="#_x0000_t202" style="position:absolute;left:33667;top:7219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" filled="f" stroked="f">
              <v:textbox style="mso-next-textbox:#Text Box 122">
                <w:txbxContent>
                  <w:p w:rsidR="00A516A4" w:rsidRPr="00BF7646" w:rsidRDefault="00A516A4" w:rsidP="00E855DE">
                    <w:r>
                      <w:t>5</w:t>
                    </w:r>
                  </w:p>
                </w:txbxContent>
              </v:textbox>
            </v:shape>
            <v:shape id="Text Box 123" o:spid="_x0000_s1181" type="#_x0000_t202" style="position:absolute;left:14801;top:2514;width:2540;height:342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" filled="f" stroked="f">
              <v:textbox style="mso-next-textbox:#Text Box 123">
                <w:txbxContent>
                  <w:p w:rsidR="00A516A4" w:rsidRPr="00176F77" w:rsidRDefault="00A516A4" w:rsidP="00E855DE">
                    <w: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Варианты ответов.</w:t>
      </w:r>
    </w:p>
    <w:p w:rsidR="00E855DE" w:rsidRPr="00737AC2" w:rsidRDefault="00E855DE" w:rsidP="008523EE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0.</w:t>
      </w:r>
    </w:p>
    <w:p w:rsidR="00E855DE" w:rsidRPr="00737AC2" w:rsidRDefault="00E855DE" w:rsidP="008523EE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2.</w:t>
      </w:r>
    </w:p>
    <w:p w:rsidR="00E855DE" w:rsidRPr="00737AC2" w:rsidRDefault="00E855DE" w:rsidP="008523EE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4.</w:t>
      </w:r>
    </w:p>
    <w:p w:rsidR="00E855DE" w:rsidRPr="00737AC2" w:rsidRDefault="00E855DE" w:rsidP="008523EE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5.</w:t>
      </w:r>
    </w:p>
    <w:p w:rsidR="00E855DE" w:rsidRPr="00737AC2" w:rsidRDefault="00E855DE" w:rsidP="008523E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737AC2" w:rsidRDefault="006858C2" w:rsidP="008523EE">
      <w:pPr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737AC2" w:rsidRDefault="006858C2" w:rsidP="008523EE">
      <w:pPr>
        <w:pStyle w:val="2"/>
        <w:numPr>
          <w:ilvl w:val="1"/>
          <w:numId w:val="27"/>
        </w:numPr>
        <w:rPr>
          <w:sz w:val="24"/>
          <w:szCs w:val="24"/>
        </w:rPr>
      </w:pPr>
      <w:r w:rsidRPr="00737AC2">
        <w:rPr>
          <w:sz w:val="24"/>
          <w:szCs w:val="24"/>
        </w:rPr>
        <w:t>Оценочные средства для промежуточной аттестации.</w:t>
      </w:r>
    </w:p>
    <w:p w:rsidR="004E6F21" w:rsidRPr="00737AC2" w:rsidRDefault="004E6F21" w:rsidP="004E6F21">
      <w:pPr>
        <w:suppressAutoHyphens w:val="0"/>
        <w:ind w:firstLine="39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В результате освоения дисциплины у </w:t>
      </w:r>
      <w:r w:rsidR="00AB0D1E" w:rsidRPr="00737AC2">
        <w:rPr>
          <w:rFonts w:ascii="Times New Roman" w:hAnsi="Times New Roman"/>
          <w:sz w:val="24"/>
          <w:szCs w:val="24"/>
        </w:rPr>
        <w:t>аспирантов</w:t>
      </w:r>
      <w:r w:rsidRPr="00737AC2">
        <w:rPr>
          <w:rFonts w:ascii="Times New Roman" w:hAnsi="Times New Roman"/>
          <w:sz w:val="24"/>
          <w:szCs w:val="24"/>
        </w:rPr>
        <w:t xml:space="preserve"> должны быть сформированы:</w:t>
      </w:r>
    </w:p>
    <w:p w:rsidR="004E6F21" w:rsidRPr="00737AC2" w:rsidRDefault="004E6F21" w:rsidP="004E6F21">
      <w:pPr>
        <w:ind w:left="1080"/>
        <w:rPr>
          <w:sz w:val="24"/>
          <w:szCs w:val="24"/>
        </w:rPr>
      </w:pPr>
    </w:p>
    <w:p w:rsidR="006858C2" w:rsidRPr="00737AC2" w:rsidRDefault="007619B3" w:rsidP="007619B3">
      <w:pPr>
        <w:pStyle w:val="af2"/>
        <w:rPr>
          <w:noProof/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="00292ABD"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="0031689E" w:rsidRPr="00737AC2">
        <w:rPr>
          <w:noProof/>
          <w:szCs w:val="24"/>
        </w:rPr>
        <w:t>6</w:t>
      </w:r>
      <w:r w:rsidR="00566E3B" w:rsidRPr="00737AC2">
        <w:rPr>
          <w:noProof/>
          <w:szCs w:val="24"/>
        </w:rPr>
        <w:fldChar w:fldCharType="end"/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147"/>
        <w:gridCol w:w="1021"/>
        <w:gridCol w:w="3515"/>
      </w:tblGrid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</w:t>
            </w:r>
            <w:r w:rsidR="00737AC2">
              <w:rPr>
                <w:rFonts w:ascii="Times New Roman" w:hAnsi="Times New Roman"/>
                <w:sz w:val="24"/>
                <w:szCs w:val="24"/>
              </w:rPr>
              <w:t>Методы и средства проектирования и разработки информационных систем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 при решении задач исследования в области профессиональной </w:t>
            </w: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информационных технологий при решении задач системного анализа, управления и обработки информации, </w:t>
            </w: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и разработки математического и программного обеспечения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 с помощью системного подхода</w:t>
            </w:r>
          </w:p>
        </w:tc>
      </w:tr>
      <w:tr w:rsidR="00F6429C" w:rsidRPr="00737AC2" w:rsidTr="00FD55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29C" w:rsidRPr="00737AC2" w:rsidRDefault="00F6429C" w:rsidP="00FD553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</w:tbl>
    <w:p w:rsidR="00C94E27" w:rsidRDefault="00C94E27" w:rsidP="00C94E27">
      <w:pPr>
        <w:pStyle w:val="af2"/>
        <w:rPr>
          <w:noProof/>
        </w:rPr>
      </w:pPr>
      <w:r w:rsidRPr="00D758F4">
        <w:t xml:space="preserve">Таблица </w:t>
      </w:r>
      <w:r w:rsidR="00566E3B">
        <w:fldChar w:fldCharType="begin"/>
      </w:r>
      <w:r>
        <w:instrText xml:space="preserve"> SEQ Таблица \* ARABIC </w:instrText>
      </w:r>
      <w:r w:rsidR="00566E3B">
        <w:fldChar w:fldCharType="separate"/>
      </w:r>
      <w:r>
        <w:rPr>
          <w:noProof/>
        </w:rPr>
        <w:t>4</w:t>
      </w:r>
      <w:r w:rsidR="00566E3B">
        <w:rPr>
          <w:noProof/>
        </w:rPr>
        <w:fldChar w:fldCharType="end"/>
      </w:r>
    </w:p>
    <w:p w:rsidR="00C94E27" w:rsidRDefault="00C94E27" w:rsidP="00C94E2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17"/>
        <w:gridCol w:w="3662"/>
        <w:gridCol w:w="3952"/>
      </w:tblGrid>
      <w:tr w:rsidR="00C94E27" w:rsidRPr="004A2EE1" w:rsidTr="008770D3">
        <w:trPr>
          <w:trHeight w:val="432"/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4E27" w:rsidRPr="008770D3" w:rsidRDefault="00C94E27" w:rsidP="008770D3">
            <w:pPr>
              <w:ind w:righ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D3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C94E27" w:rsidRPr="008770D3" w:rsidRDefault="00C94E27" w:rsidP="008770D3">
            <w:pPr>
              <w:pStyle w:val="a8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4E27" w:rsidRPr="008770D3" w:rsidRDefault="00C94E27" w:rsidP="008770D3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D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C94E27" w:rsidRPr="008770D3" w:rsidRDefault="00C94E27" w:rsidP="008770D3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D3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  <w:p w:rsidR="00C94E27" w:rsidRPr="008770D3" w:rsidRDefault="00C94E27" w:rsidP="008770D3">
            <w:pPr>
              <w:ind w:right="17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4E27" w:rsidRPr="008770D3" w:rsidRDefault="00C94E27" w:rsidP="00877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0D3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:rsidR="00C94E27" w:rsidRPr="008770D3" w:rsidRDefault="00C94E27" w:rsidP="008770D3">
            <w:pPr>
              <w:pStyle w:val="a8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27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94E27" w:rsidRPr="008770D3" w:rsidRDefault="00C94E27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зачет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2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2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2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правильность ответов на вопросы зачета</w:t>
            </w:r>
          </w:p>
        </w:tc>
      </w:tr>
      <w:tr w:rsidR="00C94E27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Самостоятельно решает частные задачи исследования, учитывает вопросы информационной безопасности, использует методы системного анализа, приводит результаты оценки современного </w:t>
            </w:r>
            <w:r w:rsidRPr="008770D3">
              <w:rPr>
                <w:sz w:val="24"/>
                <w:szCs w:val="24"/>
              </w:rPr>
              <w:lastRenderedPageBreak/>
              <w:t>состояния исследуемой предметной области.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Полнота и правильность ответов на </w:t>
            </w:r>
            <w:r w:rsidRPr="008770D3">
              <w:rPr>
                <w:sz w:val="24"/>
                <w:szCs w:val="24"/>
              </w:rPr>
              <w:lastRenderedPageBreak/>
              <w:t xml:space="preserve">вопросы экзамена по специальности. 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4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C94E27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39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39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39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C94E27" w:rsidRPr="008770D3" w:rsidRDefault="00C94E27" w:rsidP="00877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0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0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C94E27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ОПК-5.2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5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решает частные задачи исследования, учитывает вопросы информационной безопасности, использует методы системного анализа, приводит результаты оценки современного состояния исследуемой предметной области.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5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5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зачет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94E27" w:rsidRPr="008770D3" w:rsidRDefault="00C94E27" w:rsidP="008770D3">
            <w:pPr>
              <w:pStyle w:val="a"/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C94E27" w:rsidRPr="008770D3" w:rsidRDefault="00C94E27" w:rsidP="008770D3">
            <w:pPr>
              <w:pStyle w:val="a"/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645DEF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47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47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lastRenderedPageBreak/>
              <w:t>Представляет реферат по теме, предложенной научным руководителем или выбранной самостоятельно.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47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зачет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:rsidR="00645DEF" w:rsidRPr="008770D3" w:rsidRDefault="00645DEF" w:rsidP="008770D3">
            <w:pPr>
              <w:pStyle w:val="a"/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645DEF" w:rsidRPr="008770D3" w:rsidRDefault="00645DEF" w:rsidP="008770D3">
            <w:pPr>
              <w:pStyle w:val="a"/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правильность ответов на вопросы зачета</w:t>
            </w:r>
          </w:p>
          <w:p w:rsidR="00645DEF" w:rsidRPr="008770D3" w:rsidRDefault="00645DEF" w:rsidP="008770D3">
            <w:pPr>
              <w:rPr>
                <w:sz w:val="24"/>
                <w:szCs w:val="24"/>
              </w:rPr>
            </w:pPr>
          </w:p>
        </w:tc>
      </w:tr>
      <w:tr w:rsidR="00645DEF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48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48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48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645DEF" w:rsidRPr="008770D3" w:rsidRDefault="00645DEF" w:rsidP="008770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49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49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645DEF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50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0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0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5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1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45DEF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52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2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2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Демонстрирует знание основных </w:t>
            </w:r>
            <w:r w:rsidRPr="008770D3">
              <w:rPr>
                <w:sz w:val="24"/>
                <w:szCs w:val="24"/>
              </w:rPr>
              <w:lastRenderedPageBreak/>
              <w:t>положений теоретических вопросов, вынесенных на экзамен по специальности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53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3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3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Полнота и правильность ответов на вопросы зачета. </w:t>
            </w:r>
          </w:p>
          <w:p w:rsidR="00645DEF" w:rsidRPr="008770D3" w:rsidRDefault="00645DEF" w:rsidP="008770D3">
            <w:pPr>
              <w:rPr>
                <w:sz w:val="24"/>
                <w:szCs w:val="24"/>
              </w:rPr>
            </w:pPr>
          </w:p>
        </w:tc>
      </w:tr>
      <w:tr w:rsidR="00645DEF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55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решает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5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5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Демонстрирует знание основных положений теоретических вопросов, вынесенных на </w:t>
            </w:r>
            <w:r w:rsidR="008770D3" w:rsidRPr="008770D3">
              <w:rPr>
                <w:sz w:val="24"/>
                <w:szCs w:val="24"/>
              </w:rPr>
              <w:t>зачет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645DEF" w:rsidRPr="008770D3" w:rsidRDefault="00645DEF" w:rsidP="008770D3">
            <w:pPr>
              <w:pStyle w:val="a"/>
              <w:numPr>
                <w:ilvl w:val="0"/>
                <w:numId w:val="56"/>
              </w:numPr>
              <w:ind w:left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8770D3" w:rsidRPr="00A9464D" w:rsidTr="008770D3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0D3" w:rsidRPr="008770D3" w:rsidRDefault="008770D3" w:rsidP="008770D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770D3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0D3" w:rsidRPr="008770D3" w:rsidRDefault="008770D3" w:rsidP="008770D3">
            <w:pPr>
              <w:pStyle w:val="a"/>
              <w:numPr>
                <w:ilvl w:val="0"/>
                <w:numId w:val="57"/>
              </w:numPr>
              <w:ind w:left="0" w:firstLine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8770D3" w:rsidRPr="008770D3" w:rsidRDefault="008770D3" w:rsidP="008770D3">
            <w:pPr>
              <w:pStyle w:val="a"/>
              <w:numPr>
                <w:ilvl w:val="0"/>
                <w:numId w:val="57"/>
              </w:numPr>
              <w:ind w:left="0" w:firstLine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770D3" w:rsidRPr="008770D3" w:rsidRDefault="008770D3" w:rsidP="008770D3">
            <w:pPr>
              <w:pStyle w:val="a"/>
              <w:numPr>
                <w:ilvl w:val="0"/>
                <w:numId w:val="57"/>
              </w:numPr>
              <w:ind w:left="0" w:firstLine="0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Демонстрирует знание основных положений теоретических вопросов, вынесенных на зачет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70D3" w:rsidRPr="008770D3" w:rsidRDefault="008770D3" w:rsidP="008770D3">
            <w:pPr>
              <w:pStyle w:val="a"/>
              <w:numPr>
                <w:ilvl w:val="0"/>
                <w:numId w:val="58"/>
              </w:numPr>
              <w:ind w:left="0" w:firstLine="104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8770D3" w:rsidRPr="008770D3" w:rsidRDefault="008770D3" w:rsidP="008770D3">
            <w:pPr>
              <w:pStyle w:val="a"/>
              <w:numPr>
                <w:ilvl w:val="0"/>
                <w:numId w:val="58"/>
              </w:numPr>
              <w:ind w:left="0" w:firstLine="104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Глубина исследования решаемой проблемы.</w:t>
            </w:r>
          </w:p>
          <w:p w:rsidR="008770D3" w:rsidRPr="008770D3" w:rsidRDefault="008770D3" w:rsidP="008770D3">
            <w:pPr>
              <w:pStyle w:val="a"/>
              <w:numPr>
                <w:ilvl w:val="0"/>
                <w:numId w:val="58"/>
              </w:numPr>
              <w:ind w:left="0" w:firstLine="104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Качество выполнения заданий, тестирования.</w:t>
            </w:r>
          </w:p>
          <w:p w:rsidR="008770D3" w:rsidRPr="008770D3" w:rsidRDefault="008770D3" w:rsidP="008770D3">
            <w:pPr>
              <w:pStyle w:val="a"/>
              <w:numPr>
                <w:ilvl w:val="0"/>
                <w:numId w:val="58"/>
              </w:numPr>
              <w:ind w:left="0" w:firstLine="104"/>
              <w:rPr>
                <w:sz w:val="24"/>
                <w:szCs w:val="24"/>
              </w:rPr>
            </w:pPr>
            <w:r w:rsidRPr="008770D3">
              <w:rPr>
                <w:sz w:val="24"/>
                <w:szCs w:val="24"/>
              </w:rPr>
              <w:t>Правильность и полнота ответов во время зачета</w:t>
            </w:r>
          </w:p>
        </w:tc>
      </w:tr>
    </w:tbl>
    <w:p w:rsidR="00347199" w:rsidRPr="00737AC2" w:rsidRDefault="00347199" w:rsidP="008523EE">
      <w:pPr>
        <w:pStyle w:val="3"/>
        <w:numPr>
          <w:ilvl w:val="2"/>
          <w:numId w:val="58"/>
        </w:numPr>
        <w:rPr>
          <w:sz w:val="24"/>
          <w:szCs w:val="24"/>
        </w:rPr>
      </w:pPr>
      <w:r w:rsidRPr="00737AC2">
        <w:rPr>
          <w:sz w:val="24"/>
          <w:szCs w:val="24"/>
        </w:rPr>
        <w:t xml:space="preserve">Типовые вопросы, выносимые на </w:t>
      </w:r>
      <w:r w:rsidR="00E855DE" w:rsidRPr="00737AC2">
        <w:rPr>
          <w:sz w:val="24"/>
          <w:szCs w:val="24"/>
        </w:rPr>
        <w:t>зачет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Основные понятия жизненного цикла ИС. Выполнение НИР, ОКР. Проектирование. Эксплуатация. Испытания. 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Жизненный цикл проекта информационной системы. Модели жизненного цикла.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Техническая документация на систему. Содержание технического задания. Разработка требований к ИС.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Российские и международные станда</w:t>
      </w:r>
      <w:r w:rsidR="00C94E27" w:rsidRPr="00A516A4">
        <w:rPr>
          <w:sz w:val="24"/>
          <w:szCs w:val="24"/>
        </w:rPr>
        <w:t>рты в области проектир</w:t>
      </w:r>
      <w:r w:rsidRPr="00A516A4">
        <w:rPr>
          <w:sz w:val="24"/>
          <w:szCs w:val="24"/>
        </w:rPr>
        <w:t>о</w:t>
      </w:r>
      <w:r w:rsidR="00C94E27" w:rsidRPr="00A516A4">
        <w:rPr>
          <w:sz w:val="24"/>
          <w:szCs w:val="24"/>
        </w:rPr>
        <w:t>в</w:t>
      </w:r>
      <w:r w:rsidRPr="00A516A4">
        <w:rPr>
          <w:sz w:val="24"/>
          <w:szCs w:val="24"/>
        </w:rPr>
        <w:t>ания и разработки информационных систем.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Стандартизация управления проектами. Содержание </w:t>
      </w:r>
      <w:r w:rsidRPr="00A516A4">
        <w:rPr>
          <w:sz w:val="24"/>
          <w:szCs w:val="24"/>
          <w:lang w:val="en-US"/>
        </w:rPr>
        <w:t>PMBOK</w:t>
      </w:r>
      <w:r w:rsidRPr="00A516A4">
        <w:rPr>
          <w:sz w:val="24"/>
          <w:szCs w:val="24"/>
        </w:rPr>
        <w:t>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Стадии (фазы) проектирования. Стандарты серии 34. Стандарт 12207. Основные </w:t>
      </w:r>
      <w:r w:rsidRPr="00A516A4">
        <w:rPr>
          <w:sz w:val="24"/>
          <w:szCs w:val="24"/>
        </w:rPr>
        <w:lastRenderedPageBreak/>
        <w:t>процессы проектирования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Организация проектирования информационных систем. Заинтересованные стороны проекта. 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Общая характеристика методов и моделей управления содержанием и сроками проекта. Диаграмма Гантта, сетевой график.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Метод критического пути. 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Планирование при случайной продолжительности работ.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Метод критической цепи.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Метод освоенного объема. 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Общая характеристика управления стоимостью проектирования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Учет стоимостных факторов при сетевом планировании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Модели оценки стоимости СОСОМО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Оценка с помощью функциональных точек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Общая характеристика управления рисками.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Методы и инструменты управления рисками.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Дерево принятия решений в условиях рисков. </w:t>
      </w:r>
      <w:r w:rsidRPr="00A516A4">
        <w:rPr>
          <w:sz w:val="24"/>
          <w:szCs w:val="24"/>
          <w:lang w:val="en-US"/>
        </w:rPr>
        <w:t>SWOT</w:t>
      </w:r>
      <w:r w:rsidRPr="00A516A4">
        <w:rPr>
          <w:sz w:val="24"/>
          <w:szCs w:val="24"/>
        </w:rPr>
        <w:t>-анализ.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Общая характеристика управления качеством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rFonts w:eastAsia="MyriadPro-Cond"/>
          <w:sz w:val="24"/>
          <w:szCs w:val="24"/>
        </w:rPr>
      </w:pPr>
      <w:r w:rsidRPr="00A516A4">
        <w:rPr>
          <w:rFonts w:eastAsia="MyriadPro-Cond"/>
          <w:sz w:val="24"/>
          <w:szCs w:val="24"/>
        </w:rPr>
        <w:t>Иструменты управления качеством. Контрольные карты.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rFonts w:eastAsia="MyriadPro-Cond"/>
          <w:sz w:val="24"/>
          <w:szCs w:val="24"/>
        </w:rPr>
      </w:pPr>
      <w:r w:rsidRPr="00A516A4">
        <w:rPr>
          <w:rFonts w:eastAsia="MyriadPro-Cond"/>
          <w:sz w:val="24"/>
          <w:szCs w:val="24"/>
        </w:rPr>
        <w:t>Диаграмма Исикавы. Новые инструменты управления качеством.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Методы управления качеством. 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Основные шаги моделирования бизнес-процессов. Модели «как есть», «как должно быть».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Классификация моделей бизнес-процессов.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>Средства бизнес-моделирования.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Общая характеристика построения </w:t>
      </w:r>
      <w:r w:rsidRPr="00A516A4">
        <w:rPr>
          <w:sz w:val="24"/>
          <w:szCs w:val="24"/>
          <w:lang w:val="en-US"/>
        </w:rPr>
        <w:t>SADT</w:t>
      </w:r>
      <w:r w:rsidRPr="00A516A4">
        <w:rPr>
          <w:sz w:val="24"/>
          <w:szCs w:val="24"/>
        </w:rPr>
        <w:t>-моделей. Структурное моделирование.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  <w:lang w:val="en-US"/>
        </w:rPr>
        <w:t>IDEF</w:t>
      </w:r>
      <w:r w:rsidRPr="00A516A4">
        <w:rPr>
          <w:sz w:val="24"/>
          <w:szCs w:val="24"/>
        </w:rPr>
        <w:t xml:space="preserve">-стандарты. </w:t>
      </w:r>
      <w:r w:rsidRPr="00A516A4">
        <w:rPr>
          <w:sz w:val="24"/>
          <w:szCs w:val="24"/>
          <w:lang w:val="en-US"/>
        </w:rPr>
        <w:t>IDEF</w:t>
      </w:r>
      <w:r w:rsidRPr="00A516A4">
        <w:rPr>
          <w:sz w:val="24"/>
          <w:szCs w:val="24"/>
        </w:rPr>
        <w:t>3-модели.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Средства структурного моделирования. Характеристика </w:t>
      </w:r>
      <w:r w:rsidRPr="00A516A4">
        <w:rPr>
          <w:sz w:val="24"/>
          <w:szCs w:val="24"/>
          <w:lang w:val="en-US"/>
        </w:rPr>
        <w:t>RAMUS</w:t>
      </w:r>
      <w:r w:rsidRPr="00A516A4">
        <w:rPr>
          <w:sz w:val="24"/>
          <w:szCs w:val="24"/>
        </w:rPr>
        <w:t>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  <w:lang w:val="en-US"/>
        </w:rPr>
        <w:t>CASE</w:t>
      </w:r>
      <w:r w:rsidRPr="00A516A4">
        <w:rPr>
          <w:sz w:val="24"/>
          <w:szCs w:val="24"/>
        </w:rPr>
        <w:t xml:space="preserve">-средства моделирования бизнес-процессов. Характеристика </w:t>
      </w:r>
      <w:r w:rsidRPr="00A516A4">
        <w:rPr>
          <w:sz w:val="24"/>
          <w:szCs w:val="24"/>
          <w:lang w:val="en-US"/>
        </w:rPr>
        <w:t>ARIS</w:t>
      </w:r>
      <w:r w:rsidRPr="00A516A4">
        <w:rPr>
          <w:sz w:val="24"/>
          <w:szCs w:val="24"/>
        </w:rPr>
        <w:t xml:space="preserve">-моделей. </w:t>
      </w:r>
      <w:r w:rsidRPr="00A516A4">
        <w:rPr>
          <w:sz w:val="24"/>
          <w:szCs w:val="24"/>
          <w:lang w:val="en-US"/>
        </w:rPr>
        <w:t>VAD</w:t>
      </w:r>
      <w:r w:rsidRPr="00A516A4">
        <w:rPr>
          <w:sz w:val="24"/>
          <w:szCs w:val="24"/>
        </w:rPr>
        <w:t>-модели.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Характеристика моделей </w:t>
      </w:r>
      <w:r w:rsidRPr="00A516A4">
        <w:rPr>
          <w:sz w:val="24"/>
          <w:szCs w:val="24"/>
          <w:lang w:val="en-US"/>
        </w:rPr>
        <w:t>All</w:t>
      </w:r>
      <w:r w:rsidRPr="00A516A4">
        <w:rPr>
          <w:sz w:val="24"/>
          <w:szCs w:val="24"/>
        </w:rPr>
        <w:t xml:space="preserve"> </w:t>
      </w:r>
      <w:r w:rsidRPr="00A516A4">
        <w:rPr>
          <w:sz w:val="24"/>
          <w:szCs w:val="24"/>
          <w:lang w:val="en-US"/>
        </w:rPr>
        <w:t>Fusion</w:t>
      </w:r>
      <w:r w:rsidRPr="00A516A4">
        <w:rPr>
          <w:sz w:val="24"/>
          <w:szCs w:val="24"/>
        </w:rPr>
        <w:t xml:space="preserve">. Организационные диаграммы. Модели плавательных дорожек. </w:t>
      </w:r>
      <w:r w:rsidRPr="00A516A4">
        <w:rPr>
          <w:sz w:val="24"/>
          <w:szCs w:val="24"/>
          <w:lang w:val="en-US"/>
        </w:rPr>
        <w:t>DFD</w:t>
      </w:r>
      <w:r w:rsidRPr="00A516A4">
        <w:rPr>
          <w:sz w:val="24"/>
          <w:szCs w:val="24"/>
        </w:rPr>
        <w:t>-модели.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  <w:lang w:val="en-US"/>
        </w:rPr>
        <w:t>EPC</w:t>
      </w:r>
      <w:r w:rsidRPr="00A516A4">
        <w:rPr>
          <w:sz w:val="24"/>
          <w:szCs w:val="24"/>
        </w:rPr>
        <w:t>-модели. Алфавит моделей. Правила построения.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  <w:lang w:val="en-US"/>
        </w:rPr>
        <w:t>BPMN</w:t>
      </w:r>
      <w:r w:rsidRPr="00A516A4">
        <w:rPr>
          <w:sz w:val="24"/>
          <w:szCs w:val="24"/>
        </w:rPr>
        <w:t>-модели. Алфавит моделей. Правила построения.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Общая характеристика </w:t>
      </w:r>
      <w:r w:rsidRPr="00A516A4">
        <w:rPr>
          <w:sz w:val="24"/>
          <w:szCs w:val="24"/>
          <w:lang w:val="en-US"/>
        </w:rPr>
        <w:t>BPM</w:t>
      </w:r>
      <w:r w:rsidRPr="00A516A4">
        <w:rPr>
          <w:sz w:val="24"/>
          <w:szCs w:val="24"/>
        </w:rPr>
        <w:t xml:space="preserve"> систем. Характеристика системы </w:t>
      </w:r>
      <w:r w:rsidRPr="00A516A4">
        <w:rPr>
          <w:sz w:val="24"/>
          <w:szCs w:val="24"/>
          <w:lang w:val="en-US"/>
        </w:rPr>
        <w:t>ELMA</w:t>
      </w:r>
      <w:r w:rsidRPr="00A516A4">
        <w:rPr>
          <w:sz w:val="24"/>
          <w:szCs w:val="24"/>
        </w:rPr>
        <w:t xml:space="preserve">. Организация построения сценариев процесса. Дизайнер </w:t>
      </w:r>
      <w:r w:rsidRPr="00A516A4">
        <w:rPr>
          <w:sz w:val="24"/>
          <w:szCs w:val="24"/>
          <w:lang w:val="en-US"/>
        </w:rPr>
        <w:t>ELMA</w:t>
      </w:r>
      <w:r w:rsidRPr="00A516A4">
        <w:rPr>
          <w:sz w:val="24"/>
          <w:szCs w:val="24"/>
        </w:rPr>
        <w:t xml:space="preserve">. Работа в браузере </w:t>
      </w:r>
      <w:r w:rsidRPr="00A516A4">
        <w:rPr>
          <w:sz w:val="24"/>
          <w:szCs w:val="24"/>
          <w:lang w:val="en-US"/>
        </w:rPr>
        <w:t>ELMA</w:t>
      </w:r>
      <w:r w:rsidRPr="00A516A4">
        <w:rPr>
          <w:sz w:val="24"/>
          <w:szCs w:val="24"/>
        </w:rPr>
        <w:t>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Основы объектно-ориентированного анализа и проектирования. Понятие класса и объекта. Характеристика языка </w:t>
      </w:r>
      <w:r w:rsidRPr="00A516A4">
        <w:rPr>
          <w:sz w:val="24"/>
          <w:szCs w:val="24"/>
          <w:lang w:val="en-US"/>
        </w:rPr>
        <w:t>UML</w:t>
      </w:r>
      <w:r w:rsidRPr="00A516A4">
        <w:rPr>
          <w:sz w:val="24"/>
          <w:szCs w:val="24"/>
        </w:rPr>
        <w:t>. Основные диаграммы языка.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Диаграммы прецендентов, классов. Динамические диаграммы языка </w:t>
      </w:r>
      <w:r w:rsidRPr="00A516A4">
        <w:rPr>
          <w:sz w:val="24"/>
          <w:szCs w:val="24"/>
          <w:lang w:val="en-US"/>
        </w:rPr>
        <w:t>UML</w:t>
      </w:r>
      <w:r w:rsidRPr="00A516A4">
        <w:rPr>
          <w:sz w:val="24"/>
          <w:szCs w:val="24"/>
        </w:rPr>
        <w:t>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Общая характеристика системы </w:t>
      </w:r>
      <w:r w:rsidRPr="00A516A4">
        <w:rPr>
          <w:sz w:val="24"/>
          <w:szCs w:val="24"/>
          <w:lang w:val="en-US"/>
        </w:rPr>
        <w:t>StarUML</w:t>
      </w:r>
      <w:r w:rsidRPr="00A516A4">
        <w:rPr>
          <w:sz w:val="24"/>
          <w:szCs w:val="24"/>
        </w:rPr>
        <w:t>. Примеры построения моделей.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Общая характеристика системы </w:t>
      </w:r>
      <w:r w:rsidRPr="00A516A4">
        <w:rPr>
          <w:sz w:val="24"/>
          <w:szCs w:val="24"/>
          <w:lang w:val="en-US"/>
        </w:rPr>
        <w:t>Business</w:t>
      </w:r>
      <w:r w:rsidRPr="00A516A4">
        <w:rPr>
          <w:sz w:val="24"/>
          <w:szCs w:val="24"/>
        </w:rPr>
        <w:t xml:space="preserve"> </w:t>
      </w:r>
      <w:r w:rsidRPr="00A516A4">
        <w:rPr>
          <w:sz w:val="24"/>
          <w:szCs w:val="24"/>
          <w:lang w:val="en-US"/>
        </w:rPr>
        <w:t>studio</w:t>
      </w:r>
      <w:r w:rsidRPr="00A516A4">
        <w:rPr>
          <w:sz w:val="24"/>
          <w:szCs w:val="24"/>
        </w:rPr>
        <w:t xml:space="preserve">. Проектирование бизнес-процессов в системе </w:t>
      </w:r>
      <w:r w:rsidRPr="00A516A4">
        <w:rPr>
          <w:sz w:val="24"/>
          <w:szCs w:val="24"/>
          <w:lang w:val="en-US"/>
        </w:rPr>
        <w:t>Business</w:t>
      </w:r>
      <w:r w:rsidRPr="00A516A4">
        <w:rPr>
          <w:sz w:val="24"/>
          <w:szCs w:val="24"/>
        </w:rPr>
        <w:t xml:space="preserve"> </w:t>
      </w:r>
      <w:r w:rsidRPr="00A516A4">
        <w:rPr>
          <w:sz w:val="24"/>
          <w:szCs w:val="24"/>
          <w:lang w:val="en-US"/>
        </w:rPr>
        <w:t>studio</w:t>
      </w:r>
      <w:r w:rsidRPr="00A516A4">
        <w:rPr>
          <w:sz w:val="24"/>
          <w:szCs w:val="24"/>
        </w:rPr>
        <w:t>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Основные этапы проектирования информационной системы организации с помощью </w:t>
      </w:r>
      <w:r w:rsidRPr="00A516A4">
        <w:rPr>
          <w:sz w:val="24"/>
          <w:szCs w:val="24"/>
          <w:lang w:val="en-US"/>
        </w:rPr>
        <w:t>Business</w:t>
      </w:r>
      <w:r w:rsidRPr="00A516A4">
        <w:rPr>
          <w:sz w:val="24"/>
          <w:szCs w:val="24"/>
        </w:rPr>
        <w:t xml:space="preserve"> </w:t>
      </w:r>
      <w:r w:rsidRPr="00A516A4">
        <w:rPr>
          <w:sz w:val="24"/>
          <w:szCs w:val="24"/>
          <w:lang w:val="en-US"/>
        </w:rPr>
        <w:t>studio</w:t>
      </w:r>
      <w:r w:rsidRPr="00A516A4">
        <w:rPr>
          <w:sz w:val="24"/>
          <w:szCs w:val="24"/>
        </w:rPr>
        <w:t xml:space="preserve">. Стратегическая карта целей и показателей. 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Разработка системы менеджмента качества с помощью </w:t>
      </w:r>
      <w:r w:rsidRPr="00A516A4">
        <w:rPr>
          <w:sz w:val="24"/>
          <w:szCs w:val="24"/>
          <w:lang w:val="en-US"/>
        </w:rPr>
        <w:t>Business</w:t>
      </w:r>
      <w:r w:rsidRPr="00A516A4">
        <w:rPr>
          <w:sz w:val="24"/>
          <w:szCs w:val="24"/>
        </w:rPr>
        <w:t xml:space="preserve"> </w:t>
      </w:r>
      <w:r w:rsidRPr="00A516A4">
        <w:rPr>
          <w:sz w:val="24"/>
          <w:szCs w:val="24"/>
          <w:lang w:val="en-US"/>
        </w:rPr>
        <w:t>Studio</w:t>
      </w:r>
      <w:r w:rsidRPr="00A516A4">
        <w:rPr>
          <w:sz w:val="24"/>
          <w:szCs w:val="24"/>
        </w:rPr>
        <w:t>.</w:t>
      </w:r>
    </w:p>
    <w:p w:rsidR="00E855DE" w:rsidRPr="00A516A4" w:rsidRDefault="00E855DE" w:rsidP="008770D3">
      <w:pPr>
        <w:pStyle w:val="a"/>
        <w:numPr>
          <w:ilvl w:val="0"/>
          <w:numId w:val="28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Характеристика и организация работы в </w:t>
      </w:r>
      <w:r w:rsidRPr="00A516A4">
        <w:rPr>
          <w:sz w:val="24"/>
          <w:szCs w:val="24"/>
          <w:lang w:val="en-US"/>
        </w:rPr>
        <w:t>Bizagi</w:t>
      </w:r>
      <w:r w:rsidRPr="00A516A4">
        <w:rPr>
          <w:sz w:val="24"/>
          <w:szCs w:val="24"/>
        </w:rPr>
        <w:t>. Имитационное моделирование бизнес-процессов.</w:t>
      </w:r>
    </w:p>
    <w:p w:rsidR="00E855DE" w:rsidRPr="00A516A4" w:rsidRDefault="00E855DE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737AC2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737AC2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737AC2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737AC2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737AC2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балльно-рейтинговой системы оценки знаний </w:t>
      </w:r>
      <w:r w:rsidR="00AB0D1E" w:rsidRPr="00737AC2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737AC2">
        <w:rPr>
          <w:rFonts w:ascii="Times New Roman" w:hAnsi="Times New Roman"/>
          <w:bCs/>
          <w:color w:val="000000"/>
          <w:sz w:val="24"/>
          <w:szCs w:val="24"/>
        </w:rPr>
        <w:t xml:space="preserve">». БРС по дисциплине отражена в схеме расчетов рейтинговых баллов (далее – схема расчетов). </w:t>
      </w:r>
      <w:r w:rsidRPr="00737AC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Схема расчетов сформирована в соответствии с учебным планом направления, согласована </w:t>
      </w:r>
      <w:r w:rsidRPr="00737AC2">
        <w:rPr>
          <w:rFonts w:ascii="Times New Roman" w:hAnsi="Times New Roman"/>
          <w:bCs/>
          <w:sz w:val="24"/>
          <w:szCs w:val="24"/>
        </w:rPr>
        <w:t xml:space="preserve">с </w:t>
      </w:r>
      <w:r w:rsidRPr="00737AC2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737AC2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737AC2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</w:t>
      </w:r>
      <w:r w:rsidR="00AB0D1E" w:rsidRPr="00737AC2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737AC2">
        <w:rPr>
          <w:rFonts w:ascii="Times New Roman" w:hAnsi="Times New Roman"/>
          <w:bCs/>
          <w:color w:val="000000"/>
          <w:sz w:val="24"/>
          <w:szCs w:val="24"/>
        </w:rPr>
        <w:t xml:space="preserve">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737AC2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737AC2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3C0FE8" w:rsidRPr="00737AC2" w:rsidRDefault="007619B3" w:rsidP="0091059C">
      <w:pPr>
        <w:pStyle w:val="af2"/>
        <w:rPr>
          <w:b/>
          <w:i/>
          <w:snapToGrid w:val="0"/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="00292ABD"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="0031689E" w:rsidRPr="00737AC2">
        <w:rPr>
          <w:noProof/>
          <w:szCs w:val="24"/>
        </w:rPr>
        <w:t>7</w:t>
      </w:r>
      <w:r w:rsidR="00566E3B" w:rsidRPr="00737AC2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737AC2" w:rsidTr="003338D6">
        <w:tc>
          <w:tcPr>
            <w:tcW w:w="3284" w:type="dxa"/>
            <w:vMerge w:val="restart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AC2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737AC2" w:rsidTr="003338D6">
        <w:tc>
          <w:tcPr>
            <w:tcW w:w="3284" w:type="dxa"/>
            <w:vMerge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737AC2" w:rsidTr="003338D6"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737AC2" w:rsidTr="003338D6"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737AC2" w:rsidTr="003338D6"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737AC2" w:rsidTr="003338D6"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737AC2" w:rsidTr="003338D6"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737AC2" w:rsidTr="003338D6"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737AC2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3C0FE8" w:rsidRPr="00737AC2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737AC2" w:rsidRDefault="0031689E" w:rsidP="0091059C">
      <w:pPr>
        <w:pStyle w:val="af2"/>
        <w:rPr>
          <w:b/>
          <w:i/>
          <w:snapToGrid w:val="0"/>
          <w:szCs w:val="24"/>
        </w:rPr>
      </w:pPr>
      <w:r w:rsidRPr="00737AC2">
        <w:rPr>
          <w:szCs w:val="24"/>
        </w:rPr>
        <w:t xml:space="preserve">Таблица </w:t>
      </w:r>
      <w:r w:rsidR="00566E3B" w:rsidRPr="00737AC2">
        <w:rPr>
          <w:szCs w:val="24"/>
        </w:rPr>
        <w:fldChar w:fldCharType="begin"/>
      </w:r>
      <w:r w:rsidR="00292ABD" w:rsidRPr="00737AC2">
        <w:rPr>
          <w:szCs w:val="24"/>
        </w:rPr>
        <w:instrText xml:space="preserve"> SEQ Таблица \* ARABIC </w:instrText>
      </w:r>
      <w:r w:rsidR="00566E3B" w:rsidRPr="00737AC2">
        <w:rPr>
          <w:szCs w:val="24"/>
        </w:rPr>
        <w:fldChar w:fldCharType="separate"/>
      </w:r>
      <w:r w:rsidRPr="00737AC2">
        <w:rPr>
          <w:noProof/>
          <w:szCs w:val="24"/>
        </w:rPr>
        <w:t>8</w:t>
      </w:r>
      <w:r w:rsidR="00566E3B" w:rsidRPr="00737AC2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737AC2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737AC2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737AC2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Pr="00737AC2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6858C2" w:rsidRPr="00737AC2" w:rsidRDefault="006858C2" w:rsidP="0091059C">
      <w:pPr>
        <w:jc w:val="both"/>
        <w:rPr>
          <w:rFonts w:ascii="Times New Roman" w:hAnsi="Times New Roman"/>
          <w:sz w:val="24"/>
          <w:szCs w:val="24"/>
        </w:rPr>
      </w:pPr>
    </w:p>
    <w:p w:rsidR="006858C2" w:rsidRPr="00737AC2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858C2" w:rsidRPr="00737AC2" w:rsidRDefault="006858C2" w:rsidP="008523EE">
      <w:pPr>
        <w:pStyle w:val="1"/>
        <w:jc w:val="both"/>
        <w:rPr>
          <w:rStyle w:val="10"/>
        </w:rPr>
      </w:pPr>
      <w:r w:rsidRPr="00737AC2">
        <w:t>5.</w:t>
      </w:r>
      <w:r w:rsidRPr="00737AC2">
        <w:tab/>
      </w:r>
      <w:r w:rsidRPr="008523EE">
        <w:rPr>
          <w:rStyle w:val="10"/>
          <w:b/>
        </w:rPr>
        <w:t>Методические указания для обучающихся по освоению дисциплины</w:t>
      </w:r>
    </w:p>
    <w:p w:rsidR="006858C2" w:rsidRPr="00737AC2" w:rsidRDefault="006858C2" w:rsidP="008523E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737AC2" w:rsidRDefault="001106C5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</w:t>
      </w:r>
      <w:r w:rsidR="00AB0D1E" w:rsidRPr="00737AC2">
        <w:rPr>
          <w:rFonts w:ascii="Times New Roman" w:hAnsi="Times New Roman"/>
          <w:sz w:val="24"/>
          <w:szCs w:val="24"/>
        </w:rPr>
        <w:t>аспиранту</w:t>
      </w:r>
      <w:r w:rsidRPr="00737AC2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1106C5" w:rsidRPr="00737AC2" w:rsidRDefault="001106C5" w:rsidP="008523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AB0D1E" w:rsidRPr="00737AC2">
        <w:rPr>
          <w:rFonts w:ascii="Times New Roman" w:hAnsi="Times New Roman"/>
          <w:sz w:val="24"/>
          <w:szCs w:val="24"/>
        </w:rPr>
        <w:t>аспирантов</w:t>
      </w:r>
      <w:r w:rsidRPr="00737AC2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AB0D1E" w:rsidRPr="00737AC2">
        <w:rPr>
          <w:rFonts w:ascii="Times New Roman" w:hAnsi="Times New Roman"/>
          <w:sz w:val="24"/>
          <w:szCs w:val="24"/>
        </w:rPr>
        <w:t>учебной дисциплины</w:t>
      </w:r>
      <w:r w:rsidRPr="00737AC2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737AC2">
        <w:rPr>
          <w:rFonts w:ascii="Times New Roman" w:hAnsi="Times New Roman"/>
          <w:sz w:val="24"/>
          <w:szCs w:val="24"/>
          <w:lang w:val="en-US"/>
        </w:rPr>
        <w:t>Excel</w:t>
      </w:r>
      <w:r w:rsidRPr="00737AC2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AB0D1E" w:rsidRPr="00737AC2">
        <w:rPr>
          <w:rFonts w:ascii="Times New Roman" w:hAnsi="Times New Roman"/>
          <w:sz w:val="24"/>
          <w:szCs w:val="24"/>
        </w:rPr>
        <w:t>аспирантам</w:t>
      </w:r>
      <w:r w:rsidRPr="00737AC2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737AC2" w:rsidRDefault="001106C5" w:rsidP="008523E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737AC2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737AC2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737AC2">
        <w:rPr>
          <w:rFonts w:ascii="Times New Roman" w:hAnsi="Times New Roman"/>
          <w:bCs/>
          <w:color w:val="000000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1106C5" w:rsidRPr="00737AC2" w:rsidRDefault="001106C5" w:rsidP="008523EE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AB0D1E" w:rsidRPr="00737AC2">
        <w:rPr>
          <w:rFonts w:ascii="Times New Roman" w:hAnsi="Times New Roman"/>
          <w:sz w:val="24"/>
          <w:szCs w:val="24"/>
        </w:rPr>
        <w:t xml:space="preserve">аспирантов </w:t>
      </w:r>
      <w:r w:rsidRPr="00737AC2">
        <w:rPr>
          <w:rFonts w:ascii="Times New Roman" w:hAnsi="Times New Roman"/>
          <w:sz w:val="24"/>
          <w:szCs w:val="24"/>
        </w:rPr>
        <w:t xml:space="preserve">во время контактной работы с преподавателем </w:t>
      </w:r>
      <w:r w:rsidRPr="00737AC2">
        <w:rPr>
          <w:rFonts w:ascii="Times New Roman" w:hAnsi="Times New Roman"/>
          <w:sz w:val="24"/>
          <w:szCs w:val="24"/>
        </w:rPr>
        <w:lastRenderedPageBreak/>
        <w:t>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737AC2" w:rsidRDefault="001106C5" w:rsidP="008523EE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737AC2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737AC2" w:rsidRDefault="007619B3" w:rsidP="008523E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FD7806" w:rsidRPr="00737AC2" w:rsidTr="00FD7806">
        <w:trPr>
          <w:trHeight w:val="611"/>
          <w:jc w:val="center"/>
        </w:trPr>
        <w:tc>
          <w:tcPr>
            <w:tcW w:w="397" w:type="pct"/>
            <w:vMerge w:val="restart"/>
            <w:vAlign w:val="center"/>
          </w:tcPr>
          <w:p w:rsidR="00FD7806" w:rsidRPr="00737AC2" w:rsidRDefault="00FD7806" w:rsidP="0085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06" w:rsidRPr="00737AC2" w:rsidRDefault="00FD7806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7806" w:rsidRPr="00737AC2" w:rsidRDefault="00FD7806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  <w:vMerge w:val="restart"/>
            <w:vAlign w:val="center"/>
          </w:tcPr>
          <w:p w:rsidR="00FD7806" w:rsidRPr="00737AC2" w:rsidRDefault="00FD7806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2802" w:type="pct"/>
            <w:vMerge w:val="restart"/>
            <w:vAlign w:val="center"/>
          </w:tcPr>
          <w:p w:rsidR="00FD7806" w:rsidRPr="00737AC2" w:rsidRDefault="00FD7806" w:rsidP="0085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FD7806" w:rsidRPr="00737AC2" w:rsidTr="00FD7806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FD7806" w:rsidRPr="00737AC2" w:rsidRDefault="00FD7806" w:rsidP="0085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FD7806" w:rsidRPr="00737AC2" w:rsidRDefault="00FD7806" w:rsidP="0085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FD7806" w:rsidRPr="00737AC2" w:rsidRDefault="00FD7806" w:rsidP="0085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C2" w:rsidRPr="00737AC2" w:rsidTr="00E855DE">
        <w:trPr>
          <w:jc w:val="center"/>
        </w:trPr>
        <w:tc>
          <w:tcPr>
            <w:tcW w:w="397" w:type="pct"/>
            <w:vAlign w:val="center"/>
          </w:tcPr>
          <w:p w:rsidR="00737AC2" w:rsidRPr="00737AC2" w:rsidRDefault="00737AC2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C2" w:rsidRPr="00737AC2" w:rsidRDefault="00737AC2" w:rsidP="008523E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Pr="00737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проекта, проектирования и разработки информационных систем</w:t>
            </w:r>
          </w:p>
        </w:tc>
        <w:tc>
          <w:tcPr>
            <w:tcW w:w="2802" w:type="pct"/>
          </w:tcPr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Что такое проект? Какими свойствами должен обладать проект?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Что такое программа? Сравните понятие проекта и программы.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Что входит в окружение проекта?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Объясните понятие треугольник проекта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Кто относится к стекхолдерам? Кто входит в состав команды проекта?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Что понимается под понятием управление проектом?.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Назовите документы, определяющие организацию проектирования.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Дайте классификацию проектов.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Что понимается под моделью жизненного цикла информационной системы?</w:t>
            </w:r>
          </w:p>
          <w:p w:rsidR="00737AC2" w:rsidRPr="00737AC2" w:rsidRDefault="00737AC2" w:rsidP="008523EE">
            <w:pPr>
              <w:pStyle w:val="ac"/>
              <w:numPr>
                <w:ilvl w:val="2"/>
                <w:numId w:val="29"/>
              </w:numPr>
              <w:ind w:left="0" w:firstLine="0"/>
              <w:rPr>
                <w:szCs w:val="24"/>
              </w:rPr>
            </w:pPr>
            <w:r w:rsidRPr="00737AC2">
              <w:rPr>
                <w:noProof/>
                <w:szCs w:val="24"/>
              </w:rPr>
              <w:t>Модели управления жизненным циклом проекта.</w:t>
            </w:r>
          </w:p>
        </w:tc>
      </w:tr>
      <w:tr w:rsidR="00737AC2" w:rsidRPr="00737AC2" w:rsidTr="00972F61">
        <w:trPr>
          <w:jc w:val="center"/>
        </w:trPr>
        <w:tc>
          <w:tcPr>
            <w:tcW w:w="397" w:type="pct"/>
            <w:vAlign w:val="center"/>
          </w:tcPr>
          <w:p w:rsidR="00737AC2" w:rsidRPr="00737AC2" w:rsidRDefault="00737AC2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AC2" w:rsidRPr="00737AC2" w:rsidRDefault="00737AC2" w:rsidP="008523E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737AC2">
              <w:rPr>
                <w:rFonts w:ascii="Times New Roman" w:hAnsi="Times New Roman"/>
                <w:bCs/>
                <w:color w:val="000000"/>
                <w:spacing w:val="2"/>
                <w:w w:val="117"/>
                <w:sz w:val="24"/>
                <w:szCs w:val="24"/>
              </w:rPr>
              <w:t>Основы управления проектами информационных систем</w:t>
            </w:r>
          </w:p>
        </w:tc>
        <w:tc>
          <w:tcPr>
            <w:tcW w:w="2802" w:type="pct"/>
            <w:vAlign w:val="center"/>
          </w:tcPr>
          <w:p w:rsidR="00737AC2" w:rsidRPr="00737AC2" w:rsidRDefault="00737AC2" w:rsidP="008523EE">
            <w:pPr>
              <w:pStyle w:val="ac"/>
              <w:numPr>
                <w:ilvl w:val="0"/>
                <w:numId w:val="34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Как называется свод знаний по управлению проектами? Дайте краткую характеристику своду знаний.</w:t>
            </w:r>
          </w:p>
          <w:p w:rsidR="00737AC2" w:rsidRPr="00737AC2" w:rsidRDefault="00737AC2" w:rsidP="008523EE">
            <w:pPr>
              <w:pStyle w:val="ac"/>
              <w:numPr>
                <w:ilvl w:val="0"/>
                <w:numId w:val="34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Назовите основные области знания проекта</w:t>
            </w:r>
          </w:p>
          <w:p w:rsidR="00737AC2" w:rsidRPr="00737AC2" w:rsidRDefault="00737AC2" w:rsidP="008523EE">
            <w:pPr>
              <w:pStyle w:val="ac"/>
              <w:numPr>
                <w:ilvl w:val="0"/>
                <w:numId w:val="34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Дайте характеристику организационным структурам проекта.</w:t>
            </w:r>
          </w:p>
          <w:p w:rsidR="00737AC2" w:rsidRPr="00737AC2" w:rsidRDefault="00737AC2" w:rsidP="008523EE">
            <w:pPr>
              <w:pStyle w:val="ac"/>
              <w:numPr>
                <w:ilvl w:val="0"/>
                <w:numId w:val="34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Назовите этапы жизненного цикла проекта. Дайте содержание каждого этапа.</w:t>
            </w:r>
          </w:p>
          <w:p w:rsidR="00737AC2" w:rsidRPr="00737AC2" w:rsidRDefault="00737AC2" w:rsidP="008523EE">
            <w:pPr>
              <w:pStyle w:val="ac"/>
              <w:numPr>
                <w:ilvl w:val="0"/>
                <w:numId w:val="34"/>
              </w:numPr>
              <w:ind w:left="0" w:firstLine="0"/>
              <w:rPr>
                <w:noProof/>
                <w:szCs w:val="24"/>
              </w:rPr>
            </w:pPr>
            <w:r w:rsidRPr="00737AC2">
              <w:rPr>
                <w:noProof/>
                <w:szCs w:val="24"/>
              </w:rPr>
              <w:t>Какие международные стандарты посвящены разработке информационных систем и их программного обеспечения.</w:t>
            </w:r>
          </w:p>
          <w:p w:rsidR="00737AC2" w:rsidRPr="00737AC2" w:rsidRDefault="00737AC2" w:rsidP="008523EE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noProof/>
                <w:sz w:val="24"/>
                <w:szCs w:val="24"/>
              </w:rPr>
              <w:t>Какие процессы входят в состав жизненного цикла проекта?</w:t>
            </w:r>
          </w:p>
        </w:tc>
      </w:tr>
      <w:tr w:rsidR="00737AC2" w:rsidRPr="00737AC2" w:rsidTr="00972F61">
        <w:trPr>
          <w:jc w:val="center"/>
        </w:trPr>
        <w:tc>
          <w:tcPr>
            <w:tcW w:w="397" w:type="pct"/>
            <w:vAlign w:val="center"/>
          </w:tcPr>
          <w:p w:rsidR="00737AC2" w:rsidRPr="00737AC2" w:rsidRDefault="00737AC2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AC2" w:rsidRPr="00737AC2" w:rsidRDefault="00737AC2" w:rsidP="008523E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Методология структурного анализа и проектирования SADT</w:t>
            </w:r>
          </w:p>
        </w:tc>
        <w:tc>
          <w:tcPr>
            <w:tcW w:w="2802" w:type="pct"/>
            <w:vAlign w:val="center"/>
          </w:tcPr>
          <w:p w:rsidR="00737AC2" w:rsidRPr="00737AC2" w:rsidRDefault="00737AC2" w:rsidP="008523EE">
            <w:pPr>
              <w:pStyle w:val="afc"/>
              <w:numPr>
                <w:ilvl w:val="0"/>
                <w:numId w:val="30"/>
              </w:numPr>
              <w:tabs>
                <w:tab w:val="left" w:pos="257"/>
              </w:tabs>
              <w:spacing w:line="240" w:lineRule="auto"/>
              <w:ind w:left="0" w:firstLine="0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>Стр</w:t>
            </w:r>
            <w:r w:rsidRPr="00737AC2">
              <w:rPr>
                <w:spacing w:val="-3"/>
                <w:sz w:val="24"/>
                <w:lang w:eastAsia="ru-RU"/>
              </w:rPr>
              <w:t>у</w:t>
            </w:r>
            <w:r w:rsidRPr="00737AC2">
              <w:rPr>
                <w:sz w:val="24"/>
                <w:lang w:eastAsia="ru-RU"/>
              </w:rPr>
              <w:t>кт</w:t>
            </w:r>
            <w:r w:rsidRPr="00737AC2">
              <w:rPr>
                <w:spacing w:val="-4"/>
                <w:sz w:val="24"/>
                <w:lang w:eastAsia="ru-RU"/>
              </w:rPr>
              <w:t>у</w:t>
            </w:r>
            <w:r w:rsidRPr="00737AC2">
              <w:rPr>
                <w:sz w:val="24"/>
                <w:lang w:eastAsia="ru-RU"/>
              </w:rPr>
              <w:t>рный а</w:t>
            </w:r>
            <w:r w:rsidRPr="00737AC2">
              <w:rPr>
                <w:spacing w:val="-2"/>
                <w:sz w:val="24"/>
                <w:lang w:eastAsia="ru-RU"/>
              </w:rPr>
              <w:t>н</w:t>
            </w:r>
            <w:r w:rsidRPr="00737AC2">
              <w:rPr>
                <w:sz w:val="24"/>
                <w:lang w:eastAsia="ru-RU"/>
              </w:rPr>
              <w:t>ал</w:t>
            </w:r>
            <w:r w:rsidRPr="00737AC2">
              <w:rPr>
                <w:spacing w:val="-3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з и п</w:t>
            </w:r>
            <w:r w:rsidRPr="00737AC2">
              <w:rPr>
                <w:spacing w:val="-2"/>
                <w:sz w:val="24"/>
                <w:lang w:eastAsia="ru-RU"/>
              </w:rPr>
              <w:t>р</w:t>
            </w:r>
            <w:r w:rsidRPr="00737AC2">
              <w:rPr>
                <w:sz w:val="24"/>
                <w:lang w:eastAsia="ru-RU"/>
              </w:rPr>
              <w:t>о</w:t>
            </w:r>
            <w:r w:rsidRPr="00737AC2">
              <w:rPr>
                <w:spacing w:val="-3"/>
                <w:sz w:val="24"/>
                <w:lang w:eastAsia="ru-RU"/>
              </w:rPr>
              <w:t>е</w:t>
            </w:r>
            <w:r w:rsidRPr="00737AC2">
              <w:rPr>
                <w:sz w:val="24"/>
                <w:lang w:eastAsia="ru-RU"/>
              </w:rPr>
              <w:t>кт</w:t>
            </w:r>
            <w:r w:rsidRPr="00737AC2">
              <w:rPr>
                <w:spacing w:val="-2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ро</w:t>
            </w:r>
            <w:r w:rsidRPr="00737AC2">
              <w:rPr>
                <w:spacing w:val="-3"/>
                <w:sz w:val="24"/>
                <w:lang w:eastAsia="ru-RU"/>
              </w:rPr>
              <w:t>в</w:t>
            </w:r>
            <w:r w:rsidRPr="00737AC2">
              <w:rPr>
                <w:sz w:val="24"/>
                <w:lang w:eastAsia="ru-RU"/>
              </w:rPr>
              <w:t>а</w:t>
            </w:r>
            <w:r w:rsidRPr="00737AC2">
              <w:rPr>
                <w:spacing w:val="-2"/>
                <w:sz w:val="24"/>
                <w:lang w:eastAsia="ru-RU"/>
              </w:rPr>
              <w:t>н</w:t>
            </w:r>
            <w:r w:rsidRPr="00737AC2">
              <w:rPr>
                <w:sz w:val="24"/>
                <w:lang w:eastAsia="ru-RU"/>
              </w:rPr>
              <w:t>ие.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0"/>
              </w:numPr>
              <w:tabs>
                <w:tab w:val="left" w:pos="257"/>
              </w:tabs>
              <w:spacing w:line="240" w:lineRule="auto"/>
              <w:ind w:left="0" w:firstLine="0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>Мет</w:t>
            </w:r>
            <w:r w:rsidRPr="00737AC2">
              <w:rPr>
                <w:spacing w:val="-2"/>
                <w:sz w:val="24"/>
                <w:lang w:eastAsia="ru-RU"/>
              </w:rPr>
              <w:t>о</w:t>
            </w:r>
            <w:r w:rsidRPr="00737AC2">
              <w:rPr>
                <w:sz w:val="24"/>
                <w:lang w:eastAsia="ru-RU"/>
              </w:rPr>
              <w:t>до</w:t>
            </w:r>
            <w:r w:rsidRPr="00737AC2">
              <w:rPr>
                <w:spacing w:val="-4"/>
                <w:sz w:val="24"/>
                <w:lang w:eastAsia="ru-RU"/>
              </w:rPr>
              <w:t>л</w:t>
            </w:r>
            <w:r w:rsidRPr="00737AC2">
              <w:rPr>
                <w:sz w:val="24"/>
                <w:lang w:eastAsia="ru-RU"/>
              </w:rPr>
              <w:t>ог</w:t>
            </w:r>
            <w:r w:rsidRPr="00737AC2">
              <w:rPr>
                <w:spacing w:val="-2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я S</w:t>
            </w:r>
            <w:r w:rsidRPr="00737AC2">
              <w:rPr>
                <w:spacing w:val="-2"/>
                <w:sz w:val="24"/>
                <w:lang w:eastAsia="ru-RU"/>
              </w:rPr>
              <w:t>AD</w:t>
            </w:r>
            <w:r w:rsidRPr="00737AC2">
              <w:rPr>
                <w:spacing w:val="-1"/>
                <w:sz w:val="24"/>
                <w:lang w:eastAsia="ru-RU"/>
              </w:rPr>
              <w:t>T</w:t>
            </w:r>
            <w:r w:rsidRPr="00737AC2">
              <w:rPr>
                <w:sz w:val="24"/>
                <w:lang w:eastAsia="ru-RU"/>
              </w:rPr>
              <w:t>:ис</w:t>
            </w:r>
            <w:r w:rsidRPr="00737AC2">
              <w:rPr>
                <w:spacing w:val="-3"/>
                <w:sz w:val="24"/>
                <w:lang w:eastAsia="ru-RU"/>
              </w:rPr>
              <w:t>т</w:t>
            </w:r>
            <w:r w:rsidRPr="00737AC2">
              <w:rPr>
                <w:sz w:val="24"/>
                <w:lang w:eastAsia="ru-RU"/>
              </w:rPr>
              <w:t>о</w:t>
            </w:r>
            <w:r w:rsidRPr="00737AC2">
              <w:rPr>
                <w:spacing w:val="-2"/>
                <w:sz w:val="24"/>
                <w:lang w:eastAsia="ru-RU"/>
              </w:rPr>
              <w:t>р</w:t>
            </w:r>
            <w:r w:rsidRPr="00737AC2">
              <w:rPr>
                <w:sz w:val="24"/>
                <w:lang w:eastAsia="ru-RU"/>
              </w:rPr>
              <w:t>ия, ид</w:t>
            </w:r>
            <w:r w:rsidRPr="00737AC2">
              <w:rPr>
                <w:spacing w:val="-3"/>
                <w:sz w:val="24"/>
                <w:lang w:eastAsia="ru-RU"/>
              </w:rPr>
              <w:t>е</w:t>
            </w:r>
            <w:r w:rsidRPr="00737AC2">
              <w:rPr>
                <w:sz w:val="24"/>
                <w:lang w:eastAsia="ru-RU"/>
              </w:rPr>
              <w:t>я.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0"/>
              </w:numPr>
              <w:tabs>
                <w:tab w:val="left" w:pos="257"/>
              </w:tabs>
              <w:spacing w:line="240" w:lineRule="auto"/>
              <w:ind w:left="0" w:firstLine="0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Этапы </w:t>
            </w:r>
            <w:r w:rsidRPr="00737AC2">
              <w:rPr>
                <w:spacing w:val="-2"/>
                <w:sz w:val="24"/>
                <w:lang w:eastAsia="ru-RU"/>
              </w:rPr>
              <w:t>пр</w:t>
            </w:r>
            <w:r w:rsidRPr="00737AC2">
              <w:rPr>
                <w:sz w:val="24"/>
                <w:lang w:eastAsia="ru-RU"/>
              </w:rPr>
              <w:t>оц</w:t>
            </w:r>
            <w:r w:rsidRPr="00737AC2">
              <w:rPr>
                <w:spacing w:val="-3"/>
                <w:sz w:val="24"/>
                <w:lang w:eastAsia="ru-RU"/>
              </w:rPr>
              <w:t>е</w:t>
            </w:r>
            <w:r w:rsidRPr="00737AC2">
              <w:rPr>
                <w:sz w:val="24"/>
                <w:lang w:eastAsia="ru-RU"/>
              </w:rPr>
              <w:t>сса мо</w:t>
            </w:r>
            <w:r w:rsidRPr="00737AC2">
              <w:rPr>
                <w:spacing w:val="-2"/>
                <w:sz w:val="24"/>
                <w:lang w:eastAsia="ru-RU"/>
              </w:rPr>
              <w:t>д</w:t>
            </w:r>
            <w:r w:rsidRPr="00737AC2">
              <w:rPr>
                <w:sz w:val="24"/>
                <w:lang w:eastAsia="ru-RU"/>
              </w:rPr>
              <w:t>ел</w:t>
            </w:r>
            <w:r w:rsidRPr="00737AC2">
              <w:rPr>
                <w:spacing w:val="-3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ров</w:t>
            </w:r>
            <w:r w:rsidRPr="00737AC2">
              <w:rPr>
                <w:spacing w:val="-3"/>
                <w:sz w:val="24"/>
                <w:lang w:eastAsia="ru-RU"/>
              </w:rPr>
              <w:t>а</w:t>
            </w:r>
            <w:r w:rsidRPr="00737AC2">
              <w:rPr>
                <w:spacing w:val="-2"/>
                <w:sz w:val="24"/>
                <w:lang w:eastAsia="ru-RU"/>
              </w:rPr>
              <w:t>н</w:t>
            </w:r>
            <w:r w:rsidRPr="00737AC2">
              <w:rPr>
                <w:sz w:val="24"/>
                <w:lang w:eastAsia="ru-RU"/>
              </w:rPr>
              <w:t>ия S</w:t>
            </w:r>
            <w:r w:rsidRPr="00737AC2">
              <w:rPr>
                <w:spacing w:val="-4"/>
                <w:sz w:val="24"/>
                <w:lang w:eastAsia="ru-RU"/>
              </w:rPr>
              <w:t>A</w:t>
            </w:r>
            <w:r w:rsidRPr="00737AC2">
              <w:rPr>
                <w:spacing w:val="-2"/>
                <w:sz w:val="24"/>
                <w:lang w:eastAsia="ru-RU"/>
              </w:rPr>
              <w:t>D</w:t>
            </w:r>
            <w:r w:rsidRPr="00737AC2">
              <w:rPr>
                <w:spacing w:val="-1"/>
                <w:sz w:val="24"/>
                <w:lang w:eastAsia="ru-RU"/>
              </w:rPr>
              <w:t>T</w:t>
            </w:r>
            <w:r w:rsidRPr="00737AC2">
              <w:rPr>
                <w:sz w:val="24"/>
                <w:lang w:eastAsia="ru-RU"/>
              </w:rPr>
              <w:t>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0"/>
              </w:numPr>
              <w:tabs>
                <w:tab w:val="left" w:pos="257"/>
              </w:tabs>
              <w:spacing w:line="240" w:lineRule="auto"/>
              <w:ind w:left="0" w:firstLine="0"/>
              <w:rPr>
                <w:sz w:val="24"/>
                <w:lang w:eastAsia="ru-RU"/>
              </w:rPr>
            </w:pPr>
            <w:r w:rsidRPr="00737AC2">
              <w:rPr>
                <w:spacing w:val="1"/>
                <w:sz w:val="24"/>
                <w:lang w:eastAsia="ru-RU"/>
              </w:rPr>
              <w:t>Ф</w:t>
            </w:r>
            <w:r w:rsidRPr="00737AC2">
              <w:rPr>
                <w:spacing w:val="-4"/>
                <w:sz w:val="24"/>
                <w:lang w:eastAsia="ru-RU"/>
              </w:rPr>
              <w:t>у</w:t>
            </w:r>
            <w:r w:rsidRPr="00737AC2">
              <w:rPr>
                <w:sz w:val="24"/>
                <w:lang w:eastAsia="ru-RU"/>
              </w:rPr>
              <w:t>нк</w:t>
            </w:r>
            <w:r w:rsidRPr="00737AC2">
              <w:rPr>
                <w:spacing w:val="1"/>
                <w:sz w:val="24"/>
                <w:lang w:eastAsia="ru-RU"/>
              </w:rPr>
              <w:t>ц</w:t>
            </w:r>
            <w:r w:rsidRPr="00737AC2">
              <w:rPr>
                <w:spacing w:val="-2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о</w:t>
            </w:r>
            <w:r w:rsidRPr="00737AC2">
              <w:rPr>
                <w:spacing w:val="-2"/>
                <w:sz w:val="24"/>
                <w:lang w:eastAsia="ru-RU"/>
              </w:rPr>
              <w:t>н</w:t>
            </w:r>
            <w:r w:rsidRPr="00737AC2">
              <w:rPr>
                <w:sz w:val="24"/>
                <w:lang w:eastAsia="ru-RU"/>
              </w:rPr>
              <w:t>ал</w:t>
            </w:r>
            <w:r w:rsidRPr="00737AC2">
              <w:rPr>
                <w:spacing w:val="-2"/>
                <w:sz w:val="24"/>
                <w:lang w:eastAsia="ru-RU"/>
              </w:rPr>
              <w:t>ьн</w:t>
            </w:r>
            <w:r w:rsidRPr="00737AC2">
              <w:rPr>
                <w:sz w:val="24"/>
                <w:lang w:eastAsia="ru-RU"/>
              </w:rPr>
              <w:t xml:space="preserve">ая </w:t>
            </w:r>
            <w:r w:rsidRPr="00737AC2">
              <w:rPr>
                <w:spacing w:val="-3"/>
                <w:sz w:val="24"/>
                <w:lang w:eastAsia="ru-RU"/>
              </w:rPr>
              <w:t>м</w:t>
            </w:r>
            <w:r w:rsidRPr="00737AC2">
              <w:rPr>
                <w:sz w:val="24"/>
                <w:lang w:eastAsia="ru-RU"/>
              </w:rPr>
              <w:t>о</w:t>
            </w:r>
            <w:r w:rsidRPr="00737AC2">
              <w:rPr>
                <w:spacing w:val="-2"/>
                <w:sz w:val="24"/>
                <w:lang w:eastAsia="ru-RU"/>
              </w:rPr>
              <w:t>д</w:t>
            </w:r>
            <w:r w:rsidRPr="00737AC2">
              <w:rPr>
                <w:sz w:val="24"/>
                <w:lang w:eastAsia="ru-RU"/>
              </w:rPr>
              <w:t>ель п</w:t>
            </w:r>
            <w:r w:rsidRPr="00737AC2">
              <w:rPr>
                <w:spacing w:val="-2"/>
                <w:sz w:val="24"/>
                <w:lang w:eastAsia="ru-RU"/>
              </w:rPr>
              <w:t>р</w:t>
            </w:r>
            <w:r w:rsidRPr="00737AC2">
              <w:rPr>
                <w:sz w:val="24"/>
                <w:lang w:eastAsia="ru-RU"/>
              </w:rPr>
              <w:t>о</w:t>
            </w:r>
            <w:r w:rsidRPr="00737AC2">
              <w:rPr>
                <w:spacing w:val="-2"/>
                <w:sz w:val="24"/>
                <w:lang w:eastAsia="ru-RU"/>
              </w:rPr>
              <w:t>ц</w:t>
            </w:r>
            <w:r w:rsidRPr="00737AC2">
              <w:rPr>
                <w:sz w:val="24"/>
                <w:lang w:eastAsia="ru-RU"/>
              </w:rPr>
              <w:t>есса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0"/>
              </w:numPr>
              <w:tabs>
                <w:tab w:val="left" w:pos="257"/>
              </w:tabs>
              <w:spacing w:line="240" w:lineRule="auto"/>
              <w:ind w:left="0" w:firstLine="0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>Рец</w:t>
            </w:r>
            <w:r w:rsidRPr="00737AC2">
              <w:rPr>
                <w:spacing w:val="-3"/>
                <w:sz w:val="24"/>
                <w:lang w:eastAsia="ru-RU"/>
              </w:rPr>
              <w:t>е</w:t>
            </w:r>
            <w:r w:rsidRPr="00737AC2">
              <w:rPr>
                <w:sz w:val="24"/>
                <w:lang w:eastAsia="ru-RU"/>
              </w:rPr>
              <w:t>нз</w:t>
            </w:r>
            <w:r w:rsidRPr="00737AC2">
              <w:rPr>
                <w:spacing w:val="-2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ров</w:t>
            </w:r>
            <w:r w:rsidRPr="00737AC2">
              <w:rPr>
                <w:spacing w:val="-3"/>
                <w:sz w:val="24"/>
                <w:lang w:eastAsia="ru-RU"/>
              </w:rPr>
              <w:t>а</w:t>
            </w:r>
            <w:r w:rsidRPr="00737AC2">
              <w:rPr>
                <w:spacing w:val="-2"/>
                <w:sz w:val="24"/>
                <w:lang w:eastAsia="ru-RU"/>
              </w:rPr>
              <w:t>н</w:t>
            </w:r>
            <w:r w:rsidRPr="00737AC2">
              <w:rPr>
                <w:sz w:val="24"/>
                <w:lang w:eastAsia="ru-RU"/>
              </w:rPr>
              <w:t>ие д</w:t>
            </w:r>
            <w:r w:rsidRPr="00737AC2">
              <w:rPr>
                <w:spacing w:val="-2"/>
                <w:sz w:val="24"/>
                <w:lang w:eastAsia="ru-RU"/>
              </w:rPr>
              <w:t>и</w:t>
            </w:r>
            <w:r w:rsidRPr="00737AC2">
              <w:rPr>
                <w:sz w:val="24"/>
                <w:lang w:eastAsia="ru-RU"/>
              </w:rPr>
              <w:t>аг</w:t>
            </w:r>
            <w:r w:rsidRPr="00737AC2">
              <w:rPr>
                <w:spacing w:val="-2"/>
                <w:sz w:val="24"/>
                <w:lang w:eastAsia="ru-RU"/>
              </w:rPr>
              <w:t>р</w:t>
            </w:r>
            <w:r w:rsidRPr="00737AC2">
              <w:rPr>
                <w:spacing w:val="-3"/>
                <w:sz w:val="24"/>
                <w:lang w:eastAsia="ru-RU"/>
              </w:rPr>
              <w:t>а</w:t>
            </w:r>
            <w:r w:rsidRPr="00737AC2">
              <w:rPr>
                <w:sz w:val="24"/>
                <w:lang w:eastAsia="ru-RU"/>
              </w:rPr>
              <w:t>мм и м</w:t>
            </w:r>
            <w:r w:rsidRPr="00737AC2">
              <w:rPr>
                <w:spacing w:val="-2"/>
                <w:sz w:val="24"/>
                <w:lang w:eastAsia="ru-RU"/>
              </w:rPr>
              <w:t>о</w:t>
            </w:r>
            <w:r w:rsidRPr="00737AC2">
              <w:rPr>
                <w:sz w:val="24"/>
                <w:lang w:eastAsia="ru-RU"/>
              </w:rPr>
              <w:t>дел</w:t>
            </w:r>
            <w:r w:rsidRPr="00737AC2">
              <w:rPr>
                <w:spacing w:val="-4"/>
                <w:sz w:val="24"/>
                <w:lang w:eastAsia="ru-RU"/>
              </w:rPr>
              <w:t>е</w:t>
            </w:r>
            <w:r w:rsidRPr="00737AC2">
              <w:rPr>
                <w:sz w:val="24"/>
                <w:lang w:eastAsia="ru-RU"/>
              </w:rPr>
              <w:t>й.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0"/>
              </w:numPr>
              <w:tabs>
                <w:tab w:val="left" w:pos="257"/>
              </w:tabs>
              <w:spacing w:line="240" w:lineRule="auto"/>
              <w:ind w:left="0" w:firstLine="0"/>
              <w:rPr>
                <w:sz w:val="24"/>
                <w:lang w:eastAsia="ru-RU"/>
              </w:rPr>
            </w:pPr>
            <w:r w:rsidRPr="00737AC2">
              <w:rPr>
                <w:spacing w:val="-2"/>
                <w:sz w:val="24"/>
                <w:lang w:eastAsia="ru-RU"/>
              </w:rPr>
              <w:t>Ц</w:t>
            </w:r>
            <w:r w:rsidRPr="00737AC2">
              <w:rPr>
                <w:sz w:val="24"/>
                <w:lang w:eastAsia="ru-RU"/>
              </w:rPr>
              <w:t>икл авт</w:t>
            </w:r>
            <w:r w:rsidRPr="00737AC2">
              <w:rPr>
                <w:spacing w:val="-2"/>
                <w:sz w:val="24"/>
                <w:lang w:eastAsia="ru-RU"/>
              </w:rPr>
              <w:t>о</w:t>
            </w:r>
            <w:r w:rsidRPr="00737AC2">
              <w:rPr>
                <w:spacing w:val="1"/>
                <w:sz w:val="24"/>
                <w:lang w:eastAsia="ru-RU"/>
              </w:rPr>
              <w:t>р</w:t>
            </w:r>
            <w:r w:rsidRPr="00737AC2">
              <w:rPr>
                <w:sz w:val="24"/>
                <w:lang w:eastAsia="ru-RU"/>
              </w:rPr>
              <w:t>-</w:t>
            </w:r>
            <w:r w:rsidRPr="00737AC2">
              <w:rPr>
                <w:spacing w:val="-2"/>
                <w:sz w:val="24"/>
                <w:lang w:eastAsia="ru-RU"/>
              </w:rPr>
              <w:t>ч</w:t>
            </w:r>
            <w:r w:rsidRPr="00737AC2">
              <w:rPr>
                <w:sz w:val="24"/>
                <w:lang w:eastAsia="ru-RU"/>
              </w:rPr>
              <w:t>итате</w:t>
            </w:r>
            <w:r w:rsidRPr="00737AC2">
              <w:rPr>
                <w:spacing w:val="-4"/>
                <w:sz w:val="24"/>
                <w:lang w:eastAsia="ru-RU"/>
              </w:rPr>
              <w:t>л</w:t>
            </w:r>
            <w:r w:rsidRPr="00737AC2">
              <w:rPr>
                <w:spacing w:val="-1"/>
                <w:sz w:val="24"/>
                <w:lang w:eastAsia="ru-RU"/>
              </w:rPr>
              <w:t>ь</w:t>
            </w:r>
            <w:r w:rsidRPr="00737AC2">
              <w:rPr>
                <w:sz w:val="24"/>
                <w:lang w:eastAsia="ru-RU"/>
              </w:rPr>
              <w:t>.</w:t>
            </w:r>
          </w:p>
          <w:p w:rsidR="00737AC2" w:rsidRPr="00737AC2" w:rsidRDefault="00737AC2" w:rsidP="008523EE">
            <w:pPr>
              <w:widowControl/>
              <w:numPr>
                <w:ilvl w:val="0"/>
                <w:numId w:val="30"/>
              </w:numPr>
              <w:tabs>
                <w:tab w:val="left" w:pos="257"/>
                <w:tab w:val="left" w:pos="32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Сб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ци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и о м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737AC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AC2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емом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цессе.</w:t>
            </w:r>
          </w:p>
          <w:p w:rsidR="00737AC2" w:rsidRPr="00737AC2" w:rsidRDefault="00737AC2" w:rsidP="008523EE">
            <w:pPr>
              <w:widowControl/>
              <w:numPr>
                <w:ilvl w:val="0"/>
                <w:numId w:val="30"/>
              </w:numPr>
              <w:tabs>
                <w:tab w:val="left" w:pos="257"/>
                <w:tab w:val="left" w:pos="32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ст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ч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37AC2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AC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37AC2">
              <w:rPr>
                <w:rFonts w:ascii="Times New Roman" w:hAnsi="Times New Roman"/>
                <w:sz w:val="24"/>
                <w:szCs w:val="24"/>
              </w:rPr>
              <w:t>ии..</w:t>
            </w:r>
          </w:p>
        </w:tc>
      </w:tr>
      <w:tr w:rsidR="00737AC2" w:rsidRPr="00737AC2" w:rsidTr="00972F61">
        <w:trPr>
          <w:jc w:val="center"/>
        </w:trPr>
        <w:tc>
          <w:tcPr>
            <w:tcW w:w="397" w:type="pct"/>
            <w:vAlign w:val="center"/>
          </w:tcPr>
          <w:p w:rsidR="00737AC2" w:rsidRPr="00737AC2" w:rsidRDefault="00737AC2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AC2" w:rsidRPr="00737AC2" w:rsidRDefault="00737AC2" w:rsidP="008523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Методология ARIS</w:t>
            </w:r>
          </w:p>
        </w:tc>
        <w:tc>
          <w:tcPr>
            <w:tcW w:w="2802" w:type="pct"/>
            <w:vAlign w:val="center"/>
          </w:tcPr>
          <w:p w:rsidR="00737AC2" w:rsidRPr="00737AC2" w:rsidRDefault="00737AC2" w:rsidP="008523EE">
            <w:pPr>
              <w:pStyle w:val="a"/>
              <w:numPr>
                <w:ilvl w:val="0"/>
                <w:numId w:val="31"/>
              </w:numPr>
            </w:pPr>
            <w:r w:rsidRPr="00737AC2">
              <w:t xml:space="preserve">Назовите модели, используемые в </w:t>
            </w:r>
            <w:r w:rsidRPr="00737AC2">
              <w:rPr>
                <w:lang w:val="en-US"/>
              </w:rPr>
              <w:t>ARIS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1"/>
              </w:numPr>
            </w:pPr>
            <w:r w:rsidRPr="00737AC2">
              <w:t xml:space="preserve">Дайте характеристику обобщенной модели </w:t>
            </w:r>
            <w:r w:rsidRPr="00737AC2">
              <w:rPr>
                <w:lang w:val="en-US"/>
              </w:rPr>
              <w:t>ARIS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1"/>
              </w:numPr>
              <w:spacing w:line="240" w:lineRule="auto"/>
              <w:ind w:left="0" w:firstLine="0"/>
              <w:rPr>
                <w:sz w:val="24"/>
              </w:rPr>
            </w:pPr>
            <w:r w:rsidRPr="00737AC2">
              <w:rPr>
                <w:sz w:val="24"/>
              </w:rPr>
              <w:t xml:space="preserve">Дайте характеристику Нотации VAD 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1"/>
              </w:numPr>
              <w:spacing w:line="240" w:lineRule="auto"/>
              <w:ind w:left="0" w:firstLine="0"/>
              <w:rPr>
                <w:sz w:val="24"/>
              </w:rPr>
            </w:pPr>
            <w:r w:rsidRPr="00737AC2">
              <w:rPr>
                <w:sz w:val="24"/>
              </w:rPr>
              <w:t xml:space="preserve">Дайте характеристику нотации PSD 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1"/>
              </w:numPr>
              <w:spacing w:line="240" w:lineRule="auto"/>
              <w:ind w:left="0" w:firstLine="0"/>
              <w:rPr>
                <w:sz w:val="24"/>
              </w:rPr>
            </w:pPr>
            <w:r w:rsidRPr="00737AC2">
              <w:rPr>
                <w:sz w:val="24"/>
              </w:rPr>
              <w:t>Дайте характеристику нотации eEPC Приведите примеры нотации.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1"/>
              </w:numPr>
              <w:spacing w:line="240" w:lineRule="auto"/>
              <w:ind w:left="0" w:firstLine="0"/>
              <w:rPr>
                <w:sz w:val="24"/>
              </w:rPr>
            </w:pPr>
            <w:r w:rsidRPr="00737AC2">
              <w:rPr>
                <w:sz w:val="24"/>
              </w:rPr>
              <w:t xml:space="preserve">Назовите правила построения диаграмм </w:t>
            </w:r>
            <w:r w:rsidRPr="00737AC2">
              <w:rPr>
                <w:sz w:val="24"/>
                <w:lang w:val="en-US"/>
              </w:rPr>
              <w:t>EPC</w:t>
            </w:r>
            <w:r w:rsidRPr="00737AC2">
              <w:rPr>
                <w:sz w:val="24"/>
              </w:rPr>
              <w:t>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1"/>
              </w:numPr>
              <w:spacing w:line="240" w:lineRule="auto"/>
              <w:ind w:left="0" w:firstLine="0"/>
              <w:rPr>
                <w:sz w:val="24"/>
              </w:rPr>
            </w:pPr>
            <w:r w:rsidRPr="00737AC2">
              <w:rPr>
                <w:sz w:val="24"/>
              </w:rPr>
              <w:t xml:space="preserve">Дайте характеристику нотации FAD 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1"/>
              </w:numPr>
              <w:spacing w:line="240" w:lineRule="auto"/>
              <w:ind w:left="0" w:firstLine="0"/>
              <w:rPr>
                <w:sz w:val="24"/>
              </w:rPr>
            </w:pPr>
            <w:r w:rsidRPr="00737AC2">
              <w:rPr>
                <w:sz w:val="24"/>
              </w:rPr>
              <w:t>Нотация BPMN. Назначение. Основные элементы.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1"/>
              </w:numPr>
            </w:pPr>
            <w:r w:rsidRPr="00737AC2">
              <w:t xml:space="preserve">Элементы рабочего интерфейса программы ARIS Express. Разработка моделей в ARIS Express. </w:t>
            </w:r>
          </w:p>
        </w:tc>
      </w:tr>
      <w:tr w:rsidR="00737AC2" w:rsidRPr="004F23B7" w:rsidTr="00972F61">
        <w:trPr>
          <w:jc w:val="center"/>
        </w:trPr>
        <w:tc>
          <w:tcPr>
            <w:tcW w:w="397" w:type="pct"/>
            <w:vAlign w:val="center"/>
          </w:tcPr>
          <w:p w:rsidR="00737AC2" w:rsidRPr="00737AC2" w:rsidRDefault="00737AC2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AC2" w:rsidRPr="00737AC2" w:rsidRDefault="00737AC2" w:rsidP="008523EE">
            <w:pPr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color w:val="000000"/>
                <w:sz w:val="24"/>
                <w:szCs w:val="24"/>
              </w:rPr>
              <w:t xml:space="preserve"> Тема 5. </w:t>
            </w:r>
            <w:r w:rsidRPr="00737AC2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Универсальный язык моделирования</w:t>
            </w:r>
          </w:p>
        </w:tc>
        <w:tc>
          <w:tcPr>
            <w:tcW w:w="2802" w:type="pct"/>
            <w:vAlign w:val="center"/>
          </w:tcPr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 xml:space="preserve">Назначение языка </w:t>
            </w:r>
            <w:r w:rsidRPr="00737AC2">
              <w:rPr>
                <w:lang w:val="en-US"/>
              </w:rPr>
              <w:t>UML</w:t>
            </w:r>
            <w:r w:rsidRPr="00737AC2">
              <w:t>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>Дайте общую характеристику объектно-ориентированного моделирования.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>Назовите свойства объектно-ориентированного моделирования.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 xml:space="preserve">Перечислите канонические диаграммы </w:t>
            </w:r>
            <w:r w:rsidRPr="00737AC2">
              <w:rPr>
                <w:lang w:val="en-US"/>
              </w:rPr>
              <w:t>UML</w:t>
            </w:r>
            <w:r w:rsidRPr="00737AC2">
              <w:t>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>Назовите статические и динамические диаграммы.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 xml:space="preserve">Правила построения </w:t>
            </w:r>
            <w:r w:rsidRPr="00737AC2">
              <w:rPr>
                <w:lang w:val="en-US"/>
              </w:rPr>
              <w:t>Use</w:t>
            </w:r>
            <w:r w:rsidRPr="00737AC2">
              <w:t>-</w:t>
            </w:r>
            <w:r w:rsidRPr="00737AC2">
              <w:rPr>
                <w:lang w:val="en-US"/>
              </w:rPr>
              <w:t>case</w:t>
            </w:r>
            <w:r w:rsidRPr="00737AC2">
              <w:t xml:space="preserve"> диаграмм.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>Правила построения диаграмм классов. Как построить диаграмму.</w:t>
            </w:r>
          </w:p>
          <w:p w:rsidR="00737AC2" w:rsidRPr="00737AC2" w:rsidRDefault="00737AC2" w:rsidP="008523EE">
            <w:pPr>
              <w:pStyle w:val="a"/>
              <w:numPr>
                <w:ilvl w:val="0"/>
                <w:numId w:val="32"/>
              </w:numPr>
            </w:pPr>
            <w:r w:rsidRPr="00737AC2">
              <w:t>Какие ассоциации используются в диаграммах?</w:t>
            </w:r>
          </w:p>
          <w:p w:rsidR="00737AC2" w:rsidRPr="00737AC2" w:rsidRDefault="00737AC2" w:rsidP="008523E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Как  построить диаграмму активностей? Какие в ней фиктивные активности?</w:t>
            </w:r>
          </w:p>
        </w:tc>
      </w:tr>
      <w:tr w:rsidR="00737AC2" w:rsidRPr="004F23B7" w:rsidTr="00972F61">
        <w:trPr>
          <w:jc w:val="center"/>
        </w:trPr>
        <w:tc>
          <w:tcPr>
            <w:tcW w:w="397" w:type="pct"/>
            <w:vAlign w:val="center"/>
          </w:tcPr>
          <w:p w:rsidR="00737AC2" w:rsidRPr="00737AC2" w:rsidRDefault="00737AC2" w:rsidP="008523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AC2" w:rsidRPr="00737AC2" w:rsidRDefault="00737AC2" w:rsidP="008523E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</w:t>
            </w:r>
            <w:r w:rsidRPr="00737A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Инструментальные среды моделирования бизнес-процессов</w:t>
            </w:r>
          </w:p>
        </w:tc>
        <w:tc>
          <w:tcPr>
            <w:tcW w:w="2802" w:type="pct"/>
            <w:vAlign w:val="center"/>
          </w:tcPr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Требования к современным инструментам моделирования бизнес - процессов. 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>Обзор основных инструментов моделирования бизнес - процессов и их сравнительный анализ.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>Основные возможности графического редактора Microsoft Visio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Интерфейс свободно-распространяемого пакета </w:t>
            </w:r>
            <w:r w:rsidRPr="00737AC2">
              <w:rPr>
                <w:sz w:val="24"/>
                <w:lang w:val="en-US" w:eastAsia="ru-RU"/>
              </w:rPr>
              <w:t>Ramus</w:t>
            </w:r>
            <w:r w:rsidRPr="00737AC2">
              <w:rPr>
                <w:sz w:val="24"/>
                <w:lang w:eastAsia="ru-RU"/>
              </w:rPr>
              <w:t>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Общая характеристика методологии и архитектуры ARIS. 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Элементы рабочего интерфейса программы </w:t>
            </w:r>
            <w:r w:rsidRPr="00737AC2">
              <w:rPr>
                <w:sz w:val="24"/>
                <w:lang w:eastAsia="ru-RU"/>
              </w:rPr>
              <w:lastRenderedPageBreak/>
              <w:t>ARIS Express.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Основные возможности системы BusinessStudio. 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Возможности и специфика IBM Rational Rose для моделирования бизнес-процессов. Интерфейс свободно-распространяемого пакета </w:t>
            </w:r>
            <w:r w:rsidRPr="00737AC2">
              <w:rPr>
                <w:sz w:val="24"/>
                <w:lang w:val="en-US" w:eastAsia="ru-RU"/>
              </w:rPr>
              <w:t>StarUML</w:t>
            </w:r>
            <w:r w:rsidRPr="00737AC2">
              <w:rPr>
                <w:sz w:val="24"/>
                <w:lang w:eastAsia="ru-RU"/>
              </w:rPr>
              <w:t>.</w:t>
            </w:r>
          </w:p>
          <w:p w:rsidR="00737AC2" w:rsidRPr="00737AC2" w:rsidRDefault="00737AC2" w:rsidP="008523EE">
            <w:pPr>
              <w:pStyle w:val="afc"/>
              <w:numPr>
                <w:ilvl w:val="0"/>
                <w:numId w:val="33"/>
              </w:numPr>
              <w:tabs>
                <w:tab w:val="left" w:pos="362"/>
              </w:tabs>
              <w:spacing w:line="240" w:lineRule="auto"/>
              <w:ind w:left="0" w:firstLine="0"/>
              <w:jc w:val="left"/>
              <w:rPr>
                <w:sz w:val="24"/>
                <w:lang w:eastAsia="ru-RU"/>
              </w:rPr>
            </w:pPr>
            <w:r w:rsidRPr="00737AC2">
              <w:rPr>
                <w:sz w:val="24"/>
                <w:lang w:eastAsia="ru-RU"/>
              </w:rPr>
              <w:t xml:space="preserve">Системы моделирования и автоматизации исполнения бизнес-процессов. </w:t>
            </w:r>
          </w:p>
        </w:tc>
      </w:tr>
    </w:tbl>
    <w:p w:rsidR="00633737" w:rsidRPr="004F23B7" w:rsidRDefault="00633737" w:rsidP="008523EE">
      <w:pPr>
        <w:rPr>
          <w:rFonts w:ascii="Times New Roman" w:hAnsi="Times New Roman"/>
        </w:rPr>
      </w:pPr>
    </w:p>
    <w:p w:rsidR="006858C2" w:rsidRPr="00A516A4" w:rsidRDefault="0091059C" w:rsidP="00D54474">
      <w:pPr>
        <w:pStyle w:val="1"/>
      </w:pPr>
      <w:r w:rsidRPr="00A516A4">
        <w:t>6.</w:t>
      </w:r>
      <w:r w:rsidR="006858C2" w:rsidRPr="00A516A4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F23B7" w:rsidRPr="004F23B7" w:rsidRDefault="004F23B7" w:rsidP="004F23B7">
      <w:pPr>
        <w:ind w:left="1431"/>
        <w:rPr>
          <w:rStyle w:val="10"/>
        </w:rPr>
      </w:pPr>
    </w:p>
    <w:p w:rsidR="006858C2" w:rsidRPr="00A516A4" w:rsidRDefault="0091059C" w:rsidP="0091059C">
      <w:pPr>
        <w:pStyle w:val="2"/>
        <w:numPr>
          <w:ilvl w:val="0"/>
          <w:numId w:val="0"/>
        </w:numPr>
        <w:ind w:left="1440"/>
        <w:rPr>
          <w:sz w:val="24"/>
          <w:szCs w:val="24"/>
        </w:rPr>
      </w:pPr>
      <w:r w:rsidRPr="00A516A4">
        <w:rPr>
          <w:sz w:val="24"/>
          <w:szCs w:val="24"/>
        </w:rPr>
        <w:t>6.1.</w:t>
      </w:r>
      <w:r w:rsidR="004F23B7" w:rsidRPr="00A516A4">
        <w:rPr>
          <w:sz w:val="24"/>
          <w:szCs w:val="24"/>
        </w:rPr>
        <w:t>Основная литература</w:t>
      </w:r>
    </w:p>
    <w:p w:rsidR="004F23B7" w:rsidRPr="00A516A4" w:rsidRDefault="004F23B7" w:rsidP="004F23B7">
      <w:pPr>
        <w:tabs>
          <w:tab w:val="left" w:pos="0"/>
          <w:tab w:val="left" w:pos="540"/>
          <w:tab w:val="left" w:pos="567"/>
        </w:tabs>
        <w:ind w:left="502"/>
        <w:jc w:val="both"/>
        <w:rPr>
          <w:rFonts w:ascii="Times New Roman" w:hAnsi="Times New Roman"/>
          <w:sz w:val="24"/>
          <w:szCs w:val="24"/>
        </w:rPr>
      </w:pPr>
    </w:p>
    <w:p w:rsidR="00737AC2" w:rsidRPr="00A516A4" w:rsidRDefault="00737AC2" w:rsidP="008770D3">
      <w:pPr>
        <w:pStyle w:val="a"/>
        <w:numPr>
          <w:ilvl w:val="0"/>
          <w:numId w:val="36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Горбашко Е. А. </w:t>
      </w:r>
      <w:hyperlink r:id="rId26" w:history="1">
        <w:r w:rsidRPr="00A516A4">
          <w:rPr>
            <w:sz w:val="24"/>
            <w:szCs w:val="24"/>
          </w:rPr>
          <w:t>Управление качеством: Учебное пособие</w:t>
        </w:r>
      </w:hyperlink>
      <w:r w:rsidRPr="00A516A4">
        <w:rPr>
          <w:bCs/>
          <w:sz w:val="24"/>
          <w:szCs w:val="24"/>
        </w:rPr>
        <w:t xml:space="preserve">  [Электронный ресурс] - </w:t>
      </w:r>
      <w:r w:rsidRPr="00A516A4">
        <w:rPr>
          <w:sz w:val="24"/>
          <w:szCs w:val="24"/>
        </w:rPr>
        <w:t xml:space="preserve">СПб. : Питер, 2010, 384 с., Гриф УМО </w:t>
      </w:r>
    </w:p>
    <w:p w:rsidR="00737AC2" w:rsidRPr="00A516A4" w:rsidRDefault="00737AC2" w:rsidP="008770D3">
      <w:pPr>
        <w:pStyle w:val="a"/>
        <w:numPr>
          <w:ilvl w:val="0"/>
          <w:numId w:val="36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Дейнека А.В. </w:t>
      </w:r>
      <w:hyperlink r:id="rId27" w:history="1">
        <w:r w:rsidRPr="00A516A4">
          <w:rPr>
            <w:sz w:val="24"/>
            <w:szCs w:val="24"/>
          </w:rPr>
          <w:t>Управление персоналом: Учебник</w:t>
        </w:r>
      </w:hyperlink>
      <w:r w:rsidRPr="00A516A4">
        <w:rPr>
          <w:sz w:val="24"/>
          <w:szCs w:val="24"/>
        </w:rPr>
        <w:t xml:space="preserve"> [Электронный ресурс] - М. : Дашков и К°, 2010, 292 с., УМО </w:t>
      </w:r>
    </w:p>
    <w:p w:rsidR="00737AC2" w:rsidRPr="00A516A4" w:rsidRDefault="00737AC2" w:rsidP="008770D3">
      <w:pPr>
        <w:pStyle w:val="a"/>
        <w:numPr>
          <w:ilvl w:val="0"/>
          <w:numId w:val="36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Ильина О.Н. </w:t>
      </w:r>
      <w:hyperlink r:id="rId28" w:history="1">
        <w:r w:rsidRPr="00A516A4">
          <w:rPr>
            <w:sz w:val="24"/>
            <w:szCs w:val="24"/>
          </w:rPr>
          <w:t>Методология управления проектами: становление, современное состояние и развитие</w:t>
        </w:r>
      </w:hyperlink>
      <w:r w:rsidRPr="00A516A4">
        <w:rPr>
          <w:bCs/>
          <w:sz w:val="24"/>
          <w:szCs w:val="24"/>
        </w:rPr>
        <w:t>[Электронный ресурс]</w:t>
      </w:r>
      <w:r w:rsidRPr="00A516A4">
        <w:rPr>
          <w:sz w:val="24"/>
          <w:szCs w:val="24"/>
        </w:rPr>
        <w:t xml:space="preserve"> М. : Инфра-М, 2011, 208 с. </w:t>
      </w:r>
    </w:p>
    <w:p w:rsidR="00737AC2" w:rsidRPr="00A516A4" w:rsidRDefault="00737AC2" w:rsidP="008770D3">
      <w:pPr>
        <w:pStyle w:val="a"/>
        <w:numPr>
          <w:ilvl w:val="0"/>
          <w:numId w:val="36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Козлов А.С. </w:t>
      </w:r>
      <w:hyperlink r:id="rId29" w:history="1">
        <w:r w:rsidRPr="00A516A4">
          <w:rPr>
            <w:sz w:val="24"/>
            <w:szCs w:val="24"/>
          </w:rPr>
          <w:t>Проектирование и исследование бизнес-процессов</w:t>
        </w:r>
      </w:hyperlink>
      <w:r w:rsidRPr="00A516A4">
        <w:rPr>
          <w:bCs/>
          <w:sz w:val="24"/>
          <w:szCs w:val="24"/>
        </w:rPr>
        <w:t>[Электронный ресурс]</w:t>
      </w:r>
      <w:r w:rsidRPr="00A516A4">
        <w:rPr>
          <w:sz w:val="24"/>
          <w:szCs w:val="24"/>
        </w:rPr>
        <w:t xml:space="preserve"> М. : Флинта, 2011, 272 с. </w:t>
      </w:r>
    </w:p>
    <w:p w:rsidR="00737AC2" w:rsidRPr="00A516A4" w:rsidRDefault="00737AC2" w:rsidP="008770D3">
      <w:pPr>
        <w:pStyle w:val="a"/>
        <w:numPr>
          <w:ilvl w:val="0"/>
          <w:numId w:val="36"/>
        </w:numPr>
        <w:rPr>
          <w:sz w:val="24"/>
          <w:szCs w:val="24"/>
        </w:rPr>
      </w:pPr>
      <w:r w:rsidRPr="00A516A4">
        <w:rPr>
          <w:sz w:val="24"/>
          <w:szCs w:val="24"/>
        </w:rPr>
        <w:t>Куперштейн В.</w:t>
      </w:r>
      <w:hyperlink r:id="rId30" w:history="1">
        <w:r w:rsidRPr="00A516A4">
          <w:rPr>
            <w:sz w:val="24"/>
            <w:szCs w:val="24"/>
          </w:rPr>
          <w:t>Microsoft Project 2010 в управлении проектами</w:t>
        </w:r>
      </w:hyperlink>
      <w:r w:rsidRPr="00A516A4">
        <w:rPr>
          <w:bCs/>
          <w:sz w:val="24"/>
          <w:szCs w:val="24"/>
        </w:rPr>
        <w:t>[Электронный ресурс]:</w:t>
      </w:r>
      <w:r w:rsidRPr="00A516A4">
        <w:rPr>
          <w:sz w:val="24"/>
          <w:szCs w:val="24"/>
        </w:rPr>
        <w:t xml:space="preserve"> СПб. : БХВ-Петербург, 2010, 416 с. </w:t>
      </w:r>
    </w:p>
    <w:p w:rsidR="00737AC2" w:rsidRPr="00A516A4" w:rsidRDefault="00737AC2" w:rsidP="008770D3">
      <w:pPr>
        <w:pStyle w:val="a"/>
        <w:numPr>
          <w:ilvl w:val="0"/>
          <w:numId w:val="36"/>
        </w:numPr>
        <w:rPr>
          <w:sz w:val="24"/>
          <w:szCs w:val="24"/>
        </w:rPr>
      </w:pPr>
      <w:r w:rsidRPr="00A516A4">
        <w:rPr>
          <w:sz w:val="24"/>
          <w:szCs w:val="24"/>
        </w:rPr>
        <w:t xml:space="preserve">Фунтов В. Н. </w:t>
      </w:r>
      <w:hyperlink r:id="rId31" w:history="1">
        <w:r w:rsidRPr="00A516A4">
          <w:rPr>
            <w:sz w:val="24"/>
            <w:szCs w:val="24"/>
          </w:rPr>
          <w:t>Управление проектами развития фирмы: теория и практика</w:t>
        </w:r>
      </w:hyperlink>
      <w:r w:rsidRPr="00A516A4">
        <w:rPr>
          <w:bCs/>
          <w:sz w:val="24"/>
          <w:szCs w:val="24"/>
        </w:rPr>
        <w:t>[Электронный ресурс]</w:t>
      </w:r>
      <w:r w:rsidRPr="00A516A4">
        <w:rPr>
          <w:sz w:val="24"/>
          <w:szCs w:val="24"/>
        </w:rPr>
        <w:t xml:space="preserve">  - СПб. : Питер, 2010, 496 с. </w:t>
      </w:r>
    </w:p>
    <w:p w:rsidR="00737AC2" w:rsidRDefault="00737AC2" w:rsidP="00737A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516A4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A516A4" w:rsidRPr="00A516A4" w:rsidRDefault="00A516A4" w:rsidP="00737A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737AC2" w:rsidRPr="00A516A4" w:rsidRDefault="00737AC2" w:rsidP="00A516A4">
      <w:pPr>
        <w:pStyle w:val="a"/>
        <w:numPr>
          <w:ilvl w:val="1"/>
          <w:numId w:val="38"/>
        </w:numPr>
        <w:spacing w:after="120"/>
        <w:ind w:left="1644" w:hanging="357"/>
        <w:rPr>
          <w:b/>
          <w:sz w:val="24"/>
          <w:szCs w:val="24"/>
        </w:rPr>
      </w:pPr>
      <w:r w:rsidRPr="00A516A4">
        <w:rPr>
          <w:b/>
          <w:sz w:val="24"/>
          <w:szCs w:val="24"/>
        </w:rPr>
        <w:t>Дополнительная литература.</w:t>
      </w:r>
    </w:p>
    <w:p w:rsidR="00737AC2" w:rsidRPr="00737AC2" w:rsidRDefault="00737AC2" w:rsidP="008770D3">
      <w:pPr>
        <w:numPr>
          <w:ilvl w:val="0"/>
          <w:numId w:val="3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PMBOK. Руководство к Своду знаний по управлению проектами» 3-е изд., PMI, 2004.</w:t>
      </w:r>
      <w:hyperlink r:id="rId32" w:history="1">
        <w:r w:rsidRPr="00737AC2">
          <w:rPr>
            <w:rFonts w:ascii="Times New Roman" w:hAnsi="Times New Roman"/>
            <w:sz w:val="24"/>
            <w:szCs w:val="24"/>
          </w:rPr>
          <w:t>12.http://www.ntrlab.ru/publications/190</w:t>
        </w:r>
      </w:hyperlink>
      <w:r w:rsidRPr="00737AC2">
        <w:rPr>
          <w:rFonts w:ascii="Times New Roman" w:hAnsi="Times New Roman"/>
          <w:sz w:val="24"/>
          <w:szCs w:val="24"/>
        </w:rPr>
        <w:t>.</w:t>
      </w:r>
    </w:p>
    <w:p w:rsidR="00737AC2" w:rsidRPr="00737AC2" w:rsidRDefault="00737AC2" w:rsidP="008770D3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Архипенков С. Лекции по управлению программными проектами// http://citforum.ru/SE/project/arkhipenkov_lectures/</w:t>
      </w:r>
    </w:p>
    <w:p w:rsidR="00737AC2" w:rsidRPr="00737AC2" w:rsidRDefault="00737AC2" w:rsidP="008770D3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Гвоздева Т.В., Баллод Б.А. Проектирование информационных систем. - Ростов н/Д: Феникс, 2009.</w:t>
      </w:r>
    </w:p>
    <w:p w:rsidR="00737AC2" w:rsidRPr="00737AC2" w:rsidRDefault="00737AC2" w:rsidP="008770D3">
      <w:pPr>
        <w:pStyle w:val="a"/>
        <w:numPr>
          <w:ilvl w:val="0"/>
          <w:numId w:val="35"/>
        </w:numPr>
      </w:pPr>
      <w:r w:rsidRPr="00737AC2">
        <w:t xml:space="preserve">Дуванов А. </w:t>
      </w:r>
      <w:hyperlink r:id="rId33" w:history="1">
        <w:r w:rsidRPr="00737AC2">
          <w:t>Web-конструирование. Элективный курс</w:t>
        </w:r>
      </w:hyperlink>
      <w:r w:rsidRPr="00737AC2">
        <w:rPr>
          <w:b/>
          <w:bCs/>
        </w:rPr>
        <w:t>[</w:t>
      </w:r>
      <w:r w:rsidRPr="00737AC2">
        <w:rPr>
          <w:bCs/>
        </w:rPr>
        <w:t>Электронный ресурс]</w:t>
      </w:r>
      <w:r w:rsidRPr="00737AC2">
        <w:t xml:space="preserve"> СПб. : БХВ-Петербург, 2010, 432 с. </w:t>
      </w:r>
    </w:p>
    <w:p w:rsidR="00737AC2" w:rsidRPr="00737AC2" w:rsidRDefault="00737AC2" w:rsidP="008770D3">
      <w:pPr>
        <w:pStyle w:val="a"/>
        <w:numPr>
          <w:ilvl w:val="0"/>
          <w:numId w:val="35"/>
        </w:numPr>
      </w:pPr>
      <w:r w:rsidRPr="00737AC2">
        <w:t xml:space="preserve">Ипатова Э.Р. </w:t>
      </w:r>
      <w:hyperlink r:id="rId34" w:history="1">
        <w:r w:rsidRPr="00737AC2">
          <w:t>Методологии и технологии системного проектирования информационных систем: учебник.</w:t>
        </w:r>
      </w:hyperlink>
      <w:r w:rsidRPr="00737AC2">
        <w:rPr>
          <w:bCs/>
        </w:rPr>
        <w:t>[Электронный ресурс]</w:t>
      </w:r>
      <w:r w:rsidRPr="00737AC2">
        <w:t xml:space="preserve"> М. : Флинта, 2008, 256 с., Гриф УМО РФ </w:t>
      </w:r>
    </w:p>
    <w:p w:rsidR="00737AC2" w:rsidRPr="00737AC2" w:rsidRDefault="00737AC2" w:rsidP="008770D3">
      <w:pPr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Культин Н., Сурина А., Туккель И. </w:t>
      </w:r>
      <w:hyperlink r:id="rId35" w:history="1">
        <w:r w:rsidRPr="00737AC2">
          <w:rPr>
            <w:rFonts w:ascii="Times New Roman" w:hAnsi="Times New Roman"/>
            <w:sz w:val="24"/>
            <w:szCs w:val="24"/>
          </w:rPr>
          <w:t>Управление инновационными проектами</w:t>
        </w:r>
      </w:hyperlink>
      <w:r w:rsidRPr="00737AC2">
        <w:rPr>
          <w:rFonts w:ascii="Times New Roman" w:hAnsi="Times New Roman"/>
          <w:bCs/>
          <w:sz w:val="24"/>
          <w:szCs w:val="24"/>
        </w:rPr>
        <w:t>[Электронный ресурс]</w:t>
      </w:r>
      <w:r w:rsidRPr="00737AC2">
        <w:rPr>
          <w:rFonts w:ascii="Times New Roman" w:hAnsi="Times New Roman"/>
          <w:sz w:val="24"/>
          <w:szCs w:val="24"/>
        </w:rPr>
        <w:t xml:space="preserve"> СПб. : БХВ-Петербург, 2011, 416 с..</w:t>
      </w:r>
    </w:p>
    <w:p w:rsidR="00737AC2" w:rsidRPr="00737AC2" w:rsidRDefault="00737AC2" w:rsidP="008770D3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Макконелл С. Сколько стоит программный проект. - СПб.: Питер, 2007.</w:t>
      </w:r>
    </w:p>
    <w:p w:rsidR="00737AC2" w:rsidRPr="00737AC2" w:rsidRDefault="00737AC2" w:rsidP="008770D3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Макконнелл С. Остаться в живых. Руководство для менеджеров программных проектов – СПб.: Питер, 2006.</w:t>
      </w:r>
    </w:p>
    <w:p w:rsidR="00737AC2" w:rsidRPr="00737AC2" w:rsidRDefault="00737AC2" w:rsidP="00737A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работы.</w:t>
      </w:r>
    </w:p>
    <w:p w:rsidR="00A516A4" w:rsidRPr="00512597" w:rsidRDefault="00A516A4" w:rsidP="00A516A4">
      <w:pPr>
        <w:pStyle w:val="a"/>
        <w:numPr>
          <w:ilvl w:val="0"/>
          <w:numId w:val="59"/>
        </w:numPr>
        <w:rPr>
          <w:sz w:val="24"/>
          <w:szCs w:val="24"/>
          <w:shd w:val="clear" w:color="auto" w:fill="EFEFF7"/>
        </w:rPr>
      </w:pPr>
      <w:r w:rsidRPr="00512597">
        <w:rPr>
          <w:sz w:val="24"/>
          <w:szCs w:val="24"/>
          <w:shd w:val="clear" w:color="auto" w:fill="EFEFF7"/>
        </w:rPr>
        <w:t xml:space="preserve"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</w:t>
      </w:r>
      <w:r w:rsidRPr="00512597">
        <w:rPr>
          <w:sz w:val="24"/>
          <w:szCs w:val="24"/>
          <w:shd w:val="clear" w:color="auto" w:fill="EFEFF7"/>
        </w:rPr>
        <w:lastRenderedPageBreak/>
        <w:t>научно-педагогических кадров в аспирантуре (адъюнктуре)" (Зарегистрировано в Минюсте России 28.01.2014 N 31137)</w:t>
      </w:r>
    </w:p>
    <w:p w:rsidR="00A516A4" w:rsidRPr="00512597" w:rsidRDefault="00A516A4" w:rsidP="00A516A4">
      <w:pPr>
        <w:pStyle w:val="a"/>
        <w:numPr>
          <w:ilvl w:val="0"/>
          <w:numId w:val="59"/>
        </w:numPr>
        <w:rPr>
          <w:sz w:val="24"/>
          <w:szCs w:val="24"/>
        </w:rPr>
      </w:pPr>
      <w:r w:rsidRPr="00512597">
        <w:rPr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512597">
        <w:rPr>
          <w:sz w:val="24"/>
          <w:szCs w:val="24"/>
          <w:lang w:val="en-US"/>
        </w:rPr>
        <w:t>StudBox</w:t>
      </w:r>
      <w:r w:rsidRPr="00512597">
        <w:rPr>
          <w:sz w:val="24"/>
          <w:szCs w:val="24"/>
        </w:rPr>
        <w:t>.</w:t>
      </w:r>
    </w:p>
    <w:p w:rsidR="00A516A4" w:rsidRDefault="00A516A4" w:rsidP="00737AC2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37AC2" w:rsidRPr="00737AC2" w:rsidRDefault="00737AC2" w:rsidP="00737AC2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6.4. Нормативные правовые документы.</w:t>
      </w:r>
    </w:p>
    <w:p w:rsidR="00737AC2" w:rsidRPr="00737AC2" w:rsidRDefault="00737AC2" w:rsidP="00737AC2">
      <w:pPr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Не используются </w:t>
      </w:r>
    </w:p>
    <w:p w:rsidR="00A516A4" w:rsidRDefault="00A516A4" w:rsidP="00737AC2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37AC2" w:rsidRPr="00737AC2" w:rsidRDefault="00737AC2" w:rsidP="00737AC2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737AC2" w:rsidRPr="00737AC2" w:rsidRDefault="00737AC2" w:rsidP="00737AC2">
      <w:pPr>
        <w:spacing w:before="40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6" w:history="1">
        <w:r w:rsidRPr="00737AC2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737AC2">
        <w:rPr>
          <w:rFonts w:ascii="Times New Roman" w:hAnsi="Times New Roman"/>
          <w:sz w:val="24"/>
          <w:szCs w:val="24"/>
        </w:rPr>
        <w:t xml:space="preserve"> </w:t>
      </w:r>
      <w:r w:rsidRPr="00737AC2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737AC2" w:rsidRPr="00737AC2" w:rsidRDefault="00737AC2" w:rsidP="00737AC2">
      <w:pPr>
        <w:spacing w:before="40"/>
        <w:ind w:firstLine="397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737AC2" w:rsidRPr="00737AC2" w:rsidRDefault="00737AC2" w:rsidP="00737AC2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Электронные учебники электронно - библиотечной системы (ЭБС)  «Айбукс» </w:t>
      </w:r>
    </w:p>
    <w:p w:rsidR="00737AC2" w:rsidRPr="00737AC2" w:rsidRDefault="00737AC2" w:rsidP="00737AC2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Электронные учебники электронно – библиотечной системы (ЭБС) «Лань» </w:t>
      </w:r>
    </w:p>
    <w:p w:rsidR="00737AC2" w:rsidRPr="00737AC2" w:rsidRDefault="00737AC2" w:rsidP="00737AC2">
      <w:pPr>
        <w:rPr>
          <w:rFonts w:ascii="Times New Roman" w:hAnsi="Times New Roman"/>
          <w:sz w:val="24"/>
          <w:szCs w:val="24"/>
          <w:lang w:eastAsia="ar-SA"/>
        </w:rPr>
      </w:pPr>
      <w:r w:rsidRPr="00737AC2">
        <w:rPr>
          <w:rFonts w:ascii="Times New Roman" w:hAnsi="Times New Roman"/>
          <w:sz w:val="24"/>
          <w:szCs w:val="24"/>
        </w:rPr>
        <w:t>Рекомендуется использовать следующий интернет-ресурсы</w:t>
      </w:r>
    </w:p>
    <w:p w:rsidR="00737AC2" w:rsidRPr="00737AC2" w:rsidRDefault="00566E3B" w:rsidP="00737AC2">
      <w:pPr>
        <w:rPr>
          <w:rFonts w:ascii="Times New Roman" w:hAnsi="Times New Roman"/>
          <w:sz w:val="24"/>
          <w:szCs w:val="24"/>
          <w:lang w:eastAsia="ar-SA"/>
        </w:rPr>
      </w:pPr>
      <w:hyperlink r:id="rId37" w:history="1">
        <w:r w:rsidR="00737AC2" w:rsidRPr="00737AC2">
          <w:rPr>
            <w:rFonts w:ascii="Times New Roman" w:hAnsi="Times New Roman"/>
            <w:sz w:val="24"/>
            <w:szCs w:val="24"/>
            <w:lang w:eastAsia="ar-SA"/>
          </w:rPr>
          <w:t>http://serg.fedosin.ru/ts.htm</w:t>
        </w:r>
      </w:hyperlink>
    </w:p>
    <w:p w:rsidR="00737AC2" w:rsidRPr="00737AC2" w:rsidRDefault="00566E3B" w:rsidP="00737AC2">
      <w:pPr>
        <w:rPr>
          <w:rFonts w:ascii="Times New Roman" w:hAnsi="Times New Roman"/>
          <w:sz w:val="24"/>
          <w:szCs w:val="24"/>
          <w:lang w:eastAsia="ar-SA"/>
        </w:rPr>
      </w:pPr>
      <w:hyperlink r:id="rId38" w:history="1">
        <w:r w:rsidR="00737AC2" w:rsidRPr="00737AC2">
          <w:rPr>
            <w:rFonts w:ascii="Times New Roman" w:hAnsi="Times New Roman"/>
            <w:sz w:val="24"/>
            <w:szCs w:val="24"/>
            <w:lang w:eastAsia="ar-SA"/>
          </w:rPr>
          <w:t>http://window.edu.ru/resource/188/64188/files/chernyshov.pdf</w:t>
        </w:r>
      </w:hyperlink>
    </w:p>
    <w:p w:rsidR="00737AC2" w:rsidRPr="00737AC2" w:rsidRDefault="00737AC2" w:rsidP="00737AC2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37AC2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737AC2" w:rsidRPr="00737AC2" w:rsidRDefault="00737AC2" w:rsidP="00737AC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Не используются.</w:t>
      </w:r>
    </w:p>
    <w:p w:rsidR="001106C5" w:rsidRPr="00737AC2" w:rsidRDefault="001106C5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6858C2" w:rsidRPr="008523EE" w:rsidRDefault="006858C2" w:rsidP="006858C2">
      <w:pPr>
        <w:tabs>
          <w:tab w:val="left" w:pos="0"/>
          <w:tab w:val="left" w:pos="540"/>
        </w:tabs>
        <w:jc w:val="center"/>
        <w:rPr>
          <w:rStyle w:val="30"/>
        </w:rPr>
      </w:pPr>
      <w:r w:rsidRPr="00737AC2">
        <w:rPr>
          <w:rFonts w:ascii="Times New Roman" w:hAnsi="Times New Roman"/>
          <w:b/>
          <w:sz w:val="24"/>
          <w:szCs w:val="24"/>
        </w:rPr>
        <w:t>7.</w:t>
      </w:r>
      <w:r w:rsidRPr="00737AC2">
        <w:rPr>
          <w:rFonts w:ascii="Times New Roman" w:hAnsi="Times New Roman"/>
          <w:b/>
          <w:sz w:val="24"/>
          <w:szCs w:val="24"/>
        </w:rPr>
        <w:tab/>
      </w:r>
      <w:bookmarkStart w:id="6" w:name="_GoBack"/>
      <w:r w:rsidRPr="008523EE">
        <w:rPr>
          <w:rStyle w:val="3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6"/>
    <w:p w:rsidR="006858C2" w:rsidRPr="00737AC2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737AC2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737AC2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737AC2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737AC2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7AC2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737AC2">
        <w:rPr>
          <w:rFonts w:ascii="Times New Roman" w:hAnsi="Times New Roman"/>
          <w:sz w:val="24"/>
          <w:szCs w:val="24"/>
          <w:lang w:val="en-US"/>
        </w:rPr>
        <w:t>Moodle</w:t>
      </w:r>
      <w:r w:rsidRPr="00737AC2">
        <w:rPr>
          <w:rFonts w:ascii="Times New Roman" w:hAnsi="Times New Roman"/>
          <w:sz w:val="24"/>
          <w:szCs w:val="24"/>
        </w:rPr>
        <w:t xml:space="preserve">. </w:t>
      </w:r>
    </w:p>
    <w:p w:rsidR="004F23B7" w:rsidRPr="00737AC2" w:rsidRDefault="004F23B7" w:rsidP="004920D4">
      <w:pPr>
        <w:rPr>
          <w:rFonts w:ascii="Times New Roman" w:hAnsi="Times New Roman"/>
          <w:i/>
          <w:color w:val="000000"/>
          <w:sz w:val="24"/>
          <w:szCs w:val="24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4F23B7" w:rsidRPr="004F23B7" w:rsidTr="00ED04D4">
        <w:tc>
          <w:tcPr>
            <w:tcW w:w="892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>Наименование</w:t>
            </w:r>
          </w:p>
        </w:tc>
      </w:tr>
      <w:tr w:rsidR="004F23B7" w:rsidRPr="004F23B7" w:rsidTr="00ED04D4">
        <w:tc>
          <w:tcPr>
            <w:tcW w:w="892" w:type="dxa"/>
          </w:tcPr>
          <w:p w:rsidR="004F23B7" w:rsidRPr="004F23B7" w:rsidRDefault="004F23B7" w:rsidP="008770D3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4F23B7" w:rsidTr="00ED04D4">
        <w:trPr>
          <w:trHeight w:val="269"/>
        </w:trPr>
        <w:tc>
          <w:tcPr>
            <w:tcW w:w="892" w:type="dxa"/>
          </w:tcPr>
          <w:p w:rsidR="004F23B7" w:rsidRPr="004F23B7" w:rsidRDefault="004F23B7" w:rsidP="008770D3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  <w:lang w:val="en-US"/>
              </w:rPr>
            </w:pPr>
            <w:r w:rsidRPr="004F23B7">
              <w:rPr>
                <w:rFonts w:ascii="Times New Roman" w:hAnsi="Times New Roman"/>
                <w:szCs w:val="28"/>
              </w:rPr>
              <w:t xml:space="preserve">Пакет </w:t>
            </w:r>
            <w:r w:rsidRPr="004F23B7">
              <w:rPr>
                <w:rFonts w:ascii="Times New Roman" w:hAnsi="Times New Roman"/>
                <w:szCs w:val="28"/>
                <w:lang w:val="en-US"/>
              </w:rPr>
              <w:t>Excel</w:t>
            </w:r>
            <w:r w:rsidRPr="004F23B7">
              <w:rPr>
                <w:rFonts w:ascii="Times New Roman" w:hAnsi="Times New Roman"/>
                <w:szCs w:val="28"/>
              </w:rPr>
              <w:t xml:space="preserve"> -2013, 2016</w:t>
            </w:r>
            <w:r w:rsidRPr="004F23B7">
              <w:rPr>
                <w:rFonts w:ascii="Times New Roman" w:hAnsi="Times New Roman"/>
                <w:szCs w:val="28"/>
                <w:lang w:val="en-US"/>
              </w:rPr>
              <w:t>, professional plus</w:t>
            </w:r>
          </w:p>
        </w:tc>
      </w:tr>
      <w:tr w:rsidR="004F23B7" w:rsidRPr="004F23B7" w:rsidTr="00ED04D4">
        <w:trPr>
          <w:trHeight w:val="269"/>
        </w:trPr>
        <w:tc>
          <w:tcPr>
            <w:tcW w:w="892" w:type="dxa"/>
          </w:tcPr>
          <w:p w:rsidR="004F23B7" w:rsidRPr="004F23B7" w:rsidRDefault="004F23B7" w:rsidP="008770D3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 xml:space="preserve">Пакеты математического моделирования </w:t>
            </w:r>
          </w:p>
        </w:tc>
      </w:tr>
      <w:tr w:rsidR="00737AC2" w:rsidRPr="008523EE" w:rsidTr="00ED04D4">
        <w:trPr>
          <w:trHeight w:val="269"/>
        </w:trPr>
        <w:tc>
          <w:tcPr>
            <w:tcW w:w="892" w:type="dxa"/>
          </w:tcPr>
          <w:p w:rsidR="00737AC2" w:rsidRPr="004F23B7" w:rsidRDefault="00737AC2" w:rsidP="008770D3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8459" w:type="dxa"/>
          </w:tcPr>
          <w:p w:rsidR="00737AC2" w:rsidRPr="00737AC2" w:rsidRDefault="00737AC2" w:rsidP="00ED04D4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Bizagi, ELMA, STAR UML, RAMUS, Business Studio</w:t>
            </w:r>
          </w:p>
        </w:tc>
      </w:tr>
      <w:tr w:rsidR="004F23B7" w:rsidRPr="004F23B7" w:rsidTr="00ED04D4">
        <w:tc>
          <w:tcPr>
            <w:tcW w:w="892" w:type="dxa"/>
          </w:tcPr>
          <w:p w:rsidR="004F23B7" w:rsidRPr="00737AC2" w:rsidRDefault="004F23B7" w:rsidP="008770D3">
            <w:pPr>
              <w:pStyle w:val="a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4F23B7" w:rsidTr="00ED04D4">
        <w:tc>
          <w:tcPr>
            <w:tcW w:w="892" w:type="dxa"/>
          </w:tcPr>
          <w:p w:rsidR="004F23B7" w:rsidRPr="004F23B7" w:rsidRDefault="004F23B7" w:rsidP="008770D3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4F23B7" w:rsidTr="00ED04D4">
        <w:tc>
          <w:tcPr>
            <w:tcW w:w="892" w:type="dxa"/>
          </w:tcPr>
          <w:p w:rsidR="004F23B7" w:rsidRPr="004F23B7" w:rsidRDefault="004F23B7" w:rsidP="008770D3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8459" w:type="dxa"/>
          </w:tcPr>
          <w:p w:rsidR="004F23B7" w:rsidRPr="004F23B7" w:rsidRDefault="004F23B7" w:rsidP="00ED04D4">
            <w:pPr>
              <w:rPr>
                <w:rFonts w:ascii="Times New Roman" w:hAnsi="Times New Roman"/>
                <w:szCs w:val="28"/>
              </w:rPr>
            </w:pPr>
            <w:r w:rsidRPr="004F23B7">
              <w:rPr>
                <w:rFonts w:ascii="Times New Roman" w:hAnsi="Times New Roman"/>
                <w:szCs w:val="28"/>
              </w:rPr>
              <w:t xml:space="preserve">Система дистанционного обучения </w:t>
            </w:r>
            <w:r w:rsidRPr="004F23B7">
              <w:rPr>
                <w:rFonts w:ascii="Times New Roman" w:hAnsi="Times New Roman"/>
                <w:szCs w:val="28"/>
                <w:lang w:val="en-US"/>
              </w:rPr>
              <w:t>Moodle</w:t>
            </w:r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F21FC7">
      <w:headerReference w:type="even" r:id="rId39"/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D3" w:rsidRDefault="004C6AD3" w:rsidP="003C0FE8">
      <w:r>
        <w:separator/>
      </w:r>
    </w:p>
  </w:endnote>
  <w:endnote w:type="continuationSeparator" w:id="0">
    <w:p w:rsidR="004C6AD3" w:rsidRDefault="004C6AD3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A4" w:rsidRDefault="00566E3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516A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16A4" w:rsidRDefault="00A516A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A4" w:rsidRDefault="00566E3B">
    <w:pPr>
      <w:pStyle w:val="af"/>
      <w:jc w:val="center"/>
    </w:pPr>
    <w:r>
      <w:fldChar w:fldCharType="begin"/>
    </w:r>
    <w:r w:rsidR="00D1192F">
      <w:instrText xml:space="preserve"> PAGE   \* MERGEFORMAT </w:instrText>
    </w:r>
    <w:r>
      <w:fldChar w:fldCharType="separate"/>
    </w:r>
    <w:r w:rsidR="00E4505A"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D3" w:rsidRDefault="004C6AD3" w:rsidP="003C0FE8">
      <w:r>
        <w:separator/>
      </w:r>
    </w:p>
  </w:footnote>
  <w:footnote w:type="continuationSeparator" w:id="0">
    <w:p w:rsidR="004C6AD3" w:rsidRDefault="004C6AD3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A4" w:rsidRDefault="00566E3B">
    <w:pPr>
      <w:pStyle w:val="a5"/>
      <w:jc w:val="center"/>
    </w:pPr>
    <w:r>
      <w:fldChar w:fldCharType="begin"/>
    </w:r>
    <w:r w:rsidR="00D1192F">
      <w:instrText xml:space="preserve"> PAGE </w:instrText>
    </w:r>
    <w:r>
      <w:fldChar w:fldCharType="separate"/>
    </w:r>
    <w:r w:rsidR="00E4505A">
      <w:rPr>
        <w:noProof/>
      </w:rPr>
      <w:t>2</w:t>
    </w:r>
    <w:r>
      <w:rPr>
        <w:noProof/>
      </w:rPr>
      <w:fldChar w:fldCharType="end"/>
    </w:r>
  </w:p>
  <w:p w:rsidR="00A516A4" w:rsidRDefault="00A516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A4" w:rsidRDefault="00A516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A4" w:rsidRDefault="00566E3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516A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16A4" w:rsidRDefault="00A516A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752F12"/>
    <w:multiLevelType w:val="hybridMultilevel"/>
    <w:tmpl w:val="6DDE49C6"/>
    <w:lvl w:ilvl="0" w:tplc="87A2F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52376"/>
    <w:multiLevelType w:val="multilevel"/>
    <w:tmpl w:val="D9F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2A63D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543069B"/>
    <w:multiLevelType w:val="hybridMultilevel"/>
    <w:tmpl w:val="6AFA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D79C3"/>
    <w:multiLevelType w:val="hybridMultilevel"/>
    <w:tmpl w:val="39A017F8"/>
    <w:lvl w:ilvl="0" w:tplc="C750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D6B7D"/>
    <w:multiLevelType w:val="hybridMultilevel"/>
    <w:tmpl w:val="D57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66AF3"/>
    <w:multiLevelType w:val="hybridMultilevel"/>
    <w:tmpl w:val="35DA5ACA"/>
    <w:lvl w:ilvl="0" w:tplc="626C3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32557C"/>
    <w:multiLevelType w:val="hybridMultilevel"/>
    <w:tmpl w:val="67DE2194"/>
    <w:lvl w:ilvl="0" w:tplc="29B6B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2A6D"/>
    <w:multiLevelType w:val="multilevel"/>
    <w:tmpl w:val="BA223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C7F05E0"/>
    <w:multiLevelType w:val="multilevel"/>
    <w:tmpl w:val="1706C9C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F637CC7"/>
    <w:multiLevelType w:val="multilevel"/>
    <w:tmpl w:val="7E3055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C2234"/>
    <w:multiLevelType w:val="hybridMultilevel"/>
    <w:tmpl w:val="B9A8D4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6212E08"/>
    <w:multiLevelType w:val="hybridMultilevel"/>
    <w:tmpl w:val="F1E8164E"/>
    <w:lvl w:ilvl="0" w:tplc="C750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44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CF87F10"/>
    <w:multiLevelType w:val="multilevel"/>
    <w:tmpl w:val="6176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FFB24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1712D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22EA2967"/>
    <w:multiLevelType w:val="multilevel"/>
    <w:tmpl w:val="6F9664A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6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5" w:hanging="1800"/>
      </w:pPr>
      <w:rPr>
        <w:rFonts w:hint="default"/>
      </w:rPr>
    </w:lvl>
  </w:abstractNum>
  <w:abstractNum w:abstractNumId="2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22BB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2AC219CF"/>
    <w:multiLevelType w:val="hybridMultilevel"/>
    <w:tmpl w:val="307C8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E995B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30A27CB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F55440"/>
    <w:multiLevelType w:val="multilevel"/>
    <w:tmpl w:val="5B1E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69F20C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7143369"/>
    <w:multiLevelType w:val="hybridMultilevel"/>
    <w:tmpl w:val="39A017F8"/>
    <w:lvl w:ilvl="0" w:tplc="C750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F25BE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2F5144"/>
    <w:multiLevelType w:val="hybridMultilevel"/>
    <w:tmpl w:val="A482BE4E"/>
    <w:lvl w:ilvl="0" w:tplc="C750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876F2"/>
    <w:multiLevelType w:val="hybridMultilevel"/>
    <w:tmpl w:val="920C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A1443"/>
    <w:multiLevelType w:val="hybridMultilevel"/>
    <w:tmpl w:val="F51E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8DA27EA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F566E1C"/>
    <w:multiLevelType w:val="hybridMultilevel"/>
    <w:tmpl w:val="4D26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A798A"/>
    <w:multiLevelType w:val="hybridMultilevel"/>
    <w:tmpl w:val="CC183A16"/>
    <w:lvl w:ilvl="0" w:tplc="2D2AF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FB778A7"/>
    <w:multiLevelType w:val="multilevel"/>
    <w:tmpl w:val="44B8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1">
    <w:nsid w:val="54896542"/>
    <w:multiLevelType w:val="hybridMultilevel"/>
    <w:tmpl w:val="DF204D3C"/>
    <w:lvl w:ilvl="0" w:tplc="576C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F5986"/>
    <w:multiLevelType w:val="multilevel"/>
    <w:tmpl w:val="6176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584921A9"/>
    <w:multiLevelType w:val="multilevel"/>
    <w:tmpl w:val="08B4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44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03F41"/>
    <w:multiLevelType w:val="multilevel"/>
    <w:tmpl w:val="D138E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46">
    <w:nsid w:val="5FE0522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642A7A7B"/>
    <w:multiLevelType w:val="hybridMultilevel"/>
    <w:tmpl w:val="1632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652508"/>
    <w:multiLevelType w:val="hybridMultilevel"/>
    <w:tmpl w:val="A76C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1F4FA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6D62120B"/>
    <w:multiLevelType w:val="multilevel"/>
    <w:tmpl w:val="1744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714B15EE"/>
    <w:multiLevelType w:val="multilevel"/>
    <w:tmpl w:val="E11211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52">
    <w:nsid w:val="73334D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64EB8"/>
    <w:multiLevelType w:val="hybridMultilevel"/>
    <w:tmpl w:val="F1E8164E"/>
    <w:lvl w:ilvl="0" w:tplc="C750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A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>
    <w:nsid w:val="77A67B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">
    <w:nsid w:val="79CF3C86"/>
    <w:multiLevelType w:val="hybridMultilevel"/>
    <w:tmpl w:val="54EA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05E36"/>
    <w:multiLevelType w:val="hybridMultilevel"/>
    <w:tmpl w:val="EDCA04EE"/>
    <w:lvl w:ilvl="0" w:tplc="C750D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F92167"/>
    <w:multiLevelType w:val="hybridMultilevel"/>
    <w:tmpl w:val="18140D52"/>
    <w:lvl w:ilvl="0" w:tplc="6114DB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8B1D22"/>
    <w:multiLevelType w:val="hybridMultilevel"/>
    <w:tmpl w:val="9DB6D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0"/>
  </w:num>
  <w:num w:numId="3">
    <w:abstractNumId w:val="40"/>
  </w:num>
  <w:num w:numId="4">
    <w:abstractNumId w:val="35"/>
  </w:num>
  <w:num w:numId="5">
    <w:abstractNumId w:val="11"/>
  </w:num>
  <w:num w:numId="6">
    <w:abstractNumId w:val="60"/>
  </w:num>
  <w:num w:numId="7">
    <w:abstractNumId w:val="40"/>
  </w:num>
  <w:num w:numId="8">
    <w:abstractNumId w:val="13"/>
  </w:num>
  <w:num w:numId="9">
    <w:abstractNumId w:val="46"/>
  </w:num>
  <w:num w:numId="10">
    <w:abstractNumId w:val="20"/>
  </w:num>
  <w:num w:numId="11">
    <w:abstractNumId w:val="52"/>
  </w:num>
  <w:num w:numId="12">
    <w:abstractNumId w:val="22"/>
  </w:num>
  <w:num w:numId="13">
    <w:abstractNumId w:val="19"/>
  </w:num>
  <w:num w:numId="14">
    <w:abstractNumId w:val="3"/>
  </w:num>
  <w:num w:numId="15">
    <w:abstractNumId w:val="18"/>
  </w:num>
  <w:num w:numId="16">
    <w:abstractNumId w:val="28"/>
  </w:num>
  <w:num w:numId="17">
    <w:abstractNumId w:val="55"/>
  </w:num>
  <w:num w:numId="18">
    <w:abstractNumId w:val="49"/>
  </w:num>
  <w:num w:numId="19">
    <w:abstractNumId w:val="24"/>
  </w:num>
  <w:num w:numId="20">
    <w:abstractNumId w:val="56"/>
  </w:num>
  <w:num w:numId="21">
    <w:abstractNumId w:val="30"/>
  </w:num>
  <w:num w:numId="22">
    <w:abstractNumId w:val="16"/>
  </w:num>
  <w:num w:numId="23">
    <w:abstractNumId w:val="25"/>
  </w:num>
  <w:num w:numId="24">
    <w:abstractNumId w:val="14"/>
  </w:num>
  <w:num w:numId="25">
    <w:abstractNumId w:val="39"/>
  </w:num>
  <w:num w:numId="26">
    <w:abstractNumId w:val="7"/>
  </w:num>
  <w:num w:numId="27">
    <w:abstractNumId w:val="51"/>
  </w:num>
  <w:num w:numId="28">
    <w:abstractNumId w:val="50"/>
  </w:num>
  <w:num w:numId="29">
    <w:abstractNumId w:val="43"/>
  </w:num>
  <w:num w:numId="30">
    <w:abstractNumId w:val="38"/>
  </w:num>
  <w:num w:numId="31">
    <w:abstractNumId w:val="8"/>
  </w:num>
  <w:num w:numId="32">
    <w:abstractNumId w:val="41"/>
  </w:num>
  <w:num w:numId="33">
    <w:abstractNumId w:val="48"/>
  </w:num>
  <w:num w:numId="34">
    <w:abstractNumId w:val="23"/>
  </w:num>
  <w:num w:numId="35">
    <w:abstractNumId w:val="27"/>
  </w:num>
  <w:num w:numId="36">
    <w:abstractNumId w:val="2"/>
  </w:num>
  <w:num w:numId="37">
    <w:abstractNumId w:val="61"/>
  </w:num>
  <w:num w:numId="38">
    <w:abstractNumId w:val="12"/>
  </w:num>
  <w:num w:numId="39">
    <w:abstractNumId w:val="31"/>
  </w:num>
  <w:num w:numId="40">
    <w:abstractNumId w:val="26"/>
  </w:num>
  <w:num w:numId="41">
    <w:abstractNumId w:val="44"/>
  </w:num>
  <w:num w:numId="42">
    <w:abstractNumId w:val="21"/>
  </w:num>
  <w:num w:numId="43">
    <w:abstractNumId w:val="5"/>
  </w:num>
  <w:num w:numId="44">
    <w:abstractNumId w:val="29"/>
  </w:num>
  <w:num w:numId="45">
    <w:abstractNumId w:val="32"/>
  </w:num>
  <w:num w:numId="46">
    <w:abstractNumId w:val="58"/>
  </w:num>
  <w:num w:numId="47">
    <w:abstractNumId w:val="33"/>
  </w:num>
  <w:num w:numId="48">
    <w:abstractNumId w:val="54"/>
  </w:num>
  <w:num w:numId="49">
    <w:abstractNumId w:val="15"/>
  </w:num>
  <w:num w:numId="50">
    <w:abstractNumId w:val="6"/>
  </w:num>
  <w:num w:numId="51">
    <w:abstractNumId w:val="57"/>
  </w:num>
  <w:num w:numId="52">
    <w:abstractNumId w:val="47"/>
  </w:num>
  <w:num w:numId="53">
    <w:abstractNumId w:val="4"/>
  </w:num>
  <w:num w:numId="54">
    <w:abstractNumId w:val="1"/>
  </w:num>
  <w:num w:numId="55">
    <w:abstractNumId w:val="42"/>
  </w:num>
  <w:num w:numId="56">
    <w:abstractNumId w:val="17"/>
  </w:num>
  <w:num w:numId="57">
    <w:abstractNumId w:val="34"/>
  </w:num>
  <w:num w:numId="58">
    <w:abstractNumId w:val="9"/>
  </w:num>
  <w:num w:numId="59">
    <w:abstractNumId w:val="36"/>
  </w:num>
  <w:num w:numId="60">
    <w:abstractNumId w:val="45"/>
  </w:num>
  <w:num w:numId="61">
    <w:abstractNumId w:val="1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67B7C"/>
    <w:rsid w:val="00084B0A"/>
    <w:rsid w:val="000951F8"/>
    <w:rsid w:val="00097418"/>
    <w:rsid w:val="000A2BFC"/>
    <w:rsid w:val="000B5C4E"/>
    <w:rsid w:val="000D49B6"/>
    <w:rsid w:val="001106C5"/>
    <w:rsid w:val="00173351"/>
    <w:rsid w:val="001C25E9"/>
    <w:rsid w:val="001C5FF4"/>
    <w:rsid w:val="00220EDD"/>
    <w:rsid w:val="00222364"/>
    <w:rsid w:val="00255071"/>
    <w:rsid w:val="00282440"/>
    <w:rsid w:val="00292ABD"/>
    <w:rsid w:val="002943A1"/>
    <w:rsid w:val="002B34E3"/>
    <w:rsid w:val="002F7288"/>
    <w:rsid w:val="00313A7A"/>
    <w:rsid w:val="0031689E"/>
    <w:rsid w:val="00323A21"/>
    <w:rsid w:val="003338D6"/>
    <w:rsid w:val="00347199"/>
    <w:rsid w:val="00370D95"/>
    <w:rsid w:val="0037492D"/>
    <w:rsid w:val="00387F97"/>
    <w:rsid w:val="003A5F72"/>
    <w:rsid w:val="003C0FE8"/>
    <w:rsid w:val="00400075"/>
    <w:rsid w:val="00452008"/>
    <w:rsid w:val="00482E86"/>
    <w:rsid w:val="004920D4"/>
    <w:rsid w:val="004966FF"/>
    <w:rsid w:val="004B0453"/>
    <w:rsid w:val="004C6AD3"/>
    <w:rsid w:val="004C7ABB"/>
    <w:rsid w:val="004E6ABA"/>
    <w:rsid w:val="004E6F21"/>
    <w:rsid w:val="004F23B7"/>
    <w:rsid w:val="00506A20"/>
    <w:rsid w:val="00516E47"/>
    <w:rsid w:val="00525265"/>
    <w:rsid w:val="00536DF0"/>
    <w:rsid w:val="00556905"/>
    <w:rsid w:val="00566E3B"/>
    <w:rsid w:val="00587BD0"/>
    <w:rsid w:val="005C2AE0"/>
    <w:rsid w:val="005C47C2"/>
    <w:rsid w:val="005D18EB"/>
    <w:rsid w:val="006319C4"/>
    <w:rsid w:val="00633737"/>
    <w:rsid w:val="00645DEF"/>
    <w:rsid w:val="006548E3"/>
    <w:rsid w:val="006677AF"/>
    <w:rsid w:val="006858C2"/>
    <w:rsid w:val="00687D51"/>
    <w:rsid w:val="00694CD3"/>
    <w:rsid w:val="006D0AC7"/>
    <w:rsid w:val="006E0B08"/>
    <w:rsid w:val="006F281A"/>
    <w:rsid w:val="006F34C8"/>
    <w:rsid w:val="00717D6A"/>
    <w:rsid w:val="00721E66"/>
    <w:rsid w:val="007251D8"/>
    <w:rsid w:val="00737AC2"/>
    <w:rsid w:val="007619B3"/>
    <w:rsid w:val="007740E1"/>
    <w:rsid w:val="00775BD7"/>
    <w:rsid w:val="007A36B4"/>
    <w:rsid w:val="007E19EA"/>
    <w:rsid w:val="008215B3"/>
    <w:rsid w:val="008523EE"/>
    <w:rsid w:val="0085543A"/>
    <w:rsid w:val="00871588"/>
    <w:rsid w:val="008770D3"/>
    <w:rsid w:val="008940F9"/>
    <w:rsid w:val="008C5CD0"/>
    <w:rsid w:val="008E02DC"/>
    <w:rsid w:val="008F46EE"/>
    <w:rsid w:val="0091059C"/>
    <w:rsid w:val="0091788E"/>
    <w:rsid w:val="009241B4"/>
    <w:rsid w:val="00972F61"/>
    <w:rsid w:val="009C3B71"/>
    <w:rsid w:val="00A34119"/>
    <w:rsid w:val="00A4162C"/>
    <w:rsid w:val="00A516A4"/>
    <w:rsid w:val="00A7484A"/>
    <w:rsid w:val="00A7514D"/>
    <w:rsid w:val="00AA181B"/>
    <w:rsid w:val="00AB0D1E"/>
    <w:rsid w:val="00AD4256"/>
    <w:rsid w:val="00AF0B67"/>
    <w:rsid w:val="00AF5000"/>
    <w:rsid w:val="00B160D3"/>
    <w:rsid w:val="00B54011"/>
    <w:rsid w:val="00B55939"/>
    <w:rsid w:val="00B97FC7"/>
    <w:rsid w:val="00C15EF6"/>
    <w:rsid w:val="00C94E27"/>
    <w:rsid w:val="00CC6225"/>
    <w:rsid w:val="00D1192F"/>
    <w:rsid w:val="00D33F5E"/>
    <w:rsid w:val="00D4166F"/>
    <w:rsid w:val="00D54474"/>
    <w:rsid w:val="00DC64B3"/>
    <w:rsid w:val="00E30498"/>
    <w:rsid w:val="00E4505A"/>
    <w:rsid w:val="00E855DE"/>
    <w:rsid w:val="00E9424C"/>
    <w:rsid w:val="00EC0A14"/>
    <w:rsid w:val="00ED04D4"/>
    <w:rsid w:val="00EE7A07"/>
    <w:rsid w:val="00F13E7E"/>
    <w:rsid w:val="00F21FC7"/>
    <w:rsid w:val="00F240C5"/>
    <w:rsid w:val="00F26873"/>
    <w:rsid w:val="00F62AFC"/>
    <w:rsid w:val="00F6429C"/>
    <w:rsid w:val="00F673C3"/>
    <w:rsid w:val="00F73464"/>
    <w:rsid w:val="00FD5536"/>
    <w:rsid w:val="00FD62E3"/>
    <w:rsid w:val="00FD6BB4"/>
    <w:rsid w:val="00FD7012"/>
    <w:rsid w:val="00FD7806"/>
    <w:rsid w:val="00FE3A9B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0" type="connector" idref="#AutoShape 94"/>
        <o:r id="V:Rule41" type="connector" idref="#AutoShape 116"/>
        <o:r id="V:Rule42" type="connector" idref="#AutoShape 159"/>
        <o:r id="V:Rule43" type="connector" idref="#AutoShape 135"/>
        <o:r id="V:Rule44" type="connector" idref="#AutoShape 83"/>
        <o:r id="V:Rule45" type="connector" idref="#AutoShape 155"/>
        <o:r id="V:Rule46" type="connector" idref="#AutoShape 139"/>
        <o:r id="V:Rule47" type="connector" idref="#AutoShape 117"/>
        <o:r id="V:Rule48" type="connector" idref="#AutoShape 57"/>
        <o:r id="V:Rule49" type="connector" idref="#AutoShape 95"/>
        <o:r id="V:Rule50" type="connector" idref="#AutoShape 64"/>
        <o:r id="V:Rule51" type="connector" idref="#AutoShape 156"/>
        <o:r id="V:Rule52" type="connector" idref="#AutoShape 158"/>
        <o:r id="V:Rule53" type="connector" idref="#AutoShape 75"/>
        <o:r id="V:Rule54" type="connector" idref="#AutoShape 73"/>
        <o:r id="V:Rule55" type="connector" idref="#AutoShape 92"/>
        <o:r id="V:Rule56" type="connector" idref="#AutoShape 137"/>
        <o:r id="V:Rule57" type="connector" idref="#AutoShape 166"/>
        <o:r id="V:Rule58" type="connector" idref="#AutoShape 133"/>
        <o:r id="V:Rule59" type="connector" idref="#AutoShape 55"/>
        <o:r id="V:Rule60" type="connector" idref="#AutoShape 58"/>
        <o:r id="V:Rule61" type="connector" idref="#AutoShape 93"/>
        <o:r id="V:Rule62" type="connector" idref="#AutoShape 110"/>
        <o:r id="V:Rule63" type="connector" idref="#AutoShape 74"/>
        <o:r id="V:Rule64" type="connector" idref="#AutoShape 131"/>
        <o:r id="V:Rule65" type="connector" idref="#AutoShape 112"/>
        <o:r id="V:Rule66" type="connector" idref="#AutoShape 102"/>
        <o:r id="V:Rule67" type="connector" idref="#AutoShape 72"/>
        <o:r id="V:Rule68" type="connector" idref="#AutoShape 114"/>
        <o:r id="V:Rule69" type="connector" idref="#AutoShape 132"/>
        <o:r id="V:Rule70" type="connector" idref="#AutoShape 76"/>
        <o:r id="V:Rule71" type="connector" idref="#AutoShape 56"/>
        <o:r id="V:Rule72" type="connector" idref="#AutoShape 113"/>
        <o:r id="V:Rule73" type="connector" idref="#AutoShape 140"/>
        <o:r id="V:Rule74" type="connector" idref="#AutoShape 157"/>
        <o:r id="V:Rule75" type="connector" idref="#AutoShape 111"/>
        <o:r id="V:Rule76" type="connector" idref="#AutoShape 136"/>
        <o:r id="V:Rule77" type="connector" idref="#AutoShape 91"/>
        <o:r id="V:Rule78" type="connector" idref="#AutoShape 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D54474"/>
    <w:pPr>
      <w:keepNext/>
      <w:keepLines/>
      <w:spacing w:before="240"/>
      <w:ind w:left="72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3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C94E27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Times New Roman" w:hAnsi="Times New Roman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uiPriority w:val="9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34"/>
    <w:qFormat/>
    <w:rsid w:val="00645DEF"/>
    <w:pPr>
      <w:numPr>
        <w:numId w:val="54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C94E2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D54474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4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paragraph" w:customStyle="1" w:styleId="afc">
    <w:name w:val="План обычный"/>
    <w:basedOn w:val="ac"/>
    <w:link w:val="afd"/>
    <w:uiPriority w:val="1"/>
    <w:qFormat/>
    <w:rsid w:val="009241B4"/>
    <w:pPr>
      <w:suppressAutoHyphens w:val="0"/>
      <w:overflowPunct/>
      <w:adjustRightInd w:val="0"/>
      <w:spacing w:line="360" w:lineRule="auto"/>
      <w:ind w:firstLine="709"/>
      <w:textAlignment w:val="auto"/>
    </w:pPr>
    <w:rPr>
      <w:kern w:val="0"/>
      <w:sz w:val="28"/>
      <w:szCs w:val="24"/>
      <w:lang w:eastAsia="en-US"/>
    </w:rPr>
  </w:style>
  <w:style w:type="character" w:customStyle="1" w:styleId="afd">
    <w:name w:val="План обычный Знак"/>
    <w:link w:val="afc"/>
    <w:uiPriority w:val="1"/>
    <w:locked/>
    <w:rsid w:val="009241B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hyperlink" Target="http://idp.nwipa.ru:2228/reading.php?productid=21838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http://idp.nwipa.ru:2228/reading.php?productid=2274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hyperlink" Target="http://idp.nwipa.ru:2228/reading.php?productid=18447" TargetMode="External"/><Relationship Id="rId38" Type="http://schemas.openxmlformats.org/officeDocument/2006/relationships/hyperlink" Target="http://window.edu.ru/resource/188/64188/files/chernyshov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yperlink" Target="http://idp.nwipa.ru:2228/reading.php?productid=2543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wmf"/><Relationship Id="rId32" Type="http://schemas.openxmlformats.org/officeDocument/2006/relationships/hyperlink" Target="http://www.ntrlab.ru/publications/190" TargetMode="External"/><Relationship Id="rId37" Type="http://schemas.openxmlformats.org/officeDocument/2006/relationships/hyperlink" Target="http://serg.fedosin.ru/ts.ht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hyperlink" Target="http://idp.nwipa.ru:2228/reading.php?productid=24639" TargetMode="External"/><Relationship Id="rId36" Type="http://schemas.openxmlformats.org/officeDocument/2006/relationships/hyperlink" Target="http://nwapa.spb.ru/%20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hyperlink" Target="http://idp.nwipa.ru:2228/reading.php?productid=216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10.png"/><Relationship Id="rId27" Type="http://schemas.openxmlformats.org/officeDocument/2006/relationships/hyperlink" Target="http://idp.nwipa.ru:2228/reading.php?productid=24753" TargetMode="External"/><Relationship Id="rId30" Type="http://schemas.openxmlformats.org/officeDocument/2006/relationships/hyperlink" Target="http://idp.nwipa.ru:2228/reading.php?productid=22295" TargetMode="External"/><Relationship Id="rId35" Type="http://schemas.openxmlformats.org/officeDocument/2006/relationships/hyperlink" Target="http://idp.nwipa.ru:2228/reading.php?productid=2265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1EBD-74EB-4BE0-A642-F63FF4C9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34</Pages>
  <Words>8974</Words>
  <Characters>51156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KreuzovaTV</cp:lastModifiedBy>
  <cp:revision>18</cp:revision>
  <dcterms:created xsi:type="dcterms:W3CDTF">2017-08-28T15:26:00Z</dcterms:created>
  <dcterms:modified xsi:type="dcterms:W3CDTF">2018-02-21T13:06:00Z</dcterms:modified>
</cp:coreProperties>
</file>