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153E806B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422C98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экономики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32605382" w14:textId="77777777" w:rsidR="00422C98" w:rsidRDefault="00422C98" w:rsidP="00422C98">
            <w:pPr>
              <w:ind w:left="4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98"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направлению подготовки Экономика СЗ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ИУ РАНХиГС</w:t>
            </w:r>
          </w:p>
          <w:p w14:paraId="611DC7BD" w14:textId="3470709A" w:rsidR="004F41AE" w:rsidRPr="00422C98" w:rsidRDefault="00422C98" w:rsidP="00422C98">
            <w:pPr>
              <w:ind w:left="4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от «28» августа 2019 г.  №1 </w:t>
            </w: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0BCC14D6" w:rsidR="00832DCC" w:rsidRDefault="00422C98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38</w:t>
      </w:r>
      <w:r w:rsidR="000C1413">
        <w:rPr>
          <w:rFonts w:ascii="Times New Roman" w:hAnsi="Times New Roman"/>
          <w:sz w:val="24"/>
          <w:szCs w:val="24"/>
        </w:rPr>
        <w:t xml:space="preserve">.06.01 </w:t>
      </w:r>
      <w:r>
        <w:rPr>
          <w:rFonts w:ascii="Times New Roman" w:hAnsi="Times New Roman"/>
          <w:sz w:val="24"/>
          <w:szCs w:val="24"/>
        </w:rPr>
        <w:t>Экономика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33CEE638" w:rsidR="004F41AE" w:rsidRPr="006478F6" w:rsidRDefault="00422C9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«Экономика и управление народным хозяйством (региональная экономика)»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41E624BB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4D65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9B48A8" w14:textId="77777777" w:rsidR="00422C98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422C98">
        <w:rPr>
          <w:rFonts w:ascii="Times New Roman" w:hAnsi="Times New Roman"/>
          <w:sz w:val="24"/>
        </w:rPr>
        <w:t>Заведующий кафедрой экономики</w:t>
      </w:r>
    </w:p>
    <w:p w14:paraId="583F2760" w14:textId="77777777" w:rsidR="00422C98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422C98">
        <w:rPr>
          <w:rFonts w:ascii="Times New Roman" w:hAnsi="Times New Roman"/>
          <w:sz w:val="24"/>
        </w:rPr>
        <w:t>Доцент, кандидат экономических наук,</w:t>
      </w:r>
    </w:p>
    <w:p w14:paraId="5125EA7C" w14:textId="34512ADC" w:rsidR="004F41AE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кафедрой экономики                                                               </w:t>
      </w:r>
      <w:r w:rsidRPr="00422C98">
        <w:rPr>
          <w:rFonts w:ascii="Times New Roman" w:hAnsi="Times New Roman"/>
          <w:sz w:val="24"/>
        </w:rPr>
        <w:t xml:space="preserve">С.М. </w:t>
      </w:r>
      <w:proofErr w:type="spellStart"/>
      <w:r w:rsidRPr="00422C98">
        <w:rPr>
          <w:rFonts w:ascii="Times New Roman" w:hAnsi="Times New Roman"/>
          <w:sz w:val="24"/>
        </w:rPr>
        <w:t>Кроливецкая</w:t>
      </w:r>
      <w:proofErr w:type="spellEnd"/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6895971D" w:rsidR="00FE5A19" w:rsidRPr="00E77277" w:rsidRDefault="00422C98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422C98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90BD3B7" w:rsidR="00843D4F" w:rsidRPr="00E77277" w:rsidRDefault="00422C98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22C98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1C00F9D8" w14:textId="77777777" w:rsidR="007512F7" w:rsidRDefault="007512F7" w:rsidP="00F419D3">
            <w:pPr>
              <w:rPr>
                <w:rFonts w:ascii="Times New Roman" w:eastAsia="Calibri" w:hAnsi="Times New Roman" w:cs="Times New Roman"/>
              </w:rPr>
            </w:pPr>
          </w:p>
          <w:p w14:paraId="06C04965" w14:textId="77777777" w:rsidR="00C52C66" w:rsidRPr="00C52C66" w:rsidRDefault="00C52C66" w:rsidP="00F419D3">
            <w:pPr>
              <w:rPr>
                <w:rFonts w:ascii="Times New Roman" w:eastAsia="Calibri" w:hAnsi="Times New Roman" w:cs="Times New Roman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DFC1" w14:textId="5F77D1C2" w:rsidR="00910D58" w:rsidRDefault="00C52C6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региональной экономики </w:t>
            </w:r>
          </w:p>
          <w:p w14:paraId="12B6E0A9" w14:textId="77777777" w:rsidR="00C52C66" w:rsidRPr="00E77277" w:rsidRDefault="00C52C6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63E4B569" w14:textId="77777777" w:rsidR="00C52C66" w:rsidRDefault="00C52C66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 </w:t>
            </w:r>
          </w:p>
          <w:p w14:paraId="3F62D8BE" w14:textId="0B729FB4" w:rsidR="00817266" w:rsidRPr="00E77277" w:rsidRDefault="00C52C66" w:rsidP="00F419D3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региональной экономики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79EDEE41" w:rsidR="00843D4F" w:rsidRPr="00E77277" w:rsidRDefault="00C52C66" w:rsidP="00F419D3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CEBF" w14:textId="77777777" w:rsidR="00C52C66" w:rsidRDefault="00C52C66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использовать IT-возможности при решении задач экономического анализа </w:t>
            </w:r>
          </w:p>
          <w:p w14:paraId="114F803B" w14:textId="77777777" w:rsidR="00C52C66" w:rsidRDefault="00C52C66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формализации и постановки задач экономических исследований и анализа </w:t>
            </w:r>
          </w:p>
          <w:p w14:paraId="5BEB6C79" w14:textId="6D444214" w:rsidR="00F15F6D" w:rsidRPr="00E77277" w:rsidRDefault="00C52C66" w:rsidP="00F419D3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анализа экономических систем, выявлять перспективные проблемы научных исследований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0F5D0DFB" w14:textId="77777777" w:rsidR="007C2259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7FEE16FE" w14:textId="77777777" w:rsidR="007C2259" w:rsidRPr="00C4085D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2B00BAC5" w:rsidR="006716A6" w:rsidRPr="0037195B" w:rsidRDefault="006716A6" w:rsidP="00C52C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34B9E152" w:rsidR="006716A6" w:rsidRPr="0037195B" w:rsidRDefault="006716A6" w:rsidP="00C52C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4FFD2572" w:rsidR="006716A6" w:rsidRPr="0037195B" w:rsidRDefault="006716A6" w:rsidP="00C52C6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57C786DC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="00C52C66" w:rsidRPr="00C52C66">
              <w:rPr>
                <w:rFonts w:ascii="Times New Roman" w:eastAsia="Times New Roman" w:hAnsi="Times New Roman"/>
                <w:kern w:val="3"/>
                <w:lang w:eastAsia="ru-RU"/>
              </w:rPr>
              <w:t>основные положения при решении задач анализа сложных социально-экономических систем;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CB97A7B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выполнять формализованную постановку задач системного анализа, оптимизации и управления по направлению подготовки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46C3156F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C52C66">
        <w:rPr>
          <w:rFonts w:ascii="Times New Roman" w:hAnsi="Times New Roman"/>
          <w:sz w:val="24"/>
          <w:szCs w:val="24"/>
          <w:u w:val="single"/>
          <w:lang w:eastAsia="ru-RU"/>
        </w:rPr>
        <w:t>38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C52C66">
        <w:rPr>
          <w:rFonts w:ascii="Times New Roman" w:hAnsi="Times New Roman"/>
          <w:sz w:val="24"/>
          <w:szCs w:val="24"/>
          <w:u w:val="single"/>
          <w:lang w:eastAsia="ru-RU"/>
        </w:rPr>
        <w:t>Экономика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7195B">
        <w:rPr>
          <w:rFonts w:ascii="Times New Roman" w:hAnsi="Times New Roman" w:cs="Times New Roman"/>
          <w:sz w:val="24"/>
          <w:szCs w:val="24"/>
        </w:rPr>
        <w:t>3.В.</w:t>
      </w:r>
      <w:proofErr w:type="gramEnd"/>
      <w:r w:rsidRPr="0037195B">
        <w:rPr>
          <w:rFonts w:ascii="Times New Roman" w:hAnsi="Times New Roman" w:cs="Times New Roman"/>
          <w:sz w:val="24"/>
          <w:szCs w:val="24"/>
        </w:rPr>
        <w:t>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364C0529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01.02 </w:t>
      </w:r>
      <w:r w:rsidR="00C52C66" w:rsidRPr="00C52C66">
        <w:rPr>
          <w:rFonts w:ascii="Times New Roman" w:hAnsi="Times New Roman"/>
          <w:sz w:val="24"/>
          <w:szCs w:val="24"/>
        </w:rPr>
        <w:t>Актуальные проблемы и методология  экономических исследований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14:paraId="6A976DFF" w14:textId="1C68CBD1" w:rsid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14:paraId="6A186A34" w14:textId="77777777" w:rsidR="002337BA" w:rsidRPr="00C90E9D" w:rsidRDefault="002337BA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692506A3" w14:textId="1A6D31B3" w:rsidR="004F41AE" w:rsidRDefault="004F41AE" w:rsidP="0023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031254">
        <w:rPr>
          <w:rFonts w:ascii="Times New Roman" w:eastAsia="Calibri" w:hAnsi="Times New Roman" w:cs="Times New Roman"/>
          <w:sz w:val="24"/>
        </w:rPr>
        <w:t xml:space="preserve">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</w:t>
      </w:r>
      <w:proofErr w:type="gramEnd"/>
      <w:r w:rsidR="00AD3A38">
        <w:rPr>
          <w:rFonts w:ascii="Times New Roman" w:eastAsia="Calibri" w:hAnsi="Times New Roman" w:cs="Times New Roman"/>
          <w:sz w:val="24"/>
        </w:rPr>
        <w:t xml:space="preserve">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1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5697"/>
      </w:tblGrid>
      <w:tr w:rsidR="005529E8" w:rsidRPr="00844508" w14:paraId="5DBF5EED" w14:textId="77777777" w:rsidTr="005529E8">
        <w:trPr>
          <w:trHeight w:val="727"/>
        </w:trPr>
        <w:tc>
          <w:tcPr>
            <w:tcW w:w="2200" w:type="pct"/>
          </w:tcPr>
          <w:p w14:paraId="045B4D6C" w14:textId="77777777" w:rsidR="005529E8" w:rsidRPr="00844508" w:rsidRDefault="005529E8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5529E8" w:rsidRPr="00844508" w:rsidRDefault="005529E8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800" w:type="pct"/>
          </w:tcPr>
          <w:p w14:paraId="0707EC48" w14:textId="77777777" w:rsidR="005529E8" w:rsidRPr="00844508" w:rsidRDefault="005529E8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5529E8" w:rsidRPr="00844508" w:rsidRDefault="005529E8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5529E8" w:rsidRPr="00844508" w14:paraId="3DF670BF" w14:textId="77777777" w:rsidTr="005529E8">
        <w:trPr>
          <w:trHeight w:val="739"/>
        </w:trPr>
        <w:tc>
          <w:tcPr>
            <w:tcW w:w="2200" w:type="pct"/>
          </w:tcPr>
          <w:p w14:paraId="11A99852" w14:textId="77777777" w:rsidR="005529E8" w:rsidRPr="00844508" w:rsidRDefault="005529E8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800" w:type="pct"/>
          </w:tcPr>
          <w:p w14:paraId="32453CAF" w14:textId="77777777" w:rsidR="005529E8" w:rsidRPr="00844508" w:rsidRDefault="005529E8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5529E8" w:rsidRPr="00844508" w14:paraId="4775603C" w14:textId="77777777" w:rsidTr="005529E8">
        <w:trPr>
          <w:trHeight w:val="1145"/>
        </w:trPr>
        <w:tc>
          <w:tcPr>
            <w:tcW w:w="2200" w:type="pct"/>
          </w:tcPr>
          <w:p w14:paraId="325014B2" w14:textId="77777777" w:rsidR="005529E8" w:rsidRPr="00844508" w:rsidRDefault="005529E8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800" w:type="pct"/>
          </w:tcPr>
          <w:p w14:paraId="6904F7E9" w14:textId="77777777" w:rsidR="005529E8" w:rsidRPr="00B062E1" w:rsidRDefault="005529E8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5529E8" w:rsidRPr="00B062E1" w:rsidRDefault="005529E8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5529E8" w:rsidRDefault="005529E8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5529E8" w:rsidRPr="00B062E1" w:rsidRDefault="005529E8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5529E8" w:rsidRPr="00844508" w14:paraId="0DDA8DAA" w14:textId="77777777" w:rsidTr="005529E8">
        <w:trPr>
          <w:trHeight w:val="1688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5529E8" w:rsidRPr="00844508" w:rsidRDefault="005529E8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5529E8" w:rsidRPr="00B062E1" w:rsidRDefault="005529E8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5529E8" w:rsidRPr="00B062E1" w:rsidRDefault="005529E8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5529E8" w:rsidRPr="00B062E1" w:rsidRDefault="005529E8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5529E8" w:rsidRDefault="005529E8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5529E8" w:rsidRPr="00B062E1" w:rsidRDefault="005529E8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5529E8" w:rsidRPr="00B062E1" w:rsidRDefault="005529E8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5529E8" w:rsidRPr="00844508" w14:paraId="6857D10F" w14:textId="77777777" w:rsidTr="005529E8">
        <w:trPr>
          <w:trHeight w:val="537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5529E8" w:rsidRPr="00844508" w:rsidRDefault="005529E8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5529E8" w:rsidRPr="00844508" w:rsidRDefault="005529E8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5529E8" w14:paraId="410358DE" w14:textId="77777777" w:rsidTr="005529E8">
        <w:trPr>
          <w:trHeight w:val="687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529E8" w:rsidRDefault="005529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529E8" w:rsidRPr="005D2423" w:rsidRDefault="005529E8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C52C66" w:rsidRPr="00E77277" w14:paraId="66B024F6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471F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40D0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2927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A2D8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C52C66" w:rsidRPr="00E77277" w14:paraId="27F7FFD9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F22C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3EAD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51A1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8514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  <w:b/>
              </w:rPr>
            </w:pPr>
            <w:r w:rsidRPr="00422C98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</w:tc>
      </w:tr>
      <w:tr w:rsidR="00C52C66" w:rsidRPr="00E77277" w14:paraId="5453E319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E86B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40BD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22C98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73D8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5967EF92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035EA689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612777DC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422E2590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7F63DBB4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34F072CA" w14:textId="77777777" w:rsidR="00C52C66" w:rsidRDefault="00C52C66" w:rsidP="003E6B18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07708687" w14:textId="77777777" w:rsidR="00C52C66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02E5A60A" w14:textId="77777777" w:rsidR="00C52C66" w:rsidRPr="00C52C66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3F1F7B90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2A6B" w14:textId="77777777" w:rsidR="00C52C66" w:rsidRDefault="00C52C66" w:rsidP="003E6B18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региональной экономики </w:t>
            </w:r>
          </w:p>
          <w:p w14:paraId="276C12F4" w14:textId="77777777" w:rsidR="00C52C66" w:rsidRPr="00E77277" w:rsidRDefault="00C52C66" w:rsidP="003E6B18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781FEA70" w14:textId="77777777" w:rsidR="00C52C66" w:rsidRDefault="00C52C66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 </w:t>
            </w:r>
          </w:p>
          <w:p w14:paraId="7B71B5AF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региональной экономики</w:t>
            </w:r>
          </w:p>
        </w:tc>
      </w:tr>
      <w:tr w:rsidR="00C52C66" w:rsidRPr="00E77277" w14:paraId="739F2C11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1EE8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888A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034D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7BEC93C2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3DED842B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5BF447DA" w14:textId="77777777" w:rsidR="00C52C66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4575550E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414CD247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BF9E" w14:textId="77777777" w:rsidR="00C52C66" w:rsidRDefault="00C52C66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использовать IT-возможности при решении задач экономического анализа </w:t>
            </w:r>
          </w:p>
          <w:p w14:paraId="1862D15D" w14:textId="77777777" w:rsidR="00C52C66" w:rsidRDefault="00C52C66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формализации и постановки задач экономических исследований и анализа </w:t>
            </w:r>
          </w:p>
          <w:p w14:paraId="2206A2C5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анализа экономических систем, выявлять перспективные проблемы научных исследований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2337BA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79194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УК-4.1.</w:t>
            </w:r>
          </w:p>
          <w:p w14:paraId="7318C875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63B64999" w14:textId="5822FE03" w:rsidR="002337BA" w:rsidRPr="002337BA" w:rsidRDefault="002337BA" w:rsidP="004903B6">
            <w:pPr>
              <w:ind w:left="136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966AC" w14:textId="77777777" w:rsidR="002337BA" w:rsidRPr="002337BA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Демонстрирует способность анализировать предметную область </w:t>
            </w:r>
          </w:p>
          <w:p w14:paraId="6C84C03B" w14:textId="77777777" w:rsidR="002337BA" w:rsidRPr="002337BA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3BCF78EA" w14:textId="77777777" w:rsidR="002337BA" w:rsidRPr="002337BA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63324FDE" w14:textId="215E8EFD" w:rsidR="002337BA" w:rsidRPr="002337BA" w:rsidRDefault="002337BA" w:rsidP="008F3F8D">
            <w:pPr>
              <w:ind w:left="138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9808A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6E6512AF" w14:textId="77777777" w:rsidR="002337BA" w:rsidRPr="002337BA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368ABAC9" w14:textId="77777777" w:rsidR="002337BA" w:rsidRPr="002337BA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Качество выполнения заданий, тестирования.</w:t>
            </w:r>
          </w:p>
          <w:p w14:paraId="032C8A90" w14:textId="77777777" w:rsidR="002337BA" w:rsidRPr="002337BA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</w:t>
            </w:r>
          </w:p>
          <w:p w14:paraId="1C2ED6F6" w14:textId="5ECC6C1C" w:rsidR="002337BA" w:rsidRPr="002337BA" w:rsidRDefault="002337BA" w:rsidP="00965A41">
            <w:pPr>
              <w:ind w:left="138" w:right="2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 и кандидатского экзамена</w:t>
            </w:r>
          </w:p>
        </w:tc>
      </w:tr>
      <w:tr w:rsidR="002337BA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CB7D5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ОПК-1.1</w:t>
            </w:r>
          </w:p>
          <w:p w14:paraId="3697830A" w14:textId="33C5302F" w:rsidR="002337BA" w:rsidRPr="002337BA" w:rsidRDefault="002337BA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651B1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14:paraId="6F08CC3D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90314D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способность применять методы исследования в области региональной экономики;</w:t>
            </w:r>
          </w:p>
          <w:p w14:paraId="19C03B9B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8AD9D7" w14:textId="7EBB5A9C" w:rsidR="002337BA" w:rsidRPr="002337BA" w:rsidRDefault="002337BA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DCCEF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14:paraId="365BDD98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50D1DA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8F9CE5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применены методы исследования в научной деятельности;</w:t>
            </w:r>
          </w:p>
          <w:p w14:paraId="4082CB0B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B43444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D40AB0" w14:textId="40461BA6" w:rsidR="002337BA" w:rsidRPr="002337BA" w:rsidRDefault="002337BA" w:rsidP="00965A41">
            <w:pPr>
              <w:ind w:left="132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2337BA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6590F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ОПК-1.2</w:t>
            </w:r>
          </w:p>
          <w:p w14:paraId="671F7A1D" w14:textId="0A338046" w:rsidR="002337BA" w:rsidRPr="002337BA" w:rsidRDefault="002337BA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EEC9A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sz w:val="20"/>
                <w:szCs w:val="20"/>
              </w:rPr>
              <w:t xml:space="preserve"> </w:t>
            </w:r>
            <w:r w:rsidRPr="002337BA">
              <w:rPr>
                <w:rFonts w:ascii="Times New Roman" w:hAnsi="Times New Roman"/>
                <w:sz w:val="20"/>
                <w:szCs w:val="20"/>
              </w:rPr>
              <w:t>знает процесс проведения научно-исследовательской деятельности;</w:t>
            </w:r>
          </w:p>
          <w:p w14:paraId="1C27CDC1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ED563D" w14:textId="3E0D17B1" w:rsidR="002337BA" w:rsidRPr="002337BA" w:rsidRDefault="002337BA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05FBE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изучена специфика проведения научно-исследовательской деятельности;</w:t>
            </w:r>
          </w:p>
          <w:p w14:paraId="7885EC1D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1243B7" w14:textId="44C00A8C" w:rsidR="002337BA" w:rsidRPr="002337BA" w:rsidRDefault="002337BA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2337BA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1FD03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ОПК-1.3</w:t>
            </w:r>
          </w:p>
          <w:p w14:paraId="69E006BB" w14:textId="5FA4199B" w:rsidR="002337BA" w:rsidRPr="002337BA" w:rsidRDefault="002337BA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способен самостоятельно и квалифицированно выполнять научные исследования и использовать их результаты в области региональной экономики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72E05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sz w:val="20"/>
                <w:szCs w:val="20"/>
              </w:rPr>
              <w:t xml:space="preserve"> </w:t>
            </w:r>
            <w:r w:rsidRPr="002337BA">
              <w:rPr>
                <w:rFonts w:ascii="Times New Roman" w:hAnsi="Times New Roman"/>
                <w:sz w:val="20"/>
                <w:szCs w:val="20"/>
              </w:rPr>
              <w:t>самостоятельно и квалифицированно выполняет научные исследования;</w:t>
            </w:r>
          </w:p>
          <w:p w14:paraId="382D4012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FD1045" w14:textId="3AFFCC9A" w:rsidR="002337BA" w:rsidRPr="002337BA" w:rsidRDefault="002337BA" w:rsidP="00965A41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использует результаты, полученные в ходе научного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1DFB5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самостоятельно и квалифицированно выполнено научное исследование;</w:t>
            </w:r>
          </w:p>
          <w:p w14:paraId="5EAFF21B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65CFFA" w14:textId="1EE7CE00" w:rsidR="002337BA" w:rsidRPr="002337BA" w:rsidRDefault="002337BA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способен использовать результаты научно-исследовательской деятельности в области региональной экономики</w:t>
            </w:r>
          </w:p>
        </w:tc>
      </w:tr>
      <w:tr w:rsidR="002337BA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39C62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ПК-1.1.</w:t>
            </w:r>
          </w:p>
          <w:p w14:paraId="30A90B43" w14:textId="25732F4C" w:rsidR="002337BA" w:rsidRPr="002337BA" w:rsidRDefault="002337BA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</w:t>
            </w:r>
            <w:r w:rsidRPr="002337BA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2337BA">
              <w:rPr>
                <w:rFonts w:ascii="Times New Roman" w:hAnsi="Times New Roman"/>
                <w:sz w:val="20"/>
                <w:szCs w:val="20"/>
              </w:rPr>
              <w:t xml:space="preserve">-возможности при решении задач экономического анализа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F0491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способность анализировать в выбранной темой исследования</w:t>
            </w:r>
          </w:p>
          <w:p w14:paraId="5CDEDE2E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исследования.</w:t>
            </w:r>
          </w:p>
          <w:p w14:paraId="6021C727" w14:textId="6CFE6AB1" w:rsidR="002337BA" w:rsidRPr="002337BA" w:rsidRDefault="002337BA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E839D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НИР.</w:t>
            </w:r>
          </w:p>
          <w:p w14:paraId="405C0B0E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Полнота библиографии, ее качество, глубина проработки. </w:t>
            </w:r>
          </w:p>
          <w:p w14:paraId="0AE21DC1" w14:textId="2620FCF1" w:rsidR="002337BA" w:rsidRPr="002337BA" w:rsidRDefault="002337BA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337BA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046E3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ПК-1.2</w:t>
            </w:r>
          </w:p>
          <w:p w14:paraId="0DCF48FC" w14:textId="38FC2B09" w:rsidR="002337BA" w:rsidRPr="002337BA" w:rsidRDefault="002337BA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464AA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формулирует проблему </w:t>
            </w:r>
            <w:proofErr w:type="gramStart"/>
            <w:r w:rsidRPr="002337BA">
              <w:rPr>
                <w:rFonts w:ascii="Times New Roman" w:hAnsi="Times New Roman"/>
                <w:sz w:val="20"/>
                <w:szCs w:val="20"/>
              </w:rPr>
              <w:t>исследования ,</w:t>
            </w:r>
            <w:proofErr w:type="gramEnd"/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62A68F18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Представляет реферат по теме.</w:t>
            </w:r>
          </w:p>
          <w:p w14:paraId="642FB640" w14:textId="2ACC748C" w:rsidR="002337BA" w:rsidRPr="002337BA" w:rsidRDefault="002337BA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E974A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проработанность темы в реферате.</w:t>
            </w:r>
          </w:p>
          <w:p w14:paraId="57FE97F2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5D180EBE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Полнота ответов на вопросы экзамена по специальности. </w:t>
            </w:r>
          </w:p>
          <w:p w14:paraId="156F92C3" w14:textId="7EFA7FDD" w:rsidR="002337BA" w:rsidRPr="002337BA" w:rsidRDefault="002337BA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337BA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007E7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ПК-1.3</w:t>
            </w:r>
          </w:p>
          <w:p w14:paraId="1E105036" w14:textId="31ABFE1D" w:rsidR="002337BA" w:rsidRPr="002337BA" w:rsidRDefault="002337BA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Способность анализа экономических систем, выявлять перспективные проблемы научных исследований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0662B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779C4BF8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стандартами.</w:t>
            </w:r>
          </w:p>
          <w:p w14:paraId="72E1D8FF" w14:textId="421B6CD1" w:rsidR="002337BA" w:rsidRPr="002337BA" w:rsidRDefault="002337BA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Корректно использует методы экономического  анализа, современные ИКТ при исследовании экономических систем,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E8626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5C2D3765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НИР.</w:t>
            </w:r>
          </w:p>
          <w:p w14:paraId="4DB3047E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Наличие отзыва от научного руководителя </w:t>
            </w:r>
          </w:p>
          <w:p w14:paraId="5D4E9403" w14:textId="67C037B4" w:rsidR="002337BA" w:rsidRPr="002337BA" w:rsidRDefault="002337BA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правильность ответов на вопросы</w:t>
            </w:r>
          </w:p>
        </w:tc>
      </w:tr>
    </w:tbl>
    <w:p w14:paraId="36925A03" w14:textId="77777777" w:rsidR="007C2259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425DDBD" w14:textId="77777777" w:rsidR="002337BA" w:rsidRDefault="002337B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BB88456" w14:textId="77777777" w:rsidR="002337BA" w:rsidRDefault="002337B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0B9A792" w14:textId="77777777" w:rsidR="002337BA" w:rsidRPr="00521F5B" w:rsidRDefault="002337B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52FFCE24" w14:textId="77777777" w:rsidR="006814F5" w:rsidRDefault="006814F5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0CAC058A" w14:textId="77777777" w:rsidR="005529E8" w:rsidRPr="00D632B9" w:rsidRDefault="005529E8" w:rsidP="005529E8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14:paraId="76D37276" w14:textId="54F972B0" w:rsidR="005529E8" w:rsidRDefault="005529E8" w:rsidP="005529E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5529E8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28DB1A45" w14:textId="77777777" w:rsidR="005529E8" w:rsidRDefault="005529E8" w:rsidP="005529E8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788B9737" w14:textId="77777777" w:rsidR="005529E8" w:rsidRDefault="005529E8" w:rsidP="005529E8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1E350421" w14:textId="77777777" w:rsidR="005529E8" w:rsidRDefault="005529E8" w:rsidP="005529E8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72EC363C" w14:textId="77777777" w:rsidR="005529E8" w:rsidRDefault="005529E8" w:rsidP="005529E8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1C693C79" w14:textId="77777777" w:rsidR="005529E8" w:rsidRPr="00DC5C62" w:rsidRDefault="005529E8" w:rsidP="005529E8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0C41C09B" w14:textId="77777777" w:rsidR="005529E8" w:rsidRPr="00DC5C62" w:rsidRDefault="005529E8" w:rsidP="005529E8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5186BB32" w14:textId="77777777" w:rsidR="005529E8" w:rsidRPr="00DC5C62" w:rsidRDefault="005529E8" w:rsidP="005529E8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38C8528B" w14:textId="77777777" w:rsidR="005529E8" w:rsidRPr="00DC5C62" w:rsidRDefault="005529E8" w:rsidP="005529E8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78136F1E" w14:textId="77777777" w:rsidR="005529E8" w:rsidRPr="00DC5C62" w:rsidRDefault="005529E8" w:rsidP="005529E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1C9ABCD3" w14:textId="77777777" w:rsidR="005529E8" w:rsidRDefault="005529E8" w:rsidP="005529E8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00B1A92D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дан..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5529E8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025BCF7D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6D5E34B9" w14:textId="77777777" w:rsidR="002337BA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52198F40" w14:textId="77777777" w:rsidR="002337BA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39995ACC" w14:textId="77777777" w:rsidR="002337BA" w:rsidRPr="00513812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40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36"/>
  </w:num>
  <w:num w:numId="5">
    <w:abstractNumId w:val="44"/>
  </w:num>
  <w:num w:numId="6">
    <w:abstractNumId w:val="34"/>
  </w:num>
  <w:num w:numId="7">
    <w:abstractNumId w:val="35"/>
  </w:num>
  <w:num w:numId="8">
    <w:abstractNumId w:val="8"/>
  </w:num>
  <w:num w:numId="9">
    <w:abstractNumId w:val="32"/>
  </w:num>
  <w:num w:numId="10">
    <w:abstractNumId w:val="0"/>
  </w:num>
  <w:num w:numId="11">
    <w:abstractNumId w:val="22"/>
  </w:num>
  <w:num w:numId="12">
    <w:abstractNumId w:val="15"/>
  </w:num>
  <w:num w:numId="13">
    <w:abstractNumId w:val="24"/>
  </w:num>
  <w:num w:numId="14">
    <w:abstractNumId w:val="10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41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40"/>
  </w:num>
  <w:num w:numId="28">
    <w:abstractNumId w:val="13"/>
  </w:num>
  <w:num w:numId="29">
    <w:abstractNumId w:val="37"/>
  </w:num>
  <w:num w:numId="30">
    <w:abstractNumId w:val="25"/>
  </w:num>
  <w:num w:numId="31">
    <w:abstractNumId w:val="29"/>
  </w:num>
  <w:num w:numId="32">
    <w:abstractNumId w:val="31"/>
  </w:num>
  <w:num w:numId="33">
    <w:abstractNumId w:val="1"/>
  </w:num>
  <w:num w:numId="34">
    <w:abstractNumId w:val="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1413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337BA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22C98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D65E3"/>
    <w:rsid w:val="004E4C92"/>
    <w:rsid w:val="004F0C73"/>
    <w:rsid w:val="004F3A6E"/>
    <w:rsid w:val="004F41AE"/>
    <w:rsid w:val="004F5AC6"/>
    <w:rsid w:val="00506CA3"/>
    <w:rsid w:val="00513812"/>
    <w:rsid w:val="00521092"/>
    <w:rsid w:val="00521F5B"/>
    <w:rsid w:val="00542A70"/>
    <w:rsid w:val="005514DE"/>
    <w:rsid w:val="005529E8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14F5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12F7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52C66"/>
    <w:rsid w:val="00C77092"/>
    <w:rsid w:val="00C90E9D"/>
    <w:rsid w:val="00CB13BF"/>
    <w:rsid w:val="00CB5646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3493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95757EA2-CB72-4FD6-BA4B-FC417E52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E33E-FB02-4F53-80F5-5D959C7E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23</Pages>
  <Words>7029</Words>
  <Characters>40071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63</cp:revision>
  <cp:lastPrinted>2017-12-11T14:58:00Z</cp:lastPrinted>
  <dcterms:created xsi:type="dcterms:W3CDTF">2019-06-18T15:34:00Z</dcterms:created>
  <dcterms:modified xsi:type="dcterms:W3CDTF">2021-09-08T15:53:00Z</dcterms:modified>
</cp:coreProperties>
</file>