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8A38AE" w:rsidTr="00F17BD9">
        <w:trPr>
          <w:trHeight w:val="3498"/>
        </w:trPr>
        <w:tc>
          <w:tcPr>
            <w:tcW w:w="5069" w:type="dxa"/>
            <w:shd w:val="clear" w:color="auto" w:fill="auto"/>
          </w:tcPr>
          <w:p w:rsidR="008A38AE" w:rsidRDefault="008A38AE" w:rsidP="00F17BD9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A38AE" w:rsidRDefault="008A38AE" w:rsidP="00F17BD9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8A38AE" w:rsidRDefault="008A38AE" w:rsidP="00F17BD9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8A38AE" w:rsidRDefault="008A38AE" w:rsidP="00F17BD9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Решением </w:t>
            </w:r>
            <w:r w:rsidR="001B7D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ЦМК общепрофессиональных дисциплин по направлению Протезно-ортопедическая и реабилитационная техника</w:t>
            </w:r>
          </w:p>
          <w:p w:rsidR="008A38AE" w:rsidRDefault="008A38AE" w:rsidP="001B7DB6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УЧЕБНОЙ ДИСЦИПЛИНЫ  (МОДУЛЯ)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8A38AE" w:rsidRPr="008A38AE" w:rsidRDefault="001B7DB6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ОП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«Экономика организации»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8AE" w:rsidRPr="008A38AE" w:rsidRDefault="001B7DB6" w:rsidP="008A38A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 w:rsidRPr="001B7DB6">
        <w:rPr>
          <w:rFonts w:ascii="Times New Roman" w:hAnsi="Times New Roman" w:cs="Times New Roman"/>
          <w:sz w:val="24"/>
          <w:szCs w:val="24"/>
          <w:lang w:eastAsia="ru-RU"/>
        </w:rPr>
        <w:t>12.02.08 «Протезно-ортопедическая и реабилитационная техника»</w:t>
      </w:r>
    </w:p>
    <w:p w:rsidR="008A38AE" w:rsidRPr="008A38AE" w:rsidRDefault="001B7DB6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Техник</w:t>
      </w:r>
      <w:r w:rsidR="008A38AE">
        <w:rPr>
          <w:rFonts w:ascii="Times New Roman" w:eastAsia="Calibri" w:hAnsi="Times New Roman" w:cs="Times New Roman"/>
          <w:sz w:val="24"/>
        </w:rPr>
        <w:t xml:space="preserve"> </w:t>
      </w:r>
    </w:p>
    <w:p w:rsidR="008A38AE" w:rsidRP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базе основного/среднего общего образования</w:t>
      </w:r>
    </w:p>
    <w:p w:rsidR="008A38AE" w:rsidRP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A38AE">
        <w:rPr>
          <w:rFonts w:ascii="Times New Roman" w:eastAsia="Calibri" w:hAnsi="Times New Roman" w:cs="Times New Roman"/>
          <w:sz w:val="24"/>
          <w:szCs w:val="24"/>
        </w:rPr>
        <w:t>чная</w:t>
      </w:r>
      <w:r w:rsidR="001B7DB6">
        <w:rPr>
          <w:rFonts w:ascii="Times New Roman" w:eastAsia="Calibri" w:hAnsi="Times New Roman" w:cs="Times New Roman"/>
          <w:sz w:val="24"/>
          <w:szCs w:val="24"/>
        </w:rPr>
        <w:t xml:space="preserve"> форма обучения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2021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706B89" w:rsidRDefault="00706B89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Санкт- 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2021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06B89" w:rsidRDefault="00706B8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A38AE" w:rsidRPr="002F4125" w:rsidRDefault="008A38AE" w:rsidP="008A38AE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 xml:space="preserve">Разработчик:  </w:t>
      </w:r>
      <w:proofErr w:type="spellStart"/>
      <w:r w:rsidR="001B7DB6" w:rsidRPr="002F4125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  <w:r w:rsidR="001B7DB6" w:rsidRPr="002F4125">
        <w:rPr>
          <w:rFonts w:ascii="Times New Roman" w:eastAsia="Calibri" w:hAnsi="Times New Roman" w:cs="Times New Roman"/>
          <w:sz w:val="24"/>
          <w:szCs w:val="24"/>
        </w:rPr>
        <w:t xml:space="preserve"> Наталия Дмитриевна, преподаватель</w:t>
      </w: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Рецензенты:</w:t>
      </w: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1.</w:t>
      </w:r>
      <w:r w:rsidR="00C154DE" w:rsidRPr="002F4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Петров Владимир Генрихович,  заведующий отделением, преподаватель, к.н.</w:t>
      </w:r>
    </w:p>
    <w:p w:rsidR="008A38AE" w:rsidRPr="002F4125" w:rsidRDefault="008A38AE" w:rsidP="008A38A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8A38AE" w:rsidRPr="002F4125" w:rsidRDefault="008A38AE" w:rsidP="008A38A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154DE" w:rsidRDefault="00C154DE">
      <w:pPr>
        <w:spacing w:after="160" w:line="259" w:lineRule="auto"/>
        <w:ind w:firstLine="0"/>
        <w:jc w:val="left"/>
      </w:pPr>
      <w:r>
        <w:br w:type="page"/>
      </w:r>
    </w:p>
    <w:p w:rsidR="00A45C4C" w:rsidRPr="00863ABD" w:rsidRDefault="00A45C4C" w:rsidP="00BB3B27">
      <w:pPr>
        <w:pStyle w:val="1"/>
        <w:spacing w:before="0" w:line="36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8394414"/>
      <w:r w:rsidRPr="00863ABD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  <w:bookmarkEnd w:id="0"/>
    </w:p>
    <w:p w:rsidR="00A45C4C" w:rsidRPr="00863ABD" w:rsidRDefault="00A45C4C" w:rsidP="002F4125">
      <w:pPr>
        <w:pStyle w:val="11"/>
        <w:rPr>
          <w:spacing w:val="0"/>
        </w:rPr>
      </w:pPr>
      <w:r w:rsidRPr="00863ABD">
        <w:rPr>
          <w:spacing w:val="0"/>
        </w:rPr>
        <w:fldChar w:fldCharType="begin"/>
      </w:r>
      <w:r w:rsidRPr="00863ABD">
        <w:rPr>
          <w:spacing w:val="0"/>
        </w:rPr>
        <w:instrText xml:space="preserve"> TOC \o "1-3" \h \z \u </w:instrText>
      </w:r>
      <w:r w:rsidRPr="00863ABD">
        <w:rPr>
          <w:spacing w:val="0"/>
        </w:rPr>
        <w:fldChar w:fldCharType="separate"/>
      </w:r>
    </w:p>
    <w:p w:rsidR="00A45C4C" w:rsidRPr="00863ABD" w:rsidRDefault="00D52E14" w:rsidP="00F872FD">
      <w:pPr>
        <w:pStyle w:val="11"/>
        <w:rPr>
          <w:spacing w:val="0"/>
        </w:rPr>
      </w:pPr>
      <w:hyperlink w:anchor="_Toc283648306" w:history="1">
        <w:r w:rsidR="00A45C4C" w:rsidRPr="00863ABD">
          <w:rPr>
            <w:rStyle w:val="a3"/>
            <w:b/>
            <w:caps w:val="0"/>
            <w:color w:val="auto"/>
            <w:spacing w:val="0"/>
          </w:rPr>
          <w:t>1. ПАСПОРТ  РАБОЧЕЙ  ПРОГРАММЫ УЧЕБНОЙ ДИСЦИПЛИНЫ</w:t>
        </w:r>
        <w:r w:rsidR="00B04AB3" w:rsidRPr="00863ABD">
          <w:rPr>
            <w:rStyle w:val="a3"/>
            <w:b/>
            <w:caps w:val="0"/>
            <w:color w:val="auto"/>
            <w:spacing w:val="0"/>
          </w:rPr>
          <w:t xml:space="preserve"> «ЭКОНОМИТКА ОРГАНИЗАЦИИ»</w:t>
        </w:r>
        <w:r w:rsidR="00A45C4C" w:rsidRPr="00863ABD">
          <w:rPr>
            <w:webHidden/>
            <w:spacing w:val="0"/>
          </w:rPr>
          <w:tab/>
        </w:r>
        <w:r w:rsidR="00BB3B27" w:rsidRPr="00863ABD">
          <w:rPr>
            <w:webHidden/>
            <w:spacing w:val="0"/>
          </w:rPr>
          <w:t xml:space="preserve">     </w:t>
        </w:r>
        <w:r w:rsidR="007F240C" w:rsidRPr="00863ABD">
          <w:rPr>
            <w:webHidden/>
            <w:spacing w:val="0"/>
          </w:rPr>
          <w:t xml:space="preserve"> </w:t>
        </w:r>
        <w:r w:rsidR="00BB3B27" w:rsidRPr="00863ABD">
          <w:rPr>
            <w:webHidden/>
            <w:spacing w:val="0"/>
          </w:rPr>
          <w:t xml:space="preserve">   </w:t>
        </w:r>
        <w:r w:rsidR="007F240C" w:rsidRPr="00863ABD">
          <w:rPr>
            <w:webHidden/>
            <w:spacing w:val="0"/>
          </w:rPr>
          <w:t xml:space="preserve"> </w:t>
        </w:r>
        <w:r w:rsidR="00BB3B27" w:rsidRPr="00863ABD">
          <w:rPr>
            <w:webHidden/>
            <w:spacing w:val="0"/>
          </w:rPr>
          <w:t xml:space="preserve"> </w:t>
        </w:r>
        <w:r w:rsidR="00A45C4C" w:rsidRPr="00863ABD">
          <w:rPr>
            <w:webHidden/>
            <w:spacing w:val="0"/>
          </w:rPr>
          <w:fldChar w:fldCharType="begin"/>
        </w:r>
        <w:r w:rsidR="00A45C4C" w:rsidRPr="00863ABD">
          <w:rPr>
            <w:webHidden/>
            <w:spacing w:val="0"/>
          </w:rPr>
          <w:instrText xml:space="preserve"> PAGEREF _Toc283648306 \h </w:instrText>
        </w:r>
        <w:r w:rsidR="00A45C4C" w:rsidRPr="00863ABD">
          <w:rPr>
            <w:webHidden/>
            <w:spacing w:val="0"/>
          </w:rPr>
        </w:r>
        <w:r w:rsidR="00A45C4C" w:rsidRPr="00863ABD">
          <w:rPr>
            <w:webHidden/>
            <w:spacing w:val="0"/>
          </w:rPr>
          <w:fldChar w:fldCharType="separate"/>
        </w:r>
        <w:r w:rsidR="00A45C4C" w:rsidRPr="00863ABD">
          <w:rPr>
            <w:webHidden/>
            <w:spacing w:val="0"/>
          </w:rPr>
          <w:t>4</w:t>
        </w:r>
        <w:r w:rsidR="00A45C4C" w:rsidRPr="00863ABD">
          <w:rPr>
            <w:webHidden/>
            <w:spacing w:val="0"/>
          </w:rPr>
          <w:fldChar w:fldCharType="end"/>
        </w:r>
      </w:hyperlink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7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1.1. Область применения программы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_Toc283648307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8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1.2. Место учебной дисциплины в структуре основной профессиональной образовательной программы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_Toc283648308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9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1.3. Цель и задачи учебной дисциплины – требования к результатам освоения учебной дисциплины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_Toc283648309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7F240C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63ABD">
        <w:rPr>
          <w:rFonts w:ascii="Times New Roman" w:hAnsi="Times New Roman" w:cs="Times New Roman"/>
          <w:sz w:val="24"/>
          <w:szCs w:val="24"/>
          <w:lang w:val="x-none" w:eastAsia="x-none"/>
        </w:rPr>
        <w:t>1.4. Перечень формируемых компетенций</w:t>
      </w:r>
      <w:r w:rsidRPr="0086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016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D52E14">
        <w:fldChar w:fldCharType="begin"/>
      </w:r>
      <w:r w:rsidR="00D52E14">
        <w:instrText xml:space="preserve"> HYPERLINK \l "_Toc283648311" </w:instrText>
      </w:r>
      <w:r w:rsidR="00D52E14">
        <w:fldChar w:fldCharType="separate"/>
      </w:r>
      <w:r w:rsidR="0060163A">
        <w:rPr>
          <w:rStyle w:val="a3"/>
          <w:rFonts w:ascii="Times New Roman" w:eastAsiaTheme="majorEastAsia" w:hAnsi="Times New Roman"/>
          <w:noProof/>
          <w:color w:val="auto"/>
          <w:sz w:val="24"/>
          <w:szCs w:val="24"/>
        </w:rPr>
        <w:t>5</w:t>
      </w:r>
      <w:r w:rsidR="00D52E14">
        <w:rPr>
          <w:rStyle w:val="a3"/>
          <w:rFonts w:ascii="Times New Roman" w:eastAsiaTheme="majorEastAsia" w:hAnsi="Times New Roman"/>
          <w:noProof/>
          <w:color w:val="auto"/>
          <w:sz w:val="24"/>
          <w:szCs w:val="24"/>
        </w:rPr>
        <w:fldChar w:fldCharType="end"/>
      </w:r>
    </w:p>
    <w:p w:rsidR="00A45C4C" w:rsidRPr="00863ABD" w:rsidRDefault="00D52E14" w:rsidP="002F4125">
      <w:pPr>
        <w:pStyle w:val="11"/>
        <w:rPr>
          <w:spacing w:val="0"/>
        </w:rPr>
      </w:pPr>
      <w:hyperlink w:anchor="_Toc283648312" w:history="1">
        <w:r w:rsidR="00A45C4C" w:rsidRPr="00863ABD">
          <w:rPr>
            <w:rStyle w:val="a3"/>
            <w:b/>
            <w:caps w:val="0"/>
            <w:color w:val="auto"/>
            <w:spacing w:val="0"/>
          </w:rPr>
          <w:t>2. СТРУКТУРА И СОДЕРЖАНИЕ УЧЕБНОЙ  ДИСЦИПЛИНЫ</w:t>
        </w:r>
        <w:r w:rsidR="00A45C4C" w:rsidRPr="00863ABD">
          <w:rPr>
            <w:webHidden/>
            <w:spacing w:val="0"/>
          </w:rPr>
          <w:tab/>
        </w:r>
        <w:r w:rsidR="0010086D" w:rsidRPr="00863ABD">
          <w:rPr>
            <w:webHidden/>
            <w:spacing w:val="0"/>
          </w:rPr>
          <w:t xml:space="preserve">      </w:t>
        </w:r>
        <w:r w:rsidR="007F240C" w:rsidRPr="00863ABD">
          <w:rPr>
            <w:webHidden/>
            <w:spacing w:val="0"/>
          </w:rPr>
          <w:t xml:space="preserve"> </w:t>
        </w:r>
        <w:r w:rsidR="0010086D" w:rsidRPr="00863ABD">
          <w:rPr>
            <w:webHidden/>
            <w:spacing w:val="0"/>
          </w:rPr>
          <w:t xml:space="preserve">   </w:t>
        </w:r>
      </w:hyperlink>
      <w:r w:rsidR="007F240C" w:rsidRPr="00863ABD">
        <w:rPr>
          <w:spacing w:val="0"/>
        </w:rPr>
        <w:t>10</w:t>
      </w:r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3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2.1. Объем учебной дисциплины и виды учебной работы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4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2.2. Примерный тематический план и содержание учебной дисциплины</w:t>
        </w:r>
        <w:r w:rsidR="007F240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 xml:space="preserve"> «Экономика организации»                                                                                              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</w:t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7F240C" w:rsidRPr="00863ABD" w:rsidRDefault="007F240C" w:rsidP="007F240C">
      <w:pPr>
        <w:spacing w:line="360" w:lineRule="auto"/>
        <w:ind w:firstLine="0"/>
      </w:pPr>
      <w:r w:rsidRPr="00863A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2.3. Регламент распределения видов работ по дисциплине с ДОТ        </w:t>
      </w:r>
      <w:r w:rsidR="00947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863A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</w:p>
    <w:p w:rsidR="00A45C4C" w:rsidRPr="00863ABD" w:rsidRDefault="00D52E14" w:rsidP="002F4125">
      <w:pPr>
        <w:pStyle w:val="11"/>
        <w:rPr>
          <w:spacing w:val="0"/>
        </w:rPr>
      </w:pPr>
      <w:hyperlink w:anchor="_Toc283648316" w:history="1">
        <w:r w:rsidR="00A45C4C" w:rsidRPr="00863ABD">
          <w:rPr>
            <w:rStyle w:val="a3"/>
            <w:b/>
            <w:bCs/>
            <w:caps w:val="0"/>
            <w:color w:val="auto"/>
            <w:spacing w:val="0"/>
          </w:rPr>
          <w:t>3. УСЛОВИЯ РЕАЛИЗАЦИИ УЧЕБНОЙ ДИСЦИПЛИНЫ</w:t>
        </w:r>
        <w:r w:rsidR="00A45C4C" w:rsidRPr="00863ABD">
          <w:rPr>
            <w:webHidden/>
            <w:spacing w:val="0"/>
          </w:rPr>
          <w:tab/>
        </w:r>
        <w:r w:rsidR="0010086D" w:rsidRPr="00863ABD">
          <w:rPr>
            <w:webHidden/>
            <w:spacing w:val="0"/>
          </w:rPr>
          <w:t xml:space="preserve">          </w:t>
        </w:r>
      </w:hyperlink>
      <w:r w:rsidR="007F240C" w:rsidRPr="00863ABD">
        <w:rPr>
          <w:spacing w:val="0"/>
        </w:rPr>
        <w:t>20</w:t>
      </w:r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7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3.1. Требования к минимальному материально-техническому обеспечению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A45C4C" w:rsidRPr="00863ABD" w:rsidRDefault="00D52E14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8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3.2. Информационное обеспечение обучения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:rsidR="00A45C4C" w:rsidRDefault="00D52E14" w:rsidP="002F4125">
      <w:pPr>
        <w:pStyle w:val="11"/>
        <w:rPr>
          <w:spacing w:val="0"/>
        </w:rPr>
      </w:pPr>
      <w:hyperlink w:anchor="_Toc283648319" w:history="1">
        <w:r w:rsidR="00A45C4C" w:rsidRPr="00863ABD">
          <w:rPr>
            <w:rStyle w:val="a3"/>
            <w:b/>
            <w:color w:val="auto"/>
            <w:spacing w:val="0"/>
          </w:rPr>
          <w:t xml:space="preserve">4. </w:t>
        </w:r>
        <w:r w:rsidR="00863ABD" w:rsidRPr="00863ABD">
          <w:rPr>
            <w:b/>
            <w:spacing w:val="0"/>
            <w:szCs w:val="28"/>
          </w:rPr>
          <w:t>Материалы текущего контроля успеваемости обучающихся и фонд оценочных средств промежуточной аттестации по дисциплине</w:t>
        </w:r>
        <w:r w:rsidR="00863ABD" w:rsidRPr="00863ABD">
          <w:rPr>
            <w:spacing w:val="0"/>
          </w:rPr>
          <w:t xml:space="preserve"> </w:t>
        </w:r>
      </w:hyperlink>
      <w:r w:rsidR="00863ABD">
        <w:rPr>
          <w:spacing w:val="0"/>
        </w:rPr>
        <w:t xml:space="preserve">                                                                                                                        2</w:t>
      </w:r>
      <w:r w:rsidR="00863ABD" w:rsidRPr="00863ABD">
        <w:rPr>
          <w:spacing w:val="0"/>
        </w:rPr>
        <w:t>2</w:t>
      </w:r>
    </w:p>
    <w:p w:rsidR="00863ABD" w:rsidRPr="00863ABD" w:rsidRDefault="00863ABD" w:rsidP="009474E1">
      <w:pPr>
        <w:spacing w:before="40" w:line="360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863ABD">
        <w:rPr>
          <w:rFonts w:ascii="Times New Roman" w:hAnsi="Times New Roman"/>
          <w:bCs/>
          <w:sz w:val="24"/>
          <w:szCs w:val="24"/>
          <w:lang w:eastAsia="ru-RU"/>
        </w:rPr>
        <w:t>4.1. Формы и методы текущего контроля успеваемости обучающихся  и  промежуточной аттестации.</w:t>
      </w:r>
      <w:r w:rsidR="009474E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22</w:t>
      </w:r>
    </w:p>
    <w:p w:rsidR="000D3BFB" w:rsidRPr="002F4125" w:rsidRDefault="00A45C4C" w:rsidP="002F4125">
      <w:pPr>
        <w:pStyle w:val="11"/>
      </w:pPr>
      <w:r w:rsidRPr="00863ABD">
        <w:rPr>
          <w:b/>
          <w:spacing w:val="0"/>
        </w:rPr>
        <w:fldChar w:fldCharType="end"/>
      </w:r>
      <w:hyperlink w:anchor="_Toc491179082" w:history="1">
        <w:r w:rsidR="000D3BFB" w:rsidRPr="00863ABD">
          <w:rPr>
            <w:rStyle w:val="a3"/>
            <w:b/>
            <w:color w:val="auto"/>
            <w:spacing w:val="0"/>
            <w:u w:val="none"/>
          </w:rPr>
          <w:t>5.</w:t>
        </w:r>
        <w:r w:rsidR="009474E1">
          <w:rPr>
            <w:b/>
            <w:spacing w:val="0"/>
          </w:rPr>
          <w:t xml:space="preserve"> </w:t>
        </w:r>
        <w:r w:rsidR="002F4125" w:rsidRPr="00863ABD">
          <w:rPr>
            <w:b/>
            <w:spacing w:val="0"/>
          </w:rPr>
          <w:t>МЕТОДИЧЕСКИЕ УКАЗАНИЯ ДЛЯ ОБУЧАЮЩИХСЯ ПО ОСВОЕНИЮ ДИСЦИПЛИНЫ</w:t>
        </w:r>
        <w:r w:rsidR="000D3BFB" w:rsidRPr="00863ABD">
          <w:rPr>
            <w:b/>
            <w:webHidden/>
            <w:spacing w:val="0"/>
          </w:rPr>
          <w:t xml:space="preserve"> </w:t>
        </w:r>
        <w:r w:rsidR="000D3BFB" w:rsidRPr="00863ABD">
          <w:rPr>
            <w:webHidden/>
            <w:spacing w:val="0"/>
          </w:rPr>
          <w:tab/>
          <w:t xml:space="preserve">          </w:t>
        </w:r>
        <w:r w:rsidR="000D3BFB" w:rsidRPr="00863ABD">
          <w:rPr>
            <w:webHidden/>
            <w:spacing w:val="0"/>
          </w:rPr>
          <w:fldChar w:fldCharType="begin"/>
        </w:r>
        <w:r w:rsidR="000D3BFB" w:rsidRPr="00863ABD">
          <w:rPr>
            <w:webHidden/>
            <w:spacing w:val="0"/>
          </w:rPr>
          <w:instrText xml:space="preserve"> PAGEREF _Toc491179082 \h </w:instrText>
        </w:r>
        <w:r w:rsidR="000D3BFB" w:rsidRPr="00863ABD">
          <w:rPr>
            <w:webHidden/>
            <w:spacing w:val="0"/>
          </w:rPr>
        </w:r>
        <w:r w:rsidR="000D3BFB" w:rsidRPr="00863ABD">
          <w:rPr>
            <w:webHidden/>
            <w:spacing w:val="0"/>
          </w:rPr>
          <w:fldChar w:fldCharType="end"/>
        </w:r>
      </w:hyperlink>
      <w:r w:rsidR="009474E1">
        <w:rPr>
          <w:spacing w:val="0"/>
        </w:rPr>
        <w:t>37</w:t>
      </w:r>
    </w:p>
    <w:p w:rsidR="00C154DE" w:rsidRDefault="00C154DE" w:rsidP="00BB3B27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A4C06" w:rsidRDefault="001A4C06" w:rsidP="00C154DE">
      <w:pPr>
        <w:spacing w:line="360" w:lineRule="auto"/>
        <w:rPr>
          <w:b/>
          <w:bCs/>
        </w:rPr>
      </w:pPr>
    </w:p>
    <w:p w:rsidR="001A4C06" w:rsidRDefault="001A4C06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050929" w:rsidRPr="00050929" w:rsidRDefault="001A4C06" w:rsidP="00996B95">
      <w:pPr>
        <w:pStyle w:val="a5"/>
        <w:widowControl w:val="0"/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092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 РАБОЧЕЙ  ПРОГРАММЫ  уЧЕБНОЙ ДИСЦИПЛИНЫ </w:t>
      </w:r>
    </w:p>
    <w:p w:rsidR="001A4C06" w:rsidRPr="00050929" w:rsidRDefault="001A4C06" w:rsidP="0005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50929">
        <w:rPr>
          <w:rFonts w:ascii="Times New Roman" w:hAnsi="Times New Roman" w:cs="Times New Roman"/>
          <w:b/>
          <w:sz w:val="28"/>
          <w:szCs w:val="28"/>
        </w:rPr>
        <w:t>«ЭКОНОМИКА ОРГАНИЗАЦИИ»</w:t>
      </w:r>
    </w:p>
    <w:p w:rsidR="001A4C06" w:rsidRDefault="001A4C06" w:rsidP="001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1.1. Область применения программы</w:t>
      </w:r>
    </w:p>
    <w:p w:rsidR="001A4C06" w:rsidRPr="0010086D" w:rsidRDefault="001A4C06" w:rsidP="00AB3E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86D">
        <w:rPr>
          <w:rFonts w:ascii="Times New Roman" w:hAnsi="Times New Roman" w:cs="Times New Roman"/>
          <w:sz w:val="24"/>
          <w:szCs w:val="24"/>
        </w:rPr>
        <w:t>Рабочая программа дисциплины «Экономика организации», входящей в состав блока общепрофессиональных дисциплин,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</w:t>
      </w:r>
      <w:r w:rsidR="00AB3EE9" w:rsidRPr="0010086D">
        <w:rPr>
          <w:rFonts w:ascii="Times New Roman" w:hAnsi="Times New Roman" w:cs="Times New Roman"/>
          <w:sz w:val="24"/>
          <w:szCs w:val="24"/>
        </w:rPr>
        <w:t xml:space="preserve"> </w:t>
      </w:r>
      <w:r w:rsidR="00A45C4C" w:rsidRPr="0010086D">
        <w:rPr>
          <w:rFonts w:ascii="Times New Roman" w:hAnsi="Times New Roman" w:cs="Times New Roman"/>
          <w:sz w:val="24"/>
          <w:szCs w:val="24"/>
        </w:rPr>
        <w:t>(д</w:t>
      </w:r>
      <w:r w:rsidR="00AB3EE9" w:rsidRPr="0010086D">
        <w:rPr>
          <w:rFonts w:ascii="Times New Roman" w:hAnsi="Times New Roman" w:cs="Times New Roman"/>
          <w:sz w:val="24"/>
          <w:szCs w:val="24"/>
        </w:rPr>
        <w:t xml:space="preserve">алее </w:t>
      </w:r>
      <w:proofErr w:type="spellStart"/>
      <w:r w:rsidR="00AB3EE9" w:rsidRPr="0010086D">
        <w:rPr>
          <w:rFonts w:ascii="Times New Roman" w:hAnsi="Times New Roman" w:cs="Times New Roman"/>
          <w:sz w:val="24"/>
          <w:szCs w:val="24"/>
        </w:rPr>
        <w:t>ПОиРТ</w:t>
      </w:r>
      <w:proofErr w:type="spellEnd"/>
      <w:r w:rsidR="00A45C4C" w:rsidRPr="0010086D">
        <w:rPr>
          <w:rFonts w:ascii="Times New Roman" w:hAnsi="Times New Roman" w:cs="Times New Roman"/>
          <w:sz w:val="24"/>
          <w:szCs w:val="24"/>
        </w:rPr>
        <w:t>)</w:t>
      </w:r>
      <w:r w:rsidRPr="0010086D">
        <w:rPr>
          <w:rFonts w:ascii="Times New Roman" w:hAnsi="Times New Roman" w:cs="Times New Roman"/>
          <w:sz w:val="24"/>
          <w:szCs w:val="24"/>
        </w:rPr>
        <w:t>.</w:t>
      </w:r>
    </w:p>
    <w:p w:rsidR="009B7E0F" w:rsidRDefault="009B7E0F" w:rsidP="00AB3EE9">
      <w:pPr>
        <w:pStyle w:val="a4"/>
        <w:spacing w:line="360" w:lineRule="auto"/>
        <w:ind w:firstLine="709"/>
        <w:rPr>
          <w:b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1.2. Место дисциплины в структуре основной профессиональной образовательной программы</w:t>
      </w:r>
    </w:p>
    <w:p w:rsidR="00531FD0" w:rsidRPr="0010086D" w:rsidRDefault="001A4C06" w:rsidP="00CB6CCD">
      <w:pPr>
        <w:pStyle w:val="a4"/>
        <w:spacing w:line="360" w:lineRule="auto"/>
        <w:ind w:firstLine="709"/>
        <w:jc w:val="both"/>
      </w:pPr>
      <w:r w:rsidRPr="0010086D">
        <w:t xml:space="preserve">Учебная дисциплина </w:t>
      </w:r>
      <w:r w:rsidR="00A45C4C" w:rsidRPr="0010086D">
        <w:t>«</w:t>
      </w:r>
      <w:r w:rsidRPr="0010086D">
        <w:t>Экономика организации</w:t>
      </w:r>
      <w:r w:rsidR="00A45C4C" w:rsidRPr="0010086D">
        <w:t>»</w:t>
      </w:r>
      <w:r w:rsidRPr="0010086D">
        <w:t xml:space="preserve">, </w:t>
      </w:r>
      <w:r w:rsidR="00971491" w:rsidRPr="0010086D">
        <w:t>входящая</w:t>
      </w:r>
      <w:r w:rsidRPr="0010086D">
        <w:t xml:space="preserve"> в состав </w:t>
      </w:r>
      <w:r w:rsidR="00B35F3B" w:rsidRPr="0010086D">
        <w:t xml:space="preserve">блока </w:t>
      </w:r>
      <w:r w:rsidR="00971491" w:rsidRPr="0010086D">
        <w:t>о</w:t>
      </w:r>
      <w:r w:rsidRPr="0010086D">
        <w:t>бщепрофессиональных  дисциплин для получения профессиональных навыков</w:t>
      </w:r>
      <w:r w:rsidR="00971491" w:rsidRPr="0010086D">
        <w:t xml:space="preserve">, изучается студентами после освоения следующих дисциплин профессионального цикла: </w:t>
      </w:r>
      <w:r w:rsidR="00B35F3B" w:rsidRPr="0010086D">
        <w:t>«</w:t>
      </w:r>
      <w:r w:rsidR="00971491" w:rsidRPr="0010086D">
        <w:t>Электроника и электронная техника</w:t>
      </w:r>
      <w:r w:rsidR="00B35F3B" w:rsidRPr="0010086D">
        <w:t>»</w:t>
      </w:r>
      <w:r w:rsidR="00971491" w:rsidRPr="0010086D">
        <w:t xml:space="preserve">, </w:t>
      </w:r>
      <w:r w:rsidR="00B35F3B" w:rsidRPr="0010086D">
        <w:t>«</w:t>
      </w:r>
      <w:r w:rsidR="00971491" w:rsidRPr="0010086D">
        <w:t>Материаловедение</w:t>
      </w:r>
      <w:r w:rsidR="00B35F3B" w:rsidRPr="0010086D">
        <w:t>»</w:t>
      </w:r>
      <w:r w:rsidR="00971491" w:rsidRPr="0010086D">
        <w:t xml:space="preserve">, </w:t>
      </w:r>
      <w:r w:rsidR="00B35F3B" w:rsidRPr="0010086D">
        <w:t>«</w:t>
      </w:r>
      <w:r w:rsidR="00971491" w:rsidRPr="0010086D">
        <w:t>Метро</w:t>
      </w:r>
      <w:r w:rsidR="00531FD0" w:rsidRPr="0010086D">
        <w:t>л</w:t>
      </w:r>
      <w:r w:rsidR="00971491" w:rsidRPr="0010086D">
        <w:t xml:space="preserve">огия, стандартизация </w:t>
      </w:r>
      <w:r w:rsidR="00531FD0" w:rsidRPr="0010086D">
        <w:t>и подтверждение качества</w:t>
      </w:r>
      <w:r w:rsidR="00B35F3B" w:rsidRPr="0010086D">
        <w:t>»</w:t>
      </w:r>
      <w:r w:rsidR="00531FD0" w:rsidRPr="0010086D">
        <w:t>, одновременно с дисциплинами технологического направления, например</w:t>
      </w:r>
      <w:r w:rsidR="00B35F3B" w:rsidRPr="0010086D">
        <w:t>,</w:t>
      </w:r>
      <w:r w:rsidR="00531FD0" w:rsidRPr="0010086D">
        <w:t xml:space="preserve"> </w:t>
      </w:r>
      <w:r w:rsidR="00B35F3B" w:rsidRPr="0010086D">
        <w:t>«</w:t>
      </w:r>
      <w:r w:rsidR="00531FD0" w:rsidRPr="0010086D">
        <w:t>Технология изготовления индивидуальных средств реабилитации</w:t>
      </w:r>
      <w:r w:rsidR="00B35F3B" w:rsidRPr="0010086D">
        <w:t>»</w:t>
      </w:r>
      <w:r w:rsidR="00531FD0" w:rsidRPr="0010086D">
        <w:t>.</w:t>
      </w:r>
    </w:p>
    <w:p w:rsidR="00531FD0" w:rsidRPr="0010086D" w:rsidRDefault="00531FD0" w:rsidP="00CB6CCD">
      <w:pPr>
        <w:pStyle w:val="a4"/>
        <w:spacing w:line="360" w:lineRule="auto"/>
        <w:ind w:firstLine="709"/>
        <w:jc w:val="both"/>
      </w:pPr>
      <w:r w:rsidRPr="0010086D">
        <w:t>Изучение учебной дисциплины охватывает</w:t>
      </w:r>
      <w:r w:rsidR="00B35F3B" w:rsidRPr="0010086D">
        <w:t xml:space="preserve"> </w:t>
      </w:r>
      <w:r w:rsidRPr="0010086D">
        <w:t>3 семестра, а именно, 6,7 и 8, включает подготовку и защиту курсового проекта, промежуточную аттестацию в форме экзамена.</w:t>
      </w:r>
    </w:p>
    <w:p w:rsidR="009B7E0F" w:rsidRDefault="009B7E0F" w:rsidP="00AB3EE9">
      <w:pPr>
        <w:pStyle w:val="a4"/>
        <w:spacing w:line="360" w:lineRule="auto"/>
        <w:ind w:firstLine="709"/>
        <w:rPr>
          <w:b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1.3. Цели и задачи дисциплины – требования к результатам освоения дисциплины:</w:t>
      </w:r>
    </w:p>
    <w:p w:rsidR="00DF3356" w:rsidRPr="0010086D" w:rsidRDefault="00DF3356" w:rsidP="00CB6CCD">
      <w:pPr>
        <w:pStyle w:val="a4"/>
        <w:spacing w:line="360" w:lineRule="auto"/>
        <w:jc w:val="both"/>
      </w:pPr>
      <w:r w:rsidRPr="0010086D">
        <w:t>В результате освоения дисциплины ОП-07 «Экономика организации»  у выпускника должны быть сформированы</w:t>
      </w:r>
    </w:p>
    <w:p w:rsidR="004874D5" w:rsidRPr="0010086D" w:rsidRDefault="004874D5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t>на уровне знаний: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  <w:rPr>
          <w:bCs/>
        </w:rPr>
      </w:pPr>
      <w:proofErr w:type="gramStart"/>
      <w:r w:rsidRPr="0010086D">
        <w:rPr>
          <w:bCs/>
        </w:rPr>
        <w:t>базовые понятия экономики и организации (</w:t>
      </w:r>
      <w:r w:rsidR="00C97088" w:rsidRPr="0010086D">
        <w:rPr>
          <w:bCs/>
        </w:rPr>
        <w:t xml:space="preserve">потребность, благо, </w:t>
      </w:r>
      <w:r w:rsidRPr="0010086D">
        <w:rPr>
          <w:bCs/>
        </w:rPr>
        <w:t xml:space="preserve">полезность и ценность продукта, </w:t>
      </w:r>
      <w:r w:rsidR="00082274" w:rsidRPr="0010086D">
        <w:rPr>
          <w:bCs/>
        </w:rPr>
        <w:t xml:space="preserve">спрос и предложение, </w:t>
      </w:r>
      <w:r w:rsidRPr="0010086D">
        <w:rPr>
          <w:bCs/>
        </w:rPr>
        <w:t xml:space="preserve">технологический и производственный цикл, </w:t>
      </w:r>
      <w:r w:rsidR="009A329E" w:rsidRPr="0010086D">
        <w:rPr>
          <w:bCs/>
        </w:rPr>
        <w:t xml:space="preserve">основные производственные фонды, оборотные средства организации, нормы и нормативы, </w:t>
      </w:r>
      <w:r w:rsidRPr="0010086D">
        <w:rPr>
          <w:bCs/>
        </w:rPr>
        <w:t xml:space="preserve">издержки, себестоимость, цена, прибыль, рентабельность); </w:t>
      </w:r>
      <w:proofErr w:type="gramEnd"/>
    </w:p>
    <w:p w:rsidR="004874D5" w:rsidRPr="0010086D" w:rsidRDefault="004874D5" w:rsidP="00CB6CCD">
      <w:pPr>
        <w:pStyle w:val="a4"/>
        <w:spacing w:line="360" w:lineRule="auto"/>
        <w:ind w:firstLine="709"/>
        <w:jc w:val="both"/>
        <w:rPr>
          <w:bCs/>
        </w:rPr>
      </w:pPr>
      <w:r w:rsidRPr="0010086D">
        <w:rPr>
          <w:bCs/>
        </w:rPr>
        <w:t xml:space="preserve">принципы эффективной организации производства </w:t>
      </w:r>
      <w:r w:rsidR="00A45C4C" w:rsidRPr="0010086D">
        <w:rPr>
          <w:bCs/>
        </w:rPr>
        <w:t xml:space="preserve">и </w:t>
      </w:r>
      <w:r w:rsidRPr="0010086D">
        <w:rPr>
          <w:bCs/>
        </w:rPr>
        <w:t>предприятия как производственной системы, оценки и анализа уровня организации производства;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t xml:space="preserve">основы функционирования предприятия как сложной экономической системы; 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t xml:space="preserve">способы формирования производственных ресурсов предприятия; 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lastRenderedPageBreak/>
        <w:t xml:space="preserve">основы формирования производственной программы и финансовых результатов хозяйствования; </w:t>
      </w:r>
    </w:p>
    <w:p w:rsidR="001A4C06" w:rsidRPr="0010086D" w:rsidRDefault="00DF3356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t xml:space="preserve">на уровне </w:t>
      </w:r>
      <w:r w:rsidR="001A4C06" w:rsidRPr="0010086D">
        <w:rPr>
          <w:b/>
        </w:rPr>
        <w:t xml:space="preserve"> </w:t>
      </w:r>
      <w:r w:rsidRPr="0010086D">
        <w:rPr>
          <w:b/>
        </w:rPr>
        <w:t>умений</w:t>
      </w:r>
      <w:r w:rsidR="001A4C06" w:rsidRPr="0010086D">
        <w:rPr>
          <w:b/>
        </w:rPr>
        <w:t>:</w:t>
      </w:r>
    </w:p>
    <w:p w:rsidR="001A4C06" w:rsidRPr="0010086D" w:rsidRDefault="00AF2C98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проводить </w:t>
      </w:r>
      <w:r w:rsidR="001A4C06" w:rsidRPr="0010086D">
        <w:t>оптимиз</w:t>
      </w:r>
      <w:r w:rsidR="00DF3356" w:rsidRPr="0010086D">
        <w:t>аци</w:t>
      </w:r>
      <w:r w:rsidRPr="0010086D">
        <w:t>ю</w:t>
      </w:r>
      <w:r w:rsidR="001A4C06" w:rsidRPr="0010086D">
        <w:t xml:space="preserve"> использовани</w:t>
      </w:r>
      <w:r w:rsidR="00DF3356" w:rsidRPr="0010086D">
        <w:t>я</w:t>
      </w:r>
      <w:r w:rsidR="001A4C06" w:rsidRPr="0010086D">
        <w:t xml:space="preserve"> производственных ресурсов  с целью улучшения финансовых результатов функционирования пред</w:t>
      </w:r>
      <w:r w:rsidR="00AB3EE9" w:rsidRPr="0010086D">
        <w:t xml:space="preserve">приятия без </w:t>
      </w:r>
      <w:r w:rsidR="00CB6CCD" w:rsidRPr="0010086D">
        <w:t>ухудшения качества продукции  на основе</w:t>
      </w:r>
      <w:r w:rsidR="00CB6CCD" w:rsidRPr="0010086D">
        <w:rPr>
          <w:kern w:val="52"/>
        </w:rPr>
        <w:t xml:space="preserve"> расчета базовых экономических показателей деятельности предприятия</w:t>
      </w:r>
    </w:p>
    <w:p w:rsidR="001A4C06" w:rsidRPr="0010086D" w:rsidRDefault="00AF2C98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</w:t>
      </w:r>
      <w:r w:rsidR="001A4C06" w:rsidRPr="0010086D">
        <w:t>оценивать эффективность инженерно-технических решений, научно-исследовательских и конструкторских разработо</w:t>
      </w:r>
      <w:r w:rsidRPr="0010086D">
        <w:t>к</w:t>
      </w:r>
      <w:r w:rsidR="00C3689C" w:rsidRPr="0010086D">
        <w:t xml:space="preserve"> в</w:t>
      </w:r>
      <w:r w:rsidR="00AB3EE9" w:rsidRPr="0010086D">
        <w:t xml:space="preserve"> сфере своей профессиональной деятельности.</w:t>
      </w:r>
    </w:p>
    <w:p w:rsidR="001A4C06" w:rsidRPr="0010086D" w:rsidRDefault="00CB6CCD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определять </w:t>
      </w:r>
      <w:r w:rsidR="001A4C06" w:rsidRPr="0010086D">
        <w:t>пути повышения эффективности функционирования предпри</w:t>
      </w:r>
      <w:r w:rsidRPr="0010086D">
        <w:t xml:space="preserve">ятия на основе </w:t>
      </w:r>
      <w:r w:rsidRPr="0010086D">
        <w:rPr>
          <w:kern w:val="52"/>
        </w:rPr>
        <w:t>формирования системы показателей качества и эффективности реализации производственных программ.</w:t>
      </w:r>
    </w:p>
    <w:p w:rsidR="001A7F05" w:rsidRPr="0010086D" w:rsidRDefault="001A7F05" w:rsidP="00CB6CCD">
      <w:pPr>
        <w:spacing w:line="360" w:lineRule="auto"/>
        <w:rPr>
          <w:rFonts w:ascii="Times New Roman" w:hAnsi="Times New Roman"/>
          <w:kern w:val="52"/>
          <w:sz w:val="24"/>
          <w:szCs w:val="24"/>
        </w:rPr>
      </w:pPr>
      <w:r w:rsidRPr="0010086D">
        <w:rPr>
          <w:rFonts w:ascii="Times New Roman" w:hAnsi="Times New Roman"/>
          <w:kern w:val="52"/>
          <w:sz w:val="24"/>
          <w:szCs w:val="24"/>
        </w:rPr>
        <w:t xml:space="preserve">способность использовать современные инновационные технологии управления ресурсами при </w:t>
      </w:r>
      <w:r w:rsidR="006F6EC8" w:rsidRPr="0010086D">
        <w:rPr>
          <w:rFonts w:ascii="Times New Roman" w:hAnsi="Times New Roman"/>
          <w:kern w:val="52"/>
          <w:sz w:val="24"/>
          <w:szCs w:val="24"/>
        </w:rPr>
        <w:t>совершенствовании производственной системы</w:t>
      </w:r>
      <w:r w:rsidRPr="0010086D">
        <w:rPr>
          <w:rFonts w:ascii="Times New Roman" w:hAnsi="Times New Roman"/>
          <w:kern w:val="52"/>
          <w:sz w:val="24"/>
          <w:szCs w:val="24"/>
        </w:rPr>
        <w:t>;</w:t>
      </w:r>
    </w:p>
    <w:p w:rsidR="001A4C06" w:rsidRDefault="001A4C06" w:rsidP="00CB6CCD">
      <w:pPr>
        <w:pStyle w:val="a4"/>
        <w:spacing w:line="360" w:lineRule="auto"/>
        <w:ind w:firstLine="709"/>
        <w:jc w:val="both"/>
        <w:rPr>
          <w:color w:val="000000"/>
          <w:spacing w:val="-6"/>
        </w:rPr>
      </w:pPr>
      <w:r w:rsidRPr="0010086D">
        <w:rPr>
          <w:color w:val="000000"/>
          <w:spacing w:val="-6"/>
        </w:rPr>
        <w:t>Изучение курса направлено на выработку экономического мышления в условиях рыночной экономики, должно способствовать принятию оптимальных производственно-экономических решений с учетом издержек производства, цен, прибыли и рентабельности предприятия, развивать инициативу, творческий подход при использовании ограниченных ресурсов.</w:t>
      </w:r>
    </w:p>
    <w:p w:rsidR="009B7E0F" w:rsidRPr="0010086D" w:rsidRDefault="009B7E0F" w:rsidP="00CB6CCD">
      <w:pPr>
        <w:pStyle w:val="a4"/>
        <w:spacing w:line="360" w:lineRule="auto"/>
        <w:ind w:firstLine="709"/>
        <w:jc w:val="both"/>
        <w:rPr>
          <w:color w:val="000000"/>
          <w:spacing w:val="-6"/>
        </w:rPr>
      </w:pPr>
    </w:p>
    <w:p w:rsidR="00B35F3B" w:rsidRPr="0010086D" w:rsidRDefault="00B35F3B" w:rsidP="00706B89">
      <w:pPr>
        <w:keepNext/>
        <w:spacing w:after="60"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2" w:name="_Toc283296929"/>
      <w:bookmarkStart w:id="3" w:name="_Toc283648310"/>
      <w:bookmarkStart w:id="4" w:name="_Toc78394415"/>
      <w:bookmarkStart w:id="5" w:name="_Toc283648311"/>
      <w:bookmarkStart w:id="6" w:name="sub_15110"/>
      <w:bookmarkStart w:id="7" w:name="sub_15235"/>
      <w:r w:rsidRPr="0010086D">
        <w:rPr>
          <w:rFonts w:ascii="Times New Roman" w:hAnsi="Times New Roman" w:cs="Times New Roman"/>
          <w:b/>
          <w:sz w:val="24"/>
          <w:szCs w:val="24"/>
          <w:lang w:val="x-none" w:eastAsia="x-none"/>
        </w:rPr>
        <w:t>1.4. Перечень формируемых компетенций:</w:t>
      </w:r>
      <w:bookmarkEnd w:id="2"/>
      <w:bookmarkEnd w:id="3"/>
      <w:bookmarkEnd w:id="4"/>
    </w:p>
    <w:p w:rsidR="00706B89" w:rsidRPr="00706B89" w:rsidRDefault="00706B89" w:rsidP="00706B89">
      <w:pPr>
        <w:keepNext/>
        <w:spacing w:after="60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599"/>
        <w:gridCol w:w="5170"/>
      </w:tblGrid>
      <w:tr w:rsidR="00AA0B5C" w:rsidRPr="0010086D" w:rsidTr="0041725A">
        <w:tc>
          <w:tcPr>
            <w:tcW w:w="1802" w:type="dxa"/>
            <w:shd w:val="clear" w:color="auto" w:fill="auto"/>
          </w:tcPr>
          <w:bookmarkEnd w:id="5"/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</w:p>
        </w:tc>
      </w:tr>
      <w:tr w:rsidR="00D004B4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170" w:type="dxa"/>
            <w:shd w:val="clear" w:color="auto" w:fill="auto"/>
          </w:tcPr>
          <w:p w:rsidR="00B35F3B" w:rsidRPr="0010086D" w:rsidRDefault="00F53233" w:rsidP="00F53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B308B" w:rsidRPr="0010086D" w:rsidRDefault="00F53233" w:rsidP="00F53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социальной защиты граждан с ограниченными возможностями здоровья, формы и методы реабилитации</w:t>
            </w:r>
            <w:r w:rsidR="003B308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направленные на повышение качества их жизни.</w:t>
            </w:r>
          </w:p>
          <w:p w:rsidR="003B308B" w:rsidRPr="0010086D" w:rsidRDefault="003B308B" w:rsidP="00F53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B308B" w:rsidRPr="0010086D" w:rsidRDefault="003B308B" w:rsidP="003B3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осваивать новые направления реабилитации и применять их в своей практической деятельности;</w:t>
            </w:r>
          </w:p>
          <w:p w:rsidR="00F53233" w:rsidRPr="0010086D" w:rsidRDefault="003B308B" w:rsidP="003B3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новые технические решения </w:t>
            </w: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протезирования и реабилитации </w:t>
            </w:r>
            <w:r w:rsidR="00F5323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собственную деятельность, 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-законодательные и иные нормативно-правовые акты, регламентирующие организаци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и социальной защиты граждан с ограниченными возможностями здоровья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способы протезирования и реабилитации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-основные аспекты организаци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процесса протезирования и реабилитации; </w:t>
            </w:r>
          </w:p>
          <w:p w:rsidR="0088197C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-материально-технические, трудовые и финансовые ресурсы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необходимые для оказания услуг в сфере протезирования и реабилитации;</w:t>
            </w:r>
          </w:p>
          <w:p w:rsidR="0088197C" w:rsidRPr="0010086D" w:rsidRDefault="0088197C" w:rsidP="008819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показатели оценки 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и качества решения задач в сфере протезирования и реабилитации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график и определять потребность в необходимых ресурсах при оказании конкретных услуг в сфере протезирования и реабилитации;</w:t>
            </w:r>
          </w:p>
          <w:p w:rsidR="00B35F3B" w:rsidRPr="0010086D" w:rsidRDefault="00B35F3B" w:rsidP="006355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-оценивать эффективность использования ресурсов организации.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</w:t>
            </w:r>
            <w:proofErr w:type="gram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не-стандартных</w:t>
            </w:r>
            <w:proofErr w:type="gram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ситуациях и нести за них от-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ветственность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6355A3" w:rsidRPr="0010086D" w:rsidRDefault="00B35F3B" w:rsidP="006355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50929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законодательные и нормативные правовые акты, регламентирующие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929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организационную </w:t>
            </w:r>
            <w:r w:rsid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трудовую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протезирования и реабилитации;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B35F3B" w:rsidRPr="0010086D" w:rsidRDefault="00DF0826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выделить сферу собственной ответственности на основе анализа системы организационных отношений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ин-формации, </w:t>
            </w:r>
            <w:proofErr w:type="gram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gram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эффективного выполнения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профес-сиональных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задач, профессионального и личностного развития. 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A61BA1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источники размещения актуальной информации </w:t>
            </w:r>
            <w:r w:rsidR="007175B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работе и экономических показателях организаций 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сфере протезирования и реабилитации;</w:t>
            </w:r>
          </w:p>
          <w:p w:rsidR="00A61BA1" w:rsidRPr="0010086D" w:rsidRDefault="00A61BA1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совершенствования технологических и организационных решений в сфере оказания услуг по протезированию и реабилитации;</w:t>
            </w:r>
          </w:p>
          <w:p w:rsidR="00A61BA1" w:rsidRPr="0010086D" w:rsidRDefault="00A61BA1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современные </w:t>
            </w:r>
            <w:r w:rsidR="00AA0B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инновационные методы решения собственных профессиональных задач.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61BA1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информационные технологии для поиска необходимой информации;</w:t>
            </w:r>
          </w:p>
          <w:p w:rsidR="00AA0B5C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1BA1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базами данных законодательных и нормативных документов</w:t>
            </w:r>
            <w:r w:rsidR="00AA0B5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профессионального и личностного развития;</w:t>
            </w:r>
          </w:p>
          <w:p w:rsidR="00B35F3B" w:rsidRPr="0010086D" w:rsidRDefault="00AA0B5C" w:rsidP="00AA0B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передовых практик в решении своих  профессиональных задач.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AA0B5C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599" w:type="dxa"/>
            <w:shd w:val="clear" w:color="auto" w:fill="auto"/>
          </w:tcPr>
          <w:p w:rsidR="00AA0B5C" w:rsidRPr="0010086D" w:rsidRDefault="007A36AF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5170" w:type="dxa"/>
            <w:shd w:val="clear" w:color="auto" w:fill="auto"/>
          </w:tcPr>
          <w:p w:rsidR="007A36AF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7A36AF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возможности ИКТ в организации производственной системы  при оказании услуг по протезированию и реабилитации</w:t>
            </w:r>
            <w:r w:rsidR="003D14B8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4B8" w:rsidRPr="0010086D" w:rsidRDefault="003D14B8" w:rsidP="003D14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A0B5C" w:rsidRPr="0010086D" w:rsidRDefault="003D14B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применять ИКТ для совершенствования технологических и организационных процессов в производственной системе протезирования и реабилитации.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AA0B5C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599" w:type="dxa"/>
            <w:shd w:val="clear" w:color="auto" w:fill="auto"/>
          </w:tcPr>
          <w:p w:rsidR="00AA0B5C" w:rsidRPr="0010086D" w:rsidRDefault="003D14B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170" w:type="dxa"/>
            <w:shd w:val="clear" w:color="auto" w:fill="auto"/>
          </w:tcPr>
          <w:p w:rsidR="00174B84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6A0A03" w:rsidRPr="0010086D" w:rsidRDefault="00174B84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0A0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эффективной командной работы;</w:t>
            </w:r>
          </w:p>
          <w:p w:rsidR="007A36AF" w:rsidRPr="0010086D" w:rsidRDefault="006A0A03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74B8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классификацию затрат рабочего времени</w:t>
            </w:r>
            <w:r w:rsidR="007A36AF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3B88" w:rsidRPr="0010086D" w:rsidRDefault="00ED3B88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методы изучения затрат рабочего времени.</w:t>
            </w:r>
          </w:p>
          <w:p w:rsidR="003D14B8" w:rsidRPr="0010086D" w:rsidRDefault="003D14B8" w:rsidP="003D14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A0B5C" w:rsidRPr="0010086D" w:rsidRDefault="006A0A03" w:rsidP="001F1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12D7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знания для организации эффективной работы, сокращения потерь рабочего времени.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AA0B5C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599" w:type="dxa"/>
            <w:shd w:val="clear" w:color="auto" w:fill="auto"/>
          </w:tcPr>
          <w:p w:rsidR="00AA0B5C" w:rsidRPr="0010086D" w:rsidRDefault="003D14B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170" w:type="dxa"/>
            <w:shd w:val="clear" w:color="auto" w:fill="auto"/>
          </w:tcPr>
          <w:p w:rsidR="007A36AF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6A0A03" w:rsidRPr="0010086D" w:rsidRDefault="006A0A03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методы нормирования труда;</w:t>
            </w:r>
          </w:p>
          <w:p w:rsidR="006A0A03" w:rsidRPr="0010086D" w:rsidRDefault="006A0A03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D3B88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управления качеством продукции.</w:t>
            </w:r>
          </w:p>
          <w:p w:rsidR="003D14B8" w:rsidRPr="0010086D" w:rsidRDefault="003D14B8" w:rsidP="003D14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A0B5C" w:rsidRPr="0010086D" w:rsidRDefault="006A0A03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оценивать производительность труда;</w:t>
            </w:r>
          </w:p>
          <w:p w:rsidR="006A0A03" w:rsidRPr="0010086D" w:rsidRDefault="00ED3B8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оценивать качество продукции (услуги) на основе устано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вленных критериев и показателей;</w:t>
            </w:r>
          </w:p>
          <w:p w:rsidR="00986F04" w:rsidRPr="0010086D" w:rsidRDefault="00986F04" w:rsidP="00986F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основных ресурсов организации.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AA0B5C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99" w:type="dxa"/>
            <w:shd w:val="clear" w:color="auto" w:fill="auto"/>
          </w:tcPr>
          <w:p w:rsidR="00AA0B5C" w:rsidRPr="0010086D" w:rsidRDefault="003D14B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70" w:type="dxa"/>
            <w:shd w:val="clear" w:color="auto" w:fill="auto"/>
          </w:tcPr>
          <w:p w:rsidR="007A36AF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ED3B88" w:rsidRPr="0010086D" w:rsidRDefault="00ED3B88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современные тенденции и направления развития отрасли.</w:t>
            </w:r>
          </w:p>
          <w:p w:rsidR="003D14B8" w:rsidRPr="0010086D" w:rsidRDefault="003D14B8" w:rsidP="003D14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A0B5C" w:rsidRPr="0010086D" w:rsidRDefault="00ED3B8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</w:t>
            </w:r>
            <w:r w:rsidR="001F12D7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 направление повышения квалификации;</w:t>
            </w:r>
          </w:p>
          <w:p w:rsidR="001F12D7" w:rsidRPr="0010086D" w:rsidRDefault="001F12D7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формулировать цель и задачи профессионального и личностного развития;</w:t>
            </w:r>
          </w:p>
          <w:p w:rsidR="00ED3B88" w:rsidRPr="0010086D" w:rsidRDefault="00ED3B88" w:rsidP="001F1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12D7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планировать 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</w:t>
            </w:r>
            <w:r w:rsidR="001F12D7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рать программу </w:t>
            </w:r>
            <w:r w:rsidR="001F12D7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повышения квалификации.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AA0B5C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599" w:type="dxa"/>
            <w:shd w:val="clear" w:color="auto" w:fill="auto"/>
          </w:tcPr>
          <w:p w:rsidR="00AA0B5C" w:rsidRPr="0010086D" w:rsidRDefault="003D14B8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170" w:type="dxa"/>
            <w:shd w:val="clear" w:color="auto" w:fill="auto"/>
          </w:tcPr>
          <w:p w:rsidR="007A36AF" w:rsidRPr="0010086D" w:rsidRDefault="007A36AF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1F12D7" w:rsidRPr="0010086D" w:rsidRDefault="001F12D7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04B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передовые технологии, используемые в сфере протезирования и реабилитации;</w:t>
            </w:r>
          </w:p>
          <w:p w:rsidR="00D004B4" w:rsidRPr="0010086D" w:rsidRDefault="00D004B4" w:rsidP="007A36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продукцию и опыт работы передовых компаний в отрасли </w:t>
            </w:r>
          </w:p>
          <w:p w:rsidR="003D14B8" w:rsidRPr="0010086D" w:rsidRDefault="003D14B8" w:rsidP="003D14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A0B5C" w:rsidRPr="0010086D" w:rsidRDefault="00D004B4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планировать и осуществлять внедрение инновационных решений в собственной профессиональной деятельности.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3D14B8" w:rsidP="003D14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599" w:type="dxa"/>
            <w:shd w:val="clear" w:color="auto" w:fill="auto"/>
          </w:tcPr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Изготавливать протезы нижних конечностей.</w:t>
            </w:r>
          </w:p>
          <w:p w:rsidR="00AA0B5C" w:rsidRPr="0010086D" w:rsidRDefault="00AA0B5C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D004B4" w:rsidRPr="0010086D" w:rsidRDefault="00D004B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634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технико-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экономические показатели для оценки технологического цикла изготовления протеза нижних конечностей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2792" w:rsidRPr="0010086D" w:rsidRDefault="00C42792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технико-экономических показателей;</w:t>
            </w:r>
          </w:p>
          <w:p w:rsidR="00986F04" w:rsidRPr="0010086D" w:rsidRDefault="00986F04" w:rsidP="00986F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материально-технические, трудовые 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финансовые ресурсы организации,  необходимые для изготовления протеза нижних конечностей. </w:t>
            </w:r>
          </w:p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986F04" w:rsidRPr="0010086D" w:rsidRDefault="00D004B4" w:rsidP="00D004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рассчит</w:t>
            </w:r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ать экономические показатели для оценки 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затрат и эффективности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технологического цикла изготовления протеза нижних конечностей</w:t>
            </w:r>
          </w:p>
          <w:p w:rsidR="00AA0B5C" w:rsidRPr="0010086D" w:rsidRDefault="00986F04" w:rsidP="00986F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рассчитать потребность организации в материально-технических, трудовых и финансовых ресурсах, необходимых для изготовления протеза нижних конечностей.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3D14B8" w:rsidP="003D14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2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Изготавливать протезы верхних конечностей.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D004B4" w:rsidRPr="0010086D" w:rsidRDefault="00B35F3B" w:rsidP="00D004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004B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экономические показатели для оценки технологического цикла изготовления протеза верхних конечностей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технико-экономических показателей;</w:t>
            </w:r>
          </w:p>
          <w:p w:rsidR="00B35F3B" w:rsidRPr="0010086D" w:rsidRDefault="00B35F3B" w:rsidP="00986F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материально-технические, трудовые и финансовые ресурсы организации, </w:t>
            </w:r>
            <w:r w:rsidR="00986F0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необходимые для изготовления протеза верхних конечностей. 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-рассчитывать основные технико-экономические показатели </w:t>
            </w:r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оценки технологического цикла изготовления протеза верхних конечностей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35F3B" w:rsidRPr="0010086D" w:rsidRDefault="00526343" w:rsidP="005263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рассчитывать потребность организации в материально-технических, трудовых и финансовых ресурсах, необходимых для изготовления протеза верхних конечностей.</w:t>
            </w:r>
          </w:p>
        </w:tc>
      </w:tr>
      <w:tr w:rsidR="003D14B8" w:rsidRPr="0010086D" w:rsidTr="0041725A">
        <w:tc>
          <w:tcPr>
            <w:tcW w:w="1802" w:type="dxa"/>
            <w:shd w:val="clear" w:color="auto" w:fill="auto"/>
          </w:tcPr>
          <w:p w:rsidR="003D14B8" w:rsidRPr="0010086D" w:rsidRDefault="003D14B8" w:rsidP="00174B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74B84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4B84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3D14B8" w:rsidRPr="0010086D" w:rsidRDefault="00174B84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Изготавливать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экзопротезы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молочной железы.</w:t>
            </w:r>
          </w:p>
        </w:tc>
        <w:tc>
          <w:tcPr>
            <w:tcW w:w="5170" w:type="dxa"/>
            <w:shd w:val="clear" w:color="auto" w:fill="auto"/>
          </w:tcPr>
          <w:p w:rsidR="00526343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526343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экономические показатели для оценки технологического цикла изготовления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молочной железы;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технико-экономических показателей;</w:t>
            </w:r>
          </w:p>
          <w:p w:rsidR="00526343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материально-технические, трудовые и финансовые ресурсы организации,  необходимые для изготовления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молочной железы. </w:t>
            </w:r>
          </w:p>
          <w:p w:rsidR="00526343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526343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рассчитывать основные технико-экономические показатели для оценки технологического цикла изготовления </w:t>
            </w:r>
            <w:proofErr w:type="spellStart"/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молочной железы;</w:t>
            </w:r>
          </w:p>
          <w:p w:rsidR="003D14B8" w:rsidRPr="0010086D" w:rsidRDefault="00526343" w:rsidP="0052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рассчит</w:t>
            </w:r>
            <w:r w:rsidR="00C42792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ать потребность организации в материально-технических, трудовых и финансовых ресурсах, необходимых для изготовления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молочной железы.</w:t>
            </w:r>
          </w:p>
        </w:tc>
      </w:tr>
      <w:tr w:rsidR="003D14B8" w:rsidRPr="0010086D" w:rsidTr="0041725A">
        <w:tc>
          <w:tcPr>
            <w:tcW w:w="1802" w:type="dxa"/>
            <w:shd w:val="clear" w:color="auto" w:fill="auto"/>
          </w:tcPr>
          <w:p w:rsidR="003D14B8" w:rsidRPr="0010086D" w:rsidRDefault="00174B84" w:rsidP="003D14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599" w:type="dxa"/>
            <w:shd w:val="clear" w:color="auto" w:fill="auto"/>
          </w:tcPr>
          <w:p w:rsidR="003D14B8" w:rsidRPr="0010086D" w:rsidRDefault="00174B84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Изготавливать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ортезы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бандажные изделия 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аппараты.</w:t>
            </w:r>
          </w:p>
        </w:tc>
        <w:tc>
          <w:tcPr>
            <w:tcW w:w="5170" w:type="dxa"/>
            <w:shd w:val="clear" w:color="auto" w:fill="auto"/>
          </w:tcPr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экономические показатели для оценки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технологического цикла изготовления </w:t>
            </w:r>
            <w:proofErr w:type="spellStart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ортезов</w:t>
            </w:r>
            <w:proofErr w:type="spellEnd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бандажных изделий и аппаратов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технико-экономических показателей;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материально-технические, трудовые и финансовые ресурсы организации,  необходимые для изготовления </w:t>
            </w:r>
            <w:proofErr w:type="spellStart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ортезов</w:t>
            </w:r>
            <w:proofErr w:type="spellEnd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бандажных изделий и аппаратов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рассчитывать основные технико-экономические показатели для оценки технологического цикла изготовления </w:t>
            </w:r>
            <w:proofErr w:type="spellStart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ортезов</w:t>
            </w:r>
            <w:proofErr w:type="spellEnd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бандажных изделий и аппаратов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4B8" w:rsidRPr="0010086D" w:rsidRDefault="00C42792" w:rsidP="00F074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рассчитывать потребность организации в материально-технических, трудовых и финансовых ресурсах, необходимых для изготовления </w:t>
            </w:r>
            <w:proofErr w:type="spellStart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ортезов</w:t>
            </w:r>
            <w:proofErr w:type="spellEnd"/>
            <w:r w:rsidR="00F074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бандажных изделий и аппаратов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14B8" w:rsidRPr="0010086D" w:rsidTr="0041725A">
        <w:tc>
          <w:tcPr>
            <w:tcW w:w="1802" w:type="dxa"/>
            <w:shd w:val="clear" w:color="auto" w:fill="auto"/>
          </w:tcPr>
          <w:p w:rsidR="003D14B8" w:rsidRPr="0010086D" w:rsidRDefault="00174B84" w:rsidP="00174B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599" w:type="dxa"/>
            <w:shd w:val="clear" w:color="auto" w:fill="auto"/>
          </w:tcPr>
          <w:p w:rsidR="003D14B8" w:rsidRPr="0010086D" w:rsidRDefault="00174B84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Изготавливать ортопедическую обувь и корригирующие приспособления для стопы.</w:t>
            </w:r>
          </w:p>
        </w:tc>
        <w:tc>
          <w:tcPr>
            <w:tcW w:w="5170" w:type="dxa"/>
            <w:shd w:val="clear" w:color="auto" w:fill="auto"/>
          </w:tcPr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экономические показатели для оценки технологического цикла изготовления ортопедической обуви и корригирующих приспособлений для стопы;</w:t>
            </w:r>
          </w:p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технико-экономических показателей;</w:t>
            </w:r>
          </w:p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материально-технические, трудовые и финансовые ресурсы организации,  необходимые для изготовления ортопедической обуви и корригирующих приспособлений для стопы. </w:t>
            </w:r>
          </w:p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41725A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рассчитывать основные технико-экономические показатели для оценки технологического цикла изготовления ортопедической обуви и корригирующих приспособлений для стопы;</w:t>
            </w:r>
          </w:p>
          <w:p w:rsidR="003D14B8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рассчитывать потребность организации в материально-технических, трудовых и финансовых ресурсах, необходимых для изготовления ортопедической обуви и корригирующих приспособлений для стопы.</w:t>
            </w:r>
          </w:p>
        </w:tc>
      </w:tr>
      <w:tr w:rsidR="003D14B8" w:rsidRPr="0010086D" w:rsidTr="0041725A">
        <w:tc>
          <w:tcPr>
            <w:tcW w:w="1802" w:type="dxa"/>
            <w:shd w:val="clear" w:color="auto" w:fill="auto"/>
          </w:tcPr>
          <w:p w:rsidR="003D14B8" w:rsidRPr="0010086D" w:rsidRDefault="00174B84" w:rsidP="003D14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599" w:type="dxa"/>
            <w:shd w:val="clear" w:color="auto" w:fill="auto"/>
          </w:tcPr>
          <w:p w:rsidR="003D14B8" w:rsidRPr="0010086D" w:rsidRDefault="00174B84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Оформлять учетно-отчетную документацию.</w:t>
            </w:r>
          </w:p>
        </w:tc>
        <w:tc>
          <w:tcPr>
            <w:tcW w:w="5170" w:type="dxa"/>
            <w:shd w:val="clear" w:color="auto" w:fill="auto"/>
          </w:tcPr>
          <w:p w:rsidR="0041725A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41725A" w:rsidRPr="0010086D" w:rsidRDefault="0041725A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основные виды учетной и отчетной документации;</w:t>
            </w:r>
          </w:p>
          <w:p w:rsidR="00174B84" w:rsidRPr="0010086D" w:rsidRDefault="0041725A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методологию расчета учетных и отчетных показателей: трудовых, материально-технических, финансовых.</w:t>
            </w:r>
            <w:r w:rsidR="00174B84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C42792" w:rsidRPr="0010086D" w:rsidRDefault="00C42792" w:rsidP="00C427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 в соответствии с принятой методологией; </w:t>
            </w:r>
          </w:p>
          <w:p w:rsidR="003D14B8" w:rsidRPr="0010086D" w:rsidRDefault="0041725A" w:rsidP="004172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оформлять учетные и отчетные документы организации.</w:t>
            </w:r>
          </w:p>
        </w:tc>
      </w:tr>
    </w:tbl>
    <w:p w:rsidR="00B35F3B" w:rsidRPr="0010086D" w:rsidRDefault="00B35F3B" w:rsidP="00CB6CCD">
      <w:pPr>
        <w:pStyle w:val="a4"/>
        <w:spacing w:line="360" w:lineRule="auto"/>
        <w:jc w:val="both"/>
      </w:pPr>
    </w:p>
    <w:p w:rsidR="003845C3" w:rsidRPr="0010086D" w:rsidRDefault="003845C3" w:rsidP="00CB6CCD">
      <w:pPr>
        <w:pStyle w:val="a4"/>
        <w:spacing w:line="360" w:lineRule="auto"/>
        <w:jc w:val="both"/>
      </w:pPr>
    </w:p>
    <w:bookmarkEnd w:id="6"/>
    <w:bookmarkEnd w:id="7"/>
    <w:p w:rsidR="001A4C06" w:rsidRPr="0010086D" w:rsidRDefault="001A4C06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t>1.5. Рекомендуемое количество часов н</w:t>
      </w:r>
      <w:r w:rsidR="00A83B21" w:rsidRPr="0010086D">
        <w:rPr>
          <w:b/>
        </w:rPr>
        <w:t>а освоение программы дисциплины</w:t>
      </w:r>
    </w:p>
    <w:p w:rsidR="00A83B21" w:rsidRPr="0010086D" w:rsidRDefault="00A83B21" w:rsidP="00A83B2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86D">
        <w:rPr>
          <w:rFonts w:ascii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>М</w:t>
      </w:r>
      <w:r w:rsidR="001A4C06" w:rsidRPr="0010086D">
        <w:t>аксимальн</w:t>
      </w:r>
      <w:r w:rsidR="006F6EC8" w:rsidRPr="0010086D">
        <w:t>ая учебная</w:t>
      </w:r>
      <w:r w:rsidR="001A4C06" w:rsidRPr="0010086D">
        <w:t xml:space="preserve"> н</w:t>
      </w:r>
      <w:r w:rsidR="006F6EC8" w:rsidRPr="0010086D">
        <w:t>агрузка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 221 час, в том числе: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1A4C06" w:rsidRPr="0010086D">
        <w:t>обязательн</w:t>
      </w:r>
      <w:r w:rsidR="006F6EC8" w:rsidRPr="0010086D">
        <w:t>ая</w:t>
      </w:r>
      <w:r w:rsidR="001A4C06" w:rsidRPr="0010086D">
        <w:t xml:space="preserve"> аудиторн</w:t>
      </w:r>
      <w:r w:rsidR="006F6EC8" w:rsidRPr="0010086D">
        <w:t>ая</w:t>
      </w:r>
      <w:r w:rsidR="001A4C06" w:rsidRPr="0010086D">
        <w:t xml:space="preserve"> учебн</w:t>
      </w:r>
      <w:r w:rsidR="006F6EC8" w:rsidRPr="0010086D">
        <w:t>ая</w:t>
      </w:r>
      <w:r w:rsidR="001A4C06" w:rsidRPr="0010086D">
        <w:t xml:space="preserve"> нагрузк</w:t>
      </w:r>
      <w:r w:rsidR="006F6EC8" w:rsidRPr="0010086D">
        <w:t>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147  часов;</w:t>
      </w:r>
    </w:p>
    <w:p w:rsidR="006F6EC8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6F6EC8" w:rsidRPr="0010086D">
        <w:t>самостоятельная</w:t>
      </w:r>
      <w:r w:rsidR="001A4C06" w:rsidRPr="0010086D">
        <w:t xml:space="preserve"> работ</w:t>
      </w:r>
      <w:r w:rsidR="006F6EC8" w:rsidRPr="0010086D">
        <w:t>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46  часов</w:t>
      </w:r>
      <w:r w:rsidR="006F6EC8" w:rsidRPr="0010086D">
        <w:t>;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1A4C06" w:rsidRPr="0010086D">
        <w:t>консультации- 28 часов.</w:t>
      </w:r>
    </w:p>
    <w:p w:rsidR="001A4C06" w:rsidRPr="001A4C06" w:rsidRDefault="001A4C06" w:rsidP="00C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867B9" w:rsidRPr="00B867B9" w:rsidRDefault="00B867B9" w:rsidP="00B8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B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867B9" w:rsidRPr="00B867B9" w:rsidRDefault="00B867B9" w:rsidP="00B8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B9" w:rsidRDefault="00B867B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5C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B7E0F" w:rsidRPr="003845C3" w:rsidRDefault="009B7E0F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67B9" w:rsidRPr="003845C3" w:rsidTr="00F17BD9">
        <w:trPr>
          <w:trHeight w:val="460"/>
        </w:trPr>
        <w:tc>
          <w:tcPr>
            <w:tcW w:w="7904" w:type="dxa"/>
            <w:shd w:val="clear" w:color="auto" w:fill="auto"/>
          </w:tcPr>
          <w:p w:rsidR="00B867B9" w:rsidRPr="003845C3" w:rsidRDefault="00B867B9" w:rsidP="00FD38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867B9" w:rsidRPr="003845C3" w:rsidTr="00F17BD9">
        <w:trPr>
          <w:trHeight w:val="285"/>
        </w:trPr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221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147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     лекции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EC740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73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EC740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46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17B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1. Проработка конспектов, подготовка к аудиторным и практическим занятиям</w:t>
            </w:r>
            <w:r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2. Подготовка курсового проекта.</w:t>
            </w:r>
          </w:p>
          <w:p w:rsidR="00B867B9" w:rsidRPr="003845C3" w:rsidRDefault="00B867B9" w:rsidP="00B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3. Подготовка к защите курсового проекта.</w:t>
            </w:r>
          </w:p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промежуточной аттестации</w:t>
            </w:r>
          </w:p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17B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9704" w:type="dxa"/>
            <w:gridSpan w:val="2"/>
            <w:shd w:val="clear" w:color="auto" w:fill="auto"/>
          </w:tcPr>
          <w:p w:rsidR="00B867B9" w:rsidRPr="003845C3" w:rsidRDefault="005F5287" w:rsidP="005F52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="00B867B9"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аттестация</w:t>
            </w:r>
            <w:r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дисциплине</w:t>
            </w:r>
            <w:r w:rsidR="00B867B9"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экзамена - в 8 семестре, защита курсового проекта в 7 семестре, другие формы промежуточной аттестации в 6 семестре.</w:t>
            </w:r>
          </w:p>
        </w:tc>
      </w:tr>
    </w:tbl>
    <w:p w:rsidR="009B7E0F" w:rsidRDefault="009B7E0F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7BD9" w:rsidRPr="003845C3" w:rsidRDefault="00F17BD9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F17BD9" w:rsidRPr="003845C3" w:rsidSect="002F412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45C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394"/>
        <w:gridCol w:w="3969"/>
        <w:gridCol w:w="850"/>
        <w:gridCol w:w="1134"/>
        <w:gridCol w:w="1134"/>
        <w:gridCol w:w="1134"/>
        <w:gridCol w:w="1276"/>
      </w:tblGrid>
      <w:tr w:rsidR="0020089A" w:rsidRPr="003845C3" w:rsidTr="006D2BC4">
        <w:trPr>
          <w:trHeight w:val="773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7E3" w:rsidRPr="003845C3" w:rsidRDefault="0020089A" w:rsidP="009B7E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284"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Toc78394416"/>
            <w:r w:rsidRPr="003845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Тематический план и содержание учебной дисциплины</w:t>
            </w:r>
            <w:r w:rsidRPr="003845C3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</w:t>
            </w:r>
            <w:r w:rsidRPr="003845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«Экономика организации»</w:t>
            </w:r>
            <w:bookmarkEnd w:id="8"/>
          </w:p>
        </w:tc>
      </w:tr>
      <w:tr w:rsidR="00706875" w:rsidRPr="00F17BD9" w:rsidTr="006D2BC4">
        <w:trPr>
          <w:trHeight w:val="2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занятие/итого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75" w:rsidRPr="00F17BD9" w:rsidRDefault="00706875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текущего контроля успеваемости</w:t>
            </w:r>
          </w:p>
        </w:tc>
      </w:tr>
      <w:tr w:rsidR="00706875" w:rsidRPr="00F17BD9" w:rsidTr="006D2BC4">
        <w:trPr>
          <w:trHeight w:val="2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left="34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706875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6875" w:rsidRPr="00F17BD9" w:rsidTr="006D2BC4">
        <w:trPr>
          <w:trHeight w:val="7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tabs>
                <w:tab w:val="left" w:pos="16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088" w:rsidRPr="00F17BD9" w:rsidTr="006D2BC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8139B" w:rsidRPr="00F17BD9" w:rsidTr="006D2BC4">
        <w:trPr>
          <w:trHeight w:val="2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17BD9" w:rsidRDefault="00D8139B" w:rsidP="00D8139B">
            <w:pPr>
              <w:tabs>
                <w:tab w:val="left" w:pos="1306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Pr="00F17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97088" w:rsidRPr="00F17BD9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6F5AEB" w:rsidRDefault="00C97088" w:rsidP="00F371C0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6F5AEB" w:rsidRDefault="00C97088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10130C" w:rsidRDefault="00C97088" w:rsidP="00DA7EA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экономика </w:t>
            </w:r>
            <w:r w:rsidRPr="001013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7088" w:rsidRPr="00F17BD9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6E132E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в системе научного знания»</w:t>
            </w: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развития экономической науки.  Основные понятия: «экономика», «экономические отношения», «экономический объект».</w:t>
            </w: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экономики предприятия и микроэкономики, их место в системе экономических наук. Объект изучения и содержание дисциплины. Задачи и методология 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2441F" w:rsidP="007B54ED">
            <w:pPr>
              <w:tabs>
                <w:tab w:val="left" w:pos="288"/>
                <w:tab w:val="center" w:pos="368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9A4B18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34491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C97088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6E132E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«Национальная экономика как система»</w:t>
            </w: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экономика: особенности организации и структурные элементы. Типы экономических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9A4B18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C97088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F371C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экономические категории»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экономические аксиомы.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Кривая производственных возможностей.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Кругооборот товаров и ресурсов в экономике.    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 как экономическая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2441F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A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A493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е как первичное звено общественного производства: виды и организационно-правовые формы»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435391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условиях рыночной экономики.</w:t>
            </w:r>
            <w:r w:rsidR="00435391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Среда организации.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организаций: хозяйственные товарищества и общества, производственные кооперативы, унитарные предприятия.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9A4B1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Д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6E132E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Структура предприятия и п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роизводственный процесс»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30" w:rsidRPr="00F30D4B" w:rsidRDefault="00D8139B" w:rsidP="00FA4930">
            <w:pPr>
              <w:shd w:val="clear" w:color="auto" w:fill="FFFFFF"/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принципы организации производства.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промышленного предприятия, принципы организации цехов и участков.</w:t>
            </w:r>
          </w:p>
          <w:p w:rsidR="00D8139B" w:rsidRPr="00F30D4B" w:rsidRDefault="00FA4930" w:rsidP="00FA49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 и классификация предприятий.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="00C138AF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ики производственного процесса: </w:t>
            </w:r>
            <w:r w:rsidR="00C138AF"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состав, виды, принципы орга</w:t>
            </w:r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низации. Типы промышленного производства: </w:t>
            </w:r>
            <w:proofErr w:type="gramStart"/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единичное</w:t>
            </w:r>
            <w:proofErr w:type="gramEnd"/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серийное, массовое.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Производственный цикл.</w:t>
            </w:r>
            <w:r w:rsidR="0032441F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цикл.</w:t>
            </w:r>
          </w:p>
          <w:p w:rsidR="00D8139B" w:rsidRPr="00F30D4B" w:rsidRDefault="00D8139B" w:rsidP="0010130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Классификация затрат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435391" w:rsidP="00C138A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О, </w:t>
            </w:r>
            <w:r w:rsidR="0032441F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РЗ, Т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«Логистика в системе управления производством и потреблением»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«логистика»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Логистические системы и их функции 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Функциональные области логистики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Закупочная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Распределительная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  <w:p w:rsidR="00D8139B" w:rsidRPr="00F30D4B" w:rsidRDefault="00D8139B" w:rsidP="0010130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«Материально-техническая база организации»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организации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производственные фонды: состав и структура.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  <w:p w:rsidR="00D8139B" w:rsidRPr="00F30D4B" w:rsidRDefault="00D8139B" w:rsidP="00F4560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основных производственных фондов (ОПФ)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: фондоотдача, </w:t>
            </w:r>
            <w:proofErr w:type="spellStart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9A4B1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32441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  <w:proofErr w:type="gramStart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,Т</w:t>
            </w:r>
            <w:proofErr w:type="gramEnd"/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«Оборотные средства организации»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фонды предприятия: состав и структура. 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Кругооборот оборотных средств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оборотных средствах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, норматив оборотных средств</w:t>
            </w:r>
            <w:r w:rsidR="00C138AF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Эффективность  использования оборотных средств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  <w:proofErr w:type="gramStart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,Т</w:t>
            </w:r>
            <w:proofErr w:type="gramEnd"/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38AF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«Трудовые ресурсы организации»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138AF" w:rsidP="00F45602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Трудовые ресурсы предприятия: понятия «рабочая сила», «тр</w:t>
            </w:r>
            <w:r w:rsidR="00BC3808" w:rsidRPr="00F30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удовой потенциал», «трудовые ре</w:t>
            </w:r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сурсы», «человеческие ресурсы», «кадры», «производственный персонал».</w:t>
            </w:r>
            <w:proofErr w:type="gramEnd"/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Состав и структура трудовых ресурсов</w:t>
            </w:r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количественная характеристика </w:t>
            </w:r>
            <w:proofErr w:type="spellStart"/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>перснала</w:t>
            </w:r>
            <w:proofErr w:type="spellEnd"/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Нормирование труда.</w:t>
            </w:r>
          </w:p>
          <w:p w:rsidR="00D8139B" w:rsidRPr="00F30D4B" w:rsidRDefault="00D8139B" w:rsidP="00BC3808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138A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BC38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3808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>«Формы и системы оплаты труда»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F30D4B" w:rsidRDefault="00640558" w:rsidP="00640558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и мотивация труда. Принципы организации оплаты труда.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Тарифная система оплаты труда. Бестарифная система.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бюджетной сферы.</w:t>
            </w:r>
          </w:p>
          <w:p w:rsidR="00D8139B" w:rsidRPr="00F30D4B" w:rsidRDefault="00D8139B" w:rsidP="00640558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Виды поощрения работников пред</w:t>
            </w:r>
            <w:r w:rsidR="00640558" w:rsidRPr="00F30D4B">
              <w:rPr>
                <w:rFonts w:ascii="Times New Roman" w:hAnsi="Times New Roman" w:cs="Times New Roman"/>
                <w:sz w:val="24"/>
                <w:szCs w:val="24"/>
              </w:rPr>
              <w:t>приятия. Фонд заработной платы.</w:t>
            </w:r>
          </w:p>
          <w:p w:rsidR="00640558" w:rsidRPr="00F30D4B" w:rsidRDefault="00640558" w:rsidP="00640558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государства в регулировании оплаты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4055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З,Т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40558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«Издержки производства и реализации продукции»</w:t>
            </w: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и состав издержек производства и реализации продукции</w:t>
            </w:r>
          </w:p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Классификация производственных затрат</w:t>
            </w:r>
          </w:p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Смета затрат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себестоимости. </w:t>
            </w:r>
            <w:r w:rsidR="00640558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расходы.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9A4B1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F77C0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F77C0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«Цена как экономический процесс»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Функции цены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Виды цен и их классификация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10130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Принципы ценообразования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  Ценовая стратегия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9A4B1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371C0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1C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«Прибыль и рентабельность как показатели результата деятельности организации»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«прибыль». Подходы к определению прибыли хозяйствующего субъекта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Распределение прибыли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Методы расчета прибыли</w:t>
            </w:r>
          </w:p>
          <w:p w:rsidR="00D8139B" w:rsidRPr="00F30D4B" w:rsidRDefault="00D8139B" w:rsidP="00DA7EAD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Рентабельность: виды и показатели рентабельности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9A4B1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814010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F371C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132E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1C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«Финансы организации»</w:t>
            </w: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Финансы организации: понятие и функции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механизм предприятия. 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</w:t>
            </w:r>
          </w:p>
          <w:p w:rsidR="00D8139B" w:rsidRPr="00F30D4B" w:rsidRDefault="00D8139B" w:rsidP="0010130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финансами. Фонды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81401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927D6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Т</w:t>
            </w:r>
          </w:p>
        </w:tc>
      </w:tr>
      <w:tr w:rsidR="00814010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10" w:rsidRPr="00F30D4B" w:rsidRDefault="00814010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10" w:rsidRPr="00F30D4B" w:rsidRDefault="0081401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83A2F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1: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102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43539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46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B927D6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26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30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shd w:val="clear" w:color="auto" w:fill="FFFFFF"/>
              <w:ind w:lef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441F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F" w:rsidRPr="00F30D4B" w:rsidRDefault="0032441F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32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6 семестре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DA7EAD">
            <w:pPr>
              <w:shd w:val="clear" w:color="auto" w:fill="FFFFFF"/>
              <w:ind w:lef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6E132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10130C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Pr="00F30D4B" w:rsidRDefault="00D8139B" w:rsidP="006E132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ДФА</w:t>
            </w:r>
          </w:p>
        </w:tc>
      </w:tr>
      <w:tr w:rsidR="006E132E" w:rsidRPr="00F30D4B" w:rsidTr="006D2BC4">
        <w:trPr>
          <w:trHeight w:val="313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2E" w:rsidRPr="00F30D4B" w:rsidRDefault="006E132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семестр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Экономика организаций в сфере протезно-ортопедической и реабилитационной техники. </w:t>
            </w:r>
          </w:p>
          <w:p w:rsidR="00D8139B" w:rsidRPr="00F30D4B" w:rsidRDefault="00D8139B" w:rsidP="00F17B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45" w:right="2113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65044">
            <w:pPr>
              <w:tabs>
                <w:tab w:val="left" w:pos="33"/>
                <w:tab w:val="left" w:pos="41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отраслевой принадлежности организаций в сфере протезно-ортопедической и реабилитационной техники (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отрасли и нормативно-правового регулирования деятельности организаций в сфере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ind w:right="-5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F5AEB" w:rsidP="006F5AEB">
            <w:pPr>
              <w:ind w:right="-57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F5AEB" w:rsidP="00CC006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283A2F" w:rsidP="00CC006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371C0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Организационно-правовые формы организаций в сфере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организаций по формам собственности и направлениям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6F5AEB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C0069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283A2F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Структурные особенности организаций в сфере </w:t>
            </w:r>
            <w:proofErr w:type="spellStart"/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структурные элементы организаций, оказывающих услуги в сфере </w:t>
            </w:r>
            <w:proofErr w:type="spellStart"/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C0069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C0069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283A2F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D8139B" w:rsidRPr="00F30D4B" w:rsidTr="006D2BC4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B44D46" w:rsidRPr="00F30D4B" w:rsidRDefault="00B44D46" w:rsidP="00F17B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затрат времени и необходимых площадей при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B44D46" w:rsidRPr="00F30D4B" w:rsidRDefault="00B44D46" w:rsidP="00F17BD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затрат времени на технологические операции при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организации предоставления услуги и 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рабочие места, оборудование, технологические процессы</w:t>
            </w:r>
            <w:r w:rsidR="00B44D46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D46" w:rsidRPr="00F30D4B" w:rsidRDefault="00B44D46" w:rsidP="00F17BD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Методика расчета календарного фонда времени и необходимых производственных площадей</w:t>
            </w:r>
          </w:p>
          <w:p w:rsidR="00B44D46" w:rsidRPr="00F30D4B" w:rsidRDefault="00B44D46" w:rsidP="00F17BD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Методика расчета времени на выполнение технологических операций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6F5AEB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0A7F48"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029F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К, </w:t>
            </w:r>
            <w:r w:rsidR="00283A2F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Т</w:t>
            </w:r>
          </w:p>
        </w:tc>
      </w:tr>
      <w:tr w:rsidR="00D8139B" w:rsidRPr="00F30D4B" w:rsidTr="006D2BC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Издержки производства. Оценка потребности организации в производственных и человеческих ресурсах при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B44D46" w:rsidRPr="00F30D4B" w:rsidRDefault="00B44D46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потребности организации в оборудовании и работниках при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издержек в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Методы планирования издержек. Издержки и себестоимость продукции.</w:t>
            </w:r>
          </w:p>
          <w:p w:rsidR="00B44D46" w:rsidRPr="00F30D4B" w:rsidRDefault="00B44D46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потребности в оборудовании и работниках для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B44D46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283A2F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D8139B" w:rsidRPr="00F30D4B" w:rsidTr="006D2BC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22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8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8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A7F48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AEB" w:rsidRPr="00F30D4B" w:rsidTr="006D2BC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AEB" w:rsidRPr="00F30D4B" w:rsidTr="006D2BC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283A2F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283A2F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F30D4B" w:rsidRDefault="006F5AE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5C2BD4">
            <w:pPr>
              <w:tabs>
                <w:tab w:val="left" w:pos="7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Курсовая работа по дисциплине «Экономика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C006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A64140" w:rsidP="00A64140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A64140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тем для написания курсовых работ по дисциплине «Экономика организации» Уточнение и конкретизация темы курсовой работы для каждого студента. Основные требования к содержанию  и оформлению работы.</w:t>
            </w:r>
            <w:r w:rsidR="00A6414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Выбор темы для курсовой работы Конкретизация темы курсовой работы</w:t>
            </w:r>
          </w:p>
        </w:tc>
      </w:tr>
      <w:tr w:rsidR="00A64140" w:rsidRPr="00F30D4B" w:rsidTr="006D2BC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A64140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заданий на курсовую работу.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30D4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Получение задания</w:t>
            </w:r>
          </w:p>
        </w:tc>
      </w:tr>
      <w:tr w:rsidR="00A64140" w:rsidRPr="00F30D4B" w:rsidTr="006D2BC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A64140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введения. Подготовка теоретической части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Сдача Введения и теоретической части работы.</w:t>
            </w:r>
          </w:p>
        </w:tc>
      </w:tr>
      <w:tr w:rsidR="00A64140" w:rsidRPr="00F30D4B" w:rsidTr="006D2BC4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по содержанию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Доработка по замечаниям преподавателя</w:t>
            </w:r>
          </w:p>
        </w:tc>
      </w:tr>
      <w:tr w:rsidR="00A64140" w:rsidRPr="00F30D4B" w:rsidTr="006D2BC4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расчетной части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Сдача расчетной части работы</w:t>
            </w:r>
          </w:p>
        </w:tc>
      </w:tr>
      <w:tr w:rsidR="00A64140" w:rsidRPr="00F30D4B" w:rsidTr="006D2BC4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по содержанию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30D4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Доработка </w:t>
            </w:r>
          </w:p>
        </w:tc>
      </w:tr>
      <w:tr w:rsidR="00A64140" w:rsidRPr="00F30D4B" w:rsidTr="006D2BC4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экономической части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C9708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13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Сдача экономической части работы</w:t>
            </w:r>
          </w:p>
        </w:tc>
      </w:tr>
      <w:tr w:rsidR="00A64140" w:rsidRPr="00F30D4B" w:rsidTr="006D2BC4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по содержанию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30D4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Доработка </w:t>
            </w:r>
          </w:p>
        </w:tc>
      </w:tr>
      <w:tr w:rsidR="00A64140" w:rsidRPr="00F30D4B" w:rsidTr="006D2BC4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организационной части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Сдача организационной части работы</w:t>
            </w:r>
          </w:p>
        </w:tc>
      </w:tr>
      <w:tr w:rsidR="00A64140" w:rsidRPr="00F30D4B" w:rsidTr="006D2BC4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по содержанию. Рекомендации по написанию заключения, оформлению списка источников, содержания работы и титульного листа.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Доработка по замечаниям преподавателя.</w:t>
            </w:r>
          </w:p>
        </w:tc>
      </w:tr>
      <w:tr w:rsidR="00A64140" w:rsidRPr="00F30D4B" w:rsidTr="006D2BC4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1B6076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полностью оформленной курсовой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Сдача готовой работы </w:t>
            </w: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 проверку</w:t>
            </w:r>
          </w:p>
        </w:tc>
      </w:tr>
      <w:tr w:rsidR="00A64140" w:rsidRPr="00F30D4B" w:rsidTr="006D2BC4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1B6076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B6076" w:rsidRPr="00F30D4B" w:rsidTr="006D2BC4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1B6076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в 7 семестре: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6" w:rsidRPr="00F30D4B" w:rsidRDefault="001B6076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B6076" w:rsidRPr="00F30D4B" w:rsidTr="006D2BC4">
        <w:trPr>
          <w:trHeight w:val="17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76" w:rsidRPr="00F30D4B" w:rsidRDefault="001B6076" w:rsidP="001B6076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 семестр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D71328">
            <w:pPr>
              <w:tabs>
                <w:tab w:val="left" w:pos="708"/>
              </w:tabs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Экономические показатели организаций в сфере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C2BD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D7D14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8D7D14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8D7D14" w:rsidP="008D7D14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8D7D14" w:rsidP="00B44D46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Эффективность деятельности организаций по оказанию услуг в сфере производства и реализации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8D7D14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продукции, оценка социальной и экономической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082BC1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5A4495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003907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003907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4" w:rsidRPr="00F30D4B" w:rsidRDefault="00082BC1" w:rsidP="005C2BD4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4.2. Маршрутная карта на изделие как основа проведения расчетов экономических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маршрутной карты,  порядок ее составления и утверждения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C41A75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4.3.Особенности составления сметы на выполнение работ по протезированию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производственных затрат на производство конкретного вида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4.4 Себестоимость изделия в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ее основные составляющие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Издержки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виды себестоимости, источники для расчета статей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5A4495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5A4495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4.5. Материальные затраты как составляющие себестоимости.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8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материальных затрат</w:t>
            </w:r>
            <w:r w:rsidR="00D71328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140" w:rsidRPr="00F30D4B" w:rsidRDefault="00D7132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материальных затрат как части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C2BD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5A4495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5A4495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4.6. Потребность в оборудовании и рабочей силе.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используемого оборудования. Основные и вспомогательные рабочие, управленческий и обслуживающий персонал.</w:t>
            </w:r>
          </w:p>
          <w:p w:rsidR="00D71328" w:rsidRPr="00F30D4B" w:rsidRDefault="00D7132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определения потребности в оборудовании и рабочей силе.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4.7. Энергетические затраты на технологические нужды.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энергетических затрат, особенности их учета в 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себестоимости продукции.</w:t>
            </w:r>
          </w:p>
          <w:p w:rsidR="00D71328" w:rsidRPr="00F30D4B" w:rsidRDefault="00D7132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энергетических затрат как части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2942C1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="002942C1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Накладные расходы</w:t>
            </w:r>
            <w:proofErr w:type="gram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составляющие. Учет в себестоимости продукции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накладных расходов. Факторы, определяющие выбор метода учета накладных расходов.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5A4495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2942C1" w:rsidP="002942C1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4.9</w:t>
            </w:r>
            <w:r w:rsidR="00A6414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Подходы к расчету себестоимости. </w:t>
            </w:r>
            <w:r w:rsidR="005A4495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себестоимости; цеховая, заводская, полная. </w:t>
            </w:r>
            <w:r w:rsidR="00A6414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Подробный и укрупненный расчет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Составляющие подробного и укрупненного расчета себестоимости</w:t>
            </w:r>
          </w:p>
          <w:p w:rsidR="00D71328" w:rsidRPr="00F30D4B" w:rsidRDefault="00D7132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расчета затрат, зависящих от заработной платы основных производственных рабочих</w:t>
            </w:r>
          </w:p>
          <w:p w:rsidR="00D71328" w:rsidRPr="00F30D4B" w:rsidRDefault="00D7132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подробного расчета накладных расходов.</w:t>
            </w:r>
          </w:p>
          <w:p w:rsidR="005A4495" w:rsidRPr="00F30D4B" w:rsidRDefault="005A449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укрупненного расчета накладных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2942C1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4.10</w:t>
            </w:r>
            <w:r w:rsidR="00A6414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Показатели эффективности организации.</w:t>
            </w:r>
            <w:r w:rsidR="005A4495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Рентабельность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показателей для  оценки эффективности производства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="005A4495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495" w:rsidRPr="00F30D4B" w:rsidRDefault="005A449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показателей рентабельности при производстве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 по курсу.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Сведение проведенных расчетов в  итоговую таблицу калькуляции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49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0" w:rsidRPr="00F30D4B" w:rsidRDefault="00003907" w:rsidP="0000390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19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03907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30D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BC1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C1" w:rsidRPr="00F30D4B" w:rsidRDefault="00082BC1" w:rsidP="0000390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1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8D7D1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082BC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082BC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140" w:rsidRPr="00F30D4B" w:rsidTr="006D2BC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996B95">
            <w:pPr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082BC1" w:rsidP="00082BC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EC7409" w:rsidP="00082BC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EC7409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EC7409" w:rsidP="005A44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Pr="00F30D4B" w:rsidRDefault="00A64140" w:rsidP="005A4495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2BC1" w:rsidRPr="00F30D4B" w:rsidRDefault="00A2312E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30D4B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="00082BC1" w:rsidRPr="00F30D4B">
        <w:rPr>
          <w:rFonts w:ascii="Times New Roman" w:hAnsi="Times New Roman" w:cs="Times New Roman"/>
          <w:sz w:val="24"/>
          <w:szCs w:val="24"/>
        </w:rPr>
        <w:t>Обозначения для проведения теку</w:t>
      </w:r>
      <w:r w:rsidR="00C41A75" w:rsidRPr="00F30D4B">
        <w:rPr>
          <w:rFonts w:ascii="Times New Roman" w:hAnsi="Times New Roman" w:cs="Times New Roman"/>
          <w:sz w:val="24"/>
          <w:szCs w:val="24"/>
        </w:rPr>
        <w:t xml:space="preserve">щего контроля: О </w:t>
      </w:r>
      <w:proofErr w:type="gramStart"/>
      <w:r w:rsidR="00C41A75" w:rsidRPr="00F30D4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C41A75" w:rsidRPr="00F30D4B">
        <w:rPr>
          <w:rFonts w:ascii="Times New Roman" w:hAnsi="Times New Roman" w:cs="Times New Roman"/>
          <w:sz w:val="24"/>
          <w:szCs w:val="24"/>
        </w:rPr>
        <w:t>прос</w:t>
      </w:r>
      <w:r w:rsidR="00F30D4B" w:rsidRPr="00F30D4B">
        <w:rPr>
          <w:rFonts w:ascii="Times New Roman" w:hAnsi="Times New Roman" w:cs="Times New Roman"/>
          <w:sz w:val="24"/>
          <w:szCs w:val="24"/>
        </w:rPr>
        <w:t xml:space="preserve"> </w:t>
      </w:r>
      <w:r w:rsidR="00F30D4B">
        <w:rPr>
          <w:rFonts w:ascii="Times New Roman" w:hAnsi="Times New Roman" w:cs="Times New Roman"/>
          <w:sz w:val="24"/>
          <w:szCs w:val="24"/>
        </w:rPr>
        <w:t>(</w:t>
      </w:r>
      <w:r w:rsidR="00F30D4B" w:rsidRPr="00F30D4B">
        <w:rPr>
          <w:rFonts w:ascii="Times New Roman" w:hAnsi="Times New Roman" w:cs="Times New Roman"/>
          <w:sz w:val="24"/>
          <w:szCs w:val="24"/>
        </w:rPr>
        <w:t>устный</w:t>
      </w:r>
      <w:r w:rsidR="00F30D4B">
        <w:rPr>
          <w:rFonts w:ascii="Times New Roman" w:hAnsi="Times New Roman" w:cs="Times New Roman"/>
          <w:sz w:val="24"/>
          <w:szCs w:val="24"/>
        </w:rPr>
        <w:t xml:space="preserve"> или письменный)</w:t>
      </w:r>
      <w:r w:rsidR="00C41A75" w:rsidRPr="00F30D4B">
        <w:rPr>
          <w:rFonts w:ascii="Times New Roman" w:hAnsi="Times New Roman" w:cs="Times New Roman"/>
          <w:sz w:val="24"/>
          <w:szCs w:val="24"/>
        </w:rPr>
        <w:t>, Д – доклад</w:t>
      </w:r>
      <w:r w:rsidR="000029FB" w:rsidRPr="00F30D4B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="00C41A75" w:rsidRPr="00F30D4B">
        <w:rPr>
          <w:rFonts w:ascii="Times New Roman" w:hAnsi="Times New Roman" w:cs="Times New Roman"/>
          <w:sz w:val="24"/>
          <w:szCs w:val="24"/>
        </w:rPr>
        <w:t xml:space="preserve">, </w:t>
      </w:r>
      <w:r w:rsidR="000029FB" w:rsidRPr="00F30D4B">
        <w:rPr>
          <w:rFonts w:ascii="Times New Roman" w:hAnsi="Times New Roman" w:cs="Times New Roman"/>
          <w:sz w:val="24"/>
          <w:szCs w:val="24"/>
        </w:rPr>
        <w:t xml:space="preserve">К – кейс, </w:t>
      </w:r>
      <w:r w:rsidR="00C41A75" w:rsidRPr="00F30D4B">
        <w:rPr>
          <w:rFonts w:ascii="Times New Roman" w:hAnsi="Times New Roman" w:cs="Times New Roman"/>
          <w:sz w:val="24"/>
          <w:szCs w:val="24"/>
        </w:rPr>
        <w:t>РЗ – решение задач</w:t>
      </w:r>
      <w:r w:rsidR="007F6270" w:rsidRPr="00F30D4B">
        <w:rPr>
          <w:rFonts w:ascii="Times New Roman" w:hAnsi="Times New Roman" w:cs="Times New Roman"/>
          <w:sz w:val="24"/>
          <w:szCs w:val="24"/>
        </w:rPr>
        <w:t xml:space="preserve"> (работа по заданиям преподавателя)</w:t>
      </w:r>
      <w:r w:rsidR="00C41A75" w:rsidRPr="00F30D4B">
        <w:rPr>
          <w:rFonts w:ascii="Times New Roman" w:hAnsi="Times New Roman" w:cs="Times New Roman"/>
          <w:sz w:val="24"/>
          <w:szCs w:val="24"/>
        </w:rPr>
        <w:t>, Т - тестирование</w:t>
      </w:r>
    </w:p>
    <w:p w:rsidR="00E62553" w:rsidRPr="00F30D4B" w:rsidRDefault="00E62553" w:rsidP="00C154D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62553" w:rsidRPr="00F30D4B" w:rsidSect="00F17B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2553" w:rsidRPr="00F30D4B" w:rsidRDefault="00E62553" w:rsidP="00956066">
      <w:pPr>
        <w:spacing w:after="38" w:line="24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D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2.3. Регламент распределения видов работ по дисциплине с ДОТ</w:t>
      </w:r>
    </w:p>
    <w:p w:rsidR="00E62553" w:rsidRPr="00F30D4B" w:rsidRDefault="00E62553" w:rsidP="00EC740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>Данная дисциплина реализуется c применением дистанционных образовательных технологий (ДОТ). Распределение видов учебной работы, форматов текущего контроля представлены в Таблице 2.</w:t>
      </w:r>
      <w:r w:rsidR="00A847E3" w:rsidRPr="00F30D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30D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62553" w:rsidRPr="00F30D4B" w:rsidRDefault="00E62553" w:rsidP="00A847E3">
      <w:pPr>
        <w:spacing w:after="38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видов учебной работы и текущей аттестации</w:t>
      </w:r>
    </w:p>
    <w:p w:rsidR="00A847E3" w:rsidRPr="00F30D4B" w:rsidRDefault="00A847E3" w:rsidP="00E62553">
      <w:pPr>
        <w:spacing w:after="38" w:line="240" w:lineRule="exac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Лекционные занятия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с применением ДОТ</w:t>
            </w:r>
          </w:p>
        </w:tc>
      </w:tr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с применением ДОТ</w:t>
            </w:r>
          </w:p>
        </w:tc>
      </w:tr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с применением ДОТ</w:t>
            </w:r>
          </w:p>
        </w:tc>
      </w:tr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с применением ДОТ</w:t>
            </w:r>
          </w:p>
        </w:tc>
      </w:tr>
      <w:tr w:rsidR="00E62553" w:rsidRPr="00F30D4B" w:rsidTr="00EC7409">
        <w:tc>
          <w:tcPr>
            <w:tcW w:w="4786" w:type="dxa"/>
          </w:tcPr>
          <w:p w:rsidR="00E62553" w:rsidRPr="00F30D4B" w:rsidRDefault="00E62553" w:rsidP="00E62553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7" w:type="dxa"/>
          </w:tcPr>
          <w:p w:rsidR="00E62553" w:rsidRPr="00F30D4B" w:rsidRDefault="00E62553" w:rsidP="00E62553">
            <w:pPr>
              <w:spacing w:after="3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аудиторная работа или</w:t>
            </w:r>
          </w:p>
          <w:p w:rsidR="00E62553" w:rsidRPr="00F30D4B" w:rsidRDefault="00E62553" w:rsidP="00E62553">
            <w:pPr>
              <w:spacing w:after="38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применением ДОТ</w:t>
            </w:r>
          </w:p>
        </w:tc>
      </w:tr>
    </w:tbl>
    <w:p w:rsidR="00E62553" w:rsidRPr="00F30D4B" w:rsidRDefault="00E62553" w:rsidP="00E62553">
      <w:pPr>
        <w:spacing w:after="38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Доступ к системе дистанционных образовательных </w:t>
      </w:r>
      <w:r w:rsidR="00FE2FD1"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услуг </w:t>
      </w:r>
      <w:r w:rsidRPr="00F30D4B">
        <w:rPr>
          <w:rFonts w:ascii="Times New Roman" w:hAnsi="Times New Roman" w:cs="Times New Roman"/>
          <w:sz w:val="24"/>
          <w:szCs w:val="24"/>
          <w:lang w:eastAsia="ru-RU"/>
        </w:rPr>
        <w:t>осуществляется каждым обучающимся самостоятельно с любого устройства на портале: https://sziu-de.ranepa.ru. Пароль и логин к личному кабинету / профилю предоставляется студенту в деканате.</w:t>
      </w: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F30D4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не позднее 10 рабочих дней после окончания срока выполнения.</w:t>
      </w:r>
    </w:p>
    <w:p w:rsidR="0004609E" w:rsidRPr="00FD3848" w:rsidRDefault="0004609E" w:rsidP="003753E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09E" w:rsidRPr="00F30D4B" w:rsidRDefault="0004609E" w:rsidP="0004609E">
      <w:pPr>
        <w:keepNext/>
        <w:autoSpaceDE w:val="0"/>
        <w:autoSpaceDN w:val="0"/>
        <w:ind w:firstLine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bookmarkStart w:id="9" w:name="_Toc283296933"/>
      <w:bookmarkStart w:id="10" w:name="_Toc283648316"/>
      <w:bookmarkStart w:id="11" w:name="_Toc78394418"/>
      <w:r w:rsidRPr="00F30D4B">
        <w:rPr>
          <w:rFonts w:ascii="Times New Roman" w:hAnsi="Times New Roman" w:cs="Times New Roman"/>
          <w:b/>
          <w:bCs/>
          <w:caps/>
          <w:sz w:val="28"/>
          <w:szCs w:val="28"/>
          <w:lang w:val="x-none" w:eastAsia="x-none"/>
        </w:rPr>
        <w:t>3. УСЛОВИЯ РЕАЛИЗАЦИИ УЧЕБНОЙ ДИСЦИПЛИНЫ</w:t>
      </w:r>
      <w:bookmarkEnd w:id="9"/>
      <w:bookmarkEnd w:id="10"/>
      <w:bookmarkEnd w:id="11"/>
    </w:p>
    <w:p w:rsidR="0004609E" w:rsidRPr="00F30D4B" w:rsidRDefault="0004609E" w:rsidP="0004609E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09E" w:rsidRPr="00F30D4B" w:rsidRDefault="0004609E" w:rsidP="00956066">
      <w:pPr>
        <w:keepNext/>
        <w:spacing w:before="240" w:after="60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bookmarkStart w:id="12" w:name="_Toc283296934"/>
      <w:bookmarkStart w:id="13" w:name="_Toc283648317"/>
      <w:bookmarkStart w:id="14" w:name="_Toc78394419"/>
      <w:r w:rsidRPr="00F30D4B">
        <w:rPr>
          <w:rFonts w:ascii="Times New Roman" w:hAnsi="Times New Roman" w:cs="Times New Roman"/>
          <w:b/>
          <w:sz w:val="24"/>
          <w:szCs w:val="24"/>
          <w:lang w:val="x-none" w:eastAsia="x-none"/>
        </w:rPr>
        <w:t>3.1. Требования к минимальному материально-техническому обеспечению</w:t>
      </w:r>
      <w:bookmarkEnd w:id="12"/>
      <w:bookmarkEnd w:id="13"/>
      <w:bookmarkEnd w:id="14"/>
    </w:p>
    <w:p w:rsidR="0004609E" w:rsidRPr="0004609E" w:rsidRDefault="0004609E" w:rsidP="0004609E">
      <w:pPr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«Менеджмент и экономика организации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посадочные места по количеству 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рабочее место преподавателя;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зона наглядных пособий по дисциплине «Экономика организации»  </w:t>
      </w:r>
    </w:p>
    <w:p w:rsidR="007A4E79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7A4E79"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школьная доска</w:t>
      </w:r>
    </w:p>
    <w:p w:rsidR="007A4E79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выходом в Интернет</w:t>
      </w:r>
      <w:r w:rsidR="00F20DC4">
        <w:rPr>
          <w:rFonts w:ascii="Times New Roman" w:hAnsi="Times New Roman" w:cs="Times New Roman"/>
          <w:bCs/>
          <w:sz w:val="24"/>
          <w:szCs w:val="24"/>
          <w:lang w:eastAsia="ru-RU"/>
        </w:rPr>
        <w:t>, лицензионное программное обеспечение</w:t>
      </w:r>
    </w:p>
    <w:p w:rsidR="007A4E79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4609E"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мультимедиа проектор</w:t>
      </w:r>
    </w:p>
    <w:p w:rsidR="0004609E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экран для демонстрации презентаций учебных материалов.</w:t>
      </w:r>
    </w:p>
    <w:p w:rsidR="0004609E" w:rsidRPr="007A4E79" w:rsidRDefault="0004609E" w:rsidP="00956066">
      <w:pPr>
        <w:keepNext/>
        <w:spacing w:before="240" w:after="60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bookmarkStart w:id="15" w:name="_Toc283296935"/>
      <w:bookmarkStart w:id="16" w:name="_Toc283648318"/>
      <w:bookmarkStart w:id="17" w:name="_Toc78394420"/>
      <w:r w:rsidRPr="007A4E79">
        <w:rPr>
          <w:rFonts w:ascii="Times New Roman" w:hAnsi="Times New Roman" w:cs="Times New Roman"/>
          <w:b/>
          <w:sz w:val="24"/>
          <w:szCs w:val="24"/>
          <w:lang w:val="x-none" w:eastAsia="x-none"/>
        </w:rPr>
        <w:t>3.2. Информационное обеспечение обучения</w:t>
      </w:r>
      <w:bookmarkEnd w:id="15"/>
      <w:bookmarkEnd w:id="16"/>
      <w:bookmarkEnd w:id="17"/>
    </w:p>
    <w:p w:rsidR="0004609E" w:rsidRPr="007A4E79" w:rsidRDefault="0004609E" w:rsidP="0004609E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09E" w:rsidRPr="007A4E79" w:rsidRDefault="0004609E" w:rsidP="009B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4609E" w:rsidRPr="007A4E79" w:rsidRDefault="0004609E" w:rsidP="0004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 Грибов, В.Д. Экономика организации (предприятия)</w:t>
      </w:r>
      <w:proofErr w:type="gramStart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учебник / Грибов В.Д., Грузинов В.П., Кузьменко В.А. — Москва : </w:t>
      </w:r>
      <w:proofErr w:type="spellStart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2021. — 407 с. — ISBN 978-5-406-02621-2. — URL: https://book.ru/book/936260 (дата обращения: 02.07.2021). — Текст</w:t>
      </w:r>
      <w:proofErr w:type="gramStart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электронный.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sz w:val="24"/>
          <w:szCs w:val="24"/>
        </w:rPr>
        <w:t>2. Грибов, В.Д. Экономика организации (предприятия). Практикум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учебно-практическое пособие / Грибов В.Д. — Москва :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>, 2019. — 196 с. — ISBN 978-5-406-06891-5. — URL: https://book.ru/book/932300 (дата обращения: 02.07.2021). — Текст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sz w:val="24"/>
          <w:szCs w:val="24"/>
        </w:rPr>
        <w:t>3. Носова, Светлана Сергеевна. Основы экономики: учебник для студентов учреждений сред. проф. образования / С. С. Носова. - 9-е изд., стер.. - М.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КНОРУС, 2016. - 312 c.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sz w:val="24"/>
          <w:szCs w:val="24"/>
        </w:rPr>
        <w:t>4. Экономика предприятия: теория и практика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СПО / А. Е.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Кисова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, А. А.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Шпиганович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, К. В.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Барсукова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>, И. А. Черникова. — 2-е изд. — Липецк, Саратов : Липецкий государственный технический университет, Профобразование, 2021. — 149 c. — ISBN 978-5-00175-032-1, 978-5-4488-0982-8. — Текст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https://www-iprbookshop-ru.idp.nwipa.ru/101616.html (дата обращения: 02.07.2021). — Режим доступа: для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. пользователей. - DOI: </w:t>
      </w:r>
      <w:hyperlink r:id="rId10" w:history="1">
        <w:r w:rsidRPr="007A4E79">
          <w:rPr>
            <w:rStyle w:val="a3"/>
            <w:rFonts w:ascii="Times New Roman" w:hAnsi="Times New Roman"/>
            <w:bCs/>
            <w:sz w:val="24"/>
            <w:szCs w:val="24"/>
          </w:rPr>
          <w:t>https://doi-org.idp.nwipa.ru/10.23682/101616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  <w:r w:rsidRPr="007A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Мокий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М.С.,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Азоева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О.В., Ивановский В.С. Экономика организации : учебник и практикум для СПО / под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общ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.р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ед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М.С.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Мокия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М.: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Изд.ательство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2018.  334 с</w:t>
      </w:r>
    </w:p>
    <w:p w:rsidR="007A4E79" w:rsidRPr="007A4E79" w:rsidRDefault="007A4E79" w:rsidP="00956066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2. Барышникова, Н. А.  Экономика организации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учебное пособие для среднего профессионального образования / Н. А. Барышникова, Т. А.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Матеуш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М. Г. Миронов. — 3-е изд.,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перераб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и доп. — Москва : Издательство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2020. — 184 с. — (Профессиональное образование). — ISBN 978-5-534-12885-7. — Текст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[сайт]. — URL: </w:t>
      </w:r>
      <w:hyperlink r:id="rId11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https</w:t>
        </w:r>
      </w:hyperlink>
      <w:hyperlink r:id="rId12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://</w:t>
        </w:r>
      </w:hyperlink>
      <w:hyperlink r:id="rId13" w:history="1"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idp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nwipa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:2070/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viewer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/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ekonomika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organizacii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-466584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79">
        <w:rPr>
          <w:rFonts w:ascii="Times New Roman" w:hAnsi="Times New Roman" w:cs="Times New Roman"/>
          <w:sz w:val="24"/>
          <w:szCs w:val="24"/>
        </w:rPr>
        <w:t>3. Лопарева, А. М.  Бизнес-планирование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А. М. Лопарева. — 3-е изд.,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r w:rsidRPr="007A4E79">
        <w:rPr>
          <w:rFonts w:ascii="Times New Roman" w:hAnsi="Times New Roman" w:cs="Times New Roman"/>
          <w:sz w:val="24"/>
          <w:szCs w:val="24"/>
        </w:rPr>
        <w:lastRenderedPageBreak/>
        <w:t xml:space="preserve">Издательство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>, 2020. — 273 с. — (Профессиональное образование). — ISBN 978-5-534-13737-8. — Текст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 xml:space="preserve"> [сайт]. — URL: https://urait-ru.idp.nwipa.ru/bcode/466648 (дата обращения: 02.07.2021).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Растова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Ю.И.,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Масино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Н.Н., Фирсова С.А.,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Шматко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А.Д., Экономика организации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учебное пособие – М.: КНОРУС, 2018. – 200 с.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>5. Сафронов Н.А. Экономика организации (предприятия): учебник – М.: Магистр: ИНФРА-М, 2016. – 256 с.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>6. Экономика организации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А. В.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Колышкин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[и др.] ; под редакцией А. В.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Колышкина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>, С. А. Смирнова. — Москва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>, 2018. — 498 с. — (Профессиональное образование). — ISBN 978-5-534-06278-6. — Текст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https://urait-ru.idp.nwipa.ru/bcode/411465 (дата обращения: 24.05.2021).</w:t>
      </w:r>
    </w:p>
    <w:p w:rsidR="007A4E79" w:rsidRPr="007A4E79" w:rsidRDefault="007A4E79" w:rsidP="00956066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hyperlink r:id="rId14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https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://</w:t>
        </w:r>
      </w:hyperlink>
      <w:hyperlink r:id="rId15" w:history="1"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idp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nwipa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:2070/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viewer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/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ekonomika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organizacii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-413461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7A4E79" w:rsidRPr="007A4E79" w:rsidRDefault="007A4E79" w:rsidP="0095606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A4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</w:rPr>
          <w:t>://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slovari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yande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</w:rPr>
          <w:t>х.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dict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 w:rsidRPr="007A4E7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economic</w:t>
        </w:r>
      </w:hyperlink>
      <w:r w:rsidRPr="007A4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E79">
        <w:rPr>
          <w:rFonts w:ascii="Times New Roman" w:hAnsi="Times New Roman" w:cs="Times New Roman"/>
          <w:sz w:val="24"/>
          <w:szCs w:val="24"/>
        </w:rPr>
        <w:t xml:space="preserve"> (Современный экономический словарь). </w:t>
      </w:r>
    </w:p>
    <w:p w:rsidR="0004609E" w:rsidRPr="007A4E79" w:rsidRDefault="0004609E" w:rsidP="00956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Справочно-правовая система «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http://econpredpr.narod.ru//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http://rudiplom.ru/lectures/ekonomika-organizacii//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://</w:t>
      </w:r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probp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/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://</w:t>
      </w:r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bibliotekar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val="en-US" w:eastAsia="ru-RU"/>
        </w:rPr>
        <w:t>biznes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-15/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http://atn24.narod.ru/p10aa1.html </w:t>
      </w:r>
    </w:p>
    <w:p w:rsidR="0004609E" w:rsidRPr="007A4E79" w:rsidRDefault="0004609E" w:rsidP="0004609E">
      <w:pPr>
        <w:keepNext/>
        <w:autoSpaceDE w:val="0"/>
        <w:autoSpaceDN w:val="0"/>
        <w:ind w:firstLine="284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x-none" w:eastAsia="x-none"/>
        </w:rPr>
      </w:pPr>
      <w:bookmarkStart w:id="18" w:name="_Toc283296936"/>
      <w:bookmarkStart w:id="19" w:name="_Toc283648319"/>
    </w:p>
    <w:p w:rsidR="00EB484C" w:rsidRPr="002D2A6B" w:rsidRDefault="00EB484C" w:rsidP="00EB484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84C" w:rsidRPr="00FF3272" w:rsidRDefault="00EB484C" w:rsidP="0095606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Toc78394421"/>
      <w:r w:rsidRPr="00FF3272">
        <w:rPr>
          <w:rFonts w:ascii="Times New Roman" w:hAnsi="Times New Roman"/>
          <w:b/>
          <w:sz w:val="28"/>
          <w:szCs w:val="28"/>
        </w:rPr>
        <w:t xml:space="preserve">4. </w:t>
      </w:r>
      <w:r w:rsidRPr="00FF3272">
        <w:rPr>
          <w:rFonts w:ascii="Times New Roman" w:hAnsi="Times New Roman"/>
          <w:b/>
          <w:sz w:val="28"/>
          <w:szCs w:val="28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FF3272">
        <w:rPr>
          <w:rFonts w:ascii="Times New Roman" w:hAnsi="Times New Roman"/>
          <w:b/>
          <w:sz w:val="28"/>
          <w:szCs w:val="28"/>
          <w:lang w:eastAsia="ru-RU"/>
        </w:rPr>
        <w:t>дств пр</w:t>
      </w:r>
      <w:proofErr w:type="gramEnd"/>
      <w:r w:rsidRPr="00FF3272">
        <w:rPr>
          <w:rFonts w:ascii="Times New Roman" w:hAnsi="Times New Roman"/>
          <w:b/>
          <w:sz w:val="28"/>
          <w:szCs w:val="28"/>
          <w:lang w:eastAsia="ru-RU"/>
        </w:rPr>
        <w:t>омежуточной аттестации по дисциплине</w:t>
      </w:r>
      <w:bookmarkEnd w:id="20"/>
    </w:p>
    <w:p w:rsidR="00EB484C" w:rsidRPr="00FF3272" w:rsidRDefault="00EB484C" w:rsidP="00EB484C">
      <w:pPr>
        <w:spacing w:before="40"/>
        <w:ind w:left="36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4.1. Формы и методы текущего контроля успеваемости </w:t>
      </w:r>
      <w:proofErr w:type="gramStart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и  промежуточной аттестации.</w:t>
      </w:r>
    </w:p>
    <w:p w:rsidR="00EB484C" w:rsidRPr="00FF3272" w:rsidRDefault="00EB484C" w:rsidP="00EB484C">
      <w:pPr>
        <w:spacing w:before="4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4.1.1. В ходе реализации дисциплины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ОП.07 «Экономика организации» 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используются следующие методы  текущего контроля успеваемости </w:t>
      </w:r>
      <w:proofErr w:type="gramStart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B484C" w:rsidRPr="002C7E3F" w:rsidRDefault="00EB484C" w:rsidP="00EB484C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73"/>
        <w:gridCol w:w="2775"/>
      </w:tblGrid>
      <w:tr w:rsidR="00EB484C" w:rsidRPr="002C7E3F" w:rsidTr="00EB484C">
        <w:trPr>
          <w:trHeight w:val="20"/>
        </w:trPr>
        <w:tc>
          <w:tcPr>
            <w:tcW w:w="3547" w:type="pct"/>
            <w:vAlign w:val="center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lang w:eastAsia="ru-RU"/>
              </w:rPr>
            </w:pPr>
            <w:r w:rsidRPr="002C7E3F">
              <w:rPr>
                <w:rFonts w:ascii="Times New Roman" w:hAnsi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lang w:eastAsia="ru-RU"/>
              </w:rPr>
            </w:pPr>
            <w:r w:rsidRPr="002C7E3F">
              <w:rPr>
                <w:rFonts w:ascii="Times New Roman" w:hAnsi="Times New Roman"/>
                <w:i/>
                <w:snapToGrid w:val="0"/>
                <w:lang w:eastAsia="ru-RU"/>
              </w:rPr>
              <w:t>Формы контроля</w:t>
            </w:r>
          </w:p>
        </w:tc>
      </w:tr>
      <w:tr w:rsidR="00EB484C" w:rsidRPr="002C7E3F" w:rsidTr="00EB484C">
        <w:trPr>
          <w:trHeight w:val="20"/>
        </w:trPr>
        <w:tc>
          <w:tcPr>
            <w:tcW w:w="5000" w:type="pct"/>
            <w:gridSpan w:val="2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C7E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  <w:tr w:rsidR="00CC310C" w:rsidRPr="002C7E3F" w:rsidTr="00EB484C">
        <w:trPr>
          <w:trHeight w:val="20"/>
        </w:trPr>
        <w:tc>
          <w:tcPr>
            <w:tcW w:w="5000" w:type="pct"/>
            <w:gridSpan w:val="2"/>
          </w:tcPr>
          <w:p w:rsidR="00CC310C" w:rsidRPr="002C7E3F" w:rsidRDefault="00CC310C" w:rsidP="00EB484C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экономика </w:t>
            </w:r>
            <w:r w:rsidRPr="001013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 «Экономика в системе научного знания»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7C12DE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 «Национальная экономика как система»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1.3 «Основные экономические категории»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D25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 xml:space="preserve">Тема 1.4 «Предприятие как первичное звено общественного производства: виды и организационно-правовые формы» 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1.5 «Структура предприятия и производственный процесс»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1.6 «Логистика в системе управления производством и потреблением»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1.7 «Материально-техническая база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1.8 «Оборотные средства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1.9 «Трудовые ресурсы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D251CE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1.10 «Формы и системы оплаты труда»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1.11 «Издержки производства и реализации продукции»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1.12 «Цена как экономический процесс»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1.13 «Прибыль и рентабельность как показатели результата деятельности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1.14 «Финансы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устный опрос, 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029FB" w:rsidRPr="00CF76FC" w:rsidTr="00EB484C">
        <w:trPr>
          <w:trHeight w:val="20"/>
        </w:trPr>
        <w:tc>
          <w:tcPr>
            <w:tcW w:w="3547" w:type="pct"/>
          </w:tcPr>
          <w:p w:rsidR="000029FB" w:rsidRPr="007C12DE" w:rsidRDefault="000029FB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029FB" w:rsidRPr="007C12DE" w:rsidRDefault="000029FB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484C" w:rsidRPr="00CF76FC" w:rsidTr="00EB484C">
        <w:trPr>
          <w:trHeight w:val="20"/>
        </w:trPr>
        <w:tc>
          <w:tcPr>
            <w:tcW w:w="5000" w:type="pct"/>
            <w:gridSpan w:val="2"/>
          </w:tcPr>
          <w:p w:rsidR="00EB484C" w:rsidRPr="00CF76FC" w:rsidRDefault="002942C1" w:rsidP="002942C1">
            <w:pPr>
              <w:ind w:firstLine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Экономика организаций в сфере протезно-ортопедической и реабилитационной техники.</w:t>
            </w:r>
          </w:p>
        </w:tc>
      </w:tr>
      <w:tr w:rsidR="002942C1" w:rsidRPr="00CF76FC" w:rsidTr="00D251CE">
        <w:trPr>
          <w:trHeight w:val="20"/>
        </w:trPr>
        <w:tc>
          <w:tcPr>
            <w:tcW w:w="3547" w:type="pct"/>
          </w:tcPr>
          <w:p w:rsidR="002942C1" w:rsidRPr="000029FB" w:rsidRDefault="002942C1" w:rsidP="00D251CE">
            <w:pPr>
              <w:tabs>
                <w:tab w:val="left" w:pos="33"/>
                <w:tab w:val="left" w:pos="41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 Особенности отраслевой принадлежности организаций в сфере протезно-ортопедической и реабилитационной техники (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42C1" w:rsidRPr="000029FB" w:rsidRDefault="00963767" w:rsidP="00D251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F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942C1" w:rsidRPr="00CF76FC" w:rsidTr="00D251CE">
        <w:trPr>
          <w:trHeight w:val="20"/>
        </w:trPr>
        <w:tc>
          <w:tcPr>
            <w:tcW w:w="3547" w:type="pct"/>
          </w:tcPr>
          <w:p w:rsidR="002942C1" w:rsidRPr="000029FB" w:rsidRDefault="002942C1" w:rsidP="00D251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2.2. Организационно-правовые формы организаций в сфере производства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42C1" w:rsidRPr="000029FB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0029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2942C1" w:rsidRPr="00CF76FC" w:rsidTr="00D251CE">
        <w:trPr>
          <w:trHeight w:val="20"/>
        </w:trPr>
        <w:tc>
          <w:tcPr>
            <w:tcW w:w="3547" w:type="pct"/>
          </w:tcPr>
          <w:p w:rsidR="002942C1" w:rsidRPr="000029FB" w:rsidRDefault="002942C1" w:rsidP="00D251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Структурные особенности организаций в сфере </w:t>
            </w:r>
            <w:proofErr w:type="spellStart"/>
            <w:r w:rsidRPr="000029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42C1" w:rsidRPr="000029FB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0029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2942C1" w:rsidRPr="00CF76FC" w:rsidTr="00D251CE">
        <w:trPr>
          <w:trHeight w:val="20"/>
        </w:trPr>
        <w:tc>
          <w:tcPr>
            <w:tcW w:w="3547" w:type="pct"/>
          </w:tcPr>
          <w:p w:rsidR="002942C1" w:rsidRPr="000029FB" w:rsidRDefault="002942C1" w:rsidP="00D251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2.4. Организация производства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2942C1" w:rsidRPr="000029FB" w:rsidRDefault="002942C1" w:rsidP="00D251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затрат времени и необходимых площадей при производстве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2942C1" w:rsidRPr="000029FB" w:rsidRDefault="002942C1" w:rsidP="00D251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затрат времени на технологические операции при производстве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42C1" w:rsidRPr="000029FB" w:rsidRDefault="000029FB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кейс, </w:t>
            </w:r>
            <w:r w:rsidR="00963767" w:rsidRPr="000029F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устный опрос, </w:t>
            </w:r>
            <w:r w:rsidR="00963767" w:rsidRPr="000029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0029FB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2.5. Издержки производства. Оценка потребности организации в производственных и человеческих ресурсах при производстве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  <w:p w:rsidR="002942C1" w:rsidRPr="000029FB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потребности организации в оборудовании и работниках при производстве </w:t>
            </w:r>
            <w:proofErr w:type="spellStart"/>
            <w:r w:rsidRPr="0000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42C1" w:rsidRPr="000029FB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F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87266F" w:rsidRPr="00CF76FC" w:rsidTr="0087266F">
        <w:trPr>
          <w:trHeight w:val="20"/>
        </w:trPr>
        <w:tc>
          <w:tcPr>
            <w:tcW w:w="5000" w:type="pct"/>
            <w:gridSpan w:val="2"/>
          </w:tcPr>
          <w:p w:rsidR="0087266F" w:rsidRPr="000029FB" w:rsidRDefault="0087266F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Курсовая работа по дисциплине «Экономика организации»</w:t>
            </w:r>
          </w:p>
        </w:tc>
      </w:tr>
      <w:tr w:rsidR="0087266F" w:rsidRPr="00CF76FC" w:rsidTr="00EB484C">
        <w:trPr>
          <w:trHeight w:val="20"/>
        </w:trPr>
        <w:tc>
          <w:tcPr>
            <w:tcW w:w="3547" w:type="pct"/>
          </w:tcPr>
          <w:p w:rsidR="0087266F" w:rsidRPr="000029FB" w:rsidRDefault="0087266F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по курсовой работе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7266F" w:rsidRPr="000029FB" w:rsidRDefault="0087266F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проверка готовности отдельных частей </w:t>
            </w:r>
            <w:r w:rsidR="00DA77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курсовой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работы, их соответствие заданию</w:t>
            </w:r>
          </w:p>
        </w:tc>
      </w:tr>
      <w:tr w:rsidR="002942C1" w:rsidRPr="00CF76FC" w:rsidTr="002942C1">
        <w:trPr>
          <w:trHeight w:val="20"/>
        </w:trPr>
        <w:tc>
          <w:tcPr>
            <w:tcW w:w="5000" w:type="pct"/>
            <w:gridSpan w:val="2"/>
          </w:tcPr>
          <w:p w:rsidR="002942C1" w:rsidRPr="00CF76FC" w:rsidRDefault="002942C1" w:rsidP="00EB484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Экономические показатели организаций в сфере производства </w:t>
            </w:r>
            <w:proofErr w:type="spellStart"/>
            <w:r w:rsidRPr="00F17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4.1. Эффективность деятельности организаций по оказанию услуг в сфере производства и реализации </w:t>
            </w:r>
            <w:proofErr w:type="spellStart"/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устный опрос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4.2. Маршрутная карта на изделие как основа проведения расчетов экономических показателей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="002942C1" w:rsidRPr="008726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726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доклад (презентация)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4.3.Особенности составления сметы на выполнение работ по протезированию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4.4 Себестоимость изделия в производстве </w:t>
            </w:r>
            <w:proofErr w:type="spellStart"/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ПОиРТ</w:t>
            </w:r>
            <w:proofErr w:type="spellEnd"/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ее основные составляющие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4.5. Материальные затраты как составляющие себестоимости. 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4.6. Потребность в оборудовании и рабочей силе. 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4.7. Энергетические затраты на технологические нужды. 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D251CE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4.8 Накладные расходы</w:t>
            </w:r>
            <w:r w:rsidR="002942C1"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составляющие. Учет в себестоимости продукции 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4.9  Подходы к расчету себестоимости. Виды себестоимости; цеховая, заводская, полная. Подробный и укрупненный расчет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4.10. Показатели эффективности организации. Рентабельность организации.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2942C1" w:rsidRPr="00CF76FC" w:rsidTr="00EB484C">
        <w:trPr>
          <w:trHeight w:val="20"/>
        </w:trPr>
        <w:tc>
          <w:tcPr>
            <w:tcW w:w="3547" w:type="pct"/>
          </w:tcPr>
          <w:p w:rsidR="002942C1" w:rsidRPr="0087266F" w:rsidRDefault="002942C1" w:rsidP="00D251C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 по курсу.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42C1" w:rsidRPr="0087266F" w:rsidRDefault="00963767" w:rsidP="0096376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66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</w:tbl>
    <w:p w:rsidR="00EB484C" w:rsidRPr="00CF76FC" w:rsidRDefault="00EB484C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4.1.2.</w:t>
      </w:r>
      <w:r w:rsidR="00D251CE">
        <w:rPr>
          <w:rFonts w:ascii="Times New Roman" w:hAnsi="Times New Roman"/>
          <w:b/>
          <w:bCs/>
          <w:sz w:val="24"/>
          <w:szCs w:val="24"/>
          <w:lang w:eastAsia="ru-RU"/>
        </w:rPr>
        <w:t>Промежуточная аттестация - э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кзамен </w:t>
      </w:r>
      <w:r w:rsidR="00D25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проводится с применением следующих методо</w:t>
      </w:r>
      <w:proofErr w:type="gramStart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в(</w:t>
      </w:r>
      <w:proofErr w:type="gramEnd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средств)</w:t>
      </w:r>
    </w:p>
    <w:p w:rsidR="00EB484C" w:rsidRDefault="00EB484C" w:rsidP="00EB4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</w:t>
      </w:r>
      <w:r w:rsidRPr="00BC4459">
        <w:rPr>
          <w:rFonts w:ascii="Times New Roman" w:hAnsi="Times New Roman"/>
          <w:sz w:val="24"/>
          <w:szCs w:val="24"/>
        </w:rPr>
        <w:t xml:space="preserve">проводится в форме </w:t>
      </w:r>
      <w:r w:rsidRPr="00744F43">
        <w:rPr>
          <w:rFonts w:ascii="Times New Roman" w:hAnsi="Times New Roman"/>
          <w:sz w:val="24"/>
          <w:szCs w:val="24"/>
        </w:rPr>
        <w:t>устного ответа</w:t>
      </w:r>
      <w:r>
        <w:rPr>
          <w:rFonts w:ascii="Times New Roman" w:hAnsi="Times New Roman"/>
        </w:rPr>
        <w:t xml:space="preserve"> </w:t>
      </w:r>
      <w:r w:rsidRPr="00BC4459">
        <w:rPr>
          <w:rFonts w:ascii="Times New Roman" w:hAnsi="Times New Roman"/>
          <w:sz w:val="24"/>
          <w:szCs w:val="24"/>
        </w:rPr>
        <w:t>на теоретические вопросы и решения задачи (кейса)</w:t>
      </w:r>
    </w:p>
    <w:p w:rsidR="0087266F" w:rsidRPr="00BC4459" w:rsidRDefault="0087266F" w:rsidP="00EB4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B1584B">
        <w:rPr>
          <w:rFonts w:ascii="Times New Roman" w:hAnsi="Times New Roman"/>
          <w:sz w:val="24"/>
          <w:szCs w:val="24"/>
        </w:rPr>
        <w:t xml:space="preserve"> (экзамен)</w:t>
      </w:r>
      <w:r>
        <w:rPr>
          <w:rFonts w:ascii="Times New Roman" w:hAnsi="Times New Roman"/>
          <w:sz w:val="24"/>
          <w:szCs w:val="24"/>
        </w:rPr>
        <w:t xml:space="preserve"> может проводиться с применением ДОТ в форме итогового тестирования по дисциплине</w:t>
      </w:r>
      <w:r w:rsidR="00D251CE">
        <w:rPr>
          <w:rFonts w:ascii="Times New Roman" w:hAnsi="Times New Roman"/>
          <w:sz w:val="24"/>
          <w:szCs w:val="24"/>
        </w:rPr>
        <w:t xml:space="preserve"> и </w:t>
      </w:r>
      <w:r w:rsidR="00D251CE" w:rsidRPr="00BC4459">
        <w:rPr>
          <w:rFonts w:ascii="Times New Roman" w:hAnsi="Times New Roman"/>
          <w:sz w:val="24"/>
          <w:szCs w:val="24"/>
        </w:rPr>
        <w:t>решения задачи (кейса)</w:t>
      </w:r>
      <w:r>
        <w:rPr>
          <w:rFonts w:ascii="Times New Roman" w:hAnsi="Times New Roman"/>
          <w:sz w:val="24"/>
          <w:szCs w:val="24"/>
        </w:rPr>
        <w:t>.</w:t>
      </w:r>
    </w:p>
    <w:p w:rsidR="00EB484C" w:rsidRPr="00FF3272" w:rsidRDefault="00EB484C" w:rsidP="00EB484C">
      <w:pPr>
        <w:spacing w:before="4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4.2. Материалы текущего 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нтроля успеваемости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B484C" w:rsidRDefault="00EB484C" w:rsidP="00EB484C">
      <w:pPr>
        <w:pStyle w:val="a5"/>
        <w:ind w:left="0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E964CE">
        <w:rPr>
          <w:rFonts w:ascii="Times New Roman" w:hAnsi="Times New Roman"/>
          <w:b/>
          <w:sz w:val="24"/>
          <w:szCs w:val="28"/>
          <w:lang w:eastAsia="ru-RU"/>
        </w:rPr>
        <w:t>Типовые вопросы  для устного опроса</w:t>
      </w:r>
    </w:p>
    <w:p w:rsidR="00EB484C" w:rsidRPr="00D9157D" w:rsidRDefault="00EB484C" w:rsidP="00EB484C">
      <w:pPr>
        <w:shd w:val="clear" w:color="auto" w:fill="FFFFFF"/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Изложите теоретические основы по данной теме</w:t>
      </w:r>
      <w:r w:rsidRPr="00D9157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91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(дайте определения, перечислите  и назовите)  и обоснуйте (аргументируйте и продемонстрируйте) свое отношение к данной теме (на конкретном примере):</w:t>
      </w:r>
    </w:p>
    <w:p w:rsidR="00EB484C" w:rsidRPr="00E964CE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27"/>
          <w:tab w:val="left" w:pos="709"/>
          <w:tab w:val="left" w:pos="2450"/>
        </w:tabs>
        <w:spacing w:line="240" w:lineRule="auto"/>
        <w:jc w:val="left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Назовите, с какого </w:t>
      </w:r>
      <w:r w:rsidR="00BB6EC7" w:rsidRPr="00B1584B">
        <w:rPr>
          <w:rStyle w:val="FontStyle58"/>
          <w:b w:val="0"/>
          <w:bCs/>
          <w:sz w:val="24"/>
        </w:rPr>
        <w:t xml:space="preserve">периода </w:t>
      </w:r>
      <w:r w:rsidRPr="00B1584B">
        <w:rPr>
          <w:rStyle w:val="FontStyle58"/>
          <w:b w:val="0"/>
          <w:bCs/>
          <w:sz w:val="24"/>
        </w:rPr>
        <w:t xml:space="preserve">начинается </w:t>
      </w:r>
      <w:r w:rsidR="00BB6EC7" w:rsidRPr="00B1584B">
        <w:rPr>
          <w:rStyle w:val="FontStyle58"/>
          <w:b w:val="0"/>
          <w:bCs/>
          <w:sz w:val="24"/>
        </w:rPr>
        <w:t>развитие экономики как науки</w:t>
      </w:r>
      <w:r w:rsidRPr="00B1584B">
        <w:rPr>
          <w:rStyle w:val="FontStyle58"/>
          <w:b w:val="0"/>
          <w:bCs/>
          <w:sz w:val="24"/>
        </w:rPr>
        <w:t>.</w:t>
      </w:r>
    </w:p>
    <w:p w:rsidR="00EB484C" w:rsidRPr="00B1584B" w:rsidRDefault="00EB484C" w:rsidP="00996B95">
      <w:pPr>
        <w:pStyle w:val="Style36"/>
        <w:widowControl/>
        <w:numPr>
          <w:ilvl w:val="0"/>
          <w:numId w:val="12"/>
        </w:numPr>
        <w:tabs>
          <w:tab w:val="left" w:pos="413"/>
          <w:tab w:val="left" w:pos="709"/>
          <w:tab w:val="left" w:pos="2450"/>
        </w:tabs>
        <w:jc w:val="both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Установите последовательность </w:t>
      </w:r>
      <w:r w:rsidR="00BB6EC7" w:rsidRPr="00B1584B">
        <w:rPr>
          <w:rStyle w:val="FontStyle58"/>
          <w:b w:val="0"/>
          <w:bCs/>
          <w:sz w:val="24"/>
        </w:rPr>
        <w:t xml:space="preserve">развития в Европе различных научных течений в экономике. </w:t>
      </w:r>
    </w:p>
    <w:p w:rsidR="00EB484C" w:rsidRPr="00B1584B" w:rsidRDefault="00BB6EC7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Какие идей западных экономистов были популярны в России в </w:t>
      </w:r>
      <w:r w:rsidRPr="00B1584B">
        <w:rPr>
          <w:rStyle w:val="FontStyle58"/>
          <w:b w:val="0"/>
          <w:bCs/>
          <w:sz w:val="24"/>
          <w:lang w:val="en-US"/>
        </w:rPr>
        <w:t>XVIII</w:t>
      </w:r>
      <w:r w:rsidRPr="00B1584B">
        <w:rPr>
          <w:rStyle w:val="FontStyle58"/>
          <w:b w:val="0"/>
          <w:bCs/>
          <w:sz w:val="24"/>
        </w:rPr>
        <w:t xml:space="preserve"> веке? </w:t>
      </w:r>
    </w:p>
    <w:p w:rsidR="00372902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proofErr w:type="gramStart"/>
      <w:r w:rsidRPr="00B1584B">
        <w:rPr>
          <w:rStyle w:val="FontStyle58"/>
          <w:b w:val="0"/>
          <w:bCs/>
          <w:sz w:val="24"/>
        </w:rPr>
        <w:t>Основоположником</w:t>
      </w:r>
      <w:proofErr w:type="gramEnd"/>
      <w:r w:rsidRPr="00B1584B">
        <w:rPr>
          <w:rStyle w:val="FontStyle58"/>
          <w:b w:val="0"/>
          <w:bCs/>
          <w:sz w:val="24"/>
        </w:rPr>
        <w:t xml:space="preserve"> какого направления в экономической теории был Адам Смит?</w:t>
      </w:r>
    </w:p>
    <w:p w:rsidR="00BB6EC7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Назовите, </w:t>
      </w:r>
      <w:r w:rsidR="00BB6EC7" w:rsidRPr="00B1584B">
        <w:rPr>
          <w:rStyle w:val="FontStyle58"/>
          <w:b w:val="0"/>
          <w:bCs/>
          <w:sz w:val="24"/>
        </w:rPr>
        <w:t xml:space="preserve">элементы системы кругооборота товаров и капитала в экономике. </w:t>
      </w:r>
    </w:p>
    <w:p w:rsidR="00372902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Расскажите, </w:t>
      </w:r>
      <w:r w:rsidR="00372902" w:rsidRPr="00B1584B">
        <w:rPr>
          <w:rStyle w:val="FontStyle58"/>
          <w:b w:val="0"/>
          <w:bCs/>
          <w:sz w:val="24"/>
        </w:rPr>
        <w:t>какие задачи решает государство, участвуя в системе кругооборота товаров и капитала</w:t>
      </w:r>
      <w:r w:rsidR="003D7AA9" w:rsidRPr="00B1584B">
        <w:rPr>
          <w:rStyle w:val="FontStyle58"/>
          <w:b w:val="0"/>
          <w:bCs/>
          <w:sz w:val="24"/>
        </w:rPr>
        <w:t>?</w:t>
      </w:r>
      <w:r w:rsidR="00372902" w:rsidRPr="00B1584B">
        <w:rPr>
          <w:rStyle w:val="FontStyle58"/>
          <w:b w:val="0"/>
          <w:bCs/>
          <w:sz w:val="24"/>
        </w:rPr>
        <w:t xml:space="preserve"> </w:t>
      </w:r>
    </w:p>
    <w:p w:rsidR="00EB484C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lastRenderedPageBreak/>
        <w:t>Раскройте содержание понятий «предпринимательство» и «предприниматель»</w:t>
      </w:r>
    </w:p>
    <w:p w:rsidR="00EB484C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Перечислите организационно-правовые формы предприятий, характерные для сферы производства протезно-ортопедической и реабилитационной техники</w:t>
      </w:r>
      <w:proofErr w:type="gramStart"/>
      <w:r w:rsidRPr="00B1584B">
        <w:rPr>
          <w:rStyle w:val="FontStyle58"/>
          <w:b w:val="0"/>
          <w:bCs/>
          <w:sz w:val="24"/>
        </w:rPr>
        <w:t>.</w:t>
      </w:r>
      <w:r w:rsidR="00EB484C" w:rsidRPr="00B1584B">
        <w:rPr>
          <w:rStyle w:val="FontStyle58"/>
          <w:b w:val="0"/>
          <w:bCs/>
          <w:sz w:val="24"/>
        </w:rPr>
        <w:t>.</w:t>
      </w:r>
      <w:proofErr w:type="gramEnd"/>
    </w:p>
    <w:p w:rsidR="00EB484C" w:rsidRPr="00B1584B" w:rsidRDefault="003D7AA9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Перечислите, что включают в состав имущества предприятия?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Раскройте содержание </w:t>
      </w:r>
      <w:r w:rsidR="003D7AA9" w:rsidRPr="00B1584B">
        <w:rPr>
          <w:rStyle w:val="FontStyle58"/>
          <w:b w:val="0"/>
          <w:bCs/>
          <w:sz w:val="24"/>
        </w:rPr>
        <w:t xml:space="preserve">понятия «нематериальные активы». </w:t>
      </w:r>
    </w:p>
    <w:p w:rsidR="007F40D3" w:rsidRPr="00B1584B" w:rsidRDefault="007F40D3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Укажите, что включают в состав активной и пассивной части основных средств?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факторы, влияющие на </w:t>
      </w:r>
      <w:r w:rsidR="003D7AA9" w:rsidRPr="00B1584B">
        <w:rPr>
          <w:rStyle w:val="FontStyle58"/>
          <w:b w:val="0"/>
          <w:bCs/>
          <w:sz w:val="24"/>
        </w:rPr>
        <w:t>износ основных сре</w:t>
      </w:r>
      <w:proofErr w:type="gramStart"/>
      <w:r w:rsidR="003D7AA9" w:rsidRPr="00B1584B">
        <w:rPr>
          <w:rStyle w:val="FontStyle58"/>
          <w:b w:val="0"/>
          <w:bCs/>
          <w:sz w:val="24"/>
        </w:rPr>
        <w:t>дств пр</w:t>
      </w:r>
      <w:proofErr w:type="gramEnd"/>
      <w:r w:rsidR="003D7AA9" w:rsidRPr="00B1584B">
        <w:rPr>
          <w:rStyle w:val="FontStyle58"/>
          <w:b w:val="0"/>
          <w:bCs/>
          <w:sz w:val="24"/>
        </w:rPr>
        <w:t>едприятия.</w:t>
      </w:r>
    </w:p>
    <w:p w:rsidR="004F190A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Раскройте сущность морального износа оборудования.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Перечислите методы </w:t>
      </w:r>
      <w:r w:rsidR="003D7AA9" w:rsidRPr="00B1584B">
        <w:rPr>
          <w:rStyle w:val="FontStyle58"/>
          <w:b w:val="0"/>
          <w:bCs/>
          <w:sz w:val="24"/>
        </w:rPr>
        <w:t>расчета амортизации основных средств</w:t>
      </w:r>
      <w:r w:rsidRPr="00B1584B">
        <w:rPr>
          <w:rStyle w:val="FontStyle58"/>
          <w:b w:val="0"/>
          <w:bCs/>
          <w:sz w:val="24"/>
        </w:rPr>
        <w:t>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Расскажите, как</w:t>
      </w:r>
      <w:r w:rsidR="00B90800" w:rsidRPr="00B1584B">
        <w:rPr>
          <w:rStyle w:val="FontStyle58"/>
          <w:b w:val="0"/>
          <w:bCs/>
          <w:sz w:val="24"/>
        </w:rPr>
        <w:t>ие существуют направления улучшения использования основных средств?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Укажите, в чем состоит основное отличие основных средств и оборотных сре</w:t>
      </w:r>
      <w:proofErr w:type="gramStart"/>
      <w:r w:rsidRPr="00B1584B">
        <w:rPr>
          <w:rStyle w:val="FontStyle58"/>
          <w:b w:val="0"/>
          <w:bCs/>
          <w:sz w:val="24"/>
        </w:rPr>
        <w:t>дств пр</w:t>
      </w:r>
      <w:proofErr w:type="gramEnd"/>
      <w:r w:rsidRPr="00B1584B">
        <w:rPr>
          <w:rStyle w:val="FontStyle58"/>
          <w:b w:val="0"/>
          <w:bCs/>
          <w:sz w:val="24"/>
        </w:rPr>
        <w:t>едприятия?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Назовите, в какие фонды авансируются оборотные средства предприятия?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Раскройте содержание </w:t>
      </w:r>
      <w:r w:rsidR="00B90800" w:rsidRPr="00B1584B">
        <w:rPr>
          <w:rStyle w:val="FontStyle58"/>
          <w:b w:val="0"/>
          <w:bCs/>
          <w:sz w:val="24"/>
        </w:rPr>
        <w:t xml:space="preserve">понятий «норма» и «норматив». 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Перечислите используемые при анализе производственной деятельности показатели </w:t>
      </w:r>
      <w:r w:rsidR="007F40D3" w:rsidRPr="00B1584B">
        <w:rPr>
          <w:rStyle w:val="FontStyle58"/>
          <w:b w:val="0"/>
          <w:bCs/>
          <w:sz w:val="24"/>
        </w:rPr>
        <w:t>(</w:t>
      </w:r>
      <w:r w:rsidR="00D368A7" w:rsidRPr="00B1584B">
        <w:rPr>
          <w:rStyle w:val="FontStyle58"/>
          <w:b w:val="0"/>
          <w:bCs/>
          <w:sz w:val="24"/>
        </w:rPr>
        <w:t>при анализе</w:t>
      </w:r>
      <w:r w:rsidR="007F40D3" w:rsidRPr="00B1584B">
        <w:rPr>
          <w:rStyle w:val="FontStyle58"/>
          <w:b w:val="0"/>
          <w:bCs/>
          <w:sz w:val="24"/>
        </w:rPr>
        <w:t xml:space="preserve"> использования основных и оборотных средств).</w:t>
      </w:r>
    </w:p>
    <w:p w:rsidR="00EB484C" w:rsidRPr="00B1584B" w:rsidRDefault="00D368A7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Поясните, как влияет научно-технический прогресс на численность и удельный вес отдельных профессий и профессиональных групп? </w:t>
      </w:r>
    </w:p>
    <w:p w:rsidR="00EB484C" w:rsidRPr="00B1584B" w:rsidRDefault="00D368A7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показатели учета численности персонала и правила их расчета.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Приведите примеры </w:t>
      </w:r>
      <w:r w:rsidR="00C33F53" w:rsidRPr="00B1584B">
        <w:rPr>
          <w:rStyle w:val="FontStyle58"/>
          <w:b w:val="0"/>
          <w:bCs/>
          <w:sz w:val="24"/>
        </w:rPr>
        <w:t>форм и систем оплаты труда на предприятиях.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компоненты </w:t>
      </w:r>
      <w:r w:rsidR="00C33F53" w:rsidRPr="00B1584B">
        <w:rPr>
          <w:rStyle w:val="FontStyle58"/>
          <w:b w:val="0"/>
          <w:bCs/>
          <w:sz w:val="24"/>
        </w:rPr>
        <w:t>затрат, включаемых в себестоимость протезно-ортопедической продукции.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</w:t>
      </w:r>
      <w:r w:rsidR="00C33F53" w:rsidRPr="00B1584B">
        <w:rPr>
          <w:rStyle w:val="FontStyle58"/>
          <w:b w:val="0"/>
          <w:bCs/>
          <w:sz w:val="24"/>
        </w:rPr>
        <w:t xml:space="preserve">факторы, определяющие рыночную цену продукции.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Сформулируйте</w:t>
      </w:r>
      <w:r w:rsidR="00C33F53" w:rsidRPr="00B1584B">
        <w:rPr>
          <w:rStyle w:val="FontStyle58"/>
          <w:b w:val="0"/>
          <w:bCs/>
          <w:sz w:val="24"/>
        </w:rPr>
        <w:t xml:space="preserve"> функции прибыли как экономической категории.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Определите</w:t>
      </w:r>
      <w:r w:rsidR="00D00C00" w:rsidRPr="00B1584B">
        <w:rPr>
          <w:rStyle w:val="FontStyle58"/>
          <w:b w:val="0"/>
          <w:bCs/>
          <w:sz w:val="24"/>
        </w:rPr>
        <w:t xml:space="preserve"> систему показателей, характеризующих прибыль.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Приведите доказательства </w:t>
      </w:r>
      <w:r w:rsidR="00C33F53" w:rsidRPr="00B1584B">
        <w:rPr>
          <w:rStyle w:val="FontStyle58"/>
          <w:b w:val="0"/>
          <w:bCs/>
          <w:sz w:val="24"/>
        </w:rPr>
        <w:t xml:space="preserve">того, что рентабельность </w:t>
      </w:r>
      <w:r w:rsidR="00D00C00" w:rsidRPr="00B1584B">
        <w:rPr>
          <w:rStyle w:val="FontStyle58"/>
          <w:b w:val="0"/>
          <w:bCs/>
          <w:sz w:val="24"/>
        </w:rPr>
        <w:t xml:space="preserve">выступает показателем эффективности производственной деятельности предприятия. </w:t>
      </w:r>
    </w:p>
    <w:p w:rsidR="00D00C00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Приведите алгоритм расчета площади цеха для производства протезно-ортопедической продукции.</w:t>
      </w:r>
    </w:p>
    <w:p w:rsidR="004F190A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Укажите, какие данные необходимы для расчета затрат на электроэнергию при производстве протезно-ортопедической продукции.</w:t>
      </w:r>
    </w:p>
    <w:p w:rsidR="004F190A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Поясните, в чем отличие цеховой, заводской и полной себестоимости при расчете калькуляции себестоимости изделия?</w:t>
      </w:r>
    </w:p>
    <w:p w:rsidR="00EB484C" w:rsidRPr="00E964CE" w:rsidRDefault="00EB484C" w:rsidP="00EB484C">
      <w:pPr>
        <w:pStyle w:val="Style42"/>
        <w:tabs>
          <w:tab w:val="left" w:pos="403"/>
          <w:tab w:val="left" w:pos="709"/>
          <w:tab w:val="left" w:pos="2450"/>
        </w:tabs>
        <w:spacing w:line="240" w:lineRule="auto"/>
        <w:ind w:firstLine="0"/>
        <w:rPr>
          <w:rStyle w:val="FontStyle58"/>
          <w:b w:val="0"/>
          <w:bCs/>
        </w:rPr>
      </w:pPr>
    </w:p>
    <w:p w:rsidR="00EB484C" w:rsidRPr="00E964CE" w:rsidRDefault="00EB484C" w:rsidP="00EB484C">
      <w:pPr>
        <w:pStyle w:val="Style42"/>
        <w:tabs>
          <w:tab w:val="left" w:pos="403"/>
          <w:tab w:val="left" w:pos="709"/>
          <w:tab w:val="left" w:pos="2450"/>
        </w:tabs>
        <w:spacing w:line="240" w:lineRule="auto"/>
        <w:ind w:firstLine="0"/>
        <w:rPr>
          <w:rStyle w:val="FontStyle58"/>
          <w:b w:val="0"/>
          <w:bCs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E964CE">
        <w:rPr>
          <w:rFonts w:ascii="Times New Roman" w:hAnsi="Times New Roman"/>
          <w:b/>
          <w:sz w:val="24"/>
          <w:szCs w:val="28"/>
          <w:lang w:eastAsia="ru-RU"/>
        </w:rPr>
        <w:t>Типовые  темы для докладов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-презентаций </w:t>
      </w:r>
    </w:p>
    <w:p w:rsidR="00EB484C" w:rsidRDefault="00EB484C" w:rsidP="00EB484C">
      <w:pPr>
        <w:pStyle w:val="a5"/>
        <w:spacing w:after="120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  <w:r w:rsidRPr="008F24B8">
        <w:rPr>
          <w:rFonts w:ascii="Times New Roman" w:hAnsi="Times New Roman"/>
          <w:sz w:val="24"/>
          <w:szCs w:val="24"/>
        </w:rPr>
        <w:t>Соберите информацию по предложенной теме, оцените и систематизируйте ее, подра</w:t>
      </w:r>
      <w:r w:rsidR="00B1584B">
        <w:rPr>
          <w:rFonts w:ascii="Times New Roman" w:hAnsi="Times New Roman"/>
          <w:sz w:val="24"/>
          <w:szCs w:val="24"/>
        </w:rPr>
        <w:t xml:space="preserve">зделите на </w:t>
      </w:r>
      <w:proofErr w:type="spellStart"/>
      <w:r w:rsidR="00B1584B">
        <w:rPr>
          <w:rFonts w:ascii="Times New Roman" w:hAnsi="Times New Roman"/>
          <w:sz w:val="24"/>
          <w:szCs w:val="24"/>
        </w:rPr>
        <w:t>подтемы</w:t>
      </w:r>
      <w:proofErr w:type="spellEnd"/>
      <w:r w:rsidR="00B1584B">
        <w:rPr>
          <w:rFonts w:ascii="Times New Roman" w:hAnsi="Times New Roman"/>
          <w:sz w:val="24"/>
          <w:szCs w:val="24"/>
        </w:rPr>
        <w:t xml:space="preserve">. </w:t>
      </w:r>
      <w:r w:rsidR="00D251CE">
        <w:rPr>
          <w:rFonts w:ascii="Times New Roman" w:hAnsi="Times New Roman"/>
          <w:sz w:val="24"/>
          <w:szCs w:val="24"/>
        </w:rPr>
        <w:t>С</w:t>
      </w:r>
      <w:r w:rsidRPr="008F24B8">
        <w:rPr>
          <w:rFonts w:ascii="Times New Roman" w:hAnsi="Times New Roman"/>
          <w:sz w:val="24"/>
          <w:szCs w:val="24"/>
        </w:rPr>
        <w:t>оберите сведения для презентации, выбрав главное и отсеяв второстепенное, выведите на слайды (10 – 15 слайдов), сделайте выводы, укажите использованные источники информации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B1584B" w:rsidRPr="00B1584B" w:rsidRDefault="00B1584B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>Развитие экономики на рубеже XVIII –XIX веков: классическая школа экономической теории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Pr="00E964CE" w:rsidRDefault="00B1584B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 xml:space="preserve">Идеи </w:t>
      </w:r>
      <w:proofErr w:type="spellStart"/>
      <w:r w:rsidRPr="00B1584B">
        <w:rPr>
          <w:rFonts w:ascii="Times New Roman" w:hAnsi="Times New Roman"/>
          <w:sz w:val="24"/>
          <w:szCs w:val="24"/>
          <w:lang w:eastAsia="ru-RU"/>
        </w:rPr>
        <w:t>А.Маршалла</w:t>
      </w:r>
      <w:proofErr w:type="spellEnd"/>
      <w:r w:rsidRPr="00B1584B">
        <w:rPr>
          <w:rFonts w:ascii="Times New Roman" w:hAnsi="Times New Roman"/>
          <w:sz w:val="24"/>
          <w:szCs w:val="24"/>
          <w:lang w:eastAsia="ru-RU"/>
        </w:rPr>
        <w:t>, объединившие маржинальный и классический подходы.</w:t>
      </w:r>
    </w:p>
    <w:p w:rsidR="00B1584B" w:rsidRPr="00B1584B" w:rsidRDefault="00B1584B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>Предприятие как вид организационной деятельности. Виды предприятий.</w:t>
      </w:r>
    </w:p>
    <w:p w:rsidR="007A7901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A7901">
        <w:rPr>
          <w:rFonts w:ascii="Times New Roman" w:hAnsi="Times New Roman"/>
          <w:sz w:val="24"/>
          <w:szCs w:val="24"/>
          <w:lang w:eastAsia="ru-RU"/>
        </w:rPr>
        <w:t>Организационно-правовые формы юридических лиц: хозяйственные товарищества и общества.</w:t>
      </w:r>
    </w:p>
    <w:p w:rsidR="007A7901" w:rsidRPr="007A7901" w:rsidRDefault="007A7901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A7901">
        <w:rPr>
          <w:rFonts w:ascii="Times New Roman" w:hAnsi="Times New Roman"/>
          <w:sz w:val="24"/>
          <w:szCs w:val="24"/>
          <w:lang w:eastAsia="ru-RU"/>
        </w:rPr>
        <w:t xml:space="preserve">Жизненный цикл товара: стадии разработки и этапы жизненного цикла. </w:t>
      </w:r>
    </w:p>
    <w:p w:rsidR="00EB484C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протезно-ортопедических предприятий в России и за рубежом.</w:t>
      </w:r>
    </w:p>
    <w:p w:rsidR="007A7901" w:rsidRPr="00E964CE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Инновации в сфере протезно-ортопедической и реабилитационной техники.</w:t>
      </w:r>
    </w:p>
    <w:p w:rsidR="00EB484C" w:rsidRPr="00E964CE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производ</w:t>
      </w:r>
      <w:r w:rsidR="007A7901">
        <w:rPr>
          <w:rFonts w:ascii="Times New Roman" w:hAnsi="Times New Roman"/>
          <w:sz w:val="24"/>
          <w:szCs w:val="24"/>
          <w:lang w:eastAsia="ru-RU"/>
        </w:rPr>
        <w:t>ственной деятельности</w:t>
      </w:r>
      <w:r w:rsidR="00EB484C" w:rsidRPr="00E964CE"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A35A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Бизнес-план как основа внедрения инновационного продукта в производство: основные структурные элементы и требования к их содержанию. </w:t>
      </w:r>
    </w:p>
    <w:p w:rsidR="00A35ADC" w:rsidRPr="00A35ADC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Государственные программы и методы поддержки производства протезно-ортопедической и реабилитационной техники.</w:t>
      </w:r>
    </w:p>
    <w:p w:rsidR="00EB484C" w:rsidRDefault="00EB484C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CA43F2" w:rsidRDefault="00CA43F2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EB484C" w:rsidRDefault="00EB484C" w:rsidP="00956066">
      <w:pPr>
        <w:spacing w:after="12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DC578E">
        <w:rPr>
          <w:rFonts w:ascii="Times New Roman" w:hAnsi="Times New Roman"/>
          <w:b/>
          <w:sz w:val="24"/>
          <w:szCs w:val="24"/>
          <w:lang w:eastAsia="ru-RU"/>
        </w:rPr>
        <w:t>Типовые задания для тестирования</w:t>
      </w:r>
    </w:p>
    <w:p w:rsidR="00EB484C" w:rsidRPr="008F24B8" w:rsidRDefault="00EB484C" w:rsidP="00EB484C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4"/>
          <w:szCs w:val="24"/>
        </w:rPr>
      </w:pPr>
      <w:r w:rsidRPr="008F24B8">
        <w:rPr>
          <w:rFonts w:ascii="Times New Roman" w:hAnsi="Times New Roman"/>
          <w:sz w:val="24"/>
          <w:szCs w:val="24"/>
        </w:rPr>
        <w:t xml:space="preserve">Составьте список ответов на вопросы теста, выполняя задания, сформулированные в каждом вопросе теста: </w:t>
      </w:r>
    </w:p>
    <w:p w:rsidR="00EB484C" w:rsidRDefault="00EB484C" w:rsidP="00EB484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какому временному периоду относят появление научного направления, называемого экономическая теория?</w:t>
      </w:r>
    </w:p>
    <w:p w:rsidR="00AC31C4" w:rsidRPr="006D1BC1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века до нашей эры</w:t>
      </w:r>
    </w:p>
    <w:p w:rsidR="00AC31C4" w:rsidRPr="006D1BC1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века нашей эры</w:t>
      </w:r>
    </w:p>
    <w:p w:rsidR="00AC31C4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век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является предметом изучения экономической науки?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Получение прибыли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Создание прибавочной стоимости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Экономические отношения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какому признаку различают коммерческие и некоммерческие организации?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Используемые технологии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Структура организаций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Цели организаций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Прибыль организаций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5506">
        <w:rPr>
          <w:rFonts w:ascii="Times New Roman" w:eastAsia="Calibri" w:hAnsi="Times New Roman" w:cs="Times New Roman"/>
          <w:bCs/>
          <w:sz w:val="24"/>
          <w:szCs w:val="24"/>
        </w:rPr>
        <w:t>Каким документом в РФ определены организационно-правовые формы юридических лиц?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Конституцией РФ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Гражданским кодексом РФ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Трудовым кодексом РФ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Укажите первичное звено организации производства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Цех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Участок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Рабочее место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Производственная структура предприятия включает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Основные и вспомогательные цехи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Подразделения социального обслуживания сотрудников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Центры подготовки кадров, принадлежащие предприятию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Какое время входит в длительность производственного цикла?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Контрольных операций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Простоев из-за отсутствия комплектующих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Междусменных перерывов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Отпусков работников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Технологическое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Выберите принципы, соответствующие рациональной организации производственного процесса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Серийность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Пропорциональность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Непрерывность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Ритмичность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Контрольность</w:t>
      </w:r>
      <w:proofErr w:type="spellEnd"/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 пассивной части основных фондов относят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Инструменты и хозяйственный инвентарь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Здания и сооружения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Рабочий и продуктивный скот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Транспортные средства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Что такое «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основной</w:t>
      </w:r>
      <w:proofErr w:type="gramEnd"/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напитал»?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основные производственные фонды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пассивные основные производственные фонды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денежная оценка основных фондов организации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все средства труда организации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Может ли предприятие изменять в процессе эксплуатации установленный способ начисления амортизации для конкретного основного средства?</w:t>
      </w:r>
    </w:p>
    <w:p w:rsidR="00AC31C4" w:rsidRPr="0080472A" w:rsidRDefault="00AC31C4" w:rsidP="00996B95">
      <w:pPr>
        <w:pStyle w:val="a5"/>
        <w:numPr>
          <w:ilvl w:val="0"/>
          <w:numId w:val="2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Да </w:t>
      </w:r>
    </w:p>
    <w:p w:rsidR="00AC31C4" w:rsidRPr="0080472A" w:rsidRDefault="00AC31C4" w:rsidP="00996B95">
      <w:pPr>
        <w:pStyle w:val="a5"/>
        <w:numPr>
          <w:ilvl w:val="0"/>
          <w:numId w:val="2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Нет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При каком способе расчета амортизационных отчислений норма амортизации обратно пропорциональна сроку службы основного средства?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линейный способ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способ уменьшаемого остатка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способ списания стоимости по сумме чисел лет его полезного использования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Сколько стадий выделяют в кругообороте оборотных средств? 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Коэффициент оборачиваемости оборотных средств характеризует 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Количество оборотов оборотных средств за определенный период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Длительность одного оборота в днях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Стоимость запасов оборотных средств на 1 рубль выручки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Имущество организации представляет собой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Только материальные объекты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Только материальные объекты и денежные средства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Материальные и нематериальные объекты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Какие фонды формируют из состава оборотных средств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Фонды накопления и потребления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фонды и фонды обращения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Резервные фонды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Фонд социальной поддержки работников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Готовая продукция на складе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При расчете восстановительной стоимости основного средства учитывают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Стоимость основного средства на рынке на момент расчета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Сумму произведенных амортизационных отчислений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Износ основного средства и стоимость средств, затраченных на его ремонт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Какие инструменты используют при тарифной системе оплаты труда?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ставки для всех разрядов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ставки 1-го разряда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сетки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Тарифно-квалификационные справочники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Как определяется величина оплат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труда работника 1-го разряда в бюджетной сфере?</w:t>
      </w:r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Это установленный минимальный 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размер оплаты труда</w:t>
      </w:r>
      <w:proofErr w:type="gramEnd"/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средняя оплата труда работников 1-го разряда непроизводственных отраслей</w:t>
      </w:r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200" w:line="276" w:lineRule="auto"/>
        <w:ind w:hanging="11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средняя оплата труда работников 1-го разряда производственных и непроизводственных отраслей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Выберите из 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предложенных</w:t>
      </w:r>
      <w:proofErr w:type="gramEnd"/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те характеристики, которые относятся к постоянным издержкам предприятия 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всегда внешние издержки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Они должны быть оплачены, не зависимо от того, производит предприятие продукцию или нет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Они не зависят от  объема выпуска продукции</w:t>
      </w: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CA43F2" w:rsidRDefault="00CA43F2" w:rsidP="00956066">
      <w:pPr>
        <w:pStyle w:val="a5"/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B484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  <w:r w:rsidRPr="001B0DCC">
        <w:rPr>
          <w:rFonts w:ascii="Times New Roman" w:hAnsi="Times New Roman"/>
          <w:b/>
          <w:sz w:val="24"/>
          <w:szCs w:val="28"/>
          <w:lang w:eastAsia="ru-RU"/>
        </w:rPr>
        <w:t>Типовой пример ситуационной задачи (кейса)</w:t>
      </w:r>
    </w:p>
    <w:p w:rsidR="00CA43F2" w:rsidRDefault="00CA43F2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8F24B8" w:rsidRDefault="00EB484C" w:rsidP="00EB484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4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Проанализируйте, определите, установите и укажите свое отношение к затронутой теме</w:t>
      </w:r>
    </w:p>
    <w:p w:rsidR="00EB484C" w:rsidRPr="001B0DC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7854EE" w:rsidRDefault="00EB484C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0"/>
        <w:rPr>
          <w:rStyle w:val="FontStyle58"/>
          <w:bCs/>
        </w:rPr>
      </w:pPr>
      <w:r w:rsidRPr="007854EE">
        <w:rPr>
          <w:rStyle w:val="FontStyle58"/>
          <w:bCs/>
        </w:rPr>
        <w:t>Кейс 1.</w:t>
      </w:r>
    </w:p>
    <w:p w:rsidR="00EB484C" w:rsidRDefault="00EB484C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709"/>
        <w:rPr>
          <w:rStyle w:val="FontStyle58"/>
          <w:b w:val="0"/>
          <w:bCs/>
        </w:rPr>
      </w:pPr>
      <w:r w:rsidRPr="00EE7202">
        <w:rPr>
          <w:rStyle w:val="FontStyle58"/>
          <w:b w:val="0"/>
          <w:bCs/>
        </w:rPr>
        <w:t>Установите соот</w:t>
      </w:r>
      <w:r w:rsidR="00005F97">
        <w:rPr>
          <w:rStyle w:val="FontStyle58"/>
          <w:b w:val="0"/>
          <w:bCs/>
        </w:rPr>
        <w:t>ветств</w:t>
      </w:r>
      <w:r w:rsidRPr="00EE7202">
        <w:rPr>
          <w:rStyle w:val="FontStyle58"/>
          <w:b w:val="0"/>
          <w:bCs/>
        </w:rPr>
        <w:t xml:space="preserve">ие между </w:t>
      </w:r>
      <w:r w:rsidR="00E23491" w:rsidRPr="00EE7202">
        <w:rPr>
          <w:rStyle w:val="FontStyle58"/>
          <w:b w:val="0"/>
          <w:bCs/>
        </w:rPr>
        <w:t>составляющими</w:t>
      </w:r>
      <w:r w:rsidR="00D251CE" w:rsidRPr="00EE7202">
        <w:rPr>
          <w:rStyle w:val="FontStyle58"/>
          <w:b w:val="0"/>
          <w:bCs/>
        </w:rPr>
        <w:t xml:space="preserve"> оборотных сре</w:t>
      </w:r>
      <w:proofErr w:type="gramStart"/>
      <w:r w:rsidR="00D251CE" w:rsidRPr="00EE7202">
        <w:rPr>
          <w:rStyle w:val="FontStyle58"/>
          <w:b w:val="0"/>
          <w:bCs/>
        </w:rPr>
        <w:t>дств пр</w:t>
      </w:r>
      <w:proofErr w:type="gramEnd"/>
      <w:r w:rsidR="00D251CE" w:rsidRPr="00EE7202">
        <w:rPr>
          <w:rStyle w:val="FontStyle58"/>
          <w:b w:val="0"/>
          <w:bCs/>
        </w:rPr>
        <w:t>едприятия и фонд</w:t>
      </w:r>
      <w:r w:rsidR="00E23491" w:rsidRPr="00EE7202">
        <w:rPr>
          <w:rStyle w:val="FontStyle58"/>
          <w:b w:val="0"/>
          <w:bCs/>
        </w:rPr>
        <w:t>ами</w:t>
      </w:r>
      <w:r w:rsidR="00D251CE" w:rsidRPr="00EE7202">
        <w:rPr>
          <w:rStyle w:val="FontStyle58"/>
          <w:b w:val="0"/>
          <w:bCs/>
        </w:rPr>
        <w:t xml:space="preserve"> оборотных средств</w:t>
      </w:r>
      <w:r w:rsidRPr="00EE7202">
        <w:rPr>
          <w:rStyle w:val="FontStyle58"/>
          <w:b w:val="0"/>
          <w:bCs/>
        </w:rPr>
        <w:t>:</w:t>
      </w:r>
    </w:p>
    <w:p w:rsidR="00EE7202" w:rsidRPr="00EE7202" w:rsidRDefault="00EE7202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709"/>
        <w:rPr>
          <w:rStyle w:val="FontStyle58"/>
          <w:b w:val="0"/>
          <w:bCs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3"/>
        <w:gridCol w:w="5664"/>
      </w:tblGrid>
      <w:tr w:rsidR="00EB484C" w:rsidRPr="00112618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C" w:rsidRPr="00112618" w:rsidRDefault="00D251CE" w:rsidP="00EB484C">
            <w:pPr>
              <w:pStyle w:val="Style45"/>
              <w:widowControl/>
              <w:tabs>
                <w:tab w:val="left" w:pos="2450"/>
              </w:tabs>
              <w:ind w:left="466"/>
              <w:rPr>
                <w:rStyle w:val="FontStyle58"/>
                <w:bCs/>
              </w:rPr>
            </w:pPr>
            <w:r>
              <w:rPr>
                <w:rStyle w:val="FontStyle58"/>
                <w:bCs/>
              </w:rPr>
              <w:t>Вид оборотных средств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C" w:rsidRPr="00112618" w:rsidRDefault="00D251CE" w:rsidP="00EB484C">
            <w:pPr>
              <w:pStyle w:val="Style45"/>
              <w:widowControl/>
              <w:tabs>
                <w:tab w:val="left" w:pos="2450"/>
              </w:tabs>
              <w:ind w:left="1584"/>
              <w:rPr>
                <w:rStyle w:val="FontStyle58"/>
                <w:bCs/>
              </w:rPr>
            </w:pPr>
            <w:r>
              <w:rPr>
                <w:rStyle w:val="FontStyle58"/>
                <w:bCs/>
              </w:rPr>
              <w:t>Фонд</w:t>
            </w:r>
            <w:r w:rsidR="00CA43F2">
              <w:rPr>
                <w:rStyle w:val="FontStyle58"/>
                <w:bCs/>
              </w:rPr>
              <w:t>ы</w:t>
            </w:r>
            <w:r>
              <w:rPr>
                <w:rStyle w:val="FontStyle58"/>
                <w:bCs/>
              </w:rPr>
              <w:t xml:space="preserve"> оборотных средств</w:t>
            </w:r>
          </w:p>
        </w:tc>
      </w:tr>
      <w:tr w:rsidR="005612D9" w:rsidRPr="00112618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112618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 w:rsidRPr="00112618">
              <w:rPr>
                <w:rStyle w:val="FontStyle63"/>
              </w:rPr>
              <w:t>1.</w:t>
            </w:r>
            <w:r>
              <w:rPr>
                <w:rStyle w:val="FontStyle63"/>
              </w:rPr>
              <w:t xml:space="preserve"> Незавершенное производство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2D9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  <w:p w:rsidR="005612D9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  <w:p w:rsidR="005612D9" w:rsidRPr="00112618" w:rsidRDefault="005612D9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jc w:val="center"/>
              <w:rPr>
                <w:rStyle w:val="FontStyle63"/>
              </w:rPr>
            </w:pPr>
            <w:r w:rsidRPr="00112618">
              <w:rPr>
                <w:rStyle w:val="FontStyle63"/>
              </w:rPr>
              <w:t xml:space="preserve">А. </w:t>
            </w:r>
            <w:r>
              <w:rPr>
                <w:rStyle w:val="FontStyle63"/>
              </w:rPr>
              <w:t>Производственные фонды</w:t>
            </w:r>
          </w:p>
        </w:tc>
      </w:tr>
      <w:tr w:rsidR="005612D9" w:rsidRPr="00112618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112618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 w:rsidRPr="00112618">
              <w:rPr>
                <w:rStyle w:val="FontStyle63"/>
              </w:rPr>
              <w:t xml:space="preserve">2. </w:t>
            </w:r>
            <w:r>
              <w:rPr>
                <w:rStyle w:val="FontStyle63"/>
              </w:rPr>
              <w:t>Дебиторская задолженность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2D9" w:rsidRPr="00112618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</w:rPr>
            </w:pPr>
          </w:p>
        </w:tc>
      </w:tr>
      <w:tr w:rsidR="005612D9" w:rsidRPr="00112618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112618" w:rsidRDefault="005612D9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 w:rsidRPr="00112618">
              <w:rPr>
                <w:rStyle w:val="FontStyle63"/>
              </w:rPr>
              <w:t xml:space="preserve">3. </w:t>
            </w:r>
            <w:r>
              <w:rPr>
                <w:rStyle w:val="FontStyle63"/>
              </w:rPr>
              <w:t>Денежные средства в кассе и на счетах в банках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2D9" w:rsidRPr="00112618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</w:rPr>
            </w:pPr>
          </w:p>
        </w:tc>
      </w:tr>
      <w:tr w:rsidR="005612D9" w:rsidRPr="00112618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4</w:t>
            </w:r>
            <w:r w:rsidR="005612D9">
              <w:rPr>
                <w:rStyle w:val="FontStyle63"/>
              </w:rPr>
              <w:t>. Запасные части для ремонта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112618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</w:rPr>
            </w:pPr>
          </w:p>
        </w:tc>
      </w:tr>
      <w:tr w:rsidR="00E23491" w:rsidRPr="00112618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112618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5. Материалы и покупные полуфабрикаты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491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  <w:p w:rsidR="00E23491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  <w:p w:rsidR="00E23491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  <w:p w:rsidR="00E23491" w:rsidRPr="00112618" w:rsidRDefault="00E23491" w:rsidP="00E23491">
            <w:pPr>
              <w:pStyle w:val="Style38"/>
              <w:widowControl/>
              <w:tabs>
                <w:tab w:val="left" w:pos="2450"/>
              </w:tabs>
              <w:spacing w:line="240" w:lineRule="auto"/>
              <w:jc w:val="center"/>
              <w:rPr>
                <w:rStyle w:val="FontStyle63"/>
              </w:rPr>
            </w:pPr>
            <w:r w:rsidRPr="00112618">
              <w:rPr>
                <w:rStyle w:val="FontStyle63"/>
              </w:rPr>
              <w:t xml:space="preserve">Б. </w:t>
            </w:r>
            <w:r>
              <w:rPr>
                <w:rStyle w:val="FontStyle63"/>
              </w:rPr>
              <w:t>Фонды обращения</w:t>
            </w:r>
          </w:p>
          <w:p w:rsidR="00E23491" w:rsidRPr="00112618" w:rsidRDefault="00E23491" w:rsidP="00EB484C">
            <w:pPr>
              <w:pStyle w:val="Style38"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</w:tc>
      </w:tr>
      <w:tr w:rsidR="00E23491" w:rsidRPr="00112618" w:rsidTr="005612D9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112618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6</w:t>
            </w:r>
            <w:r w:rsidRPr="00112618">
              <w:rPr>
                <w:rStyle w:val="FontStyle63"/>
              </w:rPr>
              <w:t xml:space="preserve">. </w:t>
            </w:r>
            <w:r>
              <w:rPr>
                <w:rStyle w:val="FontStyle63"/>
              </w:rPr>
              <w:t>Расходы будущих периодов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491" w:rsidRPr="00112618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</w:tc>
      </w:tr>
      <w:tr w:rsidR="00E23491" w:rsidRPr="00112618" w:rsidTr="005612D9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112618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7. Отгруженные, но не оплаченные покупателями товары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491" w:rsidRPr="00112618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</w:tc>
      </w:tr>
      <w:tr w:rsidR="00E23491" w:rsidRPr="00112618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8. Малоценные предметы, инструменты, приспособления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112618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</w:rPr>
            </w:pPr>
          </w:p>
        </w:tc>
      </w:tr>
    </w:tbl>
    <w:p w:rsidR="00EB484C" w:rsidRDefault="00EB484C" w:rsidP="00EB484C">
      <w:pPr>
        <w:pStyle w:val="a5"/>
        <w:ind w:left="0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Pr="001B0DC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Кейс 2.</w:t>
      </w:r>
    </w:p>
    <w:p w:rsidR="00EB484C" w:rsidRDefault="00EB484C" w:rsidP="00EB484C">
      <w:pPr>
        <w:ind w:firstLine="720"/>
        <w:rPr>
          <w:rFonts w:ascii="Times New Roman" w:hAnsi="Times New Roman"/>
          <w:sz w:val="24"/>
          <w:szCs w:val="24"/>
        </w:rPr>
      </w:pPr>
      <w:r w:rsidRPr="00E778BF">
        <w:rPr>
          <w:rFonts w:ascii="Times New Roman" w:hAnsi="Times New Roman"/>
          <w:sz w:val="24"/>
          <w:szCs w:val="24"/>
        </w:rPr>
        <w:t>Проанализируйте</w:t>
      </w:r>
      <w:r>
        <w:rPr>
          <w:rFonts w:ascii="Times New Roman" w:hAnsi="Times New Roman"/>
          <w:sz w:val="24"/>
          <w:szCs w:val="24"/>
        </w:rPr>
        <w:t xml:space="preserve"> ситуацию</w:t>
      </w:r>
      <w:r w:rsidRPr="00E77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сформулируйте ответ</w:t>
      </w:r>
      <w:r w:rsidR="00005F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вопрос</w:t>
      </w:r>
      <w:r w:rsidR="00005F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задания, приведите конкретные примеры.</w:t>
      </w:r>
    </w:p>
    <w:p w:rsidR="00EB484C" w:rsidRDefault="00EB484C" w:rsidP="00EB484C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B4664">
        <w:rPr>
          <w:rFonts w:ascii="Times New Roman" w:hAnsi="Times New Roman"/>
          <w:b/>
          <w:bCs/>
          <w:iCs/>
          <w:sz w:val="24"/>
          <w:szCs w:val="24"/>
        </w:rPr>
        <w:t>Задание</w:t>
      </w:r>
    </w:p>
    <w:p w:rsidR="00EE7202" w:rsidRDefault="00E23491" w:rsidP="00EB484C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E23491">
        <w:rPr>
          <w:rFonts w:ascii="Times New Roman" w:hAnsi="Times New Roman"/>
          <w:bCs/>
          <w:iCs/>
          <w:sz w:val="24"/>
          <w:szCs w:val="24"/>
        </w:rPr>
        <w:t>При анализе эффективности работы предприятия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5F97">
        <w:rPr>
          <w:rFonts w:ascii="Times New Roman" w:hAnsi="Times New Roman"/>
          <w:bCs/>
          <w:iCs/>
          <w:sz w:val="24"/>
          <w:szCs w:val="24"/>
        </w:rPr>
        <w:t xml:space="preserve">за несколько лет </w:t>
      </w:r>
      <w:r>
        <w:rPr>
          <w:rFonts w:ascii="Times New Roman" w:hAnsi="Times New Roman"/>
          <w:bCs/>
          <w:iCs/>
          <w:sz w:val="24"/>
          <w:szCs w:val="24"/>
        </w:rPr>
        <w:t>руководитель планового отдела обратил внимание на факт накопления на складе материалов отдельных видов сырья.</w:t>
      </w:r>
    </w:p>
    <w:p w:rsidR="00E23491" w:rsidRDefault="00EE7202" w:rsidP="00EB484C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BB4664">
        <w:rPr>
          <w:rFonts w:ascii="Times New Roman" w:hAnsi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E7202" w:rsidRDefault="00EE7202" w:rsidP="00EE7202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Как такая ситуация может отразиться на эффективности работы предприятия?</w:t>
      </w:r>
    </w:p>
    <w:p w:rsidR="00EE7202" w:rsidRPr="00EE7202" w:rsidRDefault="00EE7202" w:rsidP="00EE7202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 w:rsidRPr="00EE7202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Какой метод планирования потребности в оборотных средствах следует применить при планировании закупок сырья на следующий год, учитывая </w:t>
      </w:r>
      <w:r w:rsidR="00005F97">
        <w:rPr>
          <w:rFonts w:ascii="Times New Roman" w:hAnsi="Times New Roman"/>
          <w:bCs/>
          <w:iCs/>
          <w:sz w:val="24"/>
          <w:szCs w:val="24"/>
        </w:rPr>
        <w:t xml:space="preserve">предполагаемый </w:t>
      </w:r>
      <w:r w:rsidRPr="00EE7202">
        <w:rPr>
          <w:rFonts w:ascii="Times New Roman" w:hAnsi="Times New Roman"/>
          <w:bCs/>
          <w:iCs/>
          <w:sz w:val="24"/>
          <w:szCs w:val="24"/>
        </w:rPr>
        <w:t xml:space="preserve">рост объема производства? </w:t>
      </w:r>
    </w:p>
    <w:p w:rsidR="00DA776F" w:rsidRDefault="00DA776F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Pr="008B09B9" w:rsidRDefault="00EB484C" w:rsidP="00EB484C">
      <w:pPr>
        <w:spacing w:before="4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Кейс 3.</w:t>
      </w:r>
    </w:p>
    <w:p w:rsidR="00EB484C" w:rsidRDefault="00EB484C" w:rsidP="00EB484C">
      <w:pPr>
        <w:spacing w:before="40"/>
        <w:rPr>
          <w:rFonts w:ascii="Times New Roman" w:hAnsi="Times New Roman"/>
          <w:sz w:val="24"/>
          <w:szCs w:val="24"/>
          <w:lang w:eastAsia="ru-RU"/>
        </w:rPr>
      </w:pPr>
      <w:r w:rsidRPr="0023421C">
        <w:rPr>
          <w:rFonts w:ascii="Times New Roman" w:hAnsi="Times New Roman"/>
          <w:sz w:val="24"/>
          <w:szCs w:val="24"/>
          <w:lang w:eastAsia="ru-RU"/>
        </w:rPr>
        <w:t>Проанализируйте ситуацию, сформулируйте ответ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3421C">
        <w:rPr>
          <w:rFonts w:ascii="Times New Roman" w:hAnsi="Times New Roman"/>
          <w:sz w:val="24"/>
          <w:szCs w:val="24"/>
          <w:lang w:eastAsia="ru-RU"/>
        </w:rPr>
        <w:t xml:space="preserve"> на вопрос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3421C">
        <w:rPr>
          <w:rFonts w:ascii="Times New Roman" w:hAnsi="Times New Roman"/>
          <w:sz w:val="24"/>
          <w:szCs w:val="24"/>
          <w:lang w:eastAsia="ru-RU"/>
        </w:rPr>
        <w:t xml:space="preserve"> задания, приведите конкретные примеры.</w:t>
      </w:r>
    </w:p>
    <w:p w:rsidR="00EB484C" w:rsidRPr="00BB4664" w:rsidRDefault="00EB484C" w:rsidP="00EB484C">
      <w:pPr>
        <w:spacing w:before="40"/>
        <w:rPr>
          <w:rFonts w:ascii="Times New Roman" w:hAnsi="Times New Roman"/>
          <w:b/>
          <w:sz w:val="24"/>
          <w:szCs w:val="24"/>
          <w:lang w:eastAsia="ru-RU"/>
        </w:rPr>
      </w:pPr>
      <w:r w:rsidRPr="00BB4664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EB484C" w:rsidRDefault="00EB484C" w:rsidP="00EB484C">
      <w:p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>Реализаци</w:t>
      </w:r>
      <w:r w:rsidR="00006376">
        <w:rPr>
          <w:rFonts w:ascii="Times New Roman" w:hAnsi="Times New Roman"/>
          <w:sz w:val="24"/>
          <w:szCs w:val="24"/>
        </w:rPr>
        <w:t>я</w:t>
      </w:r>
      <w:r w:rsidRPr="008B09B9">
        <w:rPr>
          <w:rFonts w:ascii="Times New Roman" w:hAnsi="Times New Roman"/>
          <w:sz w:val="24"/>
          <w:szCs w:val="24"/>
        </w:rPr>
        <w:t xml:space="preserve"> полномочий государства </w:t>
      </w:r>
      <w:r w:rsidR="00006376">
        <w:rPr>
          <w:rFonts w:ascii="Times New Roman" w:hAnsi="Times New Roman"/>
          <w:sz w:val="24"/>
          <w:szCs w:val="24"/>
        </w:rPr>
        <w:t>по</w:t>
      </w:r>
      <w:r w:rsidRPr="008B09B9">
        <w:rPr>
          <w:rFonts w:ascii="Times New Roman" w:hAnsi="Times New Roman"/>
          <w:sz w:val="24"/>
          <w:szCs w:val="24"/>
        </w:rPr>
        <w:t xml:space="preserve"> обеспечени</w:t>
      </w:r>
      <w:r w:rsidR="00006376">
        <w:rPr>
          <w:rFonts w:ascii="Times New Roman" w:hAnsi="Times New Roman"/>
          <w:sz w:val="24"/>
          <w:szCs w:val="24"/>
        </w:rPr>
        <w:t>ю</w:t>
      </w:r>
      <w:r w:rsidRPr="008B09B9">
        <w:rPr>
          <w:rFonts w:ascii="Times New Roman" w:hAnsi="Times New Roman"/>
          <w:sz w:val="24"/>
          <w:szCs w:val="24"/>
        </w:rPr>
        <w:t xml:space="preserve"> установленных социальных гарантий </w:t>
      </w:r>
      <w:r w:rsidR="00005F97">
        <w:rPr>
          <w:rFonts w:ascii="Times New Roman" w:hAnsi="Times New Roman"/>
          <w:sz w:val="24"/>
          <w:szCs w:val="24"/>
        </w:rPr>
        <w:t xml:space="preserve">в сфере </w:t>
      </w:r>
      <w:r w:rsidR="00006376">
        <w:rPr>
          <w:rFonts w:ascii="Times New Roman" w:hAnsi="Times New Roman"/>
          <w:sz w:val="24"/>
          <w:szCs w:val="24"/>
        </w:rPr>
        <w:t>предоставления</w:t>
      </w:r>
      <w:r w:rsidR="00005F97">
        <w:rPr>
          <w:rFonts w:ascii="Times New Roman" w:hAnsi="Times New Roman"/>
          <w:sz w:val="24"/>
          <w:szCs w:val="24"/>
        </w:rPr>
        <w:t xml:space="preserve"> инвалид</w:t>
      </w:r>
      <w:r w:rsidR="00006376">
        <w:rPr>
          <w:rFonts w:ascii="Times New Roman" w:hAnsi="Times New Roman"/>
          <w:sz w:val="24"/>
          <w:szCs w:val="24"/>
        </w:rPr>
        <w:t>ам необходимой</w:t>
      </w:r>
      <w:r w:rsidR="00005F97">
        <w:rPr>
          <w:rFonts w:ascii="Times New Roman" w:hAnsi="Times New Roman"/>
          <w:sz w:val="24"/>
          <w:szCs w:val="24"/>
        </w:rPr>
        <w:t xml:space="preserve"> протезно-ортопедической и реабилитационной техник</w:t>
      </w:r>
      <w:r w:rsidR="00006376">
        <w:rPr>
          <w:rFonts w:ascii="Times New Roman" w:hAnsi="Times New Roman"/>
          <w:sz w:val="24"/>
          <w:szCs w:val="24"/>
        </w:rPr>
        <w:t>и</w:t>
      </w:r>
      <w:r w:rsidR="00005F97">
        <w:rPr>
          <w:rFonts w:ascii="Times New Roman" w:hAnsi="Times New Roman"/>
          <w:sz w:val="24"/>
          <w:szCs w:val="24"/>
        </w:rPr>
        <w:t xml:space="preserve"> </w:t>
      </w:r>
      <w:r w:rsidR="00006376">
        <w:rPr>
          <w:rFonts w:ascii="Times New Roman" w:hAnsi="Times New Roman"/>
          <w:sz w:val="24"/>
          <w:szCs w:val="24"/>
        </w:rPr>
        <w:t>связана</w:t>
      </w:r>
      <w:r w:rsidRPr="008B09B9">
        <w:rPr>
          <w:rFonts w:ascii="Times New Roman" w:hAnsi="Times New Roman"/>
          <w:sz w:val="24"/>
          <w:szCs w:val="24"/>
        </w:rPr>
        <w:t xml:space="preserve"> с проблемой  значительной дифференциации экономических показателей субъектов РФ.  Для решения этой задачи используются методы прямого экономического расче</w:t>
      </w:r>
      <w:r w:rsidR="00DA776F">
        <w:rPr>
          <w:rFonts w:ascii="Times New Roman" w:hAnsi="Times New Roman"/>
          <w:sz w:val="24"/>
          <w:szCs w:val="24"/>
        </w:rPr>
        <w:t>та.</w:t>
      </w:r>
    </w:p>
    <w:p w:rsidR="00EB484C" w:rsidRPr="00BB4664" w:rsidRDefault="00EB484C" w:rsidP="00EB484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Pr="00BB4664">
        <w:rPr>
          <w:rFonts w:ascii="Times New Roman" w:hAnsi="Times New Roman"/>
          <w:b/>
          <w:sz w:val="24"/>
          <w:szCs w:val="24"/>
        </w:rPr>
        <w:t>.</w:t>
      </w:r>
    </w:p>
    <w:p w:rsidR="00EB484C" w:rsidRDefault="00EB484C" w:rsidP="00EB484C">
      <w:p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 xml:space="preserve">Назовите виды </w:t>
      </w:r>
      <w:proofErr w:type="gramStart"/>
      <w:r w:rsidRPr="008B09B9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8B09B9">
        <w:rPr>
          <w:rFonts w:ascii="Times New Roman" w:hAnsi="Times New Roman"/>
          <w:sz w:val="24"/>
          <w:szCs w:val="24"/>
        </w:rPr>
        <w:t xml:space="preserve">, используемые для финансового обеспечения полномочий в приведенных ниже случаях. </w:t>
      </w:r>
    </w:p>
    <w:p w:rsidR="00EB484C" w:rsidRPr="008B09B9" w:rsidRDefault="00EB484C" w:rsidP="00996B95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>При оказании государственной поддержки субъектам малого и среднего бизнеса.</w:t>
      </w:r>
    </w:p>
    <w:p w:rsidR="00DA776F" w:rsidRDefault="00DA776F" w:rsidP="00996B95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 xml:space="preserve">При оказании государственной поддержки </w:t>
      </w:r>
      <w:r>
        <w:rPr>
          <w:rFonts w:ascii="Times New Roman" w:hAnsi="Times New Roman"/>
          <w:sz w:val="24"/>
          <w:szCs w:val="24"/>
        </w:rPr>
        <w:t>инвалидам, нуждающимся в протезно-ортопедической и реабилитационной технике, прохождении реабилитационных мероприятий.</w:t>
      </w: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Default="00EB484C" w:rsidP="00956066">
      <w:pPr>
        <w:pStyle w:val="a5"/>
        <w:ind w:left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DC578E">
        <w:rPr>
          <w:rFonts w:ascii="Times New Roman" w:hAnsi="Times New Roman"/>
          <w:b/>
          <w:bCs/>
          <w:iCs/>
          <w:sz w:val="24"/>
          <w:szCs w:val="24"/>
        </w:rPr>
        <w:t>Типовые темы для курсов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ой </w:t>
      </w:r>
      <w:r w:rsidRPr="00DC578E">
        <w:rPr>
          <w:rFonts w:ascii="Times New Roman" w:hAnsi="Times New Roman"/>
          <w:b/>
          <w:bCs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Cs/>
          <w:sz w:val="24"/>
          <w:szCs w:val="24"/>
        </w:rPr>
        <w:t>аботы</w:t>
      </w:r>
    </w:p>
    <w:p w:rsidR="00DA776F" w:rsidRDefault="00DA776F" w:rsidP="00EB484C">
      <w:pPr>
        <w:pStyle w:val="a5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  <w:r w:rsidRPr="00D427B9">
        <w:rPr>
          <w:rFonts w:ascii="Times New Roman" w:hAnsi="Times New Roman"/>
          <w:bCs/>
          <w:iCs/>
          <w:sz w:val="24"/>
          <w:szCs w:val="24"/>
        </w:rPr>
        <w:t xml:space="preserve">Изложите теоретические основы по </w:t>
      </w:r>
      <w:r>
        <w:rPr>
          <w:rFonts w:ascii="Times New Roman" w:hAnsi="Times New Roman"/>
          <w:bCs/>
          <w:iCs/>
          <w:sz w:val="24"/>
          <w:szCs w:val="24"/>
        </w:rPr>
        <w:t>выбранной</w:t>
      </w:r>
      <w:r w:rsidRPr="00D427B9">
        <w:rPr>
          <w:rFonts w:ascii="Times New Roman" w:hAnsi="Times New Roman"/>
          <w:bCs/>
          <w:iCs/>
          <w:sz w:val="24"/>
          <w:szCs w:val="24"/>
        </w:rPr>
        <w:t xml:space="preserve"> теме</w:t>
      </w:r>
      <w:r>
        <w:rPr>
          <w:rFonts w:ascii="Times New Roman" w:hAnsi="Times New Roman"/>
          <w:bCs/>
          <w:iCs/>
          <w:sz w:val="24"/>
          <w:szCs w:val="24"/>
        </w:rPr>
        <w:t xml:space="preserve">, рассмотрите ее реализацию </w:t>
      </w:r>
      <w:r w:rsidRPr="00D427B9">
        <w:rPr>
          <w:rFonts w:ascii="Times New Roman" w:hAnsi="Times New Roman"/>
          <w:bCs/>
          <w:iCs/>
          <w:sz w:val="24"/>
          <w:szCs w:val="24"/>
        </w:rPr>
        <w:t xml:space="preserve"> на конкретном примере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D427B9">
        <w:rPr>
          <w:rFonts w:ascii="Times New Roman" w:hAnsi="Times New Roman"/>
          <w:bCs/>
          <w:iCs/>
          <w:sz w:val="24"/>
          <w:szCs w:val="24"/>
        </w:rPr>
        <w:t xml:space="preserve"> обоснуйте (аргументируйте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D427B9">
        <w:rPr>
          <w:rFonts w:ascii="Times New Roman" w:hAnsi="Times New Roman"/>
          <w:bCs/>
          <w:iCs/>
          <w:sz w:val="24"/>
          <w:szCs w:val="24"/>
        </w:rPr>
        <w:t xml:space="preserve"> свое </w:t>
      </w:r>
      <w:r>
        <w:rPr>
          <w:rFonts w:ascii="Times New Roman" w:hAnsi="Times New Roman"/>
          <w:bCs/>
          <w:iCs/>
          <w:sz w:val="24"/>
          <w:szCs w:val="24"/>
        </w:rPr>
        <w:t xml:space="preserve">понимание и </w:t>
      </w:r>
      <w:r w:rsidRPr="00D427B9">
        <w:rPr>
          <w:rFonts w:ascii="Times New Roman" w:hAnsi="Times New Roman"/>
          <w:bCs/>
          <w:iCs/>
          <w:sz w:val="24"/>
          <w:szCs w:val="24"/>
        </w:rPr>
        <w:t>отношение к данной теме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D427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A776F" w:rsidRPr="00D427B9" w:rsidRDefault="00DA776F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Организация протезно-ортопедической помощи в Санкт-Петербурге  на примере работы (указать конкретную организацию)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Система оказания реабилитационных услуг медицинскими организациями в Санкт-Петербурге на пример</w:t>
      </w:r>
      <w:proofErr w:type="gramStart"/>
      <w:r w:rsidRPr="00B50C4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50C49">
        <w:rPr>
          <w:rFonts w:ascii="Times New Roman" w:hAnsi="Times New Roman" w:cs="Times New Roman"/>
          <w:sz w:val="24"/>
          <w:szCs w:val="24"/>
        </w:rPr>
        <w:t>указать конкретную организацию)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 в организациях протезно-ортопедической помощи в Санкт-Петербурге 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Внедрение инновационных технологий в организациях, оказывающих услуги по реабилитации инвалидов на примере работы (указать конкретную организацию)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Себестоимость продукции предприятий, производящих протезно-ортопедическую продукцию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B50C49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B50C49">
        <w:rPr>
          <w:rFonts w:ascii="Times New Roman" w:hAnsi="Times New Roman" w:cs="Times New Roman"/>
          <w:sz w:val="24"/>
          <w:szCs w:val="24"/>
        </w:rPr>
        <w:t xml:space="preserve"> в расчете себестоимости протезно-ортопедической и реабилитационной продукции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Обеспечение качества протезно-ортопедической продукции на предприятиях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Предпринимательская деятельность в сфере оказания реабилитационных услуг.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Предпринимательская деятельность в сфере протезно-ортопедической техники.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Организация протезно-ортопедической помощи детям с ограниченными возможностями здоровья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Оказание ортопедической помощи пациентам детского возраста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Деятельность организаций протезно-ортопедической помощи по восстановлению профессиональных навыков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lastRenderedPageBreak/>
        <w:t>Реабилитационные мероприятия в системе восстановления профессиональных навыков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Организация снабжения протезно-ортопедическими изделиями пациентов детского возраста на примере (указать конкретную организацию, город, регион и др.)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Государственные программы поддержки организаций в сфере производства протезно-ортопедической и реабилитационной техники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Рентабельность продукции предприятий в сфере протезно-ортопедической деятельности.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Финансовые ресурсы организаций, производящих протезно-ортопедическую и реабилитационную технику (на примере конкретной организации)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Анализ основных технико-экономических показателей деятельности предприятия (организации), производящего протезно-ортопедическую продукцию (на примере конкретной организации)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Анализ использования трудовых и материальных ресурсов предприятия (организации), производящего протезно-ортопедическую продукцию (на примере конкретной организации)</w:t>
      </w:r>
    </w:p>
    <w:p w:rsidR="00B50C49" w:rsidRPr="00B50C49" w:rsidRDefault="00B50C49" w:rsidP="00B50C49">
      <w:pPr>
        <w:pStyle w:val="a5"/>
        <w:numPr>
          <w:ilvl w:val="0"/>
          <w:numId w:val="3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0C49">
        <w:rPr>
          <w:rFonts w:ascii="Times New Roman" w:hAnsi="Times New Roman" w:cs="Times New Roman"/>
          <w:sz w:val="24"/>
          <w:szCs w:val="24"/>
        </w:rPr>
        <w:t>Нормы и нормативы в производстве протезно-ортопедической продукции (на примере конкретной организации)</w:t>
      </w:r>
    </w:p>
    <w:p w:rsidR="00B50C49" w:rsidRPr="00B50C49" w:rsidRDefault="00B50C49" w:rsidP="00EB484C">
      <w:pPr>
        <w:pStyle w:val="a5"/>
        <w:ind w:left="0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</w:p>
    <w:p w:rsidR="00EB484C" w:rsidRPr="00D427B9" w:rsidRDefault="00EB484C" w:rsidP="00EB484C">
      <w:pPr>
        <w:pStyle w:val="a5"/>
        <w:ind w:left="0"/>
        <w:rPr>
          <w:rFonts w:ascii="Times New Roman" w:hAnsi="Times New Roman"/>
          <w:sz w:val="24"/>
          <w:szCs w:val="28"/>
          <w:lang w:eastAsia="ru-RU"/>
        </w:rPr>
      </w:pPr>
      <w:r w:rsidRPr="00D427B9">
        <w:rPr>
          <w:rFonts w:ascii="Times New Roman" w:hAnsi="Times New Roman"/>
          <w:sz w:val="24"/>
          <w:szCs w:val="28"/>
          <w:lang w:eastAsia="ru-RU"/>
        </w:rPr>
        <w:t xml:space="preserve">Преподаватель оценивает уровень подготовленности </w:t>
      </w:r>
      <w:proofErr w:type="gramStart"/>
      <w:r w:rsidRPr="00D427B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D427B9">
        <w:rPr>
          <w:rFonts w:ascii="Times New Roman" w:hAnsi="Times New Roman"/>
          <w:sz w:val="24"/>
          <w:szCs w:val="28"/>
          <w:lang w:eastAsia="ru-RU"/>
        </w:rPr>
        <w:t xml:space="preserve"> к занятию по следующим показателям: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EB484C" w:rsidRPr="001B5DA6" w:rsidTr="00EB484C">
        <w:tc>
          <w:tcPr>
            <w:tcW w:w="1510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(формы текущего </w:t>
            </w:r>
            <w:r w:rsidRPr="001B5DA6">
              <w:rPr>
                <w:rFonts w:ascii="Times New Roman" w:hAnsi="Times New Roman"/>
                <w:sz w:val="20"/>
                <w:szCs w:val="20"/>
              </w:rPr>
              <w:t>контроля)</w:t>
            </w:r>
          </w:p>
        </w:tc>
        <w:tc>
          <w:tcPr>
            <w:tcW w:w="1726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A6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26" w:type="pct"/>
          </w:tcPr>
          <w:p w:rsidR="00EB484C" w:rsidRPr="001B5DA6" w:rsidRDefault="00EB484C" w:rsidP="00996B9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left="0"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764" w:type="pct"/>
          </w:tcPr>
          <w:p w:rsidR="00642639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</w:p>
          <w:p w:rsidR="00EB484C" w:rsidRPr="001B5DA6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отлично</w:t>
            </w:r>
            <w:r w:rsidR="006426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равильный, но не аргументированный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50C49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еполный ответ без аргументации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удовлетворительно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еверный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</w:t>
            </w:r>
          </w:p>
          <w:p w:rsidR="00EB484C" w:rsidRPr="001B5DA6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EB484C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верный, студент дает пояснения, отвечая на дополнительные вопросы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отлично;</w:t>
            </w:r>
          </w:p>
          <w:p w:rsidR="00EB484C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верный, но студент затрудняется дать пояснения, отвечая не на все дополнительные вопросы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хорошо;</w:t>
            </w:r>
          </w:p>
          <w:p w:rsidR="00642639" w:rsidRPr="001B5DA6" w:rsidRDefault="00642639" w:rsidP="0064263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частично верный, но студент затрудняется дать пояснения, не может ответить на дополнительные вопросы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довлетворительно;</w:t>
            </w:r>
          </w:p>
          <w:p w:rsidR="00EB484C" w:rsidRPr="001B5DA6" w:rsidRDefault="00642639" w:rsidP="002D775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еверный ответ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неудовлетворительно.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6D1F38" w:rsidRDefault="00EB484C" w:rsidP="00A263B2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D1F38">
              <w:rPr>
                <w:rFonts w:ascii="Times New Roman" w:hAnsi="Times New Roman"/>
              </w:rPr>
              <w:t>Доклад</w:t>
            </w:r>
            <w:r>
              <w:rPr>
                <w:rFonts w:ascii="Times New Roman" w:hAnsi="Times New Roman"/>
              </w:rPr>
              <w:t>-</w:t>
            </w:r>
            <w:r w:rsidR="00A263B2">
              <w:rPr>
                <w:rFonts w:ascii="Times New Roman" w:hAnsi="Times New Roman"/>
              </w:rPr>
              <w:t xml:space="preserve">(доклад с </w:t>
            </w:r>
            <w:r>
              <w:rPr>
                <w:rFonts w:ascii="Times New Roman" w:hAnsi="Times New Roman"/>
              </w:rPr>
              <w:t>презентаци</w:t>
            </w:r>
            <w:r w:rsidR="00A263B2">
              <w:rPr>
                <w:rFonts w:ascii="Times New Roman" w:hAnsi="Times New Roman"/>
              </w:rPr>
              <w:t>ей)</w:t>
            </w:r>
          </w:p>
        </w:tc>
        <w:tc>
          <w:tcPr>
            <w:tcW w:w="1726" w:type="pct"/>
          </w:tcPr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2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 источников (более трех источников);</w:t>
            </w:r>
          </w:p>
          <w:p w:rsidR="00EB484C" w:rsidRDefault="00EB484C" w:rsidP="00A263B2">
            <w:pPr>
              <w:numPr>
                <w:ilvl w:val="0"/>
                <w:numId w:val="5"/>
              </w:numPr>
              <w:tabs>
                <w:tab w:val="left" w:pos="299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подача материала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 структурированность текста, логика изложения, полнота раскрытия темы, наличие примеров 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(презентация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 критерии оценки аналогичны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A263B2" w:rsidRPr="001B5DA6" w:rsidRDefault="00A263B2" w:rsidP="00A263B2">
            <w:pPr>
              <w:numPr>
                <w:ilvl w:val="0"/>
                <w:numId w:val="5"/>
              </w:numPr>
              <w:tabs>
                <w:tab w:val="left" w:pos="299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изложение материала по теме (без чтения с листа или со слайдов презентации)</w:t>
            </w:r>
          </w:p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2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764" w:type="pct"/>
          </w:tcPr>
          <w:p w:rsidR="00A263B2" w:rsidRDefault="007F577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Доклад и презентация оцениваются отдельно. </w:t>
            </w:r>
          </w:p>
          <w:p w:rsidR="00EB484C" w:rsidRPr="001B5DA6" w:rsidRDefault="00EB484C" w:rsidP="00A263B2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Каждый критерий оцен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ивается 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балл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оценка соответствует 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количеству набранных баллов</w:t>
            </w:r>
            <w:proofErr w:type="gramStart"/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максимум 1 балл за доклад. 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Желательно, чтобы каждый студент </w:t>
            </w:r>
            <w:proofErr w:type="gramStart"/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>сделал</w:t>
            </w:r>
            <w:proofErr w:type="gramEnd"/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крайней мере один доклад в семестре.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D70005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0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26" w:type="pct"/>
          </w:tcPr>
          <w:p w:rsidR="00EB484C" w:rsidRPr="00D70005" w:rsidRDefault="00EB484C" w:rsidP="00EB484C">
            <w:pPr>
              <w:spacing w:before="40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005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правильных ответов на вопросы теста.</w:t>
            </w:r>
          </w:p>
          <w:p w:rsidR="00EB484C" w:rsidRPr="00D70005" w:rsidRDefault="00EB484C" w:rsidP="00EB48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pct"/>
          </w:tcPr>
          <w:p w:rsidR="00EB484C" w:rsidRPr="00E964CE" w:rsidRDefault="00EB484C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Менее 50% – </w:t>
            </w:r>
            <w:r w:rsidR="002D7759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E964CE" w:rsidRDefault="00EB484C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348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- 60% – </w:t>
            </w:r>
            <w:r w:rsidR="002D7759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E964CE" w:rsidRDefault="002D775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1 – 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хорошо</w:t>
            </w:r>
          </w:p>
          <w:p w:rsidR="00EB484C" w:rsidRPr="00D70005" w:rsidRDefault="002D775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- 100%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D70005" w:rsidRDefault="00EB484C" w:rsidP="00B50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000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кейсов</w:t>
            </w:r>
          </w:p>
        </w:tc>
        <w:tc>
          <w:tcPr>
            <w:tcW w:w="1726" w:type="pct"/>
          </w:tcPr>
          <w:p w:rsidR="00EB484C" w:rsidRPr="00D70005" w:rsidRDefault="00EB484C" w:rsidP="002348F0">
            <w:pPr>
              <w:tabs>
                <w:tab w:val="left" w:pos="317"/>
              </w:tabs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005">
              <w:rPr>
                <w:rFonts w:ascii="Times New Roman" w:hAnsi="Times New Roman"/>
                <w:bCs/>
              </w:rPr>
              <w:t>Содержательн</w:t>
            </w:r>
            <w:r w:rsidR="002348F0">
              <w:rPr>
                <w:rFonts w:ascii="Times New Roman" w:hAnsi="Times New Roman"/>
                <w:bCs/>
              </w:rPr>
              <w:t xml:space="preserve">ые, развернутые ответы на вопросы кейса, </w:t>
            </w:r>
            <w:r w:rsidRPr="00D70005">
              <w:rPr>
                <w:rFonts w:ascii="Times New Roman" w:hAnsi="Times New Roman"/>
                <w:bCs/>
              </w:rPr>
              <w:t xml:space="preserve"> качество </w:t>
            </w:r>
            <w:r w:rsidR="002348F0">
              <w:rPr>
                <w:rFonts w:ascii="Times New Roman" w:hAnsi="Times New Roman"/>
                <w:bCs/>
              </w:rPr>
              <w:t xml:space="preserve">приведенных примеров, </w:t>
            </w:r>
            <w:r w:rsidRPr="00D70005">
              <w:rPr>
                <w:rFonts w:ascii="Times New Roman" w:hAnsi="Times New Roman"/>
                <w:bCs/>
              </w:rPr>
              <w:t xml:space="preserve">практических рекомендаций </w:t>
            </w:r>
          </w:p>
          <w:p w:rsidR="00EB484C" w:rsidRPr="00D70005" w:rsidRDefault="00EB484C" w:rsidP="00EB484C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484C" w:rsidRPr="00D70005" w:rsidRDefault="00EB484C" w:rsidP="00EB484C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64" w:type="pct"/>
          </w:tcPr>
          <w:p w:rsidR="00EB484C" w:rsidRPr="00D70005" w:rsidRDefault="002348F0" w:rsidP="00EB484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отлично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 xml:space="preserve">выступление характеризует попытку серьезного предварительного анализа </w:t>
            </w:r>
            <w:r w:rsidR="002348F0">
              <w:rPr>
                <w:rFonts w:ascii="Times New Roman" w:hAnsi="Times New Roman"/>
                <w:bCs/>
              </w:rPr>
              <w:t xml:space="preserve">ситуации </w:t>
            </w:r>
            <w:r w:rsidR="00EB484C" w:rsidRPr="00D70005">
              <w:rPr>
                <w:rFonts w:ascii="Times New Roman" w:hAnsi="Times New Roman"/>
                <w:bCs/>
              </w:rPr>
              <w:t>(правильность предложений, подготовленнос</w:t>
            </w:r>
            <w:r>
              <w:rPr>
                <w:rFonts w:ascii="Times New Roman" w:hAnsi="Times New Roman"/>
                <w:bCs/>
              </w:rPr>
              <w:t>ть, аргументированность и т.д.);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продемонстрировано владение категориальным аппаратом, стремление давать определен</w:t>
            </w:r>
            <w:r>
              <w:rPr>
                <w:rFonts w:ascii="Times New Roman" w:hAnsi="Times New Roman"/>
                <w:bCs/>
              </w:rPr>
              <w:t>ия, выявлять содержание понятий;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продемонстрировано умение логически мыслить, точки зрения, высказанные ранее, подытоживаются и приводят к логическим выводам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2348F0">
              <w:rPr>
                <w:rFonts w:ascii="Times New Roman" w:hAnsi="Times New Roman"/>
                <w:bCs/>
              </w:rPr>
              <w:t>п</w:t>
            </w:r>
            <w:r w:rsidR="00EB484C" w:rsidRPr="00D70005">
              <w:rPr>
                <w:rFonts w:ascii="Times New Roman" w:hAnsi="Times New Roman"/>
                <w:bCs/>
              </w:rPr>
              <w:t>редложены нестандартные решения и  альтернативы, которые</w:t>
            </w:r>
            <w:r w:rsidR="002348F0">
              <w:rPr>
                <w:rFonts w:ascii="Times New Roman" w:hAnsi="Times New Roman"/>
                <w:bCs/>
              </w:rPr>
              <w:t xml:space="preserve"> раньше оставались без внимания;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предложен определенный плана дейст</w:t>
            </w:r>
            <w:r w:rsidR="002348F0">
              <w:rPr>
                <w:rFonts w:ascii="Times New Roman" w:hAnsi="Times New Roman"/>
                <w:bCs/>
              </w:rPr>
              <w:t>вий или план воплощения решения;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определены существенные элементы, которые должны учитыв</w:t>
            </w:r>
            <w:r w:rsidR="002348F0">
              <w:rPr>
                <w:rFonts w:ascii="Times New Roman" w:hAnsi="Times New Roman"/>
                <w:bCs/>
              </w:rPr>
              <w:t>аться при анализе данного кейса;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принято заметное участие в обработке количествен</w:t>
            </w:r>
            <w:r>
              <w:rPr>
                <w:rFonts w:ascii="Times New Roman" w:hAnsi="Times New Roman"/>
                <w:bCs/>
              </w:rPr>
              <w:t>ных данных, проведении расчето</w:t>
            </w:r>
            <w:proofErr w:type="gramStart"/>
            <w:r>
              <w:rPr>
                <w:rFonts w:ascii="Times New Roman" w:hAnsi="Times New Roman"/>
                <w:bCs/>
              </w:rPr>
              <w:t>в(</w:t>
            </w:r>
            <w:proofErr w:type="gramEnd"/>
            <w:r>
              <w:rPr>
                <w:rFonts w:ascii="Times New Roman" w:hAnsi="Times New Roman"/>
                <w:bCs/>
              </w:rPr>
              <w:t>при групповом выполнении заданий).;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сделаны выводы, </w:t>
            </w:r>
            <w:r w:rsidR="002348F0">
              <w:rPr>
                <w:rFonts w:ascii="Times New Roman" w:hAnsi="Times New Roman"/>
                <w:bCs/>
              </w:rPr>
              <w:t>подведены итоги обсуждения (при групповом выполнении заданий).</w:t>
            </w:r>
          </w:p>
          <w:p w:rsidR="00EB484C" w:rsidRDefault="00EB484C" w:rsidP="002348F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EB484C" w:rsidRPr="00D70005" w:rsidRDefault="002210AD" w:rsidP="0060192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хорошо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было сформулировано и проанализировано большинство проблем, имеющихся в кейсе;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 xml:space="preserve">проведено максимально </w:t>
            </w:r>
            <w:r w:rsidR="00EB484C" w:rsidRPr="00D70005">
              <w:rPr>
                <w:rFonts w:ascii="Times New Roman" w:hAnsi="Times New Roman"/>
                <w:bCs/>
              </w:rPr>
              <w:lastRenderedPageBreak/>
              <w:t>возможное количество расчетов;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 xml:space="preserve">были сделаны собственные выводы на основании информации о кейсе, которые отличаются от выводов других </w:t>
            </w:r>
            <w:r>
              <w:rPr>
                <w:rFonts w:ascii="Times New Roman" w:hAnsi="Times New Roman"/>
                <w:bCs/>
              </w:rPr>
              <w:t>студентов</w:t>
            </w:r>
            <w:r w:rsidR="00EB484C" w:rsidRPr="00D70005">
              <w:rPr>
                <w:rFonts w:ascii="Times New Roman" w:hAnsi="Times New Roman"/>
                <w:bCs/>
              </w:rPr>
              <w:t>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были продемонстрированы адекватные аналитические методы для обработки информации;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составленные документы по смыслу и содержанию отвечают требованиям;</w:t>
            </w:r>
          </w:p>
          <w:p w:rsidR="00EB484C" w:rsidRPr="00D70005" w:rsidRDefault="002210AD" w:rsidP="002348F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EB484C" w:rsidRPr="00D70005">
              <w:rPr>
                <w:rFonts w:ascii="Times New Roman" w:hAnsi="Times New Roman"/>
                <w:bCs/>
              </w:rPr>
              <w:t>приведенные в итоге анализа аргументы находятся в соответствии с ранее выявленными проблемами, сделанными выводами, оценками и использованными аналитическими методами</w:t>
            </w:r>
            <w:r w:rsidR="00EB484C" w:rsidRPr="00D70005">
              <w:rPr>
                <w:rFonts w:ascii="Times New Roman" w:hAnsi="Times New Roman"/>
                <w:lang w:eastAsia="ru-RU"/>
              </w:rPr>
              <w:t>.</w:t>
            </w:r>
          </w:p>
          <w:p w:rsidR="00EB484C" w:rsidRDefault="00EB484C" w:rsidP="002348F0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01928" w:rsidRPr="00D70005" w:rsidRDefault="00601928" w:rsidP="00601928">
            <w:pPr>
              <w:ind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удовлетворительно</w:t>
            </w:r>
          </w:p>
          <w:p w:rsidR="00601928" w:rsidRPr="00D70005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>был</w:t>
            </w:r>
            <w:r>
              <w:rPr>
                <w:rFonts w:ascii="Times New Roman" w:hAnsi="Times New Roman"/>
                <w:bCs/>
              </w:rPr>
              <w:t>и</w:t>
            </w:r>
            <w:r w:rsidRPr="00D70005">
              <w:rPr>
                <w:rFonts w:ascii="Times New Roman" w:hAnsi="Times New Roman"/>
                <w:bCs/>
              </w:rPr>
              <w:t xml:space="preserve"> сформулирован</w:t>
            </w:r>
            <w:r>
              <w:rPr>
                <w:rFonts w:ascii="Times New Roman" w:hAnsi="Times New Roman"/>
                <w:bCs/>
              </w:rPr>
              <w:t>ы</w:t>
            </w:r>
            <w:r w:rsidRPr="00D70005">
              <w:rPr>
                <w:rFonts w:ascii="Times New Roman" w:hAnsi="Times New Roman"/>
                <w:bCs/>
              </w:rPr>
              <w:t xml:space="preserve"> и проанализирован</w:t>
            </w:r>
            <w:r>
              <w:rPr>
                <w:rFonts w:ascii="Times New Roman" w:hAnsi="Times New Roman"/>
                <w:bCs/>
              </w:rPr>
              <w:t>ы</w:t>
            </w:r>
            <w:r w:rsidRPr="00D7000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лишь незначительное число </w:t>
            </w:r>
            <w:r w:rsidRPr="00D70005">
              <w:rPr>
                <w:rFonts w:ascii="Times New Roman" w:hAnsi="Times New Roman"/>
                <w:bCs/>
              </w:rPr>
              <w:t>проблем, имеющихся в кейсе;</w:t>
            </w:r>
          </w:p>
          <w:p w:rsidR="00601928" w:rsidRPr="00D70005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 xml:space="preserve">проведено </w:t>
            </w:r>
            <w:r>
              <w:rPr>
                <w:rFonts w:ascii="Times New Roman" w:hAnsi="Times New Roman"/>
                <w:bCs/>
              </w:rPr>
              <w:t>минимально допустимое</w:t>
            </w:r>
            <w:r w:rsidRPr="00D70005">
              <w:rPr>
                <w:rFonts w:ascii="Times New Roman" w:hAnsi="Times New Roman"/>
                <w:bCs/>
              </w:rPr>
              <w:t xml:space="preserve"> количество расчетов;</w:t>
            </w:r>
          </w:p>
          <w:p w:rsidR="00601928" w:rsidRPr="00D70005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 xml:space="preserve">были сделаны собственные выводы на основании информации о кейсе, </w:t>
            </w:r>
            <w:r>
              <w:rPr>
                <w:rFonts w:ascii="Times New Roman" w:hAnsi="Times New Roman"/>
                <w:bCs/>
              </w:rPr>
              <w:t>частично противоречивые</w:t>
            </w:r>
            <w:r w:rsidRPr="00D70005">
              <w:rPr>
                <w:rFonts w:ascii="Times New Roman" w:hAnsi="Times New Roman"/>
                <w:bCs/>
              </w:rPr>
              <w:t>;</w:t>
            </w:r>
          </w:p>
          <w:p w:rsidR="00601928" w:rsidRPr="00D70005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 xml:space="preserve">были продемонстрированы </w:t>
            </w:r>
            <w:r w:rsidR="00AA6388">
              <w:rPr>
                <w:rFonts w:ascii="Times New Roman" w:hAnsi="Times New Roman"/>
                <w:bCs/>
              </w:rPr>
              <w:t>некоторые</w:t>
            </w:r>
            <w:r w:rsidRPr="00D70005">
              <w:rPr>
                <w:rFonts w:ascii="Times New Roman" w:hAnsi="Times New Roman"/>
                <w:bCs/>
              </w:rPr>
              <w:t xml:space="preserve"> аналитические методы для обработки информации;</w:t>
            </w:r>
          </w:p>
          <w:p w:rsidR="00601928" w:rsidRPr="00D70005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>составленные документы по смыслу и содержанию</w:t>
            </w:r>
            <w:r>
              <w:rPr>
                <w:rFonts w:ascii="Times New Roman" w:hAnsi="Times New Roman"/>
                <w:bCs/>
              </w:rPr>
              <w:t xml:space="preserve">, в основном, </w:t>
            </w:r>
            <w:r w:rsidRPr="00D70005">
              <w:rPr>
                <w:rFonts w:ascii="Times New Roman" w:hAnsi="Times New Roman"/>
                <w:bCs/>
              </w:rPr>
              <w:t xml:space="preserve"> отвечают требованиям;</w:t>
            </w:r>
          </w:p>
          <w:p w:rsidR="00601928" w:rsidRDefault="00601928" w:rsidP="0060192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D70005">
              <w:rPr>
                <w:rFonts w:ascii="Times New Roman" w:hAnsi="Times New Roman"/>
                <w:bCs/>
              </w:rPr>
              <w:t xml:space="preserve">приведенные в итоге анализа аргументы </w:t>
            </w:r>
            <w:r w:rsidR="00AA6388">
              <w:rPr>
                <w:rFonts w:ascii="Times New Roman" w:hAnsi="Times New Roman"/>
                <w:bCs/>
              </w:rPr>
              <w:t xml:space="preserve">не полностью </w:t>
            </w:r>
            <w:r w:rsidRPr="00D70005">
              <w:rPr>
                <w:rFonts w:ascii="Times New Roman" w:hAnsi="Times New Roman"/>
                <w:bCs/>
              </w:rPr>
              <w:t>соответств</w:t>
            </w:r>
            <w:r w:rsidR="00AA6388">
              <w:rPr>
                <w:rFonts w:ascii="Times New Roman" w:hAnsi="Times New Roman"/>
                <w:bCs/>
              </w:rPr>
              <w:t>уют ранее выявленным</w:t>
            </w:r>
            <w:r w:rsidRPr="00D70005">
              <w:rPr>
                <w:rFonts w:ascii="Times New Roman" w:hAnsi="Times New Roman"/>
                <w:bCs/>
              </w:rPr>
              <w:t xml:space="preserve"> проблемам, сделанным выводам, оценкам и использованным аналитическими методам</w:t>
            </w:r>
            <w:r w:rsidRPr="00D70005">
              <w:rPr>
                <w:rFonts w:ascii="Times New Roman" w:hAnsi="Times New Roman"/>
                <w:lang w:eastAsia="ru-RU"/>
              </w:rPr>
              <w:t>.</w:t>
            </w:r>
          </w:p>
          <w:p w:rsidR="00AA6388" w:rsidRPr="00D70005" w:rsidRDefault="00AA6388" w:rsidP="0060192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EB484C" w:rsidRPr="00D70005" w:rsidRDefault="002210AD" w:rsidP="00601928">
            <w:pPr>
              <w:ind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неудовлетворительно</w:t>
            </w:r>
          </w:p>
          <w:p w:rsidR="00EB484C" w:rsidRPr="00D70005" w:rsidRDefault="00EB484C" w:rsidP="0095606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70005">
              <w:rPr>
                <w:rFonts w:ascii="Times New Roman" w:hAnsi="Times New Roman"/>
                <w:lang w:eastAsia="ru-RU"/>
              </w:rPr>
              <w:t xml:space="preserve">Дает неверные ответы, делает неверные выводы и </w:t>
            </w:r>
            <w:r w:rsidR="00601928">
              <w:rPr>
                <w:rFonts w:ascii="Times New Roman" w:hAnsi="Times New Roman"/>
                <w:lang w:eastAsia="ru-RU"/>
              </w:rPr>
              <w:t xml:space="preserve">дает противоречивые </w:t>
            </w:r>
            <w:r w:rsidRPr="00D70005">
              <w:rPr>
                <w:rFonts w:ascii="Times New Roman" w:hAnsi="Times New Roman"/>
                <w:lang w:eastAsia="ru-RU"/>
              </w:rPr>
              <w:t>ответ</w:t>
            </w:r>
            <w:r w:rsidR="00601928">
              <w:rPr>
                <w:rFonts w:ascii="Times New Roman" w:hAnsi="Times New Roman"/>
                <w:lang w:eastAsia="ru-RU"/>
              </w:rPr>
              <w:t>ы</w:t>
            </w:r>
            <w:r w:rsidRPr="00D70005">
              <w:rPr>
                <w:rFonts w:ascii="Times New Roman" w:hAnsi="Times New Roman"/>
                <w:lang w:eastAsia="ru-RU"/>
              </w:rPr>
              <w:t xml:space="preserve"> на вопросы по кейсу. Не может продемонстрировать достаточного владения материалом курса и литературой </w:t>
            </w:r>
            <w:r w:rsidRPr="00D70005">
              <w:rPr>
                <w:rFonts w:ascii="Times New Roman" w:hAnsi="Times New Roman"/>
                <w:lang w:eastAsia="ru-RU"/>
              </w:rPr>
              <w:lastRenderedPageBreak/>
              <w:t>по курсу.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D70005" w:rsidRDefault="00EB484C" w:rsidP="00B50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Курсовая работа</w:t>
            </w:r>
          </w:p>
        </w:tc>
        <w:tc>
          <w:tcPr>
            <w:tcW w:w="1726" w:type="pct"/>
          </w:tcPr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Обоснование актуальности исследования по теме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Корректность выбора объекта  и предмета исследования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Качество формулирования цели и задач исследования 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Полнота изложения теоретических основ по выбранной теме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методами исследования при анализе примера в практической части работы.</w:t>
            </w:r>
          </w:p>
          <w:p w:rsidR="00AA6388" w:rsidRDefault="00AA6388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Корректность расчетов.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Качество подбора источников информации</w:t>
            </w:r>
          </w:p>
          <w:p w:rsidR="00EB484C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текста, таблиц, графиков, сносок, библиографического списка.</w:t>
            </w:r>
          </w:p>
          <w:p w:rsidR="00EB484C" w:rsidRPr="00D70005" w:rsidRDefault="00EB484C" w:rsidP="00996B95">
            <w:pPr>
              <w:numPr>
                <w:ilvl w:val="0"/>
                <w:numId w:val="15"/>
              </w:numPr>
              <w:tabs>
                <w:tab w:val="left" w:pos="317"/>
              </w:tabs>
              <w:spacing w:before="40"/>
              <w:ind w:left="261" w:hanging="261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Оригинальность текста.</w:t>
            </w:r>
          </w:p>
        </w:tc>
        <w:tc>
          <w:tcPr>
            <w:tcW w:w="1764" w:type="pct"/>
          </w:tcPr>
          <w:p w:rsidR="00EB484C" w:rsidRDefault="00EB484C" w:rsidP="00EB484C">
            <w:pPr>
              <w:rPr>
                <w:rFonts w:ascii="Times New Roman" w:hAnsi="Times New Roman"/>
                <w:b/>
                <w:bCs/>
              </w:rPr>
            </w:pPr>
          </w:p>
          <w:p w:rsidR="00EB484C" w:rsidRPr="001A52E6" w:rsidRDefault="00EB484C" w:rsidP="00D509EE">
            <w:pPr>
              <w:ind w:hanging="3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отлично</w:t>
            </w:r>
          </w:p>
          <w:p w:rsidR="00EB484C" w:rsidRPr="001A52E6" w:rsidRDefault="00EB484C" w:rsidP="00D509EE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1A52E6">
              <w:rPr>
                <w:rFonts w:ascii="Times New Roman" w:hAnsi="Times New Roman"/>
                <w:bCs/>
              </w:rPr>
              <w:t xml:space="preserve">Тема раскрыта, выводы логичны и обоснованы, </w:t>
            </w:r>
            <w:r w:rsidR="00AA6388">
              <w:rPr>
                <w:rFonts w:ascii="Times New Roman" w:hAnsi="Times New Roman"/>
                <w:bCs/>
              </w:rPr>
              <w:t>расчеты выполнены правильно, с</w:t>
            </w:r>
            <w:r w:rsidRPr="001A52E6">
              <w:rPr>
                <w:rFonts w:ascii="Times New Roman" w:hAnsi="Times New Roman"/>
                <w:bCs/>
              </w:rPr>
              <w:t>о</w:t>
            </w:r>
            <w:r w:rsidR="00AA6388">
              <w:rPr>
                <w:rFonts w:ascii="Times New Roman" w:hAnsi="Times New Roman"/>
                <w:bCs/>
              </w:rPr>
              <w:t>блюде</w:t>
            </w:r>
            <w:r w:rsidRPr="001A52E6">
              <w:rPr>
                <w:rFonts w:ascii="Times New Roman" w:hAnsi="Times New Roman"/>
                <w:bCs/>
              </w:rPr>
              <w:t>ны требования по оформлению (могут быть незначительные замечания)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F749EC">
              <w:rPr>
                <w:rFonts w:ascii="Times New Roman" w:hAnsi="Times New Roman"/>
                <w:bCs/>
              </w:rPr>
              <w:t xml:space="preserve">Все задачи </w:t>
            </w:r>
            <w:proofErr w:type="gramStart"/>
            <w:r w:rsidR="00F749EC">
              <w:rPr>
                <w:rFonts w:ascii="Times New Roman" w:hAnsi="Times New Roman"/>
                <w:bCs/>
              </w:rPr>
              <w:t>решены</w:t>
            </w:r>
            <w:proofErr w:type="gramEnd"/>
            <w:r w:rsidR="00F749EC">
              <w:rPr>
                <w:rFonts w:ascii="Times New Roman" w:hAnsi="Times New Roman"/>
                <w:bCs/>
              </w:rPr>
              <w:t xml:space="preserve"> и цель работы достигнута. </w:t>
            </w:r>
            <w:r>
              <w:rPr>
                <w:rFonts w:ascii="Times New Roman" w:hAnsi="Times New Roman"/>
                <w:bCs/>
              </w:rPr>
              <w:t>Оригинальность текста – выше 70 %.</w:t>
            </w:r>
          </w:p>
          <w:p w:rsidR="00EB484C" w:rsidRDefault="00EB484C" w:rsidP="00EB484C">
            <w:pPr>
              <w:rPr>
                <w:rFonts w:ascii="Times New Roman" w:hAnsi="Times New Roman"/>
                <w:b/>
                <w:bCs/>
              </w:rPr>
            </w:pPr>
          </w:p>
          <w:p w:rsidR="00EB484C" w:rsidRPr="001A52E6" w:rsidRDefault="00AA6388" w:rsidP="00D509E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хорошо</w:t>
            </w:r>
          </w:p>
          <w:p w:rsidR="00F749EC" w:rsidRDefault="00EB484C" w:rsidP="00F749EC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1A52E6">
              <w:rPr>
                <w:rFonts w:ascii="Times New Roman" w:hAnsi="Times New Roman"/>
                <w:bCs/>
              </w:rPr>
              <w:t>Тема</w:t>
            </w:r>
            <w:r>
              <w:rPr>
                <w:rFonts w:ascii="Times New Roman" w:hAnsi="Times New Roman"/>
                <w:bCs/>
              </w:rPr>
              <w:t xml:space="preserve"> в основном </w:t>
            </w:r>
            <w:r w:rsidRPr="001A52E6">
              <w:rPr>
                <w:rFonts w:ascii="Times New Roman" w:hAnsi="Times New Roman"/>
                <w:bCs/>
              </w:rPr>
              <w:t xml:space="preserve"> раскрыта</w:t>
            </w:r>
            <w:r>
              <w:rPr>
                <w:rFonts w:ascii="Times New Roman" w:hAnsi="Times New Roman"/>
                <w:bCs/>
              </w:rPr>
              <w:t xml:space="preserve"> в теоретической части работы, </w:t>
            </w:r>
            <w:r w:rsidRPr="001A52E6">
              <w:rPr>
                <w:rFonts w:ascii="Times New Roman" w:hAnsi="Times New Roman"/>
                <w:bCs/>
              </w:rPr>
              <w:t xml:space="preserve">имеются </w:t>
            </w:r>
            <w:r w:rsidR="00F749EC">
              <w:rPr>
                <w:rFonts w:ascii="Times New Roman" w:hAnsi="Times New Roman"/>
                <w:bCs/>
              </w:rPr>
              <w:t xml:space="preserve">отдельные </w:t>
            </w:r>
            <w:r w:rsidRPr="001A52E6">
              <w:rPr>
                <w:rFonts w:ascii="Times New Roman" w:hAnsi="Times New Roman"/>
                <w:bCs/>
              </w:rPr>
              <w:t>замечания по исследованию практического пр</w:t>
            </w:r>
            <w:r>
              <w:rPr>
                <w:rFonts w:ascii="Times New Roman" w:hAnsi="Times New Roman"/>
                <w:bCs/>
              </w:rPr>
              <w:t>имера</w:t>
            </w:r>
            <w:r w:rsidR="00F749EC">
              <w:rPr>
                <w:rFonts w:ascii="Times New Roman" w:hAnsi="Times New Roman"/>
                <w:bCs/>
              </w:rPr>
              <w:t xml:space="preserve"> (незначительные ошибки в расчетах, замечания </w:t>
            </w:r>
            <w:r>
              <w:rPr>
                <w:rFonts w:ascii="Times New Roman" w:hAnsi="Times New Roman"/>
                <w:bCs/>
              </w:rPr>
              <w:t>п</w:t>
            </w:r>
            <w:r w:rsidRPr="001A52E6">
              <w:rPr>
                <w:rFonts w:ascii="Times New Roman" w:hAnsi="Times New Roman"/>
                <w:bCs/>
              </w:rPr>
              <w:t xml:space="preserve">о содержанию выводов, </w:t>
            </w:r>
            <w:r w:rsidR="00F749EC">
              <w:rPr>
                <w:rFonts w:ascii="Times New Roman" w:hAnsi="Times New Roman"/>
                <w:bCs/>
              </w:rPr>
              <w:t xml:space="preserve"> их обоснованию, </w:t>
            </w:r>
            <w:r w:rsidRPr="001A52E6">
              <w:rPr>
                <w:rFonts w:ascii="Times New Roman" w:hAnsi="Times New Roman"/>
                <w:bCs/>
              </w:rPr>
              <w:t>оформлению</w:t>
            </w:r>
            <w:r w:rsidR="00F749EC">
              <w:rPr>
                <w:rFonts w:ascii="Times New Roman" w:hAnsi="Times New Roman"/>
                <w:bCs/>
              </w:rPr>
              <w:t xml:space="preserve"> работы, </w:t>
            </w:r>
            <w:r w:rsidR="00D509EE">
              <w:rPr>
                <w:rFonts w:ascii="Times New Roman" w:hAnsi="Times New Roman"/>
                <w:bCs/>
              </w:rPr>
              <w:t>по подбору источников</w:t>
            </w:r>
            <w:r w:rsidR="00F749EC">
              <w:rPr>
                <w:rFonts w:ascii="Times New Roman" w:hAnsi="Times New Roman"/>
                <w:bCs/>
              </w:rPr>
              <w:t>).</w:t>
            </w:r>
            <w:r w:rsidR="00D509EE">
              <w:rPr>
                <w:rFonts w:ascii="Times New Roman" w:hAnsi="Times New Roman"/>
                <w:bCs/>
              </w:rPr>
              <w:t xml:space="preserve"> </w:t>
            </w:r>
            <w:r w:rsidR="00F749EC">
              <w:rPr>
                <w:rFonts w:ascii="Times New Roman" w:hAnsi="Times New Roman"/>
                <w:bCs/>
              </w:rPr>
              <w:t xml:space="preserve">Цель работы достигнута, но есть замечания по решению отдельных задач. </w:t>
            </w:r>
            <w:r>
              <w:rPr>
                <w:rFonts w:ascii="Times New Roman" w:hAnsi="Times New Roman"/>
                <w:bCs/>
              </w:rPr>
              <w:t xml:space="preserve">Оригинальность текста </w:t>
            </w:r>
            <w:r w:rsidR="00F749EC">
              <w:rPr>
                <w:rFonts w:ascii="Times New Roman" w:hAnsi="Times New Roman"/>
                <w:bCs/>
              </w:rPr>
              <w:t>70 – 60 %</w:t>
            </w:r>
          </w:p>
          <w:p w:rsidR="00EB484C" w:rsidRDefault="00F749EC" w:rsidP="00F749EC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удовлетворительно</w:t>
            </w:r>
          </w:p>
          <w:p w:rsidR="00EB484C" w:rsidRDefault="00EB484C" w:rsidP="00F749EC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F517F9">
              <w:rPr>
                <w:rFonts w:ascii="Times New Roman" w:hAnsi="Times New Roman"/>
                <w:bCs/>
              </w:rPr>
              <w:t xml:space="preserve">Тема раскрыта </w:t>
            </w:r>
            <w:r>
              <w:rPr>
                <w:rFonts w:ascii="Times New Roman" w:hAnsi="Times New Roman"/>
                <w:bCs/>
              </w:rPr>
              <w:t xml:space="preserve">лишь </w:t>
            </w:r>
            <w:r w:rsidRPr="00F517F9">
              <w:rPr>
                <w:rFonts w:ascii="Times New Roman" w:hAnsi="Times New Roman"/>
                <w:bCs/>
              </w:rPr>
              <w:t xml:space="preserve">частично, </w:t>
            </w:r>
            <w:r>
              <w:rPr>
                <w:rFonts w:ascii="Times New Roman" w:hAnsi="Times New Roman"/>
                <w:bCs/>
              </w:rPr>
              <w:t xml:space="preserve">отдельные аспекты не затронуты, </w:t>
            </w:r>
            <w:r w:rsidRPr="00F517F9">
              <w:rPr>
                <w:rFonts w:ascii="Times New Roman" w:hAnsi="Times New Roman"/>
                <w:bCs/>
              </w:rPr>
              <w:t xml:space="preserve"> исследование практического примера поверхностное, выводы общего характера, не достаточно обоснованы. </w:t>
            </w:r>
            <w:r>
              <w:rPr>
                <w:rFonts w:ascii="Times New Roman" w:hAnsi="Times New Roman"/>
                <w:bCs/>
              </w:rPr>
              <w:t>Существенные з</w:t>
            </w:r>
            <w:r w:rsidRPr="00F517F9">
              <w:rPr>
                <w:rFonts w:ascii="Times New Roman" w:hAnsi="Times New Roman"/>
                <w:bCs/>
              </w:rPr>
              <w:t xml:space="preserve">амечания по подбору источников и оформлению работы. </w:t>
            </w:r>
            <w:r w:rsidR="00651793">
              <w:rPr>
                <w:rFonts w:ascii="Times New Roman" w:hAnsi="Times New Roman"/>
                <w:bCs/>
              </w:rPr>
              <w:t xml:space="preserve">Цель работы достигнута частично, задачи не полностью решены. </w:t>
            </w:r>
            <w:r w:rsidRPr="00F517F9">
              <w:rPr>
                <w:rFonts w:ascii="Times New Roman" w:hAnsi="Times New Roman"/>
                <w:bCs/>
              </w:rPr>
              <w:t xml:space="preserve">Оригинальность текста </w:t>
            </w:r>
            <w:r w:rsidR="00F749EC">
              <w:rPr>
                <w:rFonts w:ascii="Times New Roman" w:hAnsi="Times New Roman"/>
                <w:bCs/>
              </w:rPr>
              <w:t xml:space="preserve">60% - </w:t>
            </w:r>
            <w:r>
              <w:rPr>
                <w:rFonts w:ascii="Times New Roman" w:hAnsi="Times New Roman"/>
                <w:bCs/>
              </w:rPr>
              <w:t>5</w:t>
            </w:r>
            <w:r w:rsidR="00D509EE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%</w:t>
            </w:r>
            <w:r w:rsidR="00F749EC">
              <w:rPr>
                <w:rFonts w:ascii="Times New Roman" w:hAnsi="Times New Roman"/>
                <w:bCs/>
              </w:rPr>
              <w:t>.</w:t>
            </w:r>
          </w:p>
          <w:p w:rsidR="00EB484C" w:rsidRDefault="00EB484C" w:rsidP="00EB484C">
            <w:pPr>
              <w:rPr>
                <w:rFonts w:ascii="Times New Roman" w:hAnsi="Times New Roman"/>
                <w:b/>
                <w:bCs/>
              </w:rPr>
            </w:pPr>
          </w:p>
          <w:p w:rsidR="00EB484C" w:rsidRPr="00F517F9" w:rsidRDefault="00EB484C" w:rsidP="00F749EC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неудовлетворительно.</w:t>
            </w:r>
          </w:p>
          <w:p w:rsidR="00EB484C" w:rsidRPr="00D70005" w:rsidRDefault="00D509EE" w:rsidP="00651793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Реферативный характер работы. </w:t>
            </w:r>
            <w:r w:rsidR="00651793">
              <w:rPr>
                <w:rFonts w:ascii="Times New Roman" w:hAnsi="Times New Roman"/>
                <w:bCs/>
              </w:rPr>
              <w:t>В практической части г</w:t>
            </w:r>
            <w:r w:rsidR="00F749EC">
              <w:rPr>
                <w:rFonts w:ascii="Times New Roman" w:hAnsi="Times New Roman"/>
                <w:bCs/>
              </w:rPr>
              <w:t xml:space="preserve">рубые ошибки в расчетах. </w:t>
            </w:r>
            <w:r w:rsidR="00EB484C">
              <w:rPr>
                <w:rFonts w:ascii="Times New Roman" w:hAnsi="Times New Roman"/>
                <w:bCs/>
              </w:rPr>
              <w:t>Существенные замечания по содержанию</w:t>
            </w:r>
            <w:r w:rsidR="00651793">
              <w:rPr>
                <w:rFonts w:ascii="Times New Roman" w:hAnsi="Times New Roman"/>
                <w:bCs/>
              </w:rPr>
              <w:t xml:space="preserve">, оформлению работы,  подбору источников. Выводы не обоснованы, не связаны с целью работы. Представлено частичное решение отдельных задач. </w:t>
            </w:r>
            <w:r w:rsidR="00EB484C">
              <w:rPr>
                <w:rFonts w:ascii="Times New Roman" w:hAnsi="Times New Roman"/>
                <w:bCs/>
              </w:rPr>
              <w:t>Оригинальность текста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EB484C">
              <w:rPr>
                <w:rFonts w:ascii="Times New Roman" w:hAnsi="Times New Roman"/>
                <w:bCs/>
              </w:rPr>
              <w:t>ниже 50% .</w:t>
            </w:r>
          </w:p>
        </w:tc>
      </w:tr>
    </w:tbl>
    <w:p w:rsidR="00EB484C" w:rsidRDefault="00EB484C" w:rsidP="00EB484C">
      <w:pPr>
        <w:pStyle w:val="a5"/>
        <w:widowControl w:val="0"/>
        <w:ind w:left="1004"/>
        <w:jc w:val="right"/>
        <w:rPr>
          <w:rFonts w:ascii="Times New Roman" w:hAnsi="Times New Roman"/>
          <w:b/>
          <w:i/>
          <w:snapToGrid w:val="0"/>
          <w:sz w:val="20"/>
          <w:szCs w:val="20"/>
          <w:lang w:eastAsia="ru-RU"/>
        </w:rPr>
      </w:pPr>
    </w:p>
    <w:p w:rsidR="00EB484C" w:rsidRDefault="00EB484C" w:rsidP="00EB484C">
      <w:pPr>
        <w:pStyle w:val="Default"/>
        <w:tabs>
          <w:tab w:val="left" w:pos="993"/>
        </w:tabs>
        <w:ind w:firstLine="709"/>
        <w:jc w:val="both"/>
      </w:pPr>
    </w:p>
    <w:p w:rsidR="00EB484C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4.3.Оценочные средст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ва для промежуточной аттестации</w:t>
      </w:r>
    </w:p>
    <w:p w:rsidR="004958DE" w:rsidRDefault="004958DE" w:rsidP="004958DE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4958DE" w:rsidRDefault="004958DE" w:rsidP="004958DE">
      <w:pPr>
        <w:spacing w:after="35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86127">
        <w:rPr>
          <w:rFonts w:ascii="Times New Roman" w:hAnsi="Times New Roman" w:cs="Times New Roman"/>
          <w:b/>
          <w:sz w:val="24"/>
          <w:szCs w:val="24"/>
        </w:rPr>
        <w:t>Промежуточная аттестация проходит в форме экзамена</w:t>
      </w:r>
      <w:r w:rsidR="00624424" w:rsidRPr="00E861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69E9" w:rsidRPr="00E86127">
        <w:rPr>
          <w:rFonts w:ascii="Times New Roman" w:hAnsi="Times New Roman" w:cs="Times New Roman"/>
          <w:b/>
          <w:sz w:val="24"/>
          <w:szCs w:val="24"/>
        </w:rPr>
        <w:t xml:space="preserve">контактная работа </w:t>
      </w:r>
      <w:r w:rsidR="00624424" w:rsidRPr="00E86127">
        <w:rPr>
          <w:rFonts w:ascii="Times New Roman" w:hAnsi="Times New Roman" w:cs="Times New Roman"/>
          <w:b/>
          <w:sz w:val="24"/>
          <w:szCs w:val="24"/>
        </w:rPr>
        <w:t>в аудитории по билетам, содержащим два теоретических вопроса и задачу/кейс)</w:t>
      </w:r>
      <w:r w:rsidRPr="00E86127">
        <w:rPr>
          <w:rFonts w:ascii="Times New Roman" w:hAnsi="Times New Roman" w:cs="Times New Roman"/>
          <w:b/>
          <w:sz w:val="24"/>
          <w:szCs w:val="24"/>
        </w:rPr>
        <w:t>.</w:t>
      </w:r>
    </w:p>
    <w:p w:rsidR="00E86127" w:rsidRPr="00E86127" w:rsidRDefault="00E86127" w:rsidP="004958DE">
      <w:pPr>
        <w:spacing w:after="35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958DE" w:rsidRPr="00E86127" w:rsidRDefault="004958DE" w:rsidP="004958DE">
      <w:pPr>
        <w:ind w:left="70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Кр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тер</w:t>
      </w:r>
      <w:r w:rsidRPr="00E861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и о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861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я:</w:t>
      </w:r>
    </w:p>
    <w:p w:rsidR="004958DE" w:rsidRDefault="004958DE" w:rsidP="004958DE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«отлично»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енту, продемонстрировавшему знание 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 xml:space="preserve">и понимание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основ дисциплины, </w:t>
      </w:r>
      <w:r w:rsidR="00A269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применять их в практической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владение категориальным аппаратом, 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>проявившему понимание взаимосвязи основных понятий и разделов дисциплины,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 xml:space="preserve">без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ивш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>ему все</w:t>
      </w:r>
      <w:r w:rsidR="00A432EE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432EE">
        <w:rPr>
          <w:rFonts w:ascii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A33088" w:rsidRDefault="00A33088" w:rsidP="00A33088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рош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о»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енту,</w:t>
      </w:r>
      <w:r w:rsidR="004958D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продемонстрировавшему знание теоретических основ дисциплины, </w:t>
      </w:r>
      <w:r w:rsidR="00A269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применять их в практической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категориальным аппаратом, понимающему взаимосвязь основных понятий и разделов дисциплины, самостоятельно выпол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ившему все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ия, но допустившему некоторые ошибки: неточность фактов, персоналий и дат, погрешности в вычислениях при решении задач</w:t>
      </w:r>
    </w:p>
    <w:p w:rsidR="004958DE" w:rsidRDefault="000C3D9C" w:rsidP="004958DE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Calibri" w:hAnsi="Times New Roman" w:cs="Times New Roman"/>
          <w:b/>
          <w:sz w:val="24"/>
          <w:szCs w:val="24"/>
        </w:rPr>
        <w:t>удовлетворительн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о»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енту,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частично справившемуся с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="00372A95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адани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я (не ответил на один из теоретических вопросов, не смог решить задачу),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72A9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372A9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вшему</w:t>
      </w:r>
      <w:r w:rsidR="00372A95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огреш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372A95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2A95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ответе, но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продемонстрировавшему знание теоретических основ дисциплины, владение категориальным аппаратом</w:t>
      </w:r>
      <w:r w:rsidR="004958D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имом</w:t>
      </w:r>
      <w:r w:rsidR="004958D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958D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даль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йшего</w:t>
      </w:r>
      <w:r w:rsidR="004958DE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58D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я других</w:t>
      </w:r>
      <w:r w:rsidR="004958D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сц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DE" w:rsidRDefault="00372A95" w:rsidP="004958DE">
      <w:pPr>
        <w:spacing w:after="35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Calibri" w:hAnsi="Times New Roman" w:cs="Times New Roman"/>
          <w:b/>
          <w:sz w:val="24"/>
          <w:szCs w:val="24"/>
        </w:rPr>
        <w:t>неудовлетворительн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о»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енту,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продемонстрировав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958D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958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робелы</w:t>
      </w:r>
      <w:r w:rsidR="004958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4958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териал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справивш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ием задан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4958DE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рь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огрешно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4958D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овторе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 основных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4958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са.</w:t>
      </w:r>
    </w:p>
    <w:p w:rsidR="00E86127" w:rsidRDefault="00E86127" w:rsidP="00E86127">
      <w:pPr>
        <w:spacing w:after="35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86127" w:rsidRPr="00C21AA4" w:rsidRDefault="00E86127" w:rsidP="00E86127">
      <w:pPr>
        <w:spacing w:after="35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21AA4">
        <w:rPr>
          <w:rFonts w:ascii="Times New Roman" w:hAnsi="Times New Roman" w:cs="Times New Roman"/>
          <w:b/>
          <w:sz w:val="24"/>
          <w:szCs w:val="24"/>
        </w:rPr>
        <w:t>Промежуточная аттестация проходит в форме экзамена (с использованием системы ДОТ: выполнение заданий теста и решение задачи/кейса).</w:t>
      </w:r>
    </w:p>
    <w:p w:rsidR="00E86127" w:rsidRPr="00F55600" w:rsidRDefault="00E86127" w:rsidP="00E86127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:rsidR="00E86127" w:rsidRPr="001F54B5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F54B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>
        <w:rPr>
          <w:rFonts w:ascii="Times New Roman" w:eastAsia="Calibri" w:hAnsi="Times New Roman" w:cs="Times New Roman"/>
          <w:bCs/>
          <w:sz w:val="24"/>
          <w:szCs w:val="24"/>
        </w:rPr>
        <w:t>омежуточная аттестация по дисциплине проводится в виде экзамена в форме тестирования по вопросам теории и решению задачи/кейса с использованием систем электронного обучения. К итоговому тестированию допускаются студенты, получившие положительные оценки по результатам текущего контроля.</w:t>
      </w:r>
    </w:p>
    <w:p w:rsidR="00E86127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554F3">
        <w:rPr>
          <w:rFonts w:ascii="Times New Roman" w:eastAsia="Calibri" w:hAnsi="Times New Roman" w:cs="Times New Roman"/>
          <w:bCs/>
          <w:sz w:val="24"/>
          <w:szCs w:val="24"/>
        </w:rPr>
        <w:t xml:space="preserve">Тестирование проводится с помощью автоматизированной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платформах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Teams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6127" w:rsidRPr="00255F6A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После выполнения теста студенты решают задачу.</w:t>
      </w:r>
    </w:p>
    <w:p w:rsidR="00E86127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Результат тестирования оценивается в зависимости от процента правильных ответов по 4-бальной шкале.</w:t>
      </w:r>
    </w:p>
    <w:p w:rsidR="00E86127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задачи проверяет преподаватель.</w:t>
      </w:r>
    </w:p>
    <w:p w:rsidR="00E86127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Итоговая оценка за экзамен определяется как средняя арифметическая величина двух оценок.</w:t>
      </w:r>
    </w:p>
    <w:p w:rsidR="00E86127" w:rsidRDefault="00E86127" w:rsidP="00E86127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127" w:rsidRDefault="00E86127" w:rsidP="00E86127">
      <w:pPr>
        <w:ind w:firstLine="0"/>
        <w:jc w:val="center"/>
        <w:rPr>
          <w:rFonts w:ascii="Times New Roman" w:hAnsi="Times New Roman"/>
          <w:b/>
          <w:sz w:val="24"/>
        </w:rPr>
      </w:pPr>
      <w:r w:rsidRPr="00C21AA4">
        <w:rPr>
          <w:rFonts w:ascii="Times New Roman" w:hAnsi="Times New Roman"/>
          <w:b/>
          <w:sz w:val="24"/>
        </w:rPr>
        <w:t>Шкала оценивания</w:t>
      </w:r>
      <w:r>
        <w:rPr>
          <w:rFonts w:ascii="Times New Roman" w:hAnsi="Times New Roman"/>
          <w:b/>
          <w:sz w:val="24"/>
        </w:rPr>
        <w:t xml:space="preserve"> результатов тестирования</w:t>
      </w:r>
    </w:p>
    <w:p w:rsidR="00E86127" w:rsidRPr="00C21AA4" w:rsidRDefault="00E86127" w:rsidP="00E86127">
      <w:pPr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E86127" w:rsidRPr="007C6467" w:rsidTr="00DE726E">
        <w:trPr>
          <w:trHeight w:val="416"/>
        </w:trPr>
        <w:tc>
          <w:tcPr>
            <w:tcW w:w="2137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4-балльная</w:t>
            </w:r>
          </w:p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Неудовлетворительно</w:t>
            </w:r>
          </w:p>
        </w:tc>
      </w:tr>
      <w:tr w:rsidR="00E86127" w:rsidRPr="007C6467" w:rsidTr="00DE726E">
        <w:trPr>
          <w:trHeight w:val="552"/>
        </w:trPr>
        <w:tc>
          <w:tcPr>
            <w:tcW w:w="2137" w:type="dxa"/>
            <w:shd w:val="clear" w:color="auto" w:fill="FFFFFF"/>
          </w:tcPr>
          <w:p w:rsidR="00E86127" w:rsidRPr="007C6467" w:rsidRDefault="00E86127" w:rsidP="00DE726E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100 балльная шкала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(% правильных ответов)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0</w:t>
            </w: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6</w:t>
            </w: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50-5</w:t>
            </w: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E86127" w:rsidRPr="007C6467" w:rsidRDefault="00E86127" w:rsidP="00DE726E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0-49</w:t>
            </w:r>
          </w:p>
        </w:tc>
      </w:tr>
    </w:tbl>
    <w:p w:rsidR="00E86127" w:rsidRDefault="00E86127" w:rsidP="00E86127">
      <w:pPr>
        <w:ind w:firstLine="0"/>
      </w:pPr>
    </w:p>
    <w:p w:rsidR="004958DE" w:rsidRDefault="004958DE" w:rsidP="004958DE">
      <w:pPr>
        <w:rPr>
          <w:rFonts w:ascii="Times New Roman" w:hAnsi="Times New Roman" w:cs="Times New Roman"/>
          <w:sz w:val="24"/>
          <w:szCs w:val="24"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5D1F99">
        <w:rPr>
          <w:rFonts w:ascii="Times New Roman" w:hAnsi="Times New Roman"/>
          <w:b/>
          <w:sz w:val="24"/>
          <w:szCs w:val="28"/>
          <w:lang w:eastAsia="ru-RU"/>
        </w:rPr>
        <w:lastRenderedPageBreak/>
        <w:t xml:space="preserve">Типовые вопросы для </w:t>
      </w:r>
      <w:r w:rsidR="00956066">
        <w:rPr>
          <w:rFonts w:ascii="Times New Roman" w:hAnsi="Times New Roman"/>
          <w:b/>
          <w:sz w:val="24"/>
          <w:szCs w:val="28"/>
          <w:lang w:eastAsia="ru-RU"/>
        </w:rPr>
        <w:t xml:space="preserve">подготовки к </w:t>
      </w:r>
      <w:r w:rsidRPr="005D1F99">
        <w:rPr>
          <w:rFonts w:ascii="Times New Roman" w:hAnsi="Times New Roman"/>
          <w:b/>
          <w:sz w:val="24"/>
          <w:szCs w:val="28"/>
          <w:lang w:eastAsia="ru-RU"/>
        </w:rPr>
        <w:t>экзамен</w:t>
      </w:r>
      <w:r w:rsidR="00956066">
        <w:rPr>
          <w:rFonts w:ascii="Times New Roman" w:hAnsi="Times New Roman"/>
          <w:b/>
          <w:sz w:val="24"/>
          <w:szCs w:val="28"/>
          <w:lang w:eastAsia="ru-RU"/>
        </w:rPr>
        <w:t>у</w:t>
      </w:r>
    </w:p>
    <w:p w:rsidR="00EB484C" w:rsidRPr="008B65C2" w:rsidRDefault="00EB484C" w:rsidP="00EB484C">
      <w:pPr>
        <w:pStyle w:val="a5"/>
        <w:spacing w:after="120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  <w:r w:rsidRPr="008B65C2">
        <w:rPr>
          <w:rFonts w:ascii="Times New Roman" w:hAnsi="Times New Roman"/>
          <w:sz w:val="24"/>
          <w:szCs w:val="28"/>
          <w:lang w:eastAsia="ru-RU"/>
        </w:rPr>
        <w:t>Изложите теоретические основы по данной теме и обоснуйте (аргументируйте и продемонстрируйте) свое отношение к данной теме (на конкретном примере):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Предприятия – основное звено промышленности; его цели и задачи, учредительные документы.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предприятий. 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Общества, в  том числе  акционерные.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Товарищества и кооперативы.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Аренда в условиях рынка. Лизинг.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Виды объединений в условиях рынка.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Формы организации производства.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Производственная структура предприятия. Типы производств.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Основные производственные фонды предприятия: состав и структура.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Основные производственные фонды предприятия: методы оценки.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Износ основных фондов: физический и моральный. Ремонтный фонд.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Амортизация основных фондов.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Показатели  использования основных фондов.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Состав и структура оборотных фондов предприятия.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Оборотные средства  предприятия, показатели их использования.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Классификация норм расхода сырья и материалов.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Виды запасов материальных ресурсов.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Организация  материально- технического снабжения и складского хозяйства. Логистика.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планирования в условиях рынка. 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 производства и реализации продукции: показатель валовой продукции, валов</w:t>
      </w:r>
      <w:r w:rsidR="00591DB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00803">
        <w:rPr>
          <w:rFonts w:ascii="Times New Roman" w:hAnsi="Times New Roman" w:cs="Times New Roman"/>
          <w:sz w:val="24"/>
          <w:szCs w:val="24"/>
          <w:lang w:eastAsia="ru-RU"/>
        </w:rPr>
        <w:t>й оборот.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 производства и реализации продукции: товарная и реализованная продукция.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Производственная мощность и порядок её расчета.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Показатели использования производственной мощности.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Качество продукции. Показатели качества. Стандарт РФ.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Сертификация продукции и порядок её проведения. Закон РФ « О сертификации продукции и услуг».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Управление качеством продукции. Системы управления качеством.</w:t>
      </w:r>
    </w:p>
    <w:p w:rsidR="00400803" w:rsidRPr="00400803" w:rsidRDefault="00591DBD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Модели</w:t>
      </w:r>
      <w:r w:rsidR="00400803"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00803" w:rsidRPr="00400803">
        <w:rPr>
          <w:rFonts w:ascii="Times New Roman" w:hAnsi="Times New Roman" w:cs="Times New Roman"/>
          <w:sz w:val="24"/>
          <w:szCs w:val="24"/>
          <w:lang w:eastAsia="ru-RU"/>
        </w:rPr>
        <w:t>уровни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00803"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управления качеством.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Задачи технического контроля на промышленном предприятии. Виды технического контроля.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Задачи  и методы нормирования труда.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НОТ,  требования НОТ к организации рабочего места.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Виды норм по труду и порядок их расчета.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Технически - обоснованные нормы времени.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труда и порядок её расчета.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Пути повышения производительности труда.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Планирование численности основных  производственных рабочих.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Планирование численности работающих (без основных производственных рабочих).</w:t>
      </w:r>
      <w:proofErr w:type="gramEnd"/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Дополнительная потребность в кадрах.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Заработная плата</w:t>
      </w:r>
      <w:r w:rsidR="00591DB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</w:t>
      </w:r>
      <w:r w:rsidR="00591DBD">
        <w:rPr>
          <w:rFonts w:ascii="Times New Roman" w:hAnsi="Times New Roman" w:cs="Times New Roman"/>
          <w:sz w:val="24"/>
          <w:szCs w:val="24"/>
          <w:lang w:eastAsia="ru-RU"/>
        </w:rPr>
        <w:t>и системы оплаты труда.</w:t>
      </w:r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 социального развития коллектива.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Роль тарифной системы в  организации заработной платы. Минимальная  оплата труда.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Формы оплаты труда.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Повременная форма оплаты труда, её системы.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Сдельная  форма оплаты труда и её системы.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Бригадная форма оплаты труда, распределение заработка между  членами бригады.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Распределение заработка между  членами бригады с учётом КТУ.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Система должностных окладов.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Премиальная система и её элементы. Моральные  стимулы к труду.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Фонд заработной платы и его состав.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Система доплат.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Классификация затрат на производство продукции.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Смета затрат на производство продукции.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Накладные расходы: расходы на содержание и эксплуатацию оборудования, цеховые расходы, состав и порядок распределения. 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Калькуляционные статьи себестоимости.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Накладные расходы: общехозяйственные и внепроизводственные расходы, состав и порядок распределения.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План издержек производства. Функциональн</w:t>
      </w:r>
      <w:proofErr w:type="gramStart"/>
      <w:r w:rsidRPr="0040080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0803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стоимостн</w:t>
      </w:r>
      <w:r w:rsidR="00591DB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00803">
        <w:rPr>
          <w:rFonts w:ascii="Times New Roman" w:hAnsi="Times New Roman" w:cs="Times New Roman"/>
          <w:sz w:val="24"/>
          <w:szCs w:val="24"/>
          <w:lang w:eastAsia="ru-RU"/>
        </w:rPr>
        <w:t>й анализ.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Цена продукции. Функции и виды цен.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Состав свободных рыночных цен. НДС. Акцизы.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Прибыль, виды прибыли.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Порядок распределения прибыли, остающейся в распоряжении предприятия.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Рентабельность, пути её повышения.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Капитальные вложения и капитальное строительство.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Конкуренция в условиях рыночной экономики и её виды. Антимонопольная политика.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Государственная поддержка малого предпринимательства. Метод ускоренной амортизации.</w:t>
      </w:r>
    </w:p>
    <w:p w:rsidR="00400803" w:rsidRPr="00400803" w:rsidRDefault="00400803" w:rsidP="00400803">
      <w:pPr>
        <w:numPr>
          <w:ilvl w:val="0"/>
          <w:numId w:val="40"/>
        </w:numPr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00803">
        <w:rPr>
          <w:rFonts w:ascii="Times New Roman" w:hAnsi="Times New Roman" w:cs="Times New Roman"/>
          <w:sz w:val="24"/>
          <w:szCs w:val="24"/>
          <w:lang w:eastAsia="ru-RU"/>
        </w:rPr>
        <w:t>Финансы предприятия.</w:t>
      </w:r>
      <w:r w:rsidR="00BB3B2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финансовой устойчивости.</w:t>
      </w:r>
    </w:p>
    <w:p w:rsidR="00282559" w:rsidRDefault="00282559" w:rsidP="00EB484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B484C" w:rsidRDefault="00EB484C" w:rsidP="00E86127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EE47CB">
        <w:rPr>
          <w:rFonts w:ascii="Times New Roman" w:hAnsi="Times New Roman"/>
          <w:b/>
          <w:sz w:val="24"/>
          <w:szCs w:val="24"/>
        </w:rPr>
        <w:t>Типов</w:t>
      </w:r>
      <w:r w:rsidR="00591DBD">
        <w:rPr>
          <w:rFonts w:ascii="Times New Roman" w:hAnsi="Times New Roman"/>
          <w:b/>
          <w:sz w:val="24"/>
          <w:szCs w:val="24"/>
        </w:rPr>
        <w:t>ые</w:t>
      </w:r>
      <w:r w:rsidRPr="00EE47CB">
        <w:rPr>
          <w:rFonts w:ascii="Times New Roman" w:hAnsi="Times New Roman"/>
          <w:b/>
          <w:sz w:val="24"/>
          <w:szCs w:val="24"/>
        </w:rPr>
        <w:t xml:space="preserve"> пример</w:t>
      </w:r>
      <w:r w:rsidR="00591DBD">
        <w:rPr>
          <w:rFonts w:ascii="Times New Roman" w:hAnsi="Times New Roman"/>
          <w:b/>
          <w:sz w:val="24"/>
          <w:szCs w:val="24"/>
        </w:rPr>
        <w:t>ы</w:t>
      </w:r>
      <w:r w:rsidRPr="00EE47CB">
        <w:rPr>
          <w:rFonts w:ascii="Times New Roman" w:hAnsi="Times New Roman"/>
          <w:b/>
          <w:sz w:val="24"/>
          <w:szCs w:val="24"/>
        </w:rPr>
        <w:t xml:space="preserve"> задачи </w:t>
      </w:r>
      <w:r w:rsidR="00E86127">
        <w:rPr>
          <w:rFonts w:ascii="Times New Roman" w:hAnsi="Times New Roman"/>
          <w:b/>
          <w:sz w:val="24"/>
          <w:szCs w:val="24"/>
        </w:rPr>
        <w:t>на</w:t>
      </w:r>
      <w:r w:rsidR="00591DBD">
        <w:rPr>
          <w:rFonts w:ascii="Times New Roman" w:hAnsi="Times New Roman"/>
          <w:b/>
          <w:sz w:val="24"/>
          <w:szCs w:val="24"/>
        </w:rPr>
        <w:t xml:space="preserve"> экзамен</w:t>
      </w:r>
      <w:r w:rsidR="00E86127">
        <w:rPr>
          <w:rFonts w:ascii="Times New Roman" w:hAnsi="Times New Roman"/>
          <w:b/>
          <w:sz w:val="24"/>
          <w:szCs w:val="24"/>
        </w:rPr>
        <w:t>е</w:t>
      </w:r>
    </w:p>
    <w:p w:rsidR="00EE47CB" w:rsidRDefault="00EE47CB" w:rsidP="0028255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</w:p>
    <w:p w:rsidR="00EE47CB" w:rsidRPr="00EE47CB" w:rsidRDefault="00EE47CB" w:rsidP="00282559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>Рассчитать длительность производственного цикла тремя методами, если партия продукции составляет 5 изделий, а длительность операции следующая: 5, 8, 11, 3, 7, 9, 4 часа.</w:t>
      </w:r>
    </w:p>
    <w:p w:rsidR="00EE47CB" w:rsidRPr="00EE47CB" w:rsidRDefault="00EE47CB" w:rsidP="002825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7CB" w:rsidRDefault="00EE47CB" w:rsidP="0028255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2.</w:t>
      </w:r>
    </w:p>
    <w:p w:rsidR="00EE47CB" w:rsidRPr="00EE47CB" w:rsidRDefault="00EE47CB" w:rsidP="00282559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показатели динамики основных средств, если их стоимость на начало года составила 235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в течение года было введено основных средств на 25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 и выбыло на 17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47CB" w:rsidRPr="00EE47CB" w:rsidRDefault="00EE47CB" w:rsidP="002825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7CB" w:rsidRPr="00EE47CB" w:rsidRDefault="00EE47CB" w:rsidP="00282559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</w:t>
      </w: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E47CB" w:rsidRPr="00EE47CB" w:rsidRDefault="00EE47CB" w:rsidP="00282559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Среднегодовая стоимость основных средств составляет 1257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величина товарной продукции 3569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себестоимость продукции – 3125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>. Определить показатели эффективности использования основных средств.</w:t>
      </w:r>
    </w:p>
    <w:p w:rsidR="008125B9" w:rsidRDefault="008125B9" w:rsidP="0028255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25B9" w:rsidRPr="00EE47CB" w:rsidRDefault="008125B9" w:rsidP="00282559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4</w:t>
      </w: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125B9" w:rsidRDefault="008125B9" w:rsidP="00282559">
      <w:pPr>
        <w:pStyle w:val="a7"/>
        <w:spacing w:before="0" w:beforeAutospacing="0" w:after="0" w:afterAutospacing="0"/>
        <w:ind w:firstLine="709"/>
      </w:pPr>
      <w:proofErr w:type="gramStart"/>
      <w:r>
        <w:t xml:space="preserve">Определите изменение структуры оборотных фондов, если в отчетном периоде их сумма составила 35000 </w:t>
      </w:r>
      <w:proofErr w:type="spellStart"/>
      <w:r>
        <w:t>тыс.р</w:t>
      </w:r>
      <w:proofErr w:type="spellEnd"/>
      <w:r>
        <w:t xml:space="preserve">., в том числе производственные запасы 24500 </w:t>
      </w:r>
      <w:proofErr w:type="spellStart"/>
      <w:r>
        <w:t>тыс.р</w:t>
      </w:r>
      <w:proofErr w:type="spellEnd"/>
      <w:r>
        <w:t xml:space="preserve">., расходы будущих периодов 3700 </w:t>
      </w:r>
      <w:proofErr w:type="spellStart"/>
      <w:r>
        <w:t>тыс.р</w:t>
      </w:r>
      <w:proofErr w:type="spellEnd"/>
      <w:r>
        <w:t xml:space="preserve">., прочие – 6800 </w:t>
      </w:r>
      <w:proofErr w:type="spellStart"/>
      <w:r>
        <w:t>тыс.р</w:t>
      </w:r>
      <w:proofErr w:type="spellEnd"/>
      <w:r>
        <w:t xml:space="preserve">. Планируется рост оборотных фондов на 1,7%, в том числе производственных запасов на 2,1% и сокращение прочих – на 500 </w:t>
      </w:r>
      <w:proofErr w:type="spellStart"/>
      <w:r>
        <w:t>тыс.р</w:t>
      </w:r>
      <w:proofErr w:type="spellEnd"/>
      <w:r>
        <w:t>.</w:t>
      </w:r>
      <w:proofErr w:type="gramEnd"/>
    </w:p>
    <w:p w:rsidR="008125B9" w:rsidRDefault="008125B9" w:rsidP="00282559">
      <w:pPr>
        <w:pStyle w:val="a7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8125B9" w:rsidRDefault="008125B9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</w:p>
    <w:p w:rsidR="008125B9" w:rsidRDefault="008125B9" w:rsidP="00282559">
      <w:pPr>
        <w:pStyle w:val="a7"/>
        <w:spacing w:before="0" w:beforeAutospacing="0" w:after="0" w:afterAutospacing="0"/>
        <w:ind w:firstLine="709"/>
      </w:pPr>
      <w:r>
        <w:t>Определите на сколько процентов необходимо повысить производительность труда в плановом периоде на предприятии, если объем выпуска продукции планируется увеличить на 5,5 %, а численность промышленно-производственного персонала на 1,5%.</w:t>
      </w:r>
    </w:p>
    <w:p w:rsidR="00D24EB4" w:rsidRDefault="00D24EB4" w:rsidP="00282559">
      <w:pPr>
        <w:pStyle w:val="a7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D24EB4" w:rsidRDefault="00D24EB4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</w:p>
    <w:p w:rsidR="00D24EB4" w:rsidRDefault="00D24EB4" w:rsidP="00282559">
      <w:pPr>
        <w:pStyle w:val="a7"/>
        <w:spacing w:before="0" w:beforeAutospacing="0" w:after="0" w:afterAutospacing="0"/>
        <w:ind w:firstLine="709"/>
      </w:pPr>
      <w:r>
        <w:t>Суточная производительность предприятия 95 т/</w:t>
      </w:r>
      <w:proofErr w:type="spellStart"/>
      <w:r>
        <w:t>сут</w:t>
      </w:r>
      <w:proofErr w:type="spellEnd"/>
      <w:r>
        <w:t>, рабочий период 245 дней, планируется увеличить суточную производительность на 1,7 т при росте рабочего периода на 5 дней. Определить объем производства.</w:t>
      </w:r>
    </w:p>
    <w:p w:rsidR="00D24EB4" w:rsidRDefault="00D24EB4" w:rsidP="00282559">
      <w:pPr>
        <w:pStyle w:val="a7"/>
        <w:spacing w:before="0" w:beforeAutospacing="0" w:after="0" w:afterAutospacing="0"/>
        <w:ind w:firstLine="709"/>
      </w:pPr>
    </w:p>
    <w:p w:rsidR="00D24EB4" w:rsidRDefault="00D24EB4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7</w:t>
      </w:r>
      <w:r>
        <w:rPr>
          <w:b/>
          <w:bCs/>
          <w:i/>
          <w:iCs/>
        </w:rPr>
        <w:t>.</w:t>
      </w:r>
    </w:p>
    <w:p w:rsidR="00D24EB4" w:rsidRDefault="00D24EB4" w:rsidP="00282559">
      <w:pPr>
        <w:pStyle w:val="a7"/>
        <w:spacing w:before="0" w:beforeAutospacing="0" w:after="0" w:afterAutospacing="0"/>
        <w:ind w:firstLine="709"/>
      </w:pPr>
      <w:r>
        <w:t>Рассчитать шестиразрядную тарифную сетку и тарифные ставки, если её диапазон 2,15; нарастание коэффициентов осуществляется равномерно, часовая тарифная ставка первого разряда – 7,357 р.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185CDF" w:rsidRDefault="00185CDF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8</w:t>
      </w:r>
      <w:r>
        <w:rPr>
          <w:b/>
          <w:bCs/>
          <w:i/>
          <w:iCs/>
        </w:rPr>
        <w:t>.</w:t>
      </w:r>
    </w:p>
    <w:p w:rsidR="00185CDF" w:rsidRDefault="00185CDF" w:rsidP="00282559">
      <w:pPr>
        <w:pStyle w:val="a7"/>
        <w:spacing w:before="0" w:beforeAutospacing="0" w:after="0" w:afterAutospacing="0"/>
        <w:ind w:firstLine="709"/>
      </w:pPr>
      <w:r>
        <w:t xml:space="preserve">Определить рост производительности труда, если по плану объем товарной продукции составил 9800 </w:t>
      </w:r>
      <w:proofErr w:type="spellStart"/>
      <w:r>
        <w:t>тыс.р</w:t>
      </w:r>
      <w:proofErr w:type="spellEnd"/>
      <w:r>
        <w:t>., при численности персонала 110 чел, фактически объем производства возрос на 3,5% при росте цен на 5,9% и сокращении численности на 2 чел.</w:t>
      </w:r>
    </w:p>
    <w:p w:rsidR="008125B9" w:rsidRDefault="008125B9" w:rsidP="00282559">
      <w:pPr>
        <w:pStyle w:val="a7"/>
        <w:spacing w:before="0" w:beforeAutospacing="0" w:after="0" w:afterAutospacing="0"/>
        <w:ind w:firstLine="709"/>
      </w:pP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>Задача 9.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t>Определите основной заработок рабочего за месяц  по сдельно-премиальной системе оплаты труда.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t xml:space="preserve">Сдельный заработок рабочего – 1,20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месяц. План выполнен на 102%</w:t>
      </w:r>
    </w:p>
    <w:p w:rsidR="00185CDF" w:rsidRDefault="00282559" w:rsidP="00282559">
      <w:pPr>
        <w:pStyle w:val="a7"/>
        <w:spacing w:before="0" w:beforeAutospacing="0" w:after="0" w:afterAutospacing="0"/>
        <w:ind w:firstLine="709"/>
      </w:pPr>
      <w:r>
        <w:t>По действующему премиальному положению рабочему выплачивается премия за выполнение плана в размере 15%, за каждый процент перевыполнения плана – по 1,5 % сдельного заработка.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rPr>
          <w:b/>
          <w:bCs/>
          <w:i/>
          <w:iCs/>
        </w:rPr>
        <w:t>Задача 10.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t>Определите экономию по сдельной зарплате за счет внедрения новых норм за месяц и в текущем году.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t xml:space="preserve">Среднемесячный фонд заработной платы рабочих-сдельщиков  по цеху – 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282559" w:rsidRDefault="00282559" w:rsidP="00282559">
      <w:pPr>
        <w:pStyle w:val="a7"/>
        <w:spacing w:before="0" w:beforeAutospacing="0" w:after="0" w:afterAutospacing="0"/>
        <w:ind w:firstLine="709"/>
      </w:pPr>
      <w:r>
        <w:t xml:space="preserve">С 1 июля в цехе вводятся новые  прогрессивные нормы выработки, которые выше </w:t>
      </w:r>
      <w:proofErr w:type="gramStart"/>
      <w:r>
        <w:t>действующих</w:t>
      </w:r>
      <w:proofErr w:type="gramEnd"/>
      <w:r>
        <w:t xml:space="preserve"> в среднем на 25%.</w:t>
      </w:r>
    </w:p>
    <w:p w:rsidR="00EB484C" w:rsidRPr="000E53D3" w:rsidRDefault="00EB484C" w:rsidP="00222697">
      <w:pPr>
        <w:pStyle w:val="1"/>
        <w:ind w:hanging="142"/>
        <w:jc w:val="center"/>
        <w:rPr>
          <w:rFonts w:ascii="Times New Roman" w:hAnsi="Times New Roman"/>
          <w:b w:val="0"/>
          <w:bCs w:val="0"/>
          <w:color w:val="auto"/>
          <w:lang w:eastAsia="ru-RU"/>
        </w:rPr>
      </w:pPr>
      <w:bookmarkStart w:id="21" w:name="_Toc487116440"/>
      <w:bookmarkStart w:id="22" w:name="_Toc78394422"/>
      <w:bookmarkStart w:id="23" w:name="_Toc483393421"/>
      <w:r w:rsidRPr="000E53D3">
        <w:rPr>
          <w:rFonts w:ascii="Times New Roman" w:hAnsi="Times New Roman"/>
          <w:color w:val="auto"/>
          <w:lang w:eastAsia="ru-RU"/>
        </w:rPr>
        <w:t>5.</w:t>
      </w:r>
      <w:r w:rsidR="00E86127">
        <w:rPr>
          <w:rFonts w:ascii="Times New Roman" w:hAnsi="Times New Roman"/>
          <w:color w:val="auto"/>
          <w:lang w:eastAsia="ru-RU"/>
        </w:rPr>
        <w:t xml:space="preserve"> </w:t>
      </w:r>
      <w:r w:rsidRPr="000E53D3">
        <w:rPr>
          <w:rFonts w:ascii="Times New Roman" w:hAnsi="Times New Roman"/>
          <w:color w:val="auto"/>
          <w:lang w:eastAsia="ru-RU"/>
        </w:rPr>
        <w:t xml:space="preserve">Методические указания для </w:t>
      </w:r>
      <w:proofErr w:type="gramStart"/>
      <w:r w:rsidRPr="000E53D3">
        <w:rPr>
          <w:rFonts w:ascii="Times New Roman" w:hAnsi="Times New Roman"/>
          <w:color w:val="auto"/>
          <w:lang w:eastAsia="ru-RU"/>
        </w:rPr>
        <w:t>обучающихся</w:t>
      </w:r>
      <w:proofErr w:type="gramEnd"/>
      <w:r w:rsidRPr="000E53D3">
        <w:rPr>
          <w:rFonts w:ascii="Times New Roman" w:hAnsi="Times New Roman"/>
          <w:color w:val="auto"/>
          <w:lang w:eastAsia="ru-RU"/>
        </w:rPr>
        <w:t xml:space="preserve"> по освоению дисциплины</w:t>
      </w:r>
      <w:bookmarkEnd w:id="21"/>
      <w:bookmarkEnd w:id="22"/>
    </w:p>
    <w:p w:rsidR="00E86127" w:rsidRDefault="00E86127" w:rsidP="00EB484C">
      <w:pPr>
        <w:rPr>
          <w:rFonts w:ascii="Times New Roman" w:hAnsi="Times New Roman"/>
          <w:sz w:val="24"/>
          <w:szCs w:val="20"/>
          <w:lang w:eastAsia="ru-RU"/>
        </w:rPr>
      </w:pP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>При подготовке к аудиторным занятиям студенты должны ознакомиться с соответствующими темами, материал по которым содержится в указанной в данной рабочей программе основной литературе. При подготовке ответов на контрольные вопросы по теме, а также при выполнении тренировочных заданий по уже пройденной теме, студенты используют рекомендованную в данной рабочей программе дополнительную литературу.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В период между сессиями студенты должны изучать теоретический материал в соответствии с программой курса, выполнять предложенные преподавателем задания для </w:t>
      </w:r>
      <w:r w:rsidRPr="00CE0AAE">
        <w:rPr>
          <w:rFonts w:ascii="Times New Roman" w:hAnsi="Times New Roman"/>
          <w:sz w:val="24"/>
          <w:szCs w:val="20"/>
          <w:lang w:eastAsia="ru-RU"/>
        </w:rPr>
        <w:lastRenderedPageBreak/>
        <w:t xml:space="preserve">самостоятельной творческой работы, готовиться к сдаче текущей и промежуточной аттестации в виде </w:t>
      </w:r>
      <w:r w:rsidR="004B76F6">
        <w:rPr>
          <w:rFonts w:ascii="Times New Roman" w:hAnsi="Times New Roman"/>
          <w:sz w:val="24"/>
          <w:szCs w:val="20"/>
          <w:lang w:eastAsia="ru-RU"/>
        </w:rPr>
        <w:t>экзамена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 по учебному курсу, прорабатывая необходимый материал согласно перечню терминов, контрольных вопросов и списку рекомендованной литературы. Практические занятия требуют активного участия всех студентов в обсуждении вопросов, выносимых на семинар. Поэтому важно при подготовке к нему ознакомиться с планом занятия, продумать вопросы, которые хотелось бы уточнить в ходе занятия. П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олезно конкретизировать вопросы из </w:t>
      </w:r>
      <w:proofErr w:type="gramStart"/>
      <w:r w:rsidRPr="00CE0AAE">
        <w:rPr>
          <w:rFonts w:ascii="Times New Roman" w:hAnsi="Times New Roman"/>
          <w:sz w:val="24"/>
          <w:szCs w:val="24"/>
          <w:lang w:eastAsia="ru-RU"/>
        </w:rPr>
        <w:t>предложенных</w:t>
      </w:r>
      <w:proofErr w:type="gramEnd"/>
      <w:r w:rsidRPr="00CE0AAE">
        <w:rPr>
          <w:rFonts w:ascii="Times New Roman" w:hAnsi="Times New Roman"/>
          <w:sz w:val="24"/>
          <w:szCs w:val="24"/>
          <w:lang w:eastAsia="ru-RU"/>
        </w:rPr>
        <w:t xml:space="preserve"> преподавателем. Возможно расширение перечня рассматриваемых вопросов в рамках темы по желанию и предложению обучающихся.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Подготовка к выступлению с докладом или сообщением должна проводиться  на базе нескольких источников. В выступлении должны быть приведены примеры деятельности в конкретных организациях.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 xml:space="preserve">Выступление следует предварительно отработать,  чтобы речь </w:t>
      </w:r>
      <w:proofErr w:type="gramStart"/>
      <w:r w:rsidRPr="00CE0AAE">
        <w:rPr>
          <w:rFonts w:ascii="Times New Roman" w:hAnsi="Times New Roman"/>
          <w:sz w:val="24"/>
          <w:szCs w:val="24"/>
          <w:lang w:eastAsia="ru-RU"/>
        </w:rPr>
        <w:t>выступающего</w:t>
      </w:r>
      <w:proofErr w:type="gramEnd"/>
      <w:r w:rsidRPr="00CE0AAE">
        <w:rPr>
          <w:rFonts w:ascii="Times New Roman" w:hAnsi="Times New Roman"/>
          <w:sz w:val="24"/>
          <w:szCs w:val="24"/>
          <w:lang w:eastAsia="ru-RU"/>
        </w:rPr>
        <w:t xml:space="preserve"> была свободной, не привязанной к тексту. 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Полезен разбор практических ситуаций. Материал к занятиям можно подобрать в периодических изданиях научного и прикладного характера, выявляя тот, который имеет отношение к современным проблемам</w:t>
      </w:r>
      <w:r w:rsidR="004B76F6">
        <w:rPr>
          <w:rFonts w:ascii="Times New Roman" w:hAnsi="Times New Roman"/>
          <w:sz w:val="24"/>
          <w:szCs w:val="24"/>
          <w:lang w:eastAsia="ru-RU"/>
        </w:rPr>
        <w:t xml:space="preserve"> в сфере </w:t>
      </w:r>
      <w:r w:rsidR="005E0928">
        <w:rPr>
          <w:rFonts w:ascii="Times New Roman" w:hAnsi="Times New Roman"/>
          <w:sz w:val="24"/>
          <w:szCs w:val="24"/>
          <w:lang w:eastAsia="ru-RU"/>
        </w:rPr>
        <w:t>производства протезно-ортопедической и реабилитационной техники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. Аналитический разбор подобных публикаций помогает пониманию и усвоению теоретического материала, формирует навыки решения </w:t>
      </w:r>
      <w:r w:rsidR="005E0928">
        <w:rPr>
          <w:rFonts w:ascii="Times New Roman" w:hAnsi="Times New Roman"/>
          <w:sz w:val="24"/>
          <w:szCs w:val="24"/>
          <w:lang w:eastAsia="ru-RU"/>
        </w:rPr>
        <w:t xml:space="preserve">производственных и технологических </w:t>
      </w:r>
      <w:r w:rsidRPr="00CE0AAE">
        <w:rPr>
          <w:rFonts w:ascii="Times New Roman" w:hAnsi="Times New Roman"/>
          <w:sz w:val="24"/>
          <w:szCs w:val="24"/>
          <w:lang w:eastAsia="ru-RU"/>
        </w:rPr>
        <w:t>задач, развивает способность к нестандартным решениям.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Представление докладов и сообщений с презентациями развивает навыки структурирования материала, способствует его прочному усвоению.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Выполнение самостоятельных творческих заданий позволит студентам развить и укрепить навыки поиска, оценки, отбора информации, совместной групповой работы. В случае возникновения вопросов, необходимости уточнения или разъяснения задания следует обратиться к преподавателю. 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Компенсирующие задания предлагаются студентам для самостоятельной работы индивидуально. Отчеты по самостоятельной работе представляются преподавателю в виде докладов с презентацией, а также могут быть рассмотрены на семинаре при наличии времени. Использование </w:t>
      </w:r>
      <w:r w:rsidR="005E0928">
        <w:rPr>
          <w:rFonts w:ascii="Times New Roman" w:hAnsi="Times New Roman"/>
          <w:sz w:val="24"/>
          <w:szCs w:val="20"/>
          <w:lang w:eastAsia="ru-RU"/>
        </w:rPr>
        <w:t xml:space="preserve">корпоративной 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электронной почты позволит сделать взаимодействие студента с преподавателем оперативным. Для допуска к сдаче </w:t>
      </w:r>
      <w:r w:rsidR="005E0928">
        <w:rPr>
          <w:rFonts w:ascii="Times New Roman" w:hAnsi="Times New Roman"/>
          <w:sz w:val="24"/>
          <w:szCs w:val="20"/>
          <w:lang w:eastAsia="ru-RU"/>
        </w:rPr>
        <w:t>экзамена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 по дисциплине студенты обязаны выполнить все полученные задания, успешно пройти рубежный контроль. 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lastRenderedPageBreak/>
        <w:t xml:space="preserve">Во время сессии и в межсессионный период основным видом подготовки являются самостоятельные занятия. 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Они включают в себя не только подготовку к практическим и семинарским занятиям, но и самоконтроль. Самостоятельный контроль знаний должен проводиться регулярно с помощью  вопросов к разделам в учебниках, вопросов к темам лекций, тестовым заданиям в учебниках по темам, проверки знаний основных терминов. </w:t>
      </w:r>
    </w:p>
    <w:p w:rsidR="00EB484C" w:rsidRPr="00CE0AAE" w:rsidRDefault="00EB484C" w:rsidP="00E8612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Самостоятельная работа студентов включает:</w:t>
      </w:r>
    </w:p>
    <w:p w:rsidR="00EB484C" w:rsidRPr="00CE0AAE" w:rsidRDefault="00EB484C" w:rsidP="00E86127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самостоятельные занятия по усвоению лекционного материала: работа с терминологией</w:t>
      </w:r>
      <w:r w:rsidR="000D3BFB">
        <w:rPr>
          <w:rFonts w:ascii="Times New Roman" w:hAnsi="Times New Roman"/>
          <w:sz w:val="24"/>
          <w:szCs w:val="24"/>
          <w:lang w:eastAsia="ru-RU"/>
        </w:rPr>
        <w:t>;</w:t>
      </w:r>
    </w:p>
    <w:p w:rsidR="00EB484C" w:rsidRPr="00CE0AAE" w:rsidRDefault="00EB484C" w:rsidP="00E86127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изучение учебной литературы;</w:t>
      </w:r>
      <w:r w:rsidR="000D3BFB" w:rsidRPr="000D3B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BFB" w:rsidRPr="00CE0AAE">
        <w:rPr>
          <w:rFonts w:ascii="Times New Roman" w:hAnsi="Times New Roman"/>
          <w:sz w:val="24"/>
          <w:szCs w:val="24"/>
          <w:lang w:eastAsia="ru-RU"/>
        </w:rPr>
        <w:t>ответы на контрольные вопросы по темам</w:t>
      </w:r>
      <w:r w:rsidR="000D3BFB">
        <w:rPr>
          <w:rFonts w:ascii="Times New Roman" w:hAnsi="Times New Roman"/>
          <w:sz w:val="24"/>
          <w:szCs w:val="24"/>
          <w:lang w:eastAsia="ru-RU"/>
        </w:rPr>
        <w:t xml:space="preserve"> в учебниках;</w:t>
      </w:r>
    </w:p>
    <w:p w:rsidR="00EB484C" w:rsidRPr="00CE0AAE" w:rsidRDefault="00EB484C" w:rsidP="00E86127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использование Интернет-ресурсов через сайт научной библиотеки и подписные электронные ресурсы СЗИУ;</w:t>
      </w:r>
    </w:p>
    <w:p w:rsidR="00EB484C" w:rsidRPr="00A76AA3" w:rsidRDefault="00A76AA3" w:rsidP="00E86127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484C" w:rsidRPr="00A76AA3">
        <w:rPr>
          <w:rFonts w:ascii="Times New Roman" w:hAnsi="Times New Roman"/>
          <w:sz w:val="24"/>
          <w:szCs w:val="24"/>
        </w:rPr>
        <w:t xml:space="preserve">ри подготовке к семинарским </w:t>
      </w:r>
      <w:r w:rsidR="000D3BFB">
        <w:rPr>
          <w:rFonts w:ascii="Times New Roman" w:hAnsi="Times New Roman"/>
          <w:sz w:val="24"/>
          <w:szCs w:val="24"/>
        </w:rPr>
        <w:t xml:space="preserve">(практическим) </w:t>
      </w:r>
      <w:r w:rsidR="00EB484C" w:rsidRPr="00A76AA3">
        <w:rPr>
          <w:rFonts w:ascii="Times New Roman" w:hAnsi="Times New Roman"/>
          <w:sz w:val="24"/>
          <w:szCs w:val="24"/>
        </w:rPr>
        <w:t xml:space="preserve">занятиям полезно конкретизировать вопросы из </w:t>
      </w:r>
      <w:proofErr w:type="gramStart"/>
      <w:r w:rsidR="00EB484C" w:rsidRPr="00A76AA3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="00EB484C" w:rsidRPr="00A76AA3">
        <w:rPr>
          <w:rFonts w:ascii="Times New Roman" w:hAnsi="Times New Roman"/>
          <w:sz w:val="24"/>
          <w:szCs w:val="24"/>
        </w:rPr>
        <w:t xml:space="preserve"> в плане семинарского занятия. Если обучающийся хочет рассмотреть вопрос, не входящий в план семинарского занятия, то он должен согласовать это с преподавателем.</w:t>
      </w:r>
      <w:r>
        <w:rPr>
          <w:rFonts w:ascii="Times New Roman" w:hAnsi="Times New Roman"/>
          <w:sz w:val="24"/>
          <w:szCs w:val="24"/>
        </w:rPr>
        <w:t xml:space="preserve"> </w:t>
      </w:r>
      <w:r w:rsidR="00EB484C" w:rsidRPr="00A76AA3">
        <w:rPr>
          <w:rFonts w:ascii="Times New Roman" w:hAnsi="Times New Roman"/>
          <w:sz w:val="24"/>
          <w:szCs w:val="24"/>
        </w:rPr>
        <w:t xml:space="preserve">В выступлении должны быть приведены примеры по конкретным проблемам системы </w:t>
      </w:r>
      <w:r w:rsidR="005E0928" w:rsidRPr="00A76AA3">
        <w:rPr>
          <w:rFonts w:ascii="Times New Roman" w:hAnsi="Times New Roman"/>
          <w:sz w:val="24"/>
          <w:szCs w:val="24"/>
        </w:rPr>
        <w:t>экономических отношений в организациях</w:t>
      </w:r>
      <w:r w:rsidR="000D3BFB">
        <w:rPr>
          <w:rFonts w:ascii="Times New Roman" w:hAnsi="Times New Roman"/>
          <w:sz w:val="24"/>
          <w:szCs w:val="24"/>
        </w:rPr>
        <w:t xml:space="preserve"> отрасли</w:t>
      </w:r>
      <w:r w:rsidR="00EB484C" w:rsidRPr="00A76AA3">
        <w:rPr>
          <w:rFonts w:ascii="Times New Roman" w:hAnsi="Times New Roman"/>
          <w:sz w:val="24"/>
          <w:szCs w:val="24"/>
        </w:rPr>
        <w:t>.</w:t>
      </w:r>
    </w:p>
    <w:p w:rsidR="00EB484C" w:rsidRPr="00CE0AAE" w:rsidRDefault="00EB484C" w:rsidP="00E8612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E0AAE">
        <w:rPr>
          <w:rFonts w:ascii="Times New Roman" w:hAnsi="Times New Roman"/>
          <w:sz w:val="24"/>
          <w:szCs w:val="24"/>
        </w:rPr>
        <w:t>В процессе обучения учитывается  активность на практических  занятиях (качество подготовленных докладов, сопровождение докладов презентациями, актив</w:t>
      </w:r>
      <w:r w:rsidR="00A76AA3">
        <w:rPr>
          <w:rFonts w:ascii="Times New Roman" w:hAnsi="Times New Roman"/>
          <w:sz w:val="24"/>
          <w:szCs w:val="24"/>
        </w:rPr>
        <w:t>ность при устном опросе, участие в</w:t>
      </w:r>
      <w:r w:rsidRPr="00CE0AAE">
        <w:rPr>
          <w:rFonts w:ascii="Times New Roman" w:hAnsi="Times New Roman"/>
          <w:sz w:val="24"/>
          <w:szCs w:val="24"/>
        </w:rPr>
        <w:t xml:space="preserve"> дискуссии</w:t>
      </w:r>
      <w:r w:rsidR="000D3BFB">
        <w:rPr>
          <w:rFonts w:ascii="Times New Roman" w:hAnsi="Times New Roman"/>
          <w:sz w:val="24"/>
          <w:szCs w:val="24"/>
        </w:rPr>
        <w:t>)</w:t>
      </w:r>
      <w:r w:rsidRPr="00CE0AAE">
        <w:rPr>
          <w:rFonts w:ascii="Times New Roman" w:hAnsi="Times New Roman"/>
          <w:sz w:val="24"/>
          <w:szCs w:val="24"/>
        </w:rPr>
        <w:t xml:space="preserve">. Решения ситуационных задач (кейсов) выносится на самостоятельную работу  с последующим обсуждением.         </w:t>
      </w:r>
    </w:p>
    <w:p w:rsidR="00EB484C" w:rsidRPr="007B0DAF" w:rsidRDefault="00EB484C" w:rsidP="00E86127">
      <w:pPr>
        <w:spacing w:line="360" w:lineRule="auto"/>
        <w:ind w:firstLine="708"/>
      </w:pPr>
      <w:r w:rsidRPr="00CE0AAE">
        <w:rPr>
          <w:rFonts w:ascii="Times New Roman" w:hAnsi="Times New Roman"/>
          <w:sz w:val="24"/>
          <w:szCs w:val="24"/>
        </w:rPr>
        <w:t xml:space="preserve">Ряд тем курса может быть вынесен преподавателем на самостоятельное изучение, с обсуждением соответствующих вопросов на семинарских занятиях. Поэтому подготовка к промежуточной аттестации   и групповой работе на практических занятиях 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   </w:t>
      </w:r>
    </w:p>
    <w:bookmarkEnd w:id="18"/>
    <w:bookmarkEnd w:id="19"/>
    <w:bookmarkEnd w:id="23"/>
    <w:p w:rsidR="00EB484C" w:rsidRDefault="00EB484C" w:rsidP="00EB484C">
      <w:pPr>
        <w:pStyle w:val="Default"/>
        <w:tabs>
          <w:tab w:val="left" w:pos="993"/>
        </w:tabs>
        <w:ind w:firstLine="709"/>
        <w:jc w:val="both"/>
      </w:pPr>
    </w:p>
    <w:sectPr w:rsidR="00EB484C" w:rsidSect="00E6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14" w:rsidRDefault="00D52E14" w:rsidP="002F4125">
      <w:r>
        <w:separator/>
      </w:r>
    </w:p>
  </w:endnote>
  <w:endnote w:type="continuationSeparator" w:id="0">
    <w:p w:rsidR="00D52E14" w:rsidRDefault="00D52E14" w:rsidP="002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83840"/>
      <w:docPartObj>
        <w:docPartGallery w:val="Page Numbers (Bottom of Page)"/>
        <w:docPartUnique/>
      </w:docPartObj>
    </w:sdtPr>
    <w:sdtEndPr/>
    <w:sdtContent>
      <w:p w:rsidR="002F4125" w:rsidRDefault="002F412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3A">
          <w:rPr>
            <w:noProof/>
          </w:rPr>
          <w:t>3</w:t>
        </w:r>
        <w:r>
          <w:fldChar w:fldCharType="end"/>
        </w:r>
      </w:p>
    </w:sdtContent>
  </w:sdt>
  <w:p w:rsidR="002F4125" w:rsidRDefault="002F41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14" w:rsidRDefault="00D52E14" w:rsidP="002F4125">
      <w:r>
        <w:separator/>
      </w:r>
    </w:p>
  </w:footnote>
  <w:footnote w:type="continuationSeparator" w:id="0">
    <w:p w:rsidR="00D52E14" w:rsidRDefault="00D52E14" w:rsidP="002F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197"/>
    <w:multiLevelType w:val="hybridMultilevel"/>
    <w:tmpl w:val="6A468E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7F2"/>
    <w:multiLevelType w:val="hybridMultilevel"/>
    <w:tmpl w:val="730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2374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E9B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99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6C4"/>
    <w:multiLevelType w:val="hybridMultilevel"/>
    <w:tmpl w:val="814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7783F"/>
    <w:multiLevelType w:val="hybridMultilevel"/>
    <w:tmpl w:val="EE3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1D79"/>
    <w:multiLevelType w:val="multilevel"/>
    <w:tmpl w:val="C5E0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127071B"/>
    <w:multiLevelType w:val="hybridMultilevel"/>
    <w:tmpl w:val="89AC2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377E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7EAB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E728E"/>
    <w:multiLevelType w:val="hybridMultilevel"/>
    <w:tmpl w:val="7EA624FA"/>
    <w:lvl w:ilvl="0" w:tplc="A8428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A422D"/>
    <w:multiLevelType w:val="hybridMultilevel"/>
    <w:tmpl w:val="FA0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BE2"/>
    <w:multiLevelType w:val="hybridMultilevel"/>
    <w:tmpl w:val="8024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E3DD1"/>
    <w:multiLevelType w:val="hybridMultilevel"/>
    <w:tmpl w:val="7FEC109A"/>
    <w:lvl w:ilvl="0" w:tplc="E2BE3E8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553218"/>
    <w:multiLevelType w:val="hybridMultilevel"/>
    <w:tmpl w:val="216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D701D"/>
    <w:multiLevelType w:val="hybridMultilevel"/>
    <w:tmpl w:val="FCD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466B"/>
    <w:multiLevelType w:val="hybridMultilevel"/>
    <w:tmpl w:val="3F7E1C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D1529"/>
    <w:multiLevelType w:val="hybridMultilevel"/>
    <w:tmpl w:val="A3AE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41CFF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2E0C"/>
    <w:multiLevelType w:val="hybridMultilevel"/>
    <w:tmpl w:val="9256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D5584"/>
    <w:multiLevelType w:val="hybridMultilevel"/>
    <w:tmpl w:val="EAD8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4F22D5"/>
    <w:multiLevelType w:val="hybridMultilevel"/>
    <w:tmpl w:val="EF3C6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62C"/>
    <w:multiLevelType w:val="hybridMultilevel"/>
    <w:tmpl w:val="9258D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0161B"/>
    <w:multiLevelType w:val="hybridMultilevel"/>
    <w:tmpl w:val="0464E198"/>
    <w:lvl w:ilvl="0" w:tplc="008E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54142"/>
    <w:multiLevelType w:val="hybridMultilevel"/>
    <w:tmpl w:val="A0F66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24055"/>
    <w:multiLevelType w:val="multilevel"/>
    <w:tmpl w:val="B75826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10A0994"/>
    <w:multiLevelType w:val="hybridMultilevel"/>
    <w:tmpl w:val="3F7E1C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F42"/>
    <w:multiLevelType w:val="hybridMultilevel"/>
    <w:tmpl w:val="C65440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4EE8"/>
    <w:multiLevelType w:val="multilevel"/>
    <w:tmpl w:val="1A70A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59" w:hanging="5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7D77F10"/>
    <w:multiLevelType w:val="multilevel"/>
    <w:tmpl w:val="A25084FA"/>
    <w:lvl w:ilvl="0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D60152"/>
    <w:multiLevelType w:val="hybridMultilevel"/>
    <w:tmpl w:val="C6B813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C437F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2077F"/>
    <w:multiLevelType w:val="hybridMultilevel"/>
    <w:tmpl w:val="888493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362E6"/>
    <w:multiLevelType w:val="hybridMultilevel"/>
    <w:tmpl w:val="B94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61B59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55BF8"/>
    <w:multiLevelType w:val="hybridMultilevel"/>
    <w:tmpl w:val="E7460882"/>
    <w:lvl w:ilvl="0" w:tplc="87184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6C44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84F88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1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7"/>
  </w:num>
  <w:num w:numId="10">
    <w:abstractNumId w:val="12"/>
  </w:num>
  <w:num w:numId="11">
    <w:abstractNumId w:val="15"/>
  </w:num>
  <w:num w:numId="12">
    <w:abstractNumId w:val="30"/>
  </w:num>
  <w:num w:numId="13">
    <w:abstractNumId w:val="37"/>
  </w:num>
  <w:num w:numId="14">
    <w:abstractNumId w:val="31"/>
  </w:num>
  <w:num w:numId="15">
    <w:abstractNumId w:val="6"/>
  </w:num>
  <w:num w:numId="16">
    <w:abstractNumId w:val="16"/>
  </w:num>
  <w:num w:numId="17">
    <w:abstractNumId w:val="23"/>
  </w:num>
  <w:num w:numId="18">
    <w:abstractNumId w:val="0"/>
  </w:num>
  <w:num w:numId="19">
    <w:abstractNumId w:val="24"/>
  </w:num>
  <w:num w:numId="20">
    <w:abstractNumId w:val="29"/>
  </w:num>
  <w:num w:numId="21">
    <w:abstractNumId w:val="26"/>
  </w:num>
  <w:num w:numId="22">
    <w:abstractNumId w:val="34"/>
  </w:num>
  <w:num w:numId="23">
    <w:abstractNumId w:val="4"/>
  </w:num>
  <w:num w:numId="24">
    <w:abstractNumId w:val="33"/>
  </w:num>
  <w:num w:numId="25">
    <w:abstractNumId w:val="10"/>
  </w:num>
  <w:num w:numId="26">
    <w:abstractNumId w:val="20"/>
  </w:num>
  <w:num w:numId="27">
    <w:abstractNumId w:val="39"/>
  </w:num>
  <w:num w:numId="28">
    <w:abstractNumId w:val="38"/>
  </w:num>
  <w:num w:numId="29">
    <w:abstractNumId w:val="32"/>
  </w:num>
  <w:num w:numId="30">
    <w:abstractNumId w:val="8"/>
  </w:num>
  <w:num w:numId="31">
    <w:abstractNumId w:val="18"/>
  </w:num>
  <w:num w:numId="32">
    <w:abstractNumId w:val="28"/>
  </w:num>
  <w:num w:numId="33">
    <w:abstractNumId w:val="9"/>
  </w:num>
  <w:num w:numId="34">
    <w:abstractNumId w:val="2"/>
  </w:num>
  <w:num w:numId="35">
    <w:abstractNumId w:val="3"/>
  </w:num>
  <w:num w:numId="36">
    <w:abstractNumId w:val="36"/>
  </w:num>
  <w:num w:numId="37">
    <w:abstractNumId w:val="25"/>
  </w:num>
  <w:num w:numId="38">
    <w:abstractNumId w:val="1"/>
  </w:num>
  <w:num w:numId="39">
    <w:abstractNumId w:val="2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4"/>
    <w:rsid w:val="000029FB"/>
    <w:rsid w:val="00003907"/>
    <w:rsid w:val="00005F97"/>
    <w:rsid w:val="00006376"/>
    <w:rsid w:val="00021717"/>
    <w:rsid w:val="0004609E"/>
    <w:rsid w:val="00050929"/>
    <w:rsid w:val="00082274"/>
    <w:rsid w:val="00082BC1"/>
    <w:rsid w:val="00086612"/>
    <w:rsid w:val="000A7F48"/>
    <w:rsid w:val="000B1B53"/>
    <w:rsid w:val="000C3D9C"/>
    <w:rsid w:val="000D3BFB"/>
    <w:rsid w:val="0010086D"/>
    <w:rsid w:val="0010130C"/>
    <w:rsid w:val="00124574"/>
    <w:rsid w:val="001267FA"/>
    <w:rsid w:val="00153B64"/>
    <w:rsid w:val="00174B84"/>
    <w:rsid w:val="00185CDF"/>
    <w:rsid w:val="001A4C06"/>
    <w:rsid w:val="001A7F05"/>
    <w:rsid w:val="001B6076"/>
    <w:rsid w:val="001B7DB6"/>
    <w:rsid w:val="001F12D7"/>
    <w:rsid w:val="0020089A"/>
    <w:rsid w:val="002210AD"/>
    <w:rsid w:val="00222697"/>
    <w:rsid w:val="002348F0"/>
    <w:rsid w:val="00255F6A"/>
    <w:rsid w:val="00282559"/>
    <w:rsid w:val="00283A2F"/>
    <w:rsid w:val="002942C1"/>
    <w:rsid w:val="002A2D1C"/>
    <w:rsid w:val="002D7759"/>
    <w:rsid w:val="002F4125"/>
    <w:rsid w:val="0032441F"/>
    <w:rsid w:val="00372902"/>
    <w:rsid w:val="00372A95"/>
    <w:rsid w:val="003753E7"/>
    <w:rsid w:val="003845C3"/>
    <w:rsid w:val="003B308B"/>
    <w:rsid w:val="003D14B8"/>
    <w:rsid w:val="003D7AA9"/>
    <w:rsid w:val="00400803"/>
    <w:rsid w:val="00400E77"/>
    <w:rsid w:val="0041725A"/>
    <w:rsid w:val="00435391"/>
    <w:rsid w:val="004874D5"/>
    <w:rsid w:val="004958DE"/>
    <w:rsid w:val="004B76F6"/>
    <w:rsid w:val="004F190A"/>
    <w:rsid w:val="00526343"/>
    <w:rsid w:val="00531FD0"/>
    <w:rsid w:val="005612D9"/>
    <w:rsid w:val="00591DBD"/>
    <w:rsid w:val="005A4495"/>
    <w:rsid w:val="005C2BD4"/>
    <w:rsid w:val="005E0928"/>
    <w:rsid w:val="005F5287"/>
    <w:rsid w:val="0060163A"/>
    <w:rsid w:val="00601928"/>
    <w:rsid w:val="00624424"/>
    <w:rsid w:val="006259E0"/>
    <w:rsid w:val="006355A3"/>
    <w:rsid w:val="00640558"/>
    <w:rsid w:val="00642639"/>
    <w:rsid w:val="00651793"/>
    <w:rsid w:val="006A0A03"/>
    <w:rsid w:val="006D2BC4"/>
    <w:rsid w:val="006E132E"/>
    <w:rsid w:val="006E17A5"/>
    <w:rsid w:val="006F1A3B"/>
    <w:rsid w:val="006F5AEB"/>
    <w:rsid w:val="006F6EC8"/>
    <w:rsid w:val="00706875"/>
    <w:rsid w:val="00706B89"/>
    <w:rsid w:val="0071167B"/>
    <w:rsid w:val="0071584B"/>
    <w:rsid w:val="007175BC"/>
    <w:rsid w:val="007A36AF"/>
    <w:rsid w:val="007A4E79"/>
    <w:rsid w:val="007A76FB"/>
    <w:rsid w:val="007A7901"/>
    <w:rsid w:val="007B54ED"/>
    <w:rsid w:val="007C12DE"/>
    <w:rsid w:val="007F240C"/>
    <w:rsid w:val="007F40D3"/>
    <w:rsid w:val="007F5779"/>
    <w:rsid w:val="007F6270"/>
    <w:rsid w:val="007F77C0"/>
    <w:rsid w:val="008125B9"/>
    <w:rsid w:val="00814010"/>
    <w:rsid w:val="00863ABD"/>
    <w:rsid w:val="0087266F"/>
    <w:rsid w:val="0088197C"/>
    <w:rsid w:val="008924BA"/>
    <w:rsid w:val="00897A0E"/>
    <w:rsid w:val="008A38AE"/>
    <w:rsid w:val="008C6DE1"/>
    <w:rsid w:val="008D7D14"/>
    <w:rsid w:val="008E2851"/>
    <w:rsid w:val="009474E1"/>
    <w:rsid w:val="00956066"/>
    <w:rsid w:val="00963767"/>
    <w:rsid w:val="00971491"/>
    <w:rsid w:val="00986F04"/>
    <w:rsid w:val="00996B95"/>
    <w:rsid w:val="009A329E"/>
    <w:rsid w:val="009A4B18"/>
    <w:rsid w:val="009B75D0"/>
    <w:rsid w:val="009B7E0F"/>
    <w:rsid w:val="009E4D19"/>
    <w:rsid w:val="00A04693"/>
    <w:rsid w:val="00A2312E"/>
    <w:rsid w:val="00A263B2"/>
    <w:rsid w:val="00A269E9"/>
    <w:rsid w:val="00A33088"/>
    <w:rsid w:val="00A35ADC"/>
    <w:rsid w:val="00A432EE"/>
    <w:rsid w:val="00A45C4C"/>
    <w:rsid w:val="00A61BA1"/>
    <w:rsid w:val="00A64140"/>
    <w:rsid w:val="00A76A5E"/>
    <w:rsid w:val="00A76AA3"/>
    <w:rsid w:val="00A83B21"/>
    <w:rsid w:val="00A847E3"/>
    <w:rsid w:val="00AA0B5C"/>
    <w:rsid w:val="00AA4F5B"/>
    <w:rsid w:val="00AA6388"/>
    <w:rsid w:val="00AB3EE9"/>
    <w:rsid w:val="00AC31C4"/>
    <w:rsid w:val="00AF2C98"/>
    <w:rsid w:val="00B04AB3"/>
    <w:rsid w:val="00B1584B"/>
    <w:rsid w:val="00B35F3B"/>
    <w:rsid w:val="00B4462B"/>
    <w:rsid w:val="00B44D46"/>
    <w:rsid w:val="00B50C49"/>
    <w:rsid w:val="00B867B9"/>
    <w:rsid w:val="00B90800"/>
    <w:rsid w:val="00B927D6"/>
    <w:rsid w:val="00BB3B27"/>
    <w:rsid w:val="00BB6EC7"/>
    <w:rsid w:val="00BC3808"/>
    <w:rsid w:val="00BC62FD"/>
    <w:rsid w:val="00C111A0"/>
    <w:rsid w:val="00C138AF"/>
    <w:rsid w:val="00C154DE"/>
    <w:rsid w:val="00C21AA4"/>
    <w:rsid w:val="00C33F53"/>
    <w:rsid w:val="00C3689C"/>
    <w:rsid w:val="00C41A75"/>
    <w:rsid w:val="00C42792"/>
    <w:rsid w:val="00C67F44"/>
    <w:rsid w:val="00C97088"/>
    <w:rsid w:val="00CA43F2"/>
    <w:rsid w:val="00CB6CCD"/>
    <w:rsid w:val="00CC0069"/>
    <w:rsid w:val="00CC310C"/>
    <w:rsid w:val="00CE690D"/>
    <w:rsid w:val="00D004B4"/>
    <w:rsid w:val="00D00C00"/>
    <w:rsid w:val="00D24EB4"/>
    <w:rsid w:val="00D251CE"/>
    <w:rsid w:val="00D34491"/>
    <w:rsid w:val="00D368A7"/>
    <w:rsid w:val="00D509EE"/>
    <w:rsid w:val="00D52E14"/>
    <w:rsid w:val="00D65044"/>
    <w:rsid w:val="00D71328"/>
    <w:rsid w:val="00D8139B"/>
    <w:rsid w:val="00DA776F"/>
    <w:rsid w:val="00DA7EAD"/>
    <w:rsid w:val="00DE5145"/>
    <w:rsid w:val="00DF0826"/>
    <w:rsid w:val="00DF3356"/>
    <w:rsid w:val="00E07783"/>
    <w:rsid w:val="00E23491"/>
    <w:rsid w:val="00E62553"/>
    <w:rsid w:val="00E86127"/>
    <w:rsid w:val="00EB484C"/>
    <w:rsid w:val="00EC7409"/>
    <w:rsid w:val="00ED3B88"/>
    <w:rsid w:val="00EE47CB"/>
    <w:rsid w:val="00EE7202"/>
    <w:rsid w:val="00F0745C"/>
    <w:rsid w:val="00F17BD9"/>
    <w:rsid w:val="00F20DC4"/>
    <w:rsid w:val="00F30D4B"/>
    <w:rsid w:val="00F371C0"/>
    <w:rsid w:val="00F45602"/>
    <w:rsid w:val="00F53233"/>
    <w:rsid w:val="00F749EC"/>
    <w:rsid w:val="00F872FD"/>
    <w:rsid w:val="00FA4930"/>
    <w:rsid w:val="00FC69C1"/>
    <w:rsid w:val="00FD3848"/>
    <w:rsid w:val="00FE2FD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3"/>
    <w:pPr>
      <w:spacing w:after="0" w:line="240" w:lineRule="auto"/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200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8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F05"/>
    <w:pPr>
      <w:keepNext/>
      <w:spacing w:before="240" w:after="60"/>
      <w:ind w:firstLine="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00E77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B484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7F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C1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4125"/>
    <w:pPr>
      <w:tabs>
        <w:tab w:val="left" w:pos="440"/>
        <w:tab w:val="left" w:pos="708"/>
        <w:tab w:val="left" w:pos="8505"/>
        <w:tab w:val="left" w:pos="9072"/>
      </w:tabs>
      <w:spacing w:line="360" w:lineRule="auto"/>
      <w:ind w:firstLine="0"/>
      <w:jc w:val="left"/>
    </w:pPr>
    <w:rPr>
      <w:rFonts w:ascii="Times New Roman" w:eastAsiaTheme="majorEastAsia" w:hAnsi="Times New Roman" w:cs="Times New Roman"/>
      <w:caps/>
      <w:noProof/>
      <w:snapToGrid w:val="0"/>
      <w:spacing w:val="-4"/>
      <w:sz w:val="24"/>
      <w:szCs w:val="24"/>
      <w:lang w:eastAsia="ru-RU"/>
    </w:rPr>
  </w:style>
  <w:style w:type="paragraph" w:styleId="a4">
    <w:name w:val="No Spacing"/>
    <w:uiPriority w:val="99"/>
    <w:qFormat/>
    <w:rsid w:val="001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7B9"/>
    <w:pPr>
      <w:ind w:left="720"/>
      <w:contextualSpacing/>
    </w:pPr>
  </w:style>
  <w:style w:type="table" w:styleId="a6">
    <w:name w:val="Table Grid"/>
    <w:basedOn w:val="a1"/>
    <w:uiPriority w:val="99"/>
    <w:rsid w:val="00E6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A45C4C"/>
    <w:pPr>
      <w:spacing w:after="100"/>
      <w:ind w:left="220"/>
    </w:pPr>
  </w:style>
  <w:style w:type="paragraph" w:customStyle="1" w:styleId="Default">
    <w:name w:val="Default"/>
    <w:uiPriority w:val="99"/>
    <w:rsid w:val="00EB4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EB484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EB484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EB484C"/>
    <w:pPr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B484C"/>
    <w:pPr>
      <w:spacing w:before="40" w:after="120"/>
      <w:ind w:firstLine="39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EB484C"/>
    <w:rPr>
      <w:rFonts w:ascii="Times New Roman" w:hAnsi="Times New Roman" w:cs="Times New Roman"/>
      <w:sz w:val="26"/>
    </w:rPr>
  </w:style>
  <w:style w:type="paragraph" w:customStyle="1" w:styleId="Style23">
    <w:name w:val="Style23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70"/>
    </w:pPr>
    <w:rPr>
      <w:rFonts w:ascii="Century Gothic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B484C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EB484C"/>
    <w:pPr>
      <w:widowControl w:val="0"/>
      <w:autoSpaceDE w:val="0"/>
      <w:autoSpaceDN w:val="0"/>
      <w:adjustRightInd w:val="0"/>
      <w:spacing w:line="643" w:lineRule="exact"/>
      <w:ind w:firstLine="35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B484C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484C"/>
    <w:rPr>
      <w:rFonts w:cs="Times New Roman"/>
    </w:rPr>
  </w:style>
  <w:style w:type="paragraph" w:customStyle="1" w:styleId="Style17">
    <w:name w:val="Style17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55"/>
    </w:pPr>
    <w:rPr>
      <w:rFonts w:ascii="Century Gothic" w:hAnsi="Century Gothic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qFormat/>
    <w:rsid w:val="00EB484C"/>
    <w:pPr>
      <w:spacing w:line="276" w:lineRule="auto"/>
      <w:ind w:firstLine="0"/>
      <w:jc w:val="left"/>
      <w:outlineLvl w:val="9"/>
    </w:pPr>
    <w:rPr>
      <w:rFonts w:ascii="Cambria" w:eastAsia="Calibri" w:hAnsi="Cambria" w:cs="Times New Roman"/>
      <w:color w:val="365F91"/>
    </w:rPr>
  </w:style>
  <w:style w:type="character" w:customStyle="1" w:styleId="af0">
    <w:name w:val="Текст выноски Знак"/>
    <w:basedOn w:val="a0"/>
    <w:link w:val="af1"/>
    <w:uiPriority w:val="99"/>
    <w:semiHidden/>
    <w:rsid w:val="00EB48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B484C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EB484C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customStyle="1" w:styleId="af6">
    <w:name w:val="Маркированный."/>
    <w:basedOn w:val="a"/>
    <w:uiPriority w:val="99"/>
    <w:rsid w:val="00EB484C"/>
    <w:pPr>
      <w:ind w:left="1066" w:hanging="357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af7">
    <w:name w:val="мой"/>
    <w:basedOn w:val="a"/>
    <w:uiPriority w:val="99"/>
    <w:rsid w:val="00EB484C"/>
    <w:pPr>
      <w:spacing w:line="360" w:lineRule="auto"/>
      <w:ind w:firstLine="567"/>
    </w:pPr>
    <w:rPr>
      <w:rFonts w:ascii="Times New Roman" w:eastAsia="Calibri" w:hAnsi="Times New Roman" w:cs="Times New Roman"/>
    </w:rPr>
  </w:style>
  <w:style w:type="character" w:customStyle="1" w:styleId="af8">
    <w:name w:val="Гипертекстовая ссылка"/>
    <w:uiPriority w:val="99"/>
    <w:rsid w:val="00EB484C"/>
    <w:rPr>
      <w:color w:val="008000"/>
    </w:rPr>
  </w:style>
  <w:style w:type="paragraph" w:customStyle="1" w:styleId="22">
    <w:name w:val="Обычный2"/>
    <w:uiPriority w:val="99"/>
    <w:rsid w:val="00EB484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Subtitle"/>
    <w:basedOn w:val="a"/>
    <w:link w:val="afa"/>
    <w:qFormat/>
    <w:rsid w:val="00EB484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Подзаголовок Знак"/>
    <w:basedOn w:val="a0"/>
    <w:link w:val="af9"/>
    <w:rsid w:val="00EB484C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484C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uiPriority w:val="99"/>
    <w:rsid w:val="00EB484C"/>
    <w:rPr>
      <w:rFonts w:ascii="Times New Roman" w:hAnsi="Times New Roman"/>
      <w:b/>
      <w:color w:val="000000"/>
      <w:sz w:val="26"/>
    </w:rPr>
  </w:style>
  <w:style w:type="paragraph" w:customStyle="1" w:styleId="Style42">
    <w:name w:val="Style42"/>
    <w:basedOn w:val="a"/>
    <w:uiPriority w:val="99"/>
    <w:rsid w:val="00EB484C"/>
    <w:pPr>
      <w:widowControl w:val="0"/>
      <w:autoSpaceDE w:val="0"/>
      <w:autoSpaceDN w:val="0"/>
      <w:adjustRightInd w:val="0"/>
      <w:spacing w:line="470" w:lineRule="exact"/>
      <w:ind w:hanging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484C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B484C"/>
    <w:pPr>
      <w:widowControl w:val="0"/>
      <w:autoSpaceDE w:val="0"/>
      <w:autoSpaceDN w:val="0"/>
      <w:adjustRightInd w:val="0"/>
      <w:spacing w:line="432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B484C"/>
    <w:rPr>
      <w:rFonts w:ascii="Times New Roman" w:hAnsi="Times New Roman"/>
      <w:color w:val="000000"/>
      <w:sz w:val="26"/>
    </w:rPr>
  </w:style>
  <w:style w:type="paragraph" w:customStyle="1" w:styleId="Style35">
    <w:name w:val="Style3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B484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484C"/>
    <w:pPr>
      <w:widowControl w:val="0"/>
      <w:autoSpaceDE w:val="0"/>
      <w:autoSpaceDN w:val="0"/>
      <w:adjustRightInd w:val="0"/>
      <w:spacing w:line="485" w:lineRule="exact"/>
      <w:ind w:hanging="48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B484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B484C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484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99"/>
    <w:rsid w:val="00BC6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3"/>
    <w:pPr>
      <w:spacing w:after="0" w:line="240" w:lineRule="auto"/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200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8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F05"/>
    <w:pPr>
      <w:keepNext/>
      <w:spacing w:before="240" w:after="60"/>
      <w:ind w:firstLine="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00E77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B484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7F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C1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4125"/>
    <w:pPr>
      <w:tabs>
        <w:tab w:val="left" w:pos="440"/>
        <w:tab w:val="left" w:pos="708"/>
        <w:tab w:val="left" w:pos="8505"/>
        <w:tab w:val="left" w:pos="9072"/>
      </w:tabs>
      <w:spacing w:line="360" w:lineRule="auto"/>
      <w:ind w:firstLine="0"/>
      <w:jc w:val="left"/>
    </w:pPr>
    <w:rPr>
      <w:rFonts w:ascii="Times New Roman" w:eastAsiaTheme="majorEastAsia" w:hAnsi="Times New Roman" w:cs="Times New Roman"/>
      <w:caps/>
      <w:noProof/>
      <w:snapToGrid w:val="0"/>
      <w:spacing w:val="-4"/>
      <w:sz w:val="24"/>
      <w:szCs w:val="24"/>
      <w:lang w:eastAsia="ru-RU"/>
    </w:rPr>
  </w:style>
  <w:style w:type="paragraph" w:styleId="a4">
    <w:name w:val="No Spacing"/>
    <w:uiPriority w:val="99"/>
    <w:qFormat/>
    <w:rsid w:val="001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7B9"/>
    <w:pPr>
      <w:ind w:left="720"/>
      <w:contextualSpacing/>
    </w:pPr>
  </w:style>
  <w:style w:type="table" w:styleId="a6">
    <w:name w:val="Table Grid"/>
    <w:basedOn w:val="a1"/>
    <w:uiPriority w:val="99"/>
    <w:rsid w:val="00E6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A45C4C"/>
    <w:pPr>
      <w:spacing w:after="100"/>
      <w:ind w:left="220"/>
    </w:pPr>
  </w:style>
  <w:style w:type="paragraph" w:customStyle="1" w:styleId="Default">
    <w:name w:val="Default"/>
    <w:uiPriority w:val="99"/>
    <w:rsid w:val="00EB4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EB484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EB484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EB484C"/>
    <w:pPr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B484C"/>
    <w:pPr>
      <w:spacing w:before="40" w:after="120"/>
      <w:ind w:firstLine="39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EB484C"/>
    <w:rPr>
      <w:rFonts w:ascii="Times New Roman" w:hAnsi="Times New Roman" w:cs="Times New Roman"/>
      <w:sz w:val="26"/>
    </w:rPr>
  </w:style>
  <w:style w:type="paragraph" w:customStyle="1" w:styleId="Style23">
    <w:name w:val="Style23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70"/>
    </w:pPr>
    <w:rPr>
      <w:rFonts w:ascii="Century Gothic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B484C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EB484C"/>
    <w:pPr>
      <w:widowControl w:val="0"/>
      <w:autoSpaceDE w:val="0"/>
      <w:autoSpaceDN w:val="0"/>
      <w:adjustRightInd w:val="0"/>
      <w:spacing w:line="643" w:lineRule="exact"/>
      <w:ind w:firstLine="35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B484C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484C"/>
    <w:rPr>
      <w:rFonts w:cs="Times New Roman"/>
    </w:rPr>
  </w:style>
  <w:style w:type="paragraph" w:customStyle="1" w:styleId="Style17">
    <w:name w:val="Style17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55"/>
    </w:pPr>
    <w:rPr>
      <w:rFonts w:ascii="Century Gothic" w:hAnsi="Century Gothic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qFormat/>
    <w:rsid w:val="00EB484C"/>
    <w:pPr>
      <w:spacing w:line="276" w:lineRule="auto"/>
      <w:ind w:firstLine="0"/>
      <w:jc w:val="left"/>
      <w:outlineLvl w:val="9"/>
    </w:pPr>
    <w:rPr>
      <w:rFonts w:ascii="Cambria" w:eastAsia="Calibri" w:hAnsi="Cambria" w:cs="Times New Roman"/>
      <w:color w:val="365F91"/>
    </w:rPr>
  </w:style>
  <w:style w:type="character" w:customStyle="1" w:styleId="af0">
    <w:name w:val="Текст выноски Знак"/>
    <w:basedOn w:val="a0"/>
    <w:link w:val="af1"/>
    <w:uiPriority w:val="99"/>
    <w:semiHidden/>
    <w:rsid w:val="00EB48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B484C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EB484C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customStyle="1" w:styleId="af6">
    <w:name w:val="Маркированный."/>
    <w:basedOn w:val="a"/>
    <w:uiPriority w:val="99"/>
    <w:rsid w:val="00EB484C"/>
    <w:pPr>
      <w:ind w:left="1066" w:hanging="357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af7">
    <w:name w:val="мой"/>
    <w:basedOn w:val="a"/>
    <w:uiPriority w:val="99"/>
    <w:rsid w:val="00EB484C"/>
    <w:pPr>
      <w:spacing w:line="360" w:lineRule="auto"/>
      <w:ind w:firstLine="567"/>
    </w:pPr>
    <w:rPr>
      <w:rFonts w:ascii="Times New Roman" w:eastAsia="Calibri" w:hAnsi="Times New Roman" w:cs="Times New Roman"/>
    </w:rPr>
  </w:style>
  <w:style w:type="character" w:customStyle="1" w:styleId="af8">
    <w:name w:val="Гипертекстовая ссылка"/>
    <w:uiPriority w:val="99"/>
    <w:rsid w:val="00EB484C"/>
    <w:rPr>
      <w:color w:val="008000"/>
    </w:rPr>
  </w:style>
  <w:style w:type="paragraph" w:customStyle="1" w:styleId="22">
    <w:name w:val="Обычный2"/>
    <w:uiPriority w:val="99"/>
    <w:rsid w:val="00EB484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Subtitle"/>
    <w:basedOn w:val="a"/>
    <w:link w:val="afa"/>
    <w:qFormat/>
    <w:rsid w:val="00EB484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Подзаголовок Знак"/>
    <w:basedOn w:val="a0"/>
    <w:link w:val="af9"/>
    <w:rsid w:val="00EB484C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484C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uiPriority w:val="99"/>
    <w:rsid w:val="00EB484C"/>
    <w:rPr>
      <w:rFonts w:ascii="Times New Roman" w:hAnsi="Times New Roman"/>
      <w:b/>
      <w:color w:val="000000"/>
      <w:sz w:val="26"/>
    </w:rPr>
  </w:style>
  <w:style w:type="paragraph" w:customStyle="1" w:styleId="Style42">
    <w:name w:val="Style42"/>
    <w:basedOn w:val="a"/>
    <w:uiPriority w:val="99"/>
    <w:rsid w:val="00EB484C"/>
    <w:pPr>
      <w:widowControl w:val="0"/>
      <w:autoSpaceDE w:val="0"/>
      <w:autoSpaceDN w:val="0"/>
      <w:adjustRightInd w:val="0"/>
      <w:spacing w:line="470" w:lineRule="exact"/>
      <w:ind w:hanging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484C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B484C"/>
    <w:pPr>
      <w:widowControl w:val="0"/>
      <w:autoSpaceDE w:val="0"/>
      <w:autoSpaceDN w:val="0"/>
      <w:adjustRightInd w:val="0"/>
      <w:spacing w:line="432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B484C"/>
    <w:rPr>
      <w:rFonts w:ascii="Times New Roman" w:hAnsi="Times New Roman"/>
      <w:color w:val="000000"/>
      <w:sz w:val="26"/>
    </w:rPr>
  </w:style>
  <w:style w:type="paragraph" w:customStyle="1" w:styleId="Style35">
    <w:name w:val="Style3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B484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484C"/>
    <w:pPr>
      <w:widowControl w:val="0"/>
      <w:autoSpaceDE w:val="0"/>
      <w:autoSpaceDN w:val="0"/>
      <w:adjustRightInd w:val="0"/>
      <w:spacing w:line="485" w:lineRule="exact"/>
      <w:ind w:hanging="48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B484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B484C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484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99"/>
    <w:rsid w:val="00BC6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p.nwipa.ru:2070/viewer/ekonomika-organizacii-4665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p.nwipa.ru:2070/viewer/ekonomika-organizacii-4665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ari.yande&#1093;.ru/dict/econom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p.nwipa.ru:2070/viewer/ekonomika-organizacii-4665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p.nwipa.ru:2070/viewer/ekonomika-organizacii-413461" TargetMode="External"/><Relationship Id="rId10" Type="http://schemas.openxmlformats.org/officeDocument/2006/relationships/hyperlink" Target="https://doi-org.idp.nwipa.ru/10.23682/10161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dp.nwipa.ru:2070/viewer/ekonomika-organizacii-41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B045-00B4-45A2-A2F4-0138A65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39</Pages>
  <Words>10119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Савина Евгения Владимировна</dc:creator>
  <cp:lastModifiedBy>натали</cp:lastModifiedBy>
  <cp:revision>47</cp:revision>
  <dcterms:created xsi:type="dcterms:W3CDTF">2021-06-30T15:18:00Z</dcterms:created>
  <dcterms:modified xsi:type="dcterms:W3CDTF">2021-07-28T17:05:00Z</dcterms:modified>
</cp:coreProperties>
</file>