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E" w:rsidRDefault="00B85974">
      <w:pPr>
        <w:ind w:firstLine="567"/>
        <w:jc w:val="right"/>
      </w:pPr>
      <w:r>
        <w:rPr>
          <w:rFonts w:ascii="Times New Roman" w:hAnsi="Times New Roman"/>
          <w:sz w:val="24"/>
        </w:rPr>
        <w:t>Приложение 1.</w:t>
      </w:r>
    </w:p>
    <w:p w:rsidR="001334CE" w:rsidRDefault="001334CE">
      <w:pPr>
        <w:ind w:firstLine="567"/>
        <w:jc w:val="right"/>
      </w:pPr>
    </w:p>
    <w:p w:rsidR="00B06A22" w:rsidRPr="004D2EA9" w:rsidRDefault="00B06A22" w:rsidP="00B06A22">
      <w:pPr>
        <w:ind w:right="-284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06A22" w:rsidRPr="004D2EA9" w:rsidRDefault="00B06A22" w:rsidP="00B06A2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B06A22" w:rsidRPr="004D2EA9" w:rsidRDefault="00B06A22" w:rsidP="00B06A2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4D2EA9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B06A22" w:rsidRPr="004D2EA9" w:rsidRDefault="00B06A22" w:rsidP="00B06A2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B06A22" w:rsidRPr="004D2EA9" w:rsidRDefault="00B06A22" w:rsidP="00B06A2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6A22" w:rsidRPr="004D2EA9" w:rsidRDefault="00B06A22" w:rsidP="00B06A2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Северо-Западный институт управления – филиал РАНХиГС</w:t>
      </w:r>
    </w:p>
    <w:p w:rsidR="001334CE" w:rsidRDefault="001334CE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2354"/>
        <w:gridCol w:w="3685"/>
      </w:tblGrid>
      <w:tr w:rsidR="001334C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Pr="00481E8E" w:rsidRDefault="001334CE">
            <w:pPr>
              <w:spacing w:before="120" w:after="120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  <w:p w:rsidR="001334CE" w:rsidRPr="00481E8E" w:rsidRDefault="00B85974" w:rsidP="00B06A22">
            <w:pPr>
              <w:jc w:val="both"/>
              <w:rPr>
                <w:rFonts w:ascii="Times New Roman" w:hAnsi="Times New Roman"/>
                <w:sz w:val="24"/>
              </w:rPr>
            </w:pPr>
            <w:r w:rsidRPr="00481E8E">
              <w:rPr>
                <w:rFonts w:ascii="Times New Roman" w:hAnsi="Times New Roman"/>
                <w:sz w:val="24"/>
              </w:rPr>
              <w:t>УТВЕРЖДЕНА</w:t>
            </w:r>
          </w:p>
          <w:p w:rsidR="003C6EB2" w:rsidRDefault="00B85974" w:rsidP="00B06A22">
            <w:pPr>
              <w:jc w:val="both"/>
              <w:rPr>
                <w:rFonts w:ascii="Times New Roman" w:hAnsi="Times New Roman"/>
                <w:sz w:val="24"/>
              </w:rPr>
            </w:pPr>
            <w:r w:rsidRPr="00965809">
              <w:rPr>
                <w:rFonts w:ascii="Times New Roman" w:hAnsi="Times New Roman"/>
                <w:sz w:val="24"/>
              </w:rPr>
              <w:t xml:space="preserve">ученым советом </w:t>
            </w:r>
            <w:r w:rsidR="003C6EB2">
              <w:rPr>
                <w:rFonts w:ascii="Times New Roman" w:hAnsi="Times New Roman"/>
                <w:sz w:val="24"/>
              </w:rPr>
              <w:t xml:space="preserve">СЗИУ – филиал </w:t>
            </w:r>
          </w:p>
          <w:p w:rsidR="001334CE" w:rsidRPr="00481E8E" w:rsidRDefault="00B06A22" w:rsidP="00B06A2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РАНХиГС</w:t>
            </w:r>
          </w:p>
          <w:p w:rsidR="00CA7C36" w:rsidRPr="00230CB1" w:rsidRDefault="00CA7C36" w:rsidP="00CA7C36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A0CFC">
              <w:rPr>
                <w:rFonts w:ascii="Times New Roman" w:hAnsi="Times New Roman"/>
                <w:sz w:val="24"/>
              </w:rPr>
              <w:t xml:space="preserve">Протокол № </w:t>
            </w:r>
            <w:r w:rsidR="00230CB1">
              <w:rPr>
                <w:rFonts w:ascii="Times New Roman" w:hAnsi="Times New Roman"/>
                <w:sz w:val="24"/>
                <w:lang w:val="en-US"/>
              </w:rPr>
              <w:t>2</w:t>
            </w:r>
          </w:p>
          <w:p w:rsidR="001334CE" w:rsidRPr="00481E8E" w:rsidRDefault="00CA7C36" w:rsidP="00CA7C36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CA0CFC">
              <w:rPr>
                <w:rFonts w:ascii="Times New Roman" w:hAnsi="Times New Roman"/>
                <w:sz w:val="24"/>
              </w:rPr>
              <w:t>от «</w:t>
            </w:r>
            <w:r w:rsidR="00230CB1">
              <w:rPr>
                <w:rFonts w:ascii="Times New Roman" w:hAnsi="Times New Roman"/>
                <w:sz w:val="24"/>
                <w:lang w:val="en-US"/>
              </w:rPr>
              <w:t>17</w:t>
            </w:r>
            <w:r w:rsidRPr="00CA0CF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Pr="00CA0CFC">
              <w:rPr>
                <w:rFonts w:ascii="Times New Roman" w:hAnsi="Times New Roman"/>
                <w:sz w:val="24"/>
              </w:rPr>
              <w:t xml:space="preserve"> 201</w:t>
            </w:r>
            <w:r w:rsidR="00024497">
              <w:rPr>
                <w:rFonts w:ascii="Times New Roman" w:hAnsi="Times New Roman"/>
                <w:sz w:val="24"/>
              </w:rPr>
              <w:t>9</w:t>
            </w:r>
            <w:r w:rsidRPr="00CA0CFC">
              <w:rPr>
                <w:rFonts w:ascii="Times New Roman" w:hAnsi="Times New Roman"/>
                <w:sz w:val="24"/>
              </w:rPr>
              <w:t xml:space="preserve"> г</w:t>
            </w:r>
          </w:p>
          <w:p w:rsidR="001334CE" w:rsidRPr="00481E8E" w:rsidRDefault="001334CE">
            <w:pPr>
              <w:spacing w:before="120" w:after="120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1334C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both"/>
            </w:pPr>
          </w:p>
        </w:tc>
      </w:tr>
    </w:tbl>
    <w:p w:rsidR="001334CE" w:rsidRDefault="00B85974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1334CE" w:rsidRDefault="001334CE">
      <w:pPr>
        <w:ind w:firstLine="567"/>
        <w:jc w:val="center"/>
      </w:pPr>
    </w:p>
    <w:p w:rsidR="001334CE" w:rsidRDefault="001334CE">
      <w:pPr>
        <w:ind w:firstLine="567"/>
        <w:jc w:val="center"/>
      </w:pPr>
    </w:p>
    <w:p w:rsidR="001334CE" w:rsidRPr="001704BD" w:rsidRDefault="00472E2C">
      <w:pPr>
        <w:ind w:firstLine="567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кадров высшей квалификации</w:t>
      </w:r>
    </w:p>
    <w:p w:rsidR="001334CE" w:rsidRPr="001704BD" w:rsidRDefault="001334CE">
      <w:pPr>
        <w:ind w:firstLine="567"/>
        <w:jc w:val="center"/>
        <w:rPr>
          <w:sz w:val="28"/>
          <w:szCs w:val="28"/>
        </w:rPr>
      </w:pPr>
    </w:p>
    <w:p w:rsidR="00D878F3" w:rsidRPr="00481E8E" w:rsidRDefault="001704BD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 xml:space="preserve">направление: </w:t>
      </w:r>
      <w:r w:rsidR="00BB1F6B" w:rsidRPr="00481E8E">
        <w:rPr>
          <w:rFonts w:ascii="Times New Roman" w:hAnsi="Times New Roman"/>
          <w:sz w:val="24"/>
          <w:szCs w:val="24"/>
        </w:rPr>
        <w:t>09</w:t>
      </w:r>
      <w:r w:rsidR="00B85974" w:rsidRPr="00481E8E">
        <w:rPr>
          <w:rFonts w:ascii="Times New Roman" w:hAnsi="Times New Roman"/>
          <w:sz w:val="24"/>
          <w:szCs w:val="24"/>
        </w:rPr>
        <w:t>.0</w:t>
      </w:r>
      <w:r w:rsidR="00BB1F6B" w:rsidRPr="00481E8E">
        <w:rPr>
          <w:rFonts w:ascii="Times New Roman" w:hAnsi="Times New Roman"/>
          <w:sz w:val="24"/>
          <w:szCs w:val="24"/>
        </w:rPr>
        <w:t>6</w:t>
      </w:r>
      <w:r w:rsidR="00B85974" w:rsidRPr="00481E8E">
        <w:rPr>
          <w:rFonts w:ascii="Times New Roman" w:hAnsi="Times New Roman"/>
          <w:sz w:val="24"/>
          <w:szCs w:val="24"/>
        </w:rPr>
        <w:t>.0</w:t>
      </w:r>
      <w:r w:rsidR="00BB1F6B" w:rsidRPr="00481E8E">
        <w:rPr>
          <w:rFonts w:ascii="Times New Roman" w:hAnsi="Times New Roman"/>
          <w:sz w:val="24"/>
          <w:szCs w:val="24"/>
        </w:rPr>
        <w:t>1</w:t>
      </w:r>
      <w:r w:rsidR="00B85974" w:rsidRPr="00481E8E">
        <w:rPr>
          <w:rFonts w:ascii="Times New Roman" w:hAnsi="Times New Roman"/>
          <w:sz w:val="24"/>
          <w:szCs w:val="24"/>
        </w:rPr>
        <w:t>-</w:t>
      </w:r>
      <w:r w:rsidR="00BB1F6B" w:rsidRPr="00481E8E">
        <w:rPr>
          <w:rFonts w:ascii="Times New Roman" w:hAnsi="Times New Roman"/>
          <w:sz w:val="24"/>
          <w:szCs w:val="24"/>
        </w:rPr>
        <w:t>Информатика и вычислительная техника</w:t>
      </w:r>
    </w:p>
    <w:p w:rsidR="001334CE" w:rsidRPr="00481E8E" w:rsidRDefault="00B85974">
      <w:pPr>
        <w:ind w:firstLine="567"/>
        <w:jc w:val="center"/>
        <w:rPr>
          <w:sz w:val="24"/>
          <w:szCs w:val="24"/>
        </w:rPr>
      </w:pPr>
      <w:r w:rsidRPr="00481E8E">
        <w:rPr>
          <w:rFonts w:ascii="Times New Roman" w:hAnsi="Times New Roman"/>
          <w:i/>
          <w:sz w:val="24"/>
          <w:szCs w:val="24"/>
        </w:rPr>
        <w:t xml:space="preserve"> </w:t>
      </w:r>
      <w:r w:rsidR="00CA7C36">
        <w:rPr>
          <w:rFonts w:ascii="Times New Roman" w:hAnsi="Times New Roman"/>
          <w:i/>
          <w:sz w:val="16"/>
        </w:rPr>
        <w:t xml:space="preserve"> (код, наименование направления подготовки)</w:t>
      </w:r>
    </w:p>
    <w:p w:rsidR="001334CE" w:rsidRPr="00481E8E" w:rsidRDefault="001334CE">
      <w:pPr>
        <w:ind w:firstLine="567"/>
        <w:jc w:val="center"/>
        <w:rPr>
          <w:sz w:val="24"/>
          <w:szCs w:val="24"/>
        </w:rPr>
      </w:pPr>
    </w:p>
    <w:p w:rsidR="00D878F3" w:rsidRPr="004B4F7A" w:rsidRDefault="00BB1F6B" w:rsidP="00D878F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Системный анализ, управление и обработка информации</w:t>
      </w:r>
    </w:p>
    <w:p w:rsidR="004B4F7A" w:rsidRPr="00472E2C" w:rsidRDefault="004B4F7A" w:rsidP="00D878F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B4F7A" w:rsidRPr="004B4F7A" w:rsidRDefault="004B4F7A" w:rsidP="00D878F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1334CE" w:rsidRPr="00481E8E" w:rsidRDefault="001334CE">
      <w:pPr>
        <w:ind w:firstLine="567"/>
        <w:jc w:val="center"/>
        <w:rPr>
          <w:sz w:val="24"/>
          <w:szCs w:val="24"/>
        </w:rPr>
      </w:pPr>
    </w:p>
    <w:p w:rsidR="001334CE" w:rsidRPr="00481E8E" w:rsidRDefault="00B85974" w:rsidP="00CA7C36">
      <w:pPr>
        <w:jc w:val="center"/>
        <w:rPr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очная</w:t>
      </w:r>
      <w:r w:rsidR="001704BD" w:rsidRPr="00481E8E">
        <w:rPr>
          <w:rFonts w:ascii="Times New Roman" w:hAnsi="Times New Roman"/>
          <w:sz w:val="24"/>
          <w:szCs w:val="24"/>
        </w:rPr>
        <w:t>, заочная</w:t>
      </w:r>
    </w:p>
    <w:p w:rsidR="001334CE" w:rsidRPr="00481E8E" w:rsidRDefault="00CA7C36" w:rsidP="00CA7C36">
      <w:pPr>
        <w:jc w:val="center"/>
        <w:rPr>
          <w:sz w:val="24"/>
          <w:szCs w:val="24"/>
        </w:rPr>
      </w:pPr>
      <w:r>
        <w:rPr>
          <w:rFonts w:ascii="Times New Roman" w:hAnsi="Times New Roman"/>
          <w:i/>
          <w:sz w:val="16"/>
        </w:rPr>
        <w:t>(форма  обучения)</w:t>
      </w:r>
    </w:p>
    <w:p w:rsidR="001334CE" w:rsidRPr="0096449F" w:rsidRDefault="001334CE">
      <w:pPr>
        <w:ind w:firstLine="567"/>
        <w:jc w:val="center"/>
        <w:rPr>
          <w:sz w:val="24"/>
          <w:szCs w:val="24"/>
        </w:rPr>
      </w:pPr>
    </w:p>
    <w:p w:rsidR="00CA7C36" w:rsidRPr="0096449F" w:rsidRDefault="00CA7C36">
      <w:pPr>
        <w:ind w:firstLine="567"/>
        <w:jc w:val="center"/>
        <w:rPr>
          <w:sz w:val="24"/>
          <w:szCs w:val="24"/>
        </w:rPr>
      </w:pPr>
    </w:p>
    <w:p w:rsidR="00CA7C36" w:rsidRPr="0096449F" w:rsidRDefault="00CA7C36">
      <w:pPr>
        <w:ind w:firstLine="567"/>
        <w:jc w:val="center"/>
        <w:rPr>
          <w:sz w:val="24"/>
          <w:szCs w:val="24"/>
        </w:rPr>
      </w:pPr>
    </w:p>
    <w:p w:rsidR="00CA7C36" w:rsidRPr="0096449F" w:rsidRDefault="00CA7C36">
      <w:pPr>
        <w:ind w:firstLine="567"/>
        <w:jc w:val="center"/>
        <w:rPr>
          <w:sz w:val="24"/>
          <w:szCs w:val="24"/>
        </w:rPr>
      </w:pPr>
    </w:p>
    <w:p w:rsidR="001334CE" w:rsidRPr="00CA7C36" w:rsidRDefault="00B85974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Год набора - 20</w:t>
      </w:r>
      <w:r w:rsidR="007A1076">
        <w:rPr>
          <w:rFonts w:ascii="Times New Roman" w:hAnsi="Times New Roman"/>
          <w:sz w:val="24"/>
          <w:szCs w:val="24"/>
        </w:rPr>
        <w:t>20</w:t>
      </w:r>
    </w:p>
    <w:p w:rsidR="001334CE" w:rsidRPr="00481E8E" w:rsidRDefault="001334CE">
      <w:pPr>
        <w:ind w:firstLine="567"/>
        <w:jc w:val="center"/>
        <w:rPr>
          <w:sz w:val="24"/>
          <w:szCs w:val="24"/>
        </w:rPr>
      </w:pPr>
    </w:p>
    <w:p w:rsidR="001334CE" w:rsidRPr="00481E8E" w:rsidRDefault="001334CE">
      <w:pPr>
        <w:ind w:firstLine="567"/>
        <w:jc w:val="center"/>
        <w:rPr>
          <w:sz w:val="24"/>
          <w:szCs w:val="24"/>
        </w:rPr>
      </w:pPr>
    </w:p>
    <w:p w:rsidR="00CA7C36" w:rsidRPr="00CA7C36" w:rsidRDefault="00CA7C3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7C36" w:rsidRPr="00CA7C36" w:rsidRDefault="00CA7C3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7C36" w:rsidRPr="00CA7C36" w:rsidRDefault="00CA7C3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7C36" w:rsidRDefault="00B85974" w:rsidP="00CA7C36">
      <w:pPr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Санкт-Петербург, 201</w:t>
      </w:r>
      <w:r w:rsidR="007A1076">
        <w:rPr>
          <w:rFonts w:ascii="Times New Roman" w:hAnsi="Times New Roman"/>
          <w:sz w:val="24"/>
          <w:szCs w:val="24"/>
        </w:rPr>
        <w:t>9</w:t>
      </w:r>
      <w:r w:rsidRPr="00481E8E">
        <w:rPr>
          <w:rFonts w:ascii="Times New Roman" w:hAnsi="Times New Roman"/>
          <w:sz w:val="24"/>
          <w:szCs w:val="24"/>
        </w:rPr>
        <w:t xml:space="preserve"> г.</w:t>
      </w:r>
      <w:r w:rsidR="00CA7C36">
        <w:rPr>
          <w:rFonts w:ascii="Times New Roman" w:hAnsi="Times New Roman"/>
          <w:sz w:val="24"/>
          <w:szCs w:val="24"/>
        </w:rPr>
        <w:br w:type="page"/>
      </w:r>
    </w:p>
    <w:p w:rsidR="001334CE" w:rsidRDefault="00B85974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lastRenderedPageBreak/>
        <w:t>Руководитель образовательной программы</w:t>
      </w:r>
    </w:p>
    <w:p w:rsidR="001334CE" w:rsidRDefault="00B85974" w:rsidP="00B85974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 xml:space="preserve">Доктор военных наук, кандидат технических наук, профессор, профессор кафедры экономики и финансов Наумов Владимир Николаевич </w:t>
      </w:r>
    </w:p>
    <w:p w:rsidR="001334CE" w:rsidRDefault="001334CE">
      <w:pPr>
        <w:ind w:right="-6" w:firstLine="567"/>
        <w:jc w:val="both"/>
      </w:pPr>
    </w:p>
    <w:p w:rsidR="001334CE" w:rsidRDefault="001334CE">
      <w:pPr>
        <w:ind w:right="-6" w:firstLine="567"/>
        <w:jc w:val="both"/>
      </w:pPr>
    </w:p>
    <w:p w:rsidR="008D32D8" w:rsidRPr="005E3B72" w:rsidRDefault="008D32D8" w:rsidP="008D32D8">
      <w:pPr>
        <w:ind w:firstLine="567"/>
        <w:jc w:val="both"/>
      </w:pPr>
      <w:r>
        <w:rPr>
          <w:rFonts w:ascii="Times New Roman" w:hAnsi="Times New Roman"/>
          <w:sz w:val="24"/>
        </w:rPr>
        <w:t>Образовательная программа рассмотрена и одобрена на заседании методической комиссии по направлению подготовки «Бизнес-информатика»</w:t>
      </w:r>
      <w:r w:rsidRPr="005E3B72">
        <w:rPr>
          <w:rFonts w:ascii="Times New Roman" w:hAnsi="Times New Roman"/>
          <w:sz w:val="24"/>
        </w:rPr>
        <w:t xml:space="preserve"> протокол от «</w:t>
      </w:r>
      <w:r w:rsidR="00024497">
        <w:rPr>
          <w:rFonts w:ascii="Times New Roman" w:hAnsi="Times New Roman"/>
          <w:sz w:val="24"/>
        </w:rPr>
        <w:t>24</w:t>
      </w:r>
      <w:r w:rsidRPr="005E3B7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1A0483">
        <w:rPr>
          <w:rFonts w:ascii="Times New Roman" w:hAnsi="Times New Roman"/>
          <w:sz w:val="24"/>
        </w:rPr>
        <w:t>июня</w:t>
      </w:r>
      <w:r w:rsidR="004B4F7A">
        <w:rPr>
          <w:rFonts w:ascii="Times New Roman" w:hAnsi="Times New Roman"/>
          <w:sz w:val="24"/>
        </w:rPr>
        <w:t xml:space="preserve"> </w:t>
      </w:r>
      <w:r w:rsidRPr="005E3B72">
        <w:rPr>
          <w:rFonts w:ascii="Times New Roman" w:hAnsi="Times New Roman"/>
          <w:sz w:val="24"/>
        </w:rPr>
        <w:t>201</w:t>
      </w:r>
      <w:r w:rsidR="00024497">
        <w:rPr>
          <w:rFonts w:ascii="Times New Roman" w:hAnsi="Times New Roman"/>
          <w:sz w:val="24"/>
        </w:rPr>
        <w:t>9</w:t>
      </w:r>
      <w:r w:rsidRPr="005E3B72">
        <w:rPr>
          <w:rFonts w:ascii="Times New Roman" w:hAnsi="Times New Roman"/>
          <w:sz w:val="24"/>
        </w:rPr>
        <w:t xml:space="preserve"> г. № </w:t>
      </w:r>
      <w:r w:rsidR="00024497">
        <w:rPr>
          <w:rFonts w:ascii="Times New Roman" w:hAnsi="Times New Roman"/>
          <w:sz w:val="24"/>
        </w:rPr>
        <w:t>8</w:t>
      </w:r>
      <w:r w:rsidRPr="005E3B72">
        <w:rPr>
          <w:rFonts w:ascii="Times New Roman" w:hAnsi="Times New Roman"/>
          <w:sz w:val="24"/>
        </w:rPr>
        <w:t>.</w:t>
      </w:r>
    </w:p>
    <w:p w:rsidR="001334CE" w:rsidRDefault="00B85974">
      <w:pPr>
        <w:ind w:firstLine="567"/>
        <w:jc w:val="both"/>
      </w:pPr>
      <w:r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3C6EB2">
        <w:rPr>
          <w:rFonts w:ascii="Times New Roman" w:hAnsi="Times New Roman"/>
          <w:sz w:val="24"/>
        </w:rPr>
        <w:t xml:space="preserve">СЗИУ – филиал </w:t>
      </w:r>
      <w:r w:rsidR="001A0483">
        <w:rPr>
          <w:rFonts w:ascii="Times New Roman" w:hAnsi="Times New Roman"/>
          <w:sz w:val="24"/>
        </w:rPr>
        <w:t>РАНХиГС</w:t>
      </w:r>
      <w:r w:rsidR="00BC3A2C">
        <w:rPr>
          <w:rFonts w:ascii="Times New Roman" w:hAnsi="Times New Roman"/>
          <w:sz w:val="24"/>
        </w:rPr>
        <w:t xml:space="preserve"> </w:t>
      </w:r>
      <w:r w:rsidR="001A048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протокол от «</w:t>
      </w:r>
      <w:r w:rsidR="00230CB1" w:rsidRPr="00230CB1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» </w:t>
      </w:r>
      <w:r w:rsidR="004B4F7A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201</w:t>
      </w:r>
      <w:r w:rsidR="00024497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 № </w:t>
      </w:r>
      <w:r w:rsidR="00965E8E">
        <w:rPr>
          <w:rFonts w:ascii="Times New Roman" w:hAnsi="Times New Roman"/>
          <w:sz w:val="24"/>
        </w:rPr>
        <w:t xml:space="preserve"> </w:t>
      </w:r>
      <w:r w:rsidR="00230CB1" w:rsidRPr="00230CB1">
        <w:rPr>
          <w:rFonts w:ascii="Times New Roman" w:hAnsi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1334CE" w:rsidRDefault="001334CE">
      <w:pPr>
        <w:ind w:firstLine="567"/>
        <w:jc w:val="both"/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024497" w:rsidRDefault="00024497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4B4F7A" w:rsidRDefault="004B4F7A" w:rsidP="0096449F">
      <w:pPr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96449F" w:rsidRPr="000C10FD" w:rsidRDefault="0096449F" w:rsidP="0096449F">
      <w:pPr>
        <w:tabs>
          <w:tab w:val="left" w:pos="0"/>
        </w:tabs>
        <w:ind w:firstLine="567"/>
        <w:rPr>
          <w:sz w:val="24"/>
          <w:szCs w:val="24"/>
        </w:rPr>
      </w:pPr>
      <w:r w:rsidRPr="000C10FD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0C10FD">
        <w:rPr>
          <w:rFonts w:ascii="Times New Roman" w:hAnsi="Times New Roman"/>
          <w:b/>
          <w:sz w:val="24"/>
          <w:szCs w:val="24"/>
        </w:rPr>
        <w:tab/>
        <w:t>Общая характеристика образовательной программы</w:t>
      </w:r>
    </w:p>
    <w:p w:rsidR="0096449F" w:rsidRPr="000C10FD" w:rsidRDefault="0096449F" w:rsidP="0096449F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1.1.</w:t>
      </w:r>
      <w:r w:rsidRPr="000C10FD">
        <w:rPr>
          <w:rFonts w:ascii="Times New Roman" w:hAnsi="Times New Roman"/>
          <w:sz w:val="24"/>
          <w:szCs w:val="24"/>
        </w:rPr>
        <w:tab/>
        <w:t xml:space="preserve"> Образовательная программа по направлению подготовки 09.06.01-Информатика и вычислительная техника сформирована в соответствии с требованиями федерального государственного образовательного стандарта (09.06.01 Информатика и вычислительная техника), утвержденного приказом </w:t>
      </w:r>
      <w:proofErr w:type="spellStart"/>
      <w:r w:rsidRPr="000C10F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C10FD">
        <w:rPr>
          <w:rFonts w:ascii="Times New Roman" w:hAnsi="Times New Roman"/>
          <w:sz w:val="24"/>
          <w:szCs w:val="24"/>
        </w:rPr>
        <w:t xml:space="preserve"> России от 30 июля 2014 г. № 875 (зарегистрировано в Минюсте России 20 августа 2014г., регистрационный номер 33685).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color w:val="FFFF00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1.2.</w:t>
      </w:r>
      <w:r w:rsidRPr="000C10FD">
        <w:rPr>
          <w:rFonts w:ascii="Times New Roman" w:hAnsi="Times New Roman"/>
          <w:sz w:val="24"/>
          <w:szCs w:val="24"/>
        </w:rPr>
        <w:tab/>
        <w:t xml:space="preserve">Выпускникам, завершившим </w:t>
      </w:r>
      <w:proofErr w:type="gramStart"/>
      <w:r w:rsidRPr="000C10F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C10FD">
        <w:rPr>
          <w:rFonts w:ascii="Times New Roman" w:hAnsi="Times New Roman"/>
          <w:sz w:val="24"/>
          <w:szCs w:val="24"/>
        </w:rPr>
        <w:t xml:space="preserve"> образовательной программе, присваивается квалификация: </w:t>
      </w:r>
      <w:r w:rsidR="008B4F8B">
        <w:rPr>
          <w:rFonts w:ascii="Times New Roman" w:hAnsi="Times New Roman"/>
          <w:sz w:val="24"/>
          <w:szCs w:val="24"/>
        </w:rPr>
        <w:t>«Исследователь».</w:t>
      </w:r>
      <w:r w:rsidRPr="000C10FD">
        <w:rPr>
          <w:rFonts w:ascii="Times New Roman" w:hAnsi="Times New Roman"/>
          <w:sz w:val="24"/>
          <w:szCs w:val="24"/>
        </w:rPr>
        <w:t xml:space="preserve"> «</w:t>
      </w:r>
      <w:r w:rsidR="008B4F8B">
        <w:rPr>
          <w:rFonts w:ascii="Times New Roman" w:hAnsi="Times New Roman"/>
          <w:sz w:val="24"/>
          <w:szCs w:val="24"/>
        </w:rPr>
        <w:t>П</w:t>
      </w:r>
      <w:r w:rsidRPr="000C10FD">
        <w:rPr>
          <w:rFonts w:ascii="Times New Roman" w:hAnsi="Times New Roman"/>
          <w:sz w:val="24"/>
          <w:szCs w:val="24"/>
        </w:rPr>
        <w:t>реподаватель-исследователь».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1.3.</w:t>
      </w:r>
      <w:r w:rsidRPr="000C10FD">
        <w:rPr>
          <w:rFonts w:ascii="Times New Roman" w:hAnsi="Times New Roman"/>
          <w:sz w:val="24"/>
          <w:szCs w:val="24"/>
        </w:rPr>
        <w:tab/>
        <w:t xml:space="preserve">Образовательная программа осваивается на государственном языке Российской федерации (русском) </w:t>
      </w:r>
    </w:p>
    <w:p w:rsidR="0096449F" w:rsidRPr="000C10FD" w:rsidRDefault="0096449F" w:rsidP="0096449F">
      <w:pPr>
        <w:ind w:left="720" w:firstLine="567"/>
        <w:jc w:val="both"/>
        <w:rPr>
          <w:i/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1.4.</w:t>
      </w:r>
      <w:r w:rsidRPr="000C10FD">
        <w:rPr>
          <w:rFonts w:ascii="Times New Roman" w:hAnsi="Times New Roman"/>
          <w:sz w:val="24"/>
          <w:szCs w:val="24"/>
        </w:rPr>
        <w:tab/>
        <w:t xml:space="preserve">Срок получения образования по образовательной программе составляет </w:t>
      </w:r>
      <w:r w:rsidR="00A379BE">
        <w:rPr>
          <w:rFonts w:ascii="Times New Roman" w:hAnsi="Times New Roman"/>
          <w:sz w:val="24"/>
          <w:szCs w:val="24"/>
        </w:rPr>
        <w:t>4 года для очной формы обучения и 5 лет на заочной форме обучения.</w:t>
      </w: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1.5.</w:t>
      </w:r>
      <w:r w:rsidRPr="000C10FD">
        <w:rPr>
          <w:rFonts w:ascii="Times New Roman" w:hAnsi="Times New Roman"/>
          <w:sz w:val="24"/>
          <w:szCs w:val="24"/>
        </w:rPr>
        <w:tab/>
        <w:t xml:space="preserve">Образовательная программа разработана с учетом требований профессиональных стандартов (см. таблица 1) и результатов </w:t>
      </w:r>
      <w:proofErr w:type="spellStart"/>
      <w:r w:rsidRPr="000C10FD">
        <w:rPr>
          <w:rFonts w:ascii="Times New Roman" w:hAnsi="Times New Roman"/>
          <w:sz w:val="24"/>
          <w:szCs w:val="24"/>
        </w:rPr>
        <w:t>форсайт</w:t>
      </w:r>
      <w:proofErr w:type="spellEnd"/>
      <w:r w:rsidRPr="000C10FD">
        <w:rPr>
          <w:rFonts w:ascii="Times New Roman" w:hAnsi="Times New Roman"/>
          <w:sz w:val="24"/>
          <w:szCs w:val="24"/>
        </w:rPr>
        <w:t>-анализа (Протокол № 1 от 21 апреля 2017 года.)</w:t>
      </w:r>
    </w:p>
    <w:p w:rsidR="0096449F" w:rsidRPr="000C10FD" w:rsidRDefault="0096449F" w:rsidP="0096449F">
      <w:pPr>
        <w:pStyle w:val="afb"/>
        <w:rPr>
          <w:szCs w:val="24"/>
        </w:rPr>
      </w:pPr>
      <w:r w:rsidRPr="000C10FD">
        <w:rPr>
          <w:szCs w:val="24"/>
        </w:rPr>
        <w:t xml:space="preserve">Таблица </w:t>
      </w:r>
      <w:r w:rsidR="004E3EBA" w:rsidRPr="000C10FD">
        <w:rPr>
          <w:szCs w:val="24"/>
        </w:rPr>
        <w:fldChar w:fldCharType="begin"/>
      </w:r>
      <w:r w:rsidRPr="000C10FD">
        <w:rPr>
          <w:szCs w:val="24"/>
        </w:rPr>
        <w:instrText xml:space="preserve"> SEQ Таблица \* ARABIC </w:instrText>
      </w:r>
      <w:r w:rsidR="004E3EBA" w:rsidRPr="000C10FD">
        <w:rPr>
          <w:szCs w:val="24"/>
        </w:rPr>
        <w:fldChar w:fldCharType="separate"/>
      </w:r>
      <w:r w:rsidR="00230CB1">
        <w:rPr>
          <w:noProof/>
          <w:szCs w:val="24"/>
        </w:rPr>
        <w:t>1</w:t>
      </w:r>
      <w:r w:rsidR="004E3EBA" w:rsidRPr="000C10FD">
        <w:rPr>
          <w:noProof/>
          <w:szCs w:val="24"/>
        </w:rPr>
        <w:fldChar w:fldCharType="end"/>
      </w:r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779"/>
        <w:gridCol w:w="946"/>
        <w:gridCol w:w="1693"/>
        <w:gridCol w:w="946"/>
        <w:gridCol w:w="1367"/>
        <w:gridCol w:w="40"/>
      </w:tblGrid>
      <w:tr w:rsidR="0096449F" w:rsidRPr="000C10FD" w:rsidTr="006802C8">
        <w:trPr>
          <w:trHeight w:val="1157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hanging="34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10F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hanging="34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639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122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2313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hanging="34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  Минюста России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6449F" w:rsidRPr="000C10FD" w:rsidTr="006802C8">
        <w:trPr>
          <w:trHeight w:val="353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6449F" w:rsidRPr="000C10FD" w:rsidTr="006802C8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2.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716н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13.10.2014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34714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6449F" w:rsidRPr="000C10FD" w:rsidTr="006802C8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Руководитель проектов в области информационных технологий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893н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35117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09.12.2014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449F" w:rsidRPr="000C10FD" w:rsidRDefault="0096449F" w:rsidP="006802C8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6449F" w:rsidRPr="000C10FD" w:rsidRDefault="0096449F" w:rsidP="0096449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1.6.</w:t>
      </w:r>
      <w:r w:rsidRPr="000C10FD"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обучающийся будет осуществлять деятельность в области, включающие сферы науки</w:t>
      </w:r>
      <w:r w:rsidRPr="000C10FD">
        <w:rPr>
          <w:rFonts w:ascii="Times New Roman" w:hAnsi="Times New Roman"/>
          <w:color w:val="000000"/>
          <w:sz w:val="24"/>
          <w:szCs w:val="24"/>
        </w:rPr>
        <w:t>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1.7.</w:t>
      </w:r>
      <w:r w:rsidRPr="000C10FD">
        <w:rPr>
          <w:rFonts w:ascii="Times New Roman" w:hAnsi="Times New Roman"/>
          <w:sz w:val="24"/>
          <w:szCs w:val="24"/>
        </w:rPr>
        <w:tab/>
        <w:t>Объектами профессиональной деятельности выпускников являются: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pStyle w:val="ConsPlusNormal"/>
        <w:ind w:left="1260"/>
        <w:jc w:val="both"/>
        <w:rPr>
          <w:szCs w:val="24"/>
        </w:rPr>
      </w:pPr>
      <w:r w:rsidRPr="000C10FD">
        <w:rPr>
          <w:szCs w:val="24"/>
        </w:rPr>
        <w:t>избранная область научного знания, а также научные задачи междисциплинарного характера, содержащие:</w:t>
      </w:r>
    </w:p>
    <w:p w:rsidR="0096449F" w:rsidRPr="000C10FD" w:rsidRDefault="0096449F" w:rsidP="0096449F">
      <w:pPr>
        <w:pStyle w:val="ConsPlusNormal"/>
        <w:numPr>
          <w:ilvl w:val="0"/>
          <w:numId w:val="9"/>
        </w:numPr>
        <w:jc w:val="both"/>
        <w:rPr>
          <w:szCs w:val="24"/>
        </w:rPr>
      </w:pPr>
      <w:r w:rsidRPr="000C10FD">
        <w:rPr>
          <w:szCs w:val="24"/>
        </w:rPr>
        <w:t>вычислительные машины, комплексы, системы и сети;</w:t>
      </w:r>
    </w:p>
    <w:p w:rsidR="0096449F" w:rsidRPr="000C10FD" w:rsidRDefault="0096449F" w:rsidP="0096449F">
      <w:pPr>
        <w:pStyle w:val="ConsPlusNormal"/>
        <w:numPr>
          <w:ilvl w:val="0"/>
          <w:numId w:val="9"/>
        </w:numPr>
        <w:jc w:val="both"/>
        <w:rPr>
          <w:szCs w:val="24"/>
        </w:rPr>
      </w:pPr>
      <w:r w:rsidRPr="000C10FD">
        <w:rPr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96449F" w:rsidRPr="000C10FD" w:rsidRDefault="0096449F" w:rsidP="0096449F">
      <w:pPr>
        <w:pStyle w:val="ConsPlusNormal"/>
        <w:numPr>
          <w:ilvl w:val="0"/>
          <w:numId w:val="9"/>
        </w:numPr>
        <w:jc w:val="both"/>
        <w:rPr>
          <w:szCs w:val="24"/>
        </w:rPr>
      </w:pPr>
      <w:proofErr w:type="gramStart"/>
      <w:r w:rsidRPr="000C10FD">
        <w:rPr>
          <w:szCs w:val="24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96449F" w:rsidRPr="000C10FD" w:rsidRDefault="0096449F" w:rsidP="0096449F">
      <w:pPr>
        <w:pStyle w:val="ConsPlusNormal"/>
        <w:numPr>
          <w:ilvl w:val="0"/>
          <w:numId w:val="9"/>
        </w:numPr>
        <w:jc w:val="both"/>
        <w:rPr>
          <w:szCs w:val="24"/>
        </w:rPr>
      </w:pPr>
      <w:r w:rsidRPr="000C10FD">
        <w:rPr>
          <w:szCs w:val="24"/>
        </w:rPr>
        <w:t>высокопроизводительные вычисления и суперкомпьютерная техника;</w:t>
      </w:r>
    </w:p>
    <w:p w:rsidR="0096449F" w:rsidRPr="000C10FD" w:rsidRDefault="0096449F" w:rsidP="0096449F">
      <w:pPr>
        <w:pStyle w:val="ConsPlusNormal"/>
        <w:numPr>
          <w:ilvl w:val="0"/>
          <w:numId w:val="9"/>
        </w:numPr>
        <w:jc w:val="both"/>
        <w:rPr>
          <w:szCs w:val="24"/>
        </w:rPr>
      </w:pPr>
      <w:r w:rsidRPr="000C10FD">
        <w:rPr>
          <w:szCs w:val="24"/>
        </w:rPr>
        <w:t xml:space="preserve">технологии разработки технических средств вычислительной техники и программных </w:t>
      </w:r>
      <w:r w:rsidRPr="000C10FD">
        <w:rPr>
          <w:szCs w:val="24"/>
        </w:rPr>
        <w:lastRenderedPageBreak/>
        <w:t>продуктов.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1.8.</w:t>
      </w:r>
      <w:r w:rsidRPr="000C10FD"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выпускник готов к выполнению следующих обобщенных трудовых функций (ОТФ) и трудовых функций (ТФ), определенных профессиональными стандартами (таблица 2).</w:t>
      </w:r>
    </w:p>
    <w:p w:rsidR="0096449F" w:rsidRPr="000C10FD" w:rsidRDefault="0096449F" w:rsidP="0096449F">
      <w:pPr>
        <w:pStyle w:val="afb"/>
        <w:rPr>
          <w:szCs w:val="24"/>
        </w:rPr>
      </w:pPr>
      <w:r w:rsidRPr="000C10FD">
        <w:rPr>
          <w:szCs w:val="24"/>
        </w:rPr>
        <w:t xml:space="preserve">Таблица </w:t>
      </w:r>
      <w:r w:rsidR="004E3EBA" w:rsidRPr="000C10FD">
        <w:rPr>
          <w:szCs w:val="24"/>
        </w:rPr>
        <w:fldChar w:fldCharType="begin"/>
      </w:r>
      <w:r w:rsidRPr="000C10FD">
        <w:rPr>
          <w:szCs w:val="24"/>
        </w:rPr>
        <w:instrText xml:space="preserve"> SEQ Таблица \* ARABIC </w:instrText>
      </w:r>
      <w:r w:rsidR="004E3EBA" w:rsidRPr="000C10FD">
        <w:rPr>
          <w:szCs w:val="24"/>
        </w:rPr>
        <w:fldChar w:fldCharType="separate"/>
      </w:r>
      <w:r w:rsidR="00230CB1">
        <w:rPr>
          <w:noProof/>
          <w:szCs w:val="24"/>
        </w:rPr>
        <w:t>2</w:t>
      </w:r>
      <w:r w:rsidR="004E3EBA" w:rsidRPr="000C10FD">
        <w:rPr>
          <w:noProof/>
          <w:szCs w:val="24"/>
        </w:rPr>
        <w:fldChar w:fldCharType="end"/>
      </w:r>
      <w:r w:rsidRPr="000C10FD">
        <w:rPr>
          <w:szCs w:val="24"/>
        </w:rPr>
        <w:t xml:space="preserve"> </w:t>
      </w: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069"/>
        <w:gridCol w:w="4196"/>
        <w:gridCol w:w="3056"/>
      </w:tblGrid>
      <w:tr w:rsidR="0096449F" w:rsidRPr="000C10FD" w:rsidTr="006802C8">
        <w:tc>
          <w:tcPr>
            <w:tcW w:w="2069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Стандарт</w:t>
            </w:r>
          </w:p>
        </w:tc>
        <w:tc>
          <w:tcPr>
            <w:tcW w:w="4196" w:type="dxa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056" w:type="dxa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96449F" w:rsidRPr="000C10FD" w:rsidTr="006802C8">
        <w:trPr>
          <w:trHeight w:val="153"/>
        </w:trPr>
        <w:tc>
          <w:tcPr>
            <w:tcW w:w="2069" w:type="dxa"/>
            <w:vMerge w:val="restart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проектов в области </w:t>
            </w:r>
            <w:proofErr w:type="gramStart"/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196" w:type="dxa"/>
            <w:vMerge w:val="restart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 (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Сбор информации для инициации проекта в проектах любого уровня сложности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/30.8</w:t>
            </w:r>
          </w:p>
        </w:tc>
      </w:tr>
      <w:tr w:rsidR="0096449F" w:rsidRPr="000C10FD" w:rsidTr="006802C8">
        <w:trPr>
          <w:trHeight w:val="153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Планирование в проектах любого уровня сложности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/31.8</w:t>
            </w:r>
          </w:p>
        </w:tc>
      </w:tr>
      <w:tr w:rsidR="0096449F" w:rsidRPr="000C10FD" w:rsidTr="006802C8">
        <w:trPr>
          <w:trHeight w:val="153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Планирование качества в проектах любого уровня сложности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/41.8</w:t>
            </w:r>
          </w:p>
        </w:tc>
      </w:tr>
      <w:tr w:rsidR="0096449F" w:rsidRPr="000C10FD" w:rsidTr="006802C8">
        <w:trPr>
          <w:trHeight w:val="90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в проектах любого уровня сложности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/42.8</w:t>
            </w:r>
          </w:p>
        </w:tc>
      </w:tr>
      <w:tr w:rsidR="0096449F" w:rsidRPr="000C10FD" w:rsidTr="006802C8">
        <w:trPr>
          <w:trHeight w:val="1378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Контроль качества в проектах любого уровня сложности в области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/43.8</w:t>
            </w:r>
          </w:p>
        </w:tc>
      </w:tr>
      <w:tr w:rsidR="0096449F" w:rsidRPr="000C10FD" w:rsidTr="006802C8">
        <w:trPr>
          <w:trHeight w:val="547"/>
        </w:trPr>
        <w:tc>
          <w:tcPr>
            <w:tcW w:w="2069" w:type="dxa"/>
            <w:vMerge w:val="restart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4196" w:type="dxa"/>
            <w:vMerge w:val="restart"/>
            <w:tcBorders>
              <w:bottom w:val="single" w:sz="4" w:space="0" w:color="auto"/>
            </w:tcBorders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Управление информационной средой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стратегией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, С/01.8 </w:t>
            </w:r>
          </w:p>
        </w:tc>
      </w:tr>
      <w:tr w:rsidR="0096449F" w:rsidRPr="000C10FD" w:rsidTr="006802C8">
        <w:trPr>
          <w:trHeight w:val="505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Управление программами и портфелями ИТ-проектов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</w:tr>
      <w:tr w:rsidR="0096449F" w:rsidRPr="000C10FD" w:rsidTr="006802C8">
        <w:trPr>
          <w:trHeight w:val="1321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формированием и внедрением системы показателей оценки эффективности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С/03.8</w:t>
            </w:r>
          </w:p>
        </w:tc>
      </w:tr>
      <w:tr w:rsidR="0096449F" w:rsidRPr="000C10FD" w:rsidTr="006802C8">
        <w:trPr>
          <w:trHeight w:val="660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ИТ-инновациями </w:t>
            </w:r>
          </w:p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>в деятельности предприятий, организаций и государства (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vAlign w:val="center"/>
          </w:tcPr>
          <w:p w:rsidR="0096449F" w:rsidRPr="000C10FD" w:rsidRDefault="0096449F" w:rsidP="006802C8">
            <w:pPr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оценкой эффективности ИТ-инноваций 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/03.9</w:t>
            </w:r>
          </w:p>
        </w:tc>
      </w:tr>
      <w:tr w:rsidR="0096449F" w:rsidRPr="000C10FD" w:rsidTr="006802C8">
        <w:trPr>
          <w:trHeight w:val="660"/>
        </w:trPr>
        <w:tc>
          <w:tcPr>
            <w:tcW w:w="2069" w:type="dxa"/>
            <w:vMerge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96449F" w:rsidRPr="000C10FD" w:rsidRDefault="0096449F" w:rsidP="006802C8">
            <w:pPr>
              <w:rPr>
                <w:rFonts w:ascii="Times New Roman" w:hAnsi="Times New Roman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sz w:val="24"/>
                <w:szCs w:val="24"/>
              </w:rPr>
              <w:t xml:space="preserve">Управление знаниями с помощью </w:t>
            </w:r>
            <w:proofErr w:type="gramStart"/>
            <w:r w:rsidRPr="000C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0C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F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C10FD">
              <w:rPr>
                <w:rFonts w:ascii="Times New Roman" w:hAnsi="Times New Roman"/>
                <w:sz w:val="24"/>
                <w:szCs w:val="24"/>
              </w:rPr>
              <w:t>/04.9</w:t>
            </w:r>
          </w:p>
        </w:tc>
      </w:tr>
    </w:tbl>
    <w:p w:rsidR="004B4F7A" w:rsidRDefault="004B4F7A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F7A" w:rsidRDefault="004B4F7A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49F" w:rsidRDefault="0096449F" w:rsidP="0096449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 xml:space="preserve">С учетом направленности образовательной программы на основе </w:t>
      </w:r>
      <w:proofErr w:type="spellStart"/>
      <w:r w:rsidRPr="000C10FD">
        <w:rPr>
          <w:rFonts w:ascii="Times New Roman" w:hAnsi="Times New Roman"/>
          <w:sz w:val="24"/>
          <w:szCs w:val="24"/>
        </w:rPr>
        <w:t>форсайт</w:t>
      </w:r>
      <w:proofErr w:type="spellEnd"/>
      <w:r w:rsidRPr="000C10FD">
        <w:rPr>
          <w:rFonts w:ascii="Times New Roman" w:hAnsi="Times New Roman"/>
          <w:sz w:val="24"/>
          <w:szCs w:val="24"/>
        </w:rPr>
        <w:t xml:space="preserve">-анализа требований, предъявляемых к выпускникам данного направления работодателями, дополнительно сформулированы обобщенные и трудовые функции (таблице 3) </w:t>
      </w:r>
      <w:r w:rsidRPr="000C10FD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0C10FD">
        <w:rPr>
          <w:rFonts w:ascii="Times New Roman" w:hAnsi="Times New Roman"/>
          <w:color w:val="000000" w:themeColor="text1"/>
          <w:sz w:val="24"/>
          <w:szCs w:val="24"/>
        </w:rPr>
        <w:t>форсайт</w:t>
      </w:r>
      <w:proofErr w:type="spellEnd"/>
      <w:r w:rsidRPr="000C10FD">
        <w:rPr>
          <w:rFonts w:ascii="Times New Roman" w:hAnsi="Times New Roman"/>
          <w:color w:val="000000" w:themeColor="text1"/>
          <w:sz w:val="24"/>
          <w:szCs w:val="24"/>
        </w:rPr>
        <w:t>-анализ с участием работодателей).</w:t>
      </w:r>
    </w:p>
    <w:p w:rsidR="00485131" w:rsidRPr="000C10FD" w:rsidRDefault="00485131" w:rsidP="0096449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449F" w:rsidRPr="000C10FD" w:rsidRDefault="0096449F" w:rsidP="0096449F">
      <w:pPr>
        <w:pStyle w:val="afb"/>
        <w:rPr>
          <w:szCs w:val="24"/>
        </w:rPr>
      </w:pPr>
      <w:r w:rsidRPr="000C10FD">
        <w:rPr>
          <w:szCs w:val="24"/>
        </w:rPr>
        <w:lastRenderedPageBreak/>
        <w:t xml:space="preserve">Таблица </w:t>
      </w:r>
      <w:r w:rsidR="004E3EBA" w:rsidRPr="000C10FD">
        <w:rPr>
          <w:szCs w:val="24"/>
        </w:rPr>
        <w:fldChar w:fldCharType="begin"/>
      </w:r>
      <w:r w:rsidRPr="000C10FD">
        <w:rPr>
          <w:szCs w:val="24"/>
        </w:rPr>
        <w:instrText xml:space="preserve"> SEQ Таблица \* ARABIC </w:instrText>
      </w:r>
      <w:r w:rsidR="004E3EBA" w:rsidRPr="000C10FD">
        <w:rPr>
          <w:szCs w:val="24"/>
        </w:rPr>
        <w:fldChar w:fldCharType="separate"/>
      </w:r>
      <w:r w:rsidR="00230CB1">
        <w:rPr>
          <w:noProof/>
          <w:szCs w:val="24"/>
        </w:rPr>
        <w:t>3</w:t>
      </w:r>
      <w:r w:rsidR="004E3EBA" w:rsidRPr="000C10FD">
        <w:rPr>
          <w:szCs w:val="24"/>
        </w:rPr>
        <w:fldChar w:fldCharType="end"/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669"/>
        <w:gridCol w:w="6754"/>
      </w:tblGrid>
      <w:tr w:rsidR="0096449F" w:rsidRPr="000C10FD" w:rsidTr="006802C8">
        <w:tc>
          <w:tcPr>
            <w:tcW w:w="176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96449F" w:rsidRPr="000C10FD" w:rsidTr="006802C8">
        <w:trPr>
          <w:trHeight w:val="540"/>
        </w:trPr>
        <w:tc>
          <w:tcPr>
            <w:tcW w:w="1760" w:type="pct"/>
            <w:vMerge w:val="restar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Сбор, обработка и 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3240" w:type="pct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данных для проведения аналитических работ</w:t>
            </w:r>
          </w:p>
        </w:tc>
      </w:tr>
      <w:tr w:rsidR="0096449F" w:rsidRPr="000C10FD" w:rsidTr="006802C8">
        <w:trPr>
          <w:trHeight w:val="540"/>
        </w:trPr>
        <w:tc>
          <w:tcPr>
            <w:tcW w:w="1760" w:type="pct"/>
            <w:vMerge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</w:tcPr>
          <w:p w:rsidR="0096449F" w:rsidRPr="000C10FD" w:rsidRDefault="0096449F" w:rsidP="006802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аналитического исследования в соответствии с согласованными требованиями</w:t>
            </w: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  <w:vMerge w:val="restar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</w:t>
            </w: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  <w:vMerge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и усовершенствование регламента процесса подразделения организации или административного регламента подразделения организации</w:t>
            </w: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  <w:vMerge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Моделирование </w:t>
            </w:r>
            <w:proofErr w:type="gramStart"/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кросс-функционального</w:t>
            </w:r>
            <w:proofErr w:type="gramEnd"/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процесса организации или административного регламента организации</w:t>
            </w: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  <w:vMerge w:val="restar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10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исследования и анализа рынка информационных систем и информационно-коммуникационных технологий</w:t>
            </w:r>
          </w:p>
        </w:tc>
      </w:tr>
      <w:tr w:rsidR="0096449F" w:rsidRPr="000C10FD" w:rsidTr="006802C8">
        <w:trPr>
          <w:trHeight w:val="450"/>
        </w:trPr>
        <w:tc>
          <w:tcPr>
            <w:tcW w:w="1760" w:type="pct"/>
            <w:vMerge/>
          </w:tcPr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</w:tcPr>
          <w:p w:rsidR="0096449F" w:rsidRPr="000C10FD" w:rsidRDefault="0096449F" w:rsidP="006802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10FD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Проведение анализа инноваций в экономике, управлении и информационно-коммуникативных технологиях</w:t>
            </w:r>
          </w:p>
          <w:p w:rsidR="0096449F" w:rsidRPr="000C10FD" w:rsidRDefault="0096449F" w:rsidP="006802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1.9.</w:t>
      </w:r>
      <w:r w:rsidRPr="000C10FD">
        <w:rPr>
          <w:rFonts w:ascii="Times New Roman" w:hAnsi="Times New Roman"/>
          <w:sz w:val="24"/>
          <w:szCs w:val="24"/>
        </w:rPr>
        <w:tab/>
        <w:t xml:space="preserve">При освоении образовательной программы </w:t>
      </w:r>
      <w:proofErr w:type="gramStart"/>
      <w:r w:rsidRPr="000C10F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C10FD">
        <w:rPr>
          <w:rFonts w:ascii="Times New Roman" w:hAnsi="Times New Roman"/>
          <w:sz w:val="24"/>
          <w:szCs w:val="24"/>
        </w:rPr>
        <w:t xml:space="preserve"> готовится к участию в осуществлении деятельности:  </w:t>
      </w:r>
    </w:p>
    <w:p w:rsidR="0096449F" w:rsidRPr="000C10FD" w:rsidRDefault="0096449F" w:rsidP="0096449F">
      <w:pPr>
        <w:pStyle w:val="ConsPlusNormal"/>
        <w:numPr>
          <w:ilvl w:val="0"/>
          <w:numId w:val="13"/>
        </w:numPr>
        <w:jc w:val="both"/>
        <w:rPr>
          <w:szCs w:val="24"/>
        </w:rPr>
      </w:pPr>
      <w:proofErr w:type="gramStart"/>
      <w:r w:rsidRPr="000C10FD">
        <w:rPr>
          <w:szCs w:val="24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96449F" w:rsidRPr="000C10FD" w:rsidRDefault="0096449F" w:rsidP="0096449F">
      <w:pPr>
        <w:pStyle w:val="ConsPlusNormal"/>
        <w:numPr>
          <w:ilvl w:val="0"/>
          <w:numId w:val="13"/>
        </w:numPr>
        <w:jc w:val="both"/>
        <w:rPr>
          <w:szCs w:val="24"/>
        </w:rPr>
      </w:pPr>
      <w:r w:rsidRPr="000C10FD">
        <w:rPr>
          <w:szCs w:val="24"/>
        </w:rPr>
        <w:t>преподавательская деятельность по образовательным программам высшего образования.</w:t>
      </w:r>
    </w:p>
    <w:p w:rsidR="0096449F" w:rsidRPr="000C10FD" w:rsidRDefault="0096449F" w:rsidP="0096449F">
      <w:pPr>
        <w:ind w:firstLine="567"/>
        <w:jc w:val="both"/>
        <w:rPr>
          <w:i/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1.10.</w:t>
      </w:r>
      <w:r w:rsidRPr="000C10FD">
        <w:rPr>
          <w:rFonts w:ascii="Times New Roman" w:hAnsi="Times New Roman"/>
          <w:sz w:val="24"/>
          <w:szCs w:val="24"/>
        </w:rPr>
        <w:tab/>
        <w:t>Направленность (профиль) образовательной программы: системный анализ, управление и обработка информации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1.11.</w:t>
      </w:r>
      <w:r w:rsidRPr="000C10FD"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сетевой формы обучения. </w:t>
      </w: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1.12.</w:t>
      </w:r>
      <w:r w:rsidRPr="000C10FD"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электронного обучения и </w:t>
      </w:r>
      <w:r w:rsidRPr="000C10FD">
        <w:rPr>
          <w:rFonts w:ascii="Times New Roman" w:hAnsi="Times New Roman"/>
          <w:sz w:val="24"/>
          <w:szCs w:val="24"/>
        </w:rPr>
        <w:lastRenderedPageBreak/>
        <w:t xml:space="preserve">дистанционных образовательных технологий. </w:t>
      </w:r>
    </w:p>
    <w:p w:rsidR="004B4F7A" w:rsidRPr="00704146" w:rsidRDefault="004B4F7A" w:rsidP="004B4F7A">
      <w:pPr>
        <w:ind w:firstLine="567"/>
        <w:rPr>
          <w:rFonts w:ascii="Times New Roman" w:hAnsi="Times New Roman"/>
          <w:iCs/>
          <w:sz w:val="24"/>
          <w:szCs w:val="24"/>
        </w:rPr>
      </w:pPr>
      <w:r w:rsidRPr="00704146">
        <w:rPr>
          <w:rFonts w:ascii="Times New Roman" w:hAnsi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04146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/>
          <w:iCs/>
          <w:sz w:val="24"/>
          <w:szCs w:val="24"/>
        </w:rPr>
        <w:t>;</w:t>
      </w:r>
    </w:p>
    <w:p w:rsidR="004B4F7A" w:rsidRDefault="004B4F7A" w:rsidP="004B4F7A">
      <w:pPr>
        <w:ind w:firstLine="567"/>
        <w:rPr>
          <w:rFonts w:ascii="Times New Roman" w:hAnsi="Times New Roman"/>
          <w:iCs/>
          <w:sz w:val="24"/>
          <w:szCs w:val="24"/>
        </w:rPr>
      </w:pPr>
      <w:r w:rsidRPr="00704146">
        <w:rPr>
          <w:rFonts w:ascii="Times New Roman" w:hAnsi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704146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0FD">
        <w:rPr>
          <w:rFonts w:ascii="Times New Roman" w:hAnsi="Times New Roman"/>
          <w:b/>
          <w:sz w:val="24"/>
          <w:szCs w:val="24"/>
        </w:rPr>
        <w:t>2.</w:t>
      </w:r>
      <w:r w:rsidRPr="000C10FD">
        <w:rPr>
          <w:rFonts w:ascii="Times New Roman" w:hAnsi="Times New Roman"/>
          <w:b/>
          <w:sz w:val="24"/>
          <w:szCs w:val="24"/>
        </w:rPr>
        <w:tab/>
        <w:t>Образовательная программа включается в себя следующие приложения и документы:</w:t>
      </w:r>
    </w:p>
    <w:p w:rsidR="0096449F" w:rsidRPr="000C10FD" w:rsidRDefault="0096449F" w:rsidP="0096449F">
      <w:pPr>
        <w:ind w:firstLine="567"/>
        <w:jc w:val="both"/>
        <w:rPr>
          <w:sz w:val="24"/>
          <w:szCs w:val="24"/>
        </w:rPr>
      </w:pPr>
    </w:p>
    <w:p w:rsidR="0096449F" w:rsidRPr="000C10FD" w:rsidRDefault="0096449F" w:rsidP="0096449F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1.</w:t>
      </w:r>
    </w:p>
    <w:p w:rsidR="0096449F" w:rsidRPr="000C10FD" w:rsidRDefault="0096449F" w:rsidP="0096449F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96449F" w:rsidRPr="000C10FD" w:rsidRDefault="0096449F" w:rsidP="0096449F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96449F" w:rsidRPr="000C10FD" w:rsidRDefault="0096449F" w:rsidP="0096449F">
      <w:pPr>
        <w:tabs>
          <w:tab w:val="left" w:pos="1843"/>
        </w:tabs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3. Взаимосвязь компетенций с дисциплинами (модулями) и практиками (матрица компетенций)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4.</w:t>
      </w:r>
      <w:r w:rsidRPr="000C10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10FD">
        <w:rPr>
          <w:rFonts w:ascii="Times New Roman" w:hAnsi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5. Учебный план (учебные планы)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7. Рабочие программы дисциплин (модулей)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96449F" w:rsidRPr="000C10FD" w:rsidRDefault="0096449F" w:rsidP="0096449F">
      <w:pPr>
        <w:ind w:left="1560" w:hanging="1560"/>
        <w:rPr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96449F" w:rsidRPr="000C10FD" w:rsidRDefault="0096449F" w:rsidP="0096449F">
      <w:pPr>
        <w:ind w:left="1560" w:hanging="1560"/>
        <w:rPr>
          <w:rFonts w:ascii="Times New Roman" w:hAnsi="Times New Roman"/>
          <w:sz w:val="24"/>
          <w:szCs w:val="24"/>
        </w:rPr>
      </w:pPr>
      <w:r w:rsidRPr="000C10FD">
        <w:rPr>
          <w:rFonts w:ascii="Times New Roman" w:hAnsi="Times New Roman"/>
          <w:sz w:val="24"/>
          <w:szCs w:val="24"/>
        </w:rPr>
        <w:t>Приложение 10. Аннотации рабочих программ дисциплин (модулей), практик</w:t>
      </w:r>
    </w:p>
    <w:p w:rsidR="0096449F" w:rsidRPr="000C10FD" w:rsidRDefault="0096449F" w:rsidP="0096449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449F" w:rsidRPr="000C10FD" w:rsidRDefault="0096449F" w:rsidP="0096449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449F" w:rsidRPr="000C10FD" w:rsidRDefault="0096449F" w:rsidP="0096449F">
      <w:pPr>
        <w:suppressAutoHyphens w:val="0"/>
        <w:rPr>
          <w:rFonts w:ascii="Times New Roman" w:hAnsi="Times New Roman"/>
          <w:sz w:val="24"/>
          <w:szCs w:val="24"/>
        </w:rPr>
      </w:pPr>
    </w:p>
    <w:sectPr w:rsidR="0096449F" w:rsidRPr="000C10FD" w:rsidSect="00024497">
      <w:headerReference w:type="default" r:id="rId9"/>
      <w:pgSz w:w="11906" w:h="16838"/>
      <w:pgMar w:top="1134" w:right="849" w:bottom="1134" w:left="85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2F" w:rsidRDefault="00C8532F" w:rsidP="001334CE">
      <w:r>
        <w:separator/>
      </w:r>
    </w:p>
  </w:endnote>
  <w:endnote w:type="continuationSeparator" w:id="0">
    <w:p w:rsidR="00C8532F" w:rsidRDefault="00C8532F" w:rsidP="0013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2F" w:rsidRDefault="00C8532F" w:rsidP="001334CE">
      <w:r>
        <w:separator/>
      </w:r>
    </w:p>
  </w:footnote>
  <w:footnote w:type="continuationSeparator" w:id="0">
    <w:p w:rsidR="00C8532F" w:rsidRDefault="00C8532F" w:rsidP="0013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E" w:rsidRDefault="004E3EBA">
    <w:pPr>
      <w:pStyle w:val="a4"/>
      <w:jc w:val="center"/>
    </w:pPr>
    <w:r>
      <w:fldChar w:fldCharType="begin"/>
    </w:r>
    <w:r w:rsidR="0037698E">
      <w:instrText xml:space="preserve"> PAGE </w:instrText>
    </w:r>
    <w:r>
      <w:fldChar w:fldCharType="separate"/>
    </w:r>
    <w:r w:rsidR="00230CB1">
      <w:rPr>
        <w:noProof/>
      </w:rPr>
      <w:t>6</w:t>
    </w:r>
    <w:r>
      <w:rPr>
        <w:noProof/>
      </w:rPr>
      <w:fldChar w:fldCharType="end"/>
    </w:r>
  </w:p>
  <w:p w:rsidR="0037698E" w:rsidRDefault="003769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67F"/>
    <w:multiLevelType w:val="hybridMultilevel"/>
    <w:tmpl w:val="BC464D94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71C4"/>
    <w:multiLevelType w:val="hybridMultilevel"/>
    <w:tmpl w:val="774E5EAA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9E679A"/>
    <w:multiLevelType w:val="hybridMultilevel"/>
    <w:tmpl w:val="A664F914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6154BE"/>
    <w:multiLevelType w:val="hybridMultilevel"/>
    <w:tmpl w:val="982A2E6A"/>
    <w:lvl w:ilvl="0" w:tplc="9F12DF1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303571"/>
    <w:multiLevelType w:val="multilevel"/>
    <w:tmpl w:val="D9B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AE4A36"/>
    <w:multiLevelType w:val="hybridMultilevel"/>
    <w:tmpl w:val="990AA784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261837"/>
    <w:multiLevelType w:val="hybridMultilevel"/>
    <w:tmpl w:val="3E0A8112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1B6A"/>
    <w:multiLevelType w:val="hybridMultilevel"/>
    <w:tmpl w:val="B3CAF676"/>
    <w:lvl w:ilvl="0" w:tplc="DC040D4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2F7457B"/>
    <w:multiLevelType w:val="hybridMultilevel"/>
    <w:tmpl w:val="8BBC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C1619"/>
    <w:multiLevelType w:val="hybridMultilevel"/>
    <w:tmpl w:val="DBDAC22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CE11A9B"/>
    <w:multiLevelType w:val="hybridMultilevel"/>
    <w:tmpl w:val="D228FF7E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4CE"/>
    <w:rsid w:val="00024497"/>
    <w:rsid w:val="0004571C"/>
    <w:rsid w:val="00045DEC"/>
    <w:rsid w:val="00083439"/>
    <w:rsid w:val="000D0423"/>
    <w:rsid w:val="000E31BD"/>
    <w:rsid w:val="0010284D"/>
    <w:rsid w:val="001334CE"/>
    <w:rsid w:val="001466BA"/>
    <w:rsid w:val="0016352D"/>
    <w:rsid w:val="001704BD"/>
    <w:rsid w:val="00174EFF"/>
    <w:rsid w:val="00175A7E"/>
    <w:rsid w:val="001841F8"/>
    <w:rsid w:val="00195A9B"/>
    <w:rsid w:val="001A0483"/>
    <w:rsid w:val="001A229C"/>
    <w:rsid w:val="001B20B1"/>
    <w:rsid w:val="001E44AD"/>
    <w:rsid w:val="001E4796"/>
    <w:rsid w:val="00230CB1"/>
    <w:rsid w:val="00237628"/>
    <w:rsid w:val="00286910"/>
    <w:rsid w:val="00292E63"/>
    <w:rsid w:val="002D5E1B"/>
    <w:rsid w:val="0031272A"/>
    <w:rsid w:val="0031615C"/>
    <w:rsid w:val="0037698E"/>
    <w:rsid w:val="003C6EB2"/>
    <w:rsid w:val="003E3D80"/>
    <w:rsid w:val="004058FF"/>
    <w:rsid w:val="00411622"/>
    <w:rsid w:val="0043351F"/>
    <w:rsid w:val="00440A81"/>
    <w:rsid w:val="00472E2C"/>
    <w:rsid w:val="00474431"/>
    <w:rsid w:val="00481E8E"/>
    <w:rsid w:val="00485131"/>
    <w:rsid w:val="004A5E12"/>
    <w:rsid w:val="004A76B5"/>
    <w:rsid w:val="004B4F7A"/>
    <w:rsid w:val="004E3EBA"/>
    <w:rsid w:val="0050008E"/>
    <w:rsid w:val="00503B4A"/>
    <w:rsid w:val="005270B7"/>
    <w:rsid w:val="00556523"/>
    <w:rsid w:val="005935B9"/>
    <w:rsid w:val="005C652A"/>
    <w:rsid w:val="005D6183"/>
    <w:rsid w:val="005E0424"/>
    <w:rsid w:val="005E0A9B"/>
    <w:rsid w:val="005E3B72"/>
    <w:rsid w:val="006517CA"/>
    <w:rsid w:val="006808F0"/>
    <w:rsid w:val="00691269"/>
    <w:rsid w:val="006967FF"/>
    <w:rsid w:val="0069760E"/>
    <w:rsid w:val="006A21E9"/>
    <w:rsid w:val="006F3BFD"/>
    <w:rsid w:val="006F61E5"/>
    <w:rsid w:val="00701F21"/>
    <w:rsid w:val="00710513"/>
    <w:rsid w:val="007626E9"/>
    <w:rsid w:val="007745E6"/>
    <w:rsid w:val="007A1076"/>
    <w:rsid w:val="007A44C7"/>
    <w:rsid w:val="007C4D4F"/>
    <w:rsid w:val="007D06C7"/>
    <w:rsid w:val="007D1CDA"/>
    <w:rsid w:val="007F36DC"/>
    <w:rsid w:val="00802787"/>
    <w:rsid w:val="0080721C"/>
    <w:rsid w:val="00807613"/>
    <w:rsid w:val="008310B3"/>
    <w:rsid w:val="00852F76"/>
    <w:rsid w:val="00867E1C"/>
    <w:rsid w:val="00875DD9"/>
    <w:rsid w:val="008B434E"/>
    <w:rsid w:val="008B4BF3"/>
    <w:rsid w:val="008B4F0F"/>
    <w:rsid w:val="008B4F8B"/>
    <w:rsid w:val="008D32D8"/>
    <w:rsid w:val="009067CF"/>
    <w:rsid w:val="00961033"/>
    <w:rsid w:val="00961B0A"/>
    <w:rsid w:val="0096449F"/>
    <w:rsid w:val="00965809"/>
    <w:rsid w:val="00965E8E"/>
    <w:rsid w:val="009F47FD"/>
    <w:rsid w:val="00A0588D"/>
    <w:rsid w:val="00A17DC1"/>
    <w:rsid w:val="00A23390"/>
    <w:rsid w:val="00A379BE"/>
    <w:rsid w:val="00A60D9E"/>
    <w:rsid w:val="00A63EA0"/>
    <w:rsid w:val="00A75D57"/>
    <w:rsid w:val="00A7726E"/>
    <w:rsid w:val="00A82EB4"/>
    <w:rsid w:val="00A85CD9"/>
    <w:rsid w:val="00A9697C"/>
    <w:rsid w:val="00AA19F4"/>
    <w:rsid w:val="00AB007C"/>
    <w:rsid w:val="00AB5268"/>
    <w:rsid w:val="00AC2D8A"/>
    <w:rsid w:val="00AF230E"/>
    <w:rsid w:val="00B06A22"/>
    <w:rsid w:val="00B20F21"/>
    <w:rsid w:val="00B33E61"/>
    <w:rsid w:val="00B82173"/>
    <w:rsid w:val="00B85974"/>
    <w:rsid w:val="00B95E21"/>
    <w:rsid w:val="00BA3148"/>
    <w:rsid w:val="00BA3351"/>
    <w:rsid w:val="00BB1F6B"/>
    <w:rsid w:val="00BC3A2C"/>
    <w:rsid w:val="00BC565F"/>
    <w:rsid w:val="00BF44A4"/>
    <w:rsid w:val="00C314C6"/>
    <w:rsid w:val="00C678F6"/>
    <w:rsid w:val="00C715E3"/>
    <w:rsid w:val="00C84491"/>
    <w:rsid w:val="00C8532F"/>
    <w:rsid w:val="00C91B95"/>
    <w:rsid w:val="00CA7083"/>
    <w:rsid w:val="00CA7C36"/>
    <w:rsid w:val="00CB226F"/>
    <w:rsid w:val="00CD0155"/>
    <w:rsid w:val="00CD30E0"/>
    <w:rsid w:val="00CE1278"/>
    <w:rsid w:val="00CF7213"/>
    <w:rsid w:val="00D12435"/>
    <w:rsid w:val="00D51A34"/>
    <w:rsid w:val="00D878F3"/>
    <w:rsid w:val="00DC5304"/>
    <w:rsid w:val="00E03ACB"/>
    <w:rsid w:val="00E175B0"/>
    <w:rsid w:val="00E36EFB"/>
    <w:rsid w:val="00E716BF"/>
    <w:rsid w:val="00E9572A"/>
    <w:rsid w:val="00F014D9"/>
    <w:rsid w:val="00F43014"/>
    <w:rsid w:val="00F669E2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334CE"/>
    <w:pPr>
      <w:suppressAutoHyphens/>
    </w:pPr>
  </w:style>
  <w:style w:type="paragraph" w:styleId="5">
    <w:name w:val="heading 5"/>
    <w:basedOn w:val="a0"/>
    <w:next w:val="a0"/>
    <w:link w:val="50"/>
    <w:uiPriority w:val="99"/>
    <w:qFormat/>
    <w:rsid w:val="007C4D4F"/>
    <w:pPr>
      <w:widowControl/>
      <w:suppressAutoHyphens w:val="0"/>
      <w:overflowPunct/>
      <w:autoSpaceDE/>
      <w:autoSpaceDN/>
      <w:spacing w:before="200"/>
      <w:textAlignment w:val="auto"/>
      <w:outlineLvl w:val="4"/>
    </w:pPr>
    <w:rPr>
      <w:rFonts w:ascii="Cambria" w:hAnsi="Cambria"/>
      <w:b/>
      <w:bCs/>
      <w:color w:val="7F7F7F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1334CE"/>
  </w:style>
  <w:style w:type="paragraph" w:styleId="a6">
    <w:name w:val="foot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1334CE"/>
  </w:style>
  <w:style w:type="paragraph" w:styleId="a8">
    <w:name w:val="List Paragraph"/>
    <w:basedOn w:val="a0"/>
    <w:link w:val="a9"/>
    <w:qFormat/>
    <w:rsid w:val="001334CE"/>
    <w:pPr>
      <w:ind w:left="720"/>
    </w:pPr>
  </w:style>
  <w:style w:type="paragraph" w:styleId="aa">
    <w:name w:val="footnote text"/>
    <w:basedOn w:val="a0"/>
    <w:rsid w:val="001334CE"/>
    <w:rPr>
      <w:sz w:val="20"/>
      <w:szCs w:val="20"/>
    </w:rPr>
  </w:style>
  <w:style w:type="character" w:customStyle="1" w:styleId="ab">
    <w:name w:val="Текст сноски Знак"/>
    <w:basedOn w:val="a1"/>
    <w:rsid w:val="001334CE"/>
    <w:rPr>
      <w:sz w:val="20"/>
      <w:szCs w:val="20"/>
    </w:rPr>
  </w:style>
  <w:style w:type="character" w:styleId="ac">
    <w:name w:val="footnote reference"/>
    <w:rsid w:val="001334CE"/>
    <w:rPr>
      <w:position w:val="0"/>
      <w:vertAlign w:val="superscript"/>
    </w:rPr>
  </w:style>
  <w:style w:type="character" w:styleId="ad">
    <w:name w:val="annotation reference"/>
    <w:rsid w:val="001334CE"/>
    <w:rPr>
      <w:sz w:val="16"/>
      <w:szCs w:val="16"/>
    </w:rPr>
  </w:style>
  <w:style w:type="paragraph" w:styleId="ae">
    <w:name w:val="annotation text"/>
    <w:basedOn w:val="a0"/>
    <w:link w:val="1"/>
    <w:rsid w:val="001334CE"/>
    <w:rPr>
      <w:sz w:val="20"/>
      <w:szCs w:val="20"/>
    </w:rPr>
  </w:style>
  <w:style w:type="character" w:customStyle="1" w:styleId="af">
    <w:name w:val="Текст примечания Знак"/>
    <w:basedOn w:val="a1"/>
    <w:rsid w:val="001334CE"/>
    <w:rPr>
      <w:sz w:val="20"/>
      <w:szCs w:val="20"/>
    </w:rPr>
  </w:style>
  <w:style w:type="paragraph" w:styleId="af0">
    <w:name w:val="Balloon Text"/>
    <w:basedOn w:val="a0"/>
    <w:rsid w:val="001334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rsid w:val="001334CE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rsid w:val="001334CE"/>
    <w:rPr>
      <w:b/>
      <w:bCs/>
    </w:rPr>
  </w:style>
  <w:style w:type="character" w:customStyle="1" w:styleId="1">
    <w:name w:val="Текст примечания Знак1"/>
    <w:basedOn w:val="a1"/>
    <w:link w:val="ae"/>
    <w:rsid w:val="001334CE"/>
    <w:rPr>
      <w:sz w:val="20"/>
      <w:szCs w:val="20"/>
    </w:rPr>
  </w:style>
  <w:style w:type="character" w:customStyle="1" w:styleId="af3">
    <w:name w:val="Тема примечания Знак"/>
    <w:basedOn w:val="1"/>
    <w:link w:val="af2"/>
    <w:uiPriority w:val="99"/>
    <w:rsid w:val="001334CE"/>
    <w:rPr>
      <w:b/>
      <w:bCs/>
      <w:sz w:val="20"/>
      <w:szCs w:val="20"/>
    </w:rPr>
  </w:style>
  <w:style w:type="paragraph" w:styleId="af4">
    <w:name w:val="No Spacing"/>
    <w:autoRedefine/>
    <w:uiPriority w:val="1"/>
    <w:qFormat/>
    <w:rsid w:val="00C678F6"/>
    <w:pPr>
      <w:suppressAutoHyphens/>
    </w:pPr>
    <w:rPr>
      <w:rFonts w:ascii="Times New Roman" w:hAnsi="Times New Roman"/>
      <w:sz w:val="24"/>
    </w:rPr>
  </w:style>
  <w:style w:type="table" w:customStyle="1" w:styleId="21">
    <w:name w:val="Таблица простая 21"/>
    <w:basedOn w:val="a2"/>
    <w:uiPriority w:val="42"/>
    <w:rsid w:val="001334C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3">
    <w:name w:val="Абзац списка3"/>
    <w:rsid w:val="00710513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10513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paragraph" w:customStyle="1" w:styleId="Style3">
    <w:name w:val="Style3"/>
    <w:basedOn w:val="a0"/>
    <w:uiPriority w:val="99"/>
    <w:rsid w:val="005E0424"/>
    <w:pPr>
      <w:suppressAutoHyphens w:val="0"/>
      <w:overflowPunct/>
      <w:adjustRightInd w:val="0"/>
      <w:spacing w:line="494" w:lineRule="exact"/>
      <w:ind w:hanging="17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5">
    <w:name w:val="Font Style15"/>
    <w:uiPriority w:val="99"/>
    <w:rsid w:val="005E04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5E0424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0"/>
    <w:uiPriority w:val="99"/>
    <w:rsid w:val="005E0424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2">
    <w:name w:val="Font Style12"/>
    <w:basedOn w:val="a1"/>
    <w:uiPriority w:val="99"/>
    <w:rsid w:val="005E04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0"/>
    <w:uiPriority w:val="99"/>
    <w:rsid w:val="005E0424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5E0424"/>
    <w:rPr>
      <w:rFonts w:ascii="Times New Roman" w:hAnsi="Times New Roman" w:cs="Times New Roman"/>
      <w:sz w:val="20"/>
      <w:szCs w:val="20"/>
    </w:rPr>
  </w:style>
  <w:style w:type="paragraph" w:customStyle="1" w:styleId="af5">
    <w:name w:val="План обычный"/>
    <w:basedOn w:val="af4"/>
    <w:link w:val="af6"/>
    <w:uiPriority w:val="1"/>
    <w:qFormat/>
    <w:rsid w:val="00411622"/>
    <w:pPr>
      <w:suppressAutoHyphens w:val="0"/>
      <w:overflowPunct/>
      <w:adjustRightInd w:val="0"/>
      <w:spacing w:line="360" w:lineRule="auto"/>
      <w:ind w:firstLine="709"/>
      <w:jc w:val="both"/>
      <w:textAlignment w:val="auto"/>
    </w:pPr>
    <w:rPr>
      <w:kern w:val="0"/>
      <w:sz w:val="28"/>
      <w:szCs w:val="24"/>
      <w:lang w:eastAsia="en-US"/>
    </w:rPr>
  </w:style>
  <w:style w:type="character" w:customStyle="1" w:styleId="af6">
    <w:name w:val="План обычный Знак"/>
    <w:link w:val="af5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paragraph" w:customStyle="1" w:styleId="a">
    <w:name w:val="План маркер"/>
    <w:basedOn w:val="af5"/>
    <w:link w:val="af7"/>
    <w:uiPriority w:val="1"/>
    <w:qFormat/>
    <w:rsid w:val="00411622"/>
    <w:pPr>
      <w:numPr>
        <w:numId w:val="3"/>
      </w:numPr>
      <w:spacing w:before="55"/>
      <w:ind w:right="119"/>
    </w:pPr>
  </w:style>
  <w:style w:type="character" w:customStyle="1" w:styleId="af7">
    <w:name w:val="План маркер Знак"/>
    <w:link w:val="a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table" w:styleId="af8">
    <w:name w:val="Table Grid"/>
    <w:basedOn w:val="a2"/>
    <w:uiPriority w:val="59"/>
    <w:rsid w:val="0052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0"/>
    <w:link w:val="afa"/>
    <w:uiPriority w:val="99"/>
    <w:qFormat/>
    <w:rsid w:val="001E44A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a">
    <w:name w:val="Основной текст Знак"/>
    <w:basedOn w:val="a1"/>
    <w:link w:val="af9"/>
    <w:uiPriority w:val="99"/>
    <w:rsid w:val="001E44AD"/>
    <w:rPr>
      <w:rFonts w:ascii="Times New Roman" w:hAnsi="Times New Roman"/>
      <w:kern w:val="0"/>
      <w:sz w:val="20"/>
      <w:szCs w:val="20"/>
    </w:rPr>
  </w:style>
  <w:style w:type="paragraph" w:customStyle="1" w:styleId="31">
    <w:name w:val="Заголовок 31"/>
    <w:basedOn w:val="a0"/>
    <w:uiPriority w:val="1"/>
    <w:qFormat/>
    <w:rsid w:val="001E44A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styleId="afb">
    <w:name w:val="caption"/>
    <w:basedOn w:val="a0"/>
    <w:next w:val="a0"/>
    <w:autoRedefine/>
    <w:uiPriority w:val="35"/>
    <w:unhideWhenUsed/>
    <w:qFormat/>
    <w:rsid w:val="00A60D9E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customStyle="1" w:styleId="a9">
    <w:name w:val="Абзац списка Знак"/>
    <w:link w:val="a8"/>
    <w:rsid w:val="00C314C6"/>
  </w:style>
  <w:style w:type="character" w:customStyle="1" w:styleId="FontStyle13">
    <w:name w:val="Font Style13"/>
    <w:uiPriority w:val="99"/>
    <w:rsid w:val="007D1CD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CA7083"/>
    <w:pPr>
      <w:overflowPunct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rsid w:val="007C4D4F"/>
    <w:rPr>
      <w:rFonts w:ascii="Cambria" w:hAnsi="Cambria"/>
      <w:b/>
      <w:bCs/>
      <w:color w:val="7F7F7F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60EF-10DE-42BA-A52E-28FBFC1B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28</cp:revision>
  <cp:lastPrinted>2019-10-02T15:21:00Z</cp:lastPrinted>
  <dcterms:created xsi:type="dcterms:W3CDTF">2017-06-08T13:09:00Z</dcterms:created>
  <dcterms:modified xsi:type="dcterms:W3CDTF">2019-10-02T15:22:00Z</dcterms:modified>
</cp:coreProperties>
</file>