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B703" w14:textId="77777777" w:rsidR="00720E7F" w:rsidRPr="00720E7F" w:rsidRDefault="00720E7F" w:rsidP="00110C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22D6EBF9" w14:textId="77777777" w:rsidR="00720E7F" w:rsidRPr="00720E7F" w:rsidRDefault="00720E7F" w:rsidP="00110C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14:paraId="2A2768EE" w14:textId="77777777" w:rsidR="00720E7F" w:rsidRPr="00720E7F" w:rsidRDefault="00720E7F" w:rsidP="00110C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«РОССИЙСКАЯ АКАДЕМИЯ НАРОДНОГО ХОЗЯЙСТВА </w:t>
      </w:r>
      <w:r w:rsidRPr="00720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 ГОСУДАРСТВЕННОЙ СЛУЖБЫ </w:t>
      </w:r>
    </w:p>
    <w:p w14:paraId="44F13226" w14:textId="77777777" w:rsidR="00720E7F" w:rsidRPr="00720E7F" w:rsidRDefault="00720E7F" w:rsidP="00110C9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ПРЕЗИДЕНТЕ РОССИЙСКОЙ ФЕДЕРАЦИИ» </w:t>
      </w:r>
    </w:p>
    <w:p w14:paraId="741DC4C7" w14:textId="77777777" w:rsidR="00720E7F" w:rsidRPr="00720E7F" w:rsidRDefault="00720E7F" w:rsidP="00110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12F27E" w14:textId="77777777" w:rsidR="00720E7F" w:rsidRPr="00CF5B85" w:rsidRDefault="00720E7F" w:rsidP="00110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720E7F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F5B85" w:rsidRPr="00CF5B85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proofErr w:type="gramEnd"/>
      <w:r w:rsidR="00CF5B85" w:rsidRPr="00CF5B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5B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ФИЛИАЛ </w:t>
      </w:r>
      <w:proofErr w:type="spellStart"/>
      <w:r w:rsidR="00CF5B85">
        <w:rPr>
          <w:rFonts w:ascii="Times New Roman" w:eastAsia="Times New Roman" w:hAnsi="Times New Roman"/>
          <w:b/>
          <w:sz w:val="24"/>
          <w:szCs w:val="24"/>
          <w:lang w:eastAsia="ru-RU"/>
        </w:rPr>
        <w:t>РАНХиГС</w:t>
      </w:r>
      <w:proofErr w:type="spellEnd"/>
    </w:p>
    <w:p w14:paraId="32ED8A57" w14:textId="77777777" w:rsidR="00720E7F" w:rsidRPr="00720E7F" w:rsidRDefault="00720E7F" w:rsidP="00110C97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5DE0F8C8" w14:textId="77777777" w:rsidR="00CF0D1C" w:rsidRPr="00FE6ABC" w:rsidRDefault="00CF0D1C" w:rsidP="00CF0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ABC">
        <w:rPr>
          <w:rFonts w:ascii="Times New Roman" w:eastAsia="Times New Roman" w:hAnsi="Times New Roman"/>
          <w:sz w:val="24"/>
          <w:szCs w:val="24"/>
          <w:lang w:eastAsia="ru-RU"/>
        </w:rPr>
        <w:t>Кафедра государственного и муниципального управления</w:t>
      </w:r>
    </w:p>
    <w:p w14:paraId="1AB4EDF2" w14:textId="77777777" w:rsidR="00720E7F" w:rsidRPr="00720E7F" w:rsidRDefault="00720E7F" w:rsidP="0011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915DC" w14:textId="77777777" w:rsidR="00720E7F" w:rsidRPr="00720E7F" w:rsidRDefault="00720E7F" w:rsidP="00110C97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A72636" w:rsidRPr="00720E7F" w14:paraId="6BBAA5C0" w14:textId="77777777" w:rsidTr="00FE28E5">
        <w:trPr>
          <w:trHeight w:val="2430"/>
        </w:trPr>
        <w:tc>
          <w:tcPr>
            <w:tcW w:w="5070" w:type="dxa"/>
          </w:tcPr>
          <w:p w14:paraId="1F687490" w14:textId="77777777" w:rsidR="00A72636" w:rsidRPr="00720E7F" w:rsidRDefault="00A72636" w:rsidP="00110C9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54C7169" w14:textId="77777777" w:rsidR="00E91DF5" w:rsidRPr="00E91DF5" w:rsidRDefault="00E91DF5" w:rsidP="00E91DF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91DF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УТВЕРЖДЕНА</w:t>
            </w:r>
          </w:p>
          <w:p w14:paraId="60A78C5B" w14:textId="77777777" w:rsidR="00E91DF5" w:rsidRPr="00E91DF5" w:rsidRDefault="00E91DF5" w:rsidP="00E91DF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91DF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Методической комиссией по направлению  «Государственное и муниципальное управление»</w:t>
            </w:r>
          </w:p>
          <w:p w14:paraId="16C05647" w14:textId="265AF296" w:rsidR="00A72636" w:rsidRDefault="008666C8" w:rsidP="00F82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DF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Протокол от «</w:t>
            </w:r>
            <w:r w:rsidR="00F824BE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21</w:t>
            </w:r>
            <w:r w:rsidRPr="00E91DF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» мая 201</w:t>
            </w:r>
            <w:r w:rsidR="00F824BE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E91DF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г. №5</w:t>
            </w:r>
          </w:p>
        </w:tc>
      </w:tr>
    </w:tbl>
    <w:p w14:paraId="7275AD49" w14:textId="77777777" w:rsidR="00720E7F" w:rsidRPr="00720E7F" w:rsidRDefault="00720E7F" w:rsidP="00110C97">
      <w:pPr>
        <w:spacing w:before="100" w:after="100"/>
        <w:ind w:firstLine="567"/>
        <w:jc w:val="center"/>
        <w:rPr>
          <w:rFonts w:ascii="Times New Roman" w:hAnsi="Times New Roman"/>
        </w:rPr>
      </w:pPr>
      <w:r w:rsidRPr="00720E7F">
        <w:rPr>
          <w:rFonts w:ascii="Times New Roman" w:hAnsi="Times New Roman"/>
          <w:b/>
          <w:sz w:val="24"/>
        </w:rPr>
        <w:t>ФОНД ОЦЕНОЧНЫХ СРЕДСТВ</w:t>
      </w:r>
    </w:p>
    <w:p w14:paraId="2785B126" w14:textId="77777777" w:rsidR="00720E7F" w:rsidRPr="00720E7F" w:rsidRDefault="00720E7F" w:rsidP="00110C97">
      <w:pPr>
        <w:spacing w:before="100" w:after="100"/>
        <w:ind w:firstLine="567"/>
        <w:jc w:val="center"/>
        <w:rPr>
          <w:rFonts w:ascii="Times New Roman" w:hAnsi="Times New Roman"/>
        </w:rPr>
      </w:pPr>
      <w:r w:rsidRPr="00720E7F">
        <w:rPr>
          <w:rFonts w:ascii="Times New Roman" w:hAnsi="Times New Roman"/>
          <w:b/>
          <w:sz w:val="24"/>
        </w:rPr>
        <w:t>ГОСУДАРСТВЕННОЙ ИТОГОВОЙ АТТЕСТАЦИИ</w:t>
      </w:r>
    </w:p>
    <w:p w14:paraId="4EE9BA5F" w14:textId="77777777" w:rsidR="00720E7F" w:rsidRPr="00720E7F" w:rsidRDefault="00720E7F" w:rsidP="00110C97">
      <w:pPr>
        <w:ind w:firstLine="567"/>
        <w:jc w:val="center"/>
        <w:rPr>
          <w:rFonts w:ascii="Times New Roman" w:hAnsi="Times New Roman"/>
        </w:rPr>
      </w:pPr>
      <w:r w:rsidRPr="00720E7F">
        <w:rPr>
          <w:rFonts w:ascii="Times New Roman" w:hAnsi="Times New Roman"/>
          <w:sz w:val="24"/>
        </w:rPr>
        <w:t xml:space="preserve">по направлению подготовки </w:t>
      </w:r>
    </w:p>
    <w:p w14:paraId="779FB7DC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sz w:val="24"/>
          <w:szCs w:val="24"/>
          <w:lang w:eastAsia="ru-RU"/>
        </w:rPr>
        <w:t>41.06.01 «Политические науки»</w:t>
      </w:r>
    </w:p>
    <w:p w14:paraId="455D5B99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FCCFB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«Политические институты, процессы и технологии»</w:t>
      </w:r>
    </w:p>
    <w:p w14:paraId="0CB78F34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FD8572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sz w:val="24"/>
          <w:szCs w:val="24"/>
          <w:lang w:eastAsia="ru-RU"/>
        </w:rPr>
        <w:t>Исследователь. Преподаватель-исследователь</w:t>
      </w:r>
    </w:p>
    <w:p w14:paraId="30F5522A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DD087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очная/заочная формы обучения </w:t>
      </w:r>
    </w:p>
    <w:p w14:paraId="00159886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88F91C" w14:textId="77777777" w:rsidR="00720E7F" w:rsidRPr="00720E7F" w:rsidRDefault="00720E7F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C99C5D" w14:textId="6BB4497E" w:rsidR="00720E7F" w:rsidRPr="00720E7F" w:rsidRDefault="00FA045B" w:rsidP="00110C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набора - 201</w:t>
      </w:r>
      <w:r w:rsidR="00836068" w:rsidRPr="00F824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20E7F" w:rsidRPr="00720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806032" w14:textId="77777777" w:rsidR="00720E7F" w:rsidRPr="00720E7F" w:rsidRDefault="00720E7F" w:rsidP="00110C9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731C8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3DBAC6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2EDBD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71ACB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B9AE3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1D8B4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31A86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D7C2A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15044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12807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980F8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55733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F26B5" w14:textId="77777777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CB143" w14:textId="00C1CADF" w:rsidR="00720E7F" w:rsidRPr="00720E7F" w:rsidRDefault="00720E7F" w:rsidP="00110C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E7F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F824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20E7F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14:paraId="5F394A6E" w14:textId="77777777" w:rsidR="00720E7F" w:rsidRPr="00720E7F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20E7F">
        <w:rPr>
          <w:rFonts w:ascii="Times New Roman" w:eastAsia="MS Mincho" w:hAnsi="Times New Roman"/>
          <w:b/>
          <w:sz w:val="24"/>
          <w:szCs w:val="24"/>
          <w:lang w:eastAsia="ru-RU"/>
        </w:rPr>
        <w:br w:type="page"/>
      </w:r>
      <w:r w:rsidRPr="00720E7F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Автор–составитель:</w:t>
      </w:r>
    </w:p>
    <w:p w14:paraId="33E937CD" w14:textId="77777777" w:rsidR="00A7716B" w:rsidRDefault="00A7716B" w:rsidP="00A771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7716B">
        <w:rPr>
          <w:rFonts w:ascii="Times New Roman" w:eastAsia="MS Mincho" w:hAnsi="Times New Roman"/>
          <w:sz w:val="24"/>
          <w:szCs w:val="24"/>
          <w:lang w:eastAsia="ru-RU"/>
        </w:rPr>
        <w:t xml:space="preserve">Доктор политических наук, профессор, профессор кафедры  </w:t>
      </w:r>
      <w:proofErr w:type="gramStart"/>
      <w:r w:rsidRPr="00A7716B">
        <w:rPr>
          <w:rFonts w:ascii="Times New Roman" w:eastAsia="MS Mincho" w:hAnsi="Times New Roman"/>
          <w:sz w:val="24"/>
          <w:szCs w:val="24"/>
          <w:lang w:eastAsia="ru-RU"/>
        </w:rPr>
        <w:t>государственного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14:paraId="150E8526" w14:textId="77777777" w:rsidR="00A7716B" w:rsidRPr="00A7716B" w:rsidRDefault="00A7716B" w:rsidP="00A771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7716B">
        <w:rPr>
          <w:rFonts w:ascii="Times New Roman" w:eastAsia="MS Mincho" w:hAnsi="Times New Roman"/>
          <w:sz w:val="24"/>
          <w:szCs w:val="24"/>
          <w:lang w:eastAsia="ru-RU"/>
        </w:rPr>
        <w:t xml:space="preserve"> и муниципального управления   </w:t>
      </w:r>
    </w:p>
    <w:p w14:paraId="6916B5D4" w14:textId="77777777" w:rsidR="00A7716B" w:rsidRPr="00A7716B" w:rsidRDefault="00A7716B" w:rsidP="00A7716B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16B">
        <w:rPr>
          <w:rFonts w:ascii="Times New Roman" w:eastAsia="MS Mincho" w:hAnsi="Times New Roman"/>
          <w:sz w:val="24"/>
          <w:szCs w:val="24"/>
          <w:lang w:eastAsia="ru-RU"/>
        </w:rPr>
        <w:t>В.Н.Колесников</w:t>
      </w:r>
      <w:proofErr w:type="spellEnd"/>
    </w:p>
    <w:p w14:paraId="274A7A9B" w14:textId="77777777" w:rsidR="00720E7F" w:rsidRPr="00720E7F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20E7F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720E7F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14:paraId="6F4E580F" w14:textId="77777777" w:rsidR="00720E7F" w:rsidRDefault="00720E7F" w:rsidP="00110C9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529CB" w14:textId="77777777" w:rsidR="000500E9" w:rsidRDefault="000500E9" w:rsidP="00110C9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10B6B" w14:textId="287E111F" w:rsidR="00A7716B" w:rsidRPr="00A7716B" w:rsidRDefault="00A7716B" w:rsidP="00A771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7716B">
        <w:rPr>
          <w:rFonts w:ascii="Times New Roman" w:eastAsia="MS Mincho" w:hAnsi="Times New Roman"/>
          <w:sz w:val="24"/>
          <w:szCs w:val="24"/>
          <w:lang w:eastAsia="ru-RU"/>
        </w:rPr>
        <w:t>Док</w:t>
      </w:r>
      <w:r w:rsidR="004602EE">
        <w:rPr>
          <w:rFonts w:ascii="Times New Roman" w:eastAsia="MS Mincho" w:hAnsi="Times New Roman"/>
          <w:sz w:val="24"/>
          <w:szCs w:val="24"/>
          <w:lang w:eastAsia="ru-RU"/>
        </w:rPr>
        <w:t>тор экономических наук, доцент, заведующий</w:t>
      </w:r>
      <w:r w:rsidRPr="00A7716B">
        <w:rPr>
          <w:rFonts w:ascii="Times New Roman" w:eastAsia="MS Mincho" w:hAnsi="Times New Roman"/>
          <w:sz w:val="24"/>
          <w:szCs w:val="24"/>
          <w:lang w:eastAsia="ru-RU"/>
        </w:rPr>
        <w:t xml:space="preserve"> кафедр</w:t>
      </w:r>
      <w:r w:rsidR="004602EE">
        <w:rPr>
          <w:rFonts w:ascii="Times New Roman" w:eastAsia="MS Mincho" w:hAnsi="Times New Roman"/>
          <w:sz w:val="24"/>
          <w:szCs w:val="24"/>
          <w:lang w:eastAsia="ru-RU"/>
        </w:rPr>
        <w:t>ой</w:t>
      </w:r>
      <w:r w:rsidRPr="00A7716B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gramStart"/>
      <w:r w:rsidRPr="00A7716B">
        <w:rPr>
          <w:rFonts w:ascii="Times New Roman" w:eastAsia="MS Mincho" w:hAnsi="Times New Roman"/>
          <w:sz w:val="24"/>
          <w:szCs w:val="24"/>
          <w:lang w:eastAsia="ru-RU"/>
        </w:rPr>
        <w:t>государственного</w:t>
      </w:r>
      <w:proofErr w:type="gramEnd"/>
    </w:p>
    <w:p w14:paraId="4FCFC3F7" w14:textId="77777777" w:rsidR="00A7716B" w:rsidRPr="00A7716B" w:rsidRDefault="00A7716B" w:rsidP="00A771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7716B">
        <w:rPr>
          <w:rFonts w:ascii="Times New Roman" w:eastAsia="MS Mincho" w:hAnsi="Times New Roman"/>
          <w:sz w:val="24"/>
          <w:szCs w:val="24"/>
          <w:lang w:eastAsia="ru-RU"/>
        </w:rPr>
        <w:t xml:space="preserve"> и муниципального управления</w:t>
      </w:r>
      <w:r w:rsidRPr="00A7716B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7716B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7716B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7716B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7716B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</w:t>
      </w:r>
    </w:p>
    <w:p w14:paraId="709DA821" w14:textId="77777777" w:rsidR="00A7716B" w:rsidRPr="00A7716B" w:rsidRDefault="00A7716B" w:rsidP="00A7716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A7716B">
        <w:rPr>
          <w:rFonts w:ascii="Times New Roman" w:eastAsia="MS Mincho" w:hAnsi="Times New Roman"/>
          <w:sz w:val="24"/>
          <w:szCs w:val="24"/>
          <w:lang w:eastAsia="ru-RU"/>
        </w:rPr>
        <w:t xml:space="preserve">А.И. Балашов </w:t>
      </w:r>
    </w:p>
    <w:p w14:paraId="6B47EC2D" w14:textId="77777777" w:rsidR="000500E9" w:rsidRPr="00720E7F" w:rsidRDefault="000500E9" w:rsidP="00110C9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3C73A8" w14:textId="77777777" w:rsidR="00720E7F" w:rsidRPr="00720E7F" w:rsidRDefault="00720E7F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A20111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70FC184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27FC4B6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AAA5934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42CE6A0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bookmarkStart w:id="0" w:name="_GoBack"/>
      <w:bookmarkEnd w:id="0"/>
    </w:p>
    <w:p w14:paraId="39984D96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2E53595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E45508C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42FE645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CA1D5FC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79AF41E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E941F5C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383B4A8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EB67FA0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A4AFADC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3986ACAE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E9B521E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7AA50F8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4BF10E8A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9C792CE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857DE65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DFBC8BE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F510B33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32765C5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977D990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5E21620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D778591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D4BF181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57CB603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C5F43E5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DBC6184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EF5B6B5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36F089C" w14:textId="77777777" w:rsid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5AA0DC1" w14:textId="77777777" w:rsidR="00A7716B" w:rsidRPr="00A7716B" w:rsidRDefault="00A7716B" w:rsidP="00A7716B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4731284"/>
        <w:docPartObj>
          <w:docPartGallery w:val="Table of Contents"/>
          <w:docPartUnique/>
        </w:docPartObj>
      </w:sdtPr>
      <w:sdtEndPr/>
      <w:sdtContent>
        <w:p w14:paraId="77DE9115" w14:textId="77777777" w:rsidR="00110C97" w:rsidRPr="008C4848" w:rsidRDefault="00110C97">
          <w:pPr>
            <w:pStyle w:val="a6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8C4848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3070C904" w14:textId="77777777" w:rsidR="00110C97" w:rsidRPr="008C4848" w:rsidRDefault="00110C97" w:rsidP="00110C97">
          <w:pPr>
            <w:rPr>
              <w:rFonts w:ascii="Times New Roman" w:hAnsi="Times New Roman"/>
              <w:sz w:val="24"/>
              <w:szCs w:val="24"/>
            </w:rPr>
          </w:pPr>
        </w:p>
        <w:p w14:paraId="71DC77FD" w14:textId="77777777" w:rsidR="00110C97" w:rsidRPr="008C4848" w:rsidRDefault="006A1B72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8C4848">
            <w:rPr>
              <w:rFonts w:ascii="Times New Roman" w:hAnsi="Times New Roman"/>
              <w:sz w:val="24"/>
              <w:szCs w:val="24"/>
            </w:rPr>
            <w:lastRenderedPageBreak/>
            <w:fldChar w:fldCharType="begin"/>
          </w:r>
          <w:r w:rsidR="00110C97" w:rsidRPr="008C4848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C4848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2035613" w:history="1"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1.</w:t>
            </w:r>
            <w:r w:rsidR="00110C97" w:rsidRPr="008C484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_Toc482035613 \h </w:instrText>
            </w:r>
            <w:r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42770" w14:textId="77777777" w:rsidR="00110C97" w:rsidRPr="008C4848" w:rsidRDefault="004602E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4" w:history="1"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2.</w:t>
            </w:r>
            <w:r w:rsidR="00110C97" w:rsidRPr="008C484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Показатели и критерии оценивания компетенций</w:t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_Toc482035614 \h </w:instrTex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9B758" w14:textId="77777777" w:rsidR="00110C97" w:rsidRPr="008C4848" w:rsidRDefault="004602E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5" w:history="1"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3.</w:t>
            </w:r>
            <w:r w:rsidR="00110C97" w:rsidRPr="008C484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Шкалы оценивания</w:t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_Toc482035615 \h </w:instrTex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BABFE" w14:textId="77777777" w:rsidR="00110C97" w:rsidRPr="008C4848" w:rsidRDefault="004602E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4" w:history="1"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4.</w:t>
            </w:r>
            <w:r w:rsidR="00110C97" w:rsidRPr="008C484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Типовые контрольные задания или иные материалы, необходимые для оценки результатов освоения образовательной программы</w:t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_Toc482035624 \h </w:instrTex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22762" w14:textId="77777777" w:rsidR="00110C97" w:rsidRPr="008C4848" w:rsidRDefault="004602E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5" w:history="1"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5.</w:t>
            </w:r>
            <w:r w:rsidR="00110C97" w:rsidRPr="008C484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8C4848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Методические материалы</w:t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_Toc482035625 \h </w:instrTex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10C97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6A1B72" w:rsidRPr="008C4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DBAF5" w14:textId="77777777" w:rsidR="00110C97" w:rsidRDefault="006A1B72">
          <w:r w:rsidRPr="008C4848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2C8A3979" w14:textId="77777777" w:rsidR="00720E7F" w:rsidRPr="00110C97" w:rsidRDefault="00720E7F" w:rsidP="00110C97">
      <w:pPr>
        <w:pStyle w:val="a6"/>
        <w:rPr>
          <w:rFonts w:ascii="Times New Roman" w:hAnsi="Times New Roman" w:cs="Times New Roman"/>
        </w:rPr>
      </w:pPr>
    </w:p>
    <w:p w14:paraId="4DCBA315" w14:textId="77777777" w:rsidR="00110C97" w:rsidRDefault="00110C97" w:rsidP="00110C97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183C4B73" w14:textId="77777777" w:rsidR="00720E7F" w:rsidRPr="00720E7F" w:rsidRDefault="00720E7F" w:rsidP="00110C97">
      <w:pPr>
        <w:rPr>
          <w:rFonts w:ascii="Times New Roman" w:hAnsi="Times New Roman"/>
        </w:rPr>
      </w:pPr>
      <w:r w:rsidRPr="00720E7F">
        <w:rPr>
          <w:rFonts w:ascii="Times New Roman" w:hAnsi="Times New Roman"/>
        </w:rPr>
        <w:br w:type="page"/>
      </w:r>
    </w:p>
    <w:p w14:paraId="5C27470E" w14:textId="77777777" w:rsidR="00720E7F" w:rsidRPr="006E0D35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Toc482035613"/>
      <w:r w:rsidRPr="006E0D35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6E0D35">
        <w:rPr>
          <w:rFonts w:ascii="Times New Roman" w:hAnsi="Times New Roman"/>
          <w:sz w:val="28"/>
          <w:szCs w:val="28"/>
        </w:rPr>
        <w:t>.</w:t>
      </w:r>
      <w:r w:rsidRPr="006E0D35">
        <w:rPr>
          <w:rFonts w:ascii="Times New Roman" w:hAnsi="Times New Roman"/>
          <w:sz w:val="28"/>
          <w:szCs w:val="28"/>
        </w:rPr>
        <w:tab/>
      </w:r>
      <w:r w:rsidRPr="006E0D35">
        <w:rPr>
          <w:rFonts w:ascii="Times New Roman" w:hAnsi="Times New Roman"/>
          <w:b/>
          <w:sz w:val="28"/>
          <w:szCs w:val="28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1"/>
    </w:p>
    <w:p w14:paraId="69DDBA7A" w14:textId="77777777" w:rsidR="00720E7F" w:rsidRPr="00720E7F" w:rsidRDefault="00720E7F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  <w:r w:rsidRPr="00720E7F">
        <w:rPr>
          <w:rFonts w:ascii="Times New Roman" w:hAnsi="Times New Roman"/>
          <w:b/>
          <w:sz w:val="24"/>
        </w:rPr>
        <w:t>1.1.</w:t>
      </w:r>
      <w:r w:rsidRPr="00720E7F"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14:paraId="7A47C4B7" w14:textId="77777777" w:rsidR="00720E7F" w:rsidRDefault="00720E7F" w:rsidP="00465448">
      <w:pPr>
        <w:pStyle w:val="a4"/>
        <w:numPr>
          <w:ilvl w:val="2"/>
          <w:numId w:val="6"/>
        </w:numPr>
        <w:jc w:val="both"/>
        <w:rPr>
          <w:b/>
        </w:rPr>
      </w:pPr>
      <w:r w:rsidRPr="00465448">
        <w:rPr>
          <w:b/>
        </w:rPr>
        <w:t xml:space="preserve">При защите </w:t>
      </w:r>
      <w:r w:rsidR="000A06F7">
        <w:rPr>
          <w:b/>
        </w:rPr>
        <w:t>научно-</w:t>
      </w:r>
      <w:r w:rsidRPr="00465448">
        <w:rPr>
          <w:b/>
        </w:rPr>
        <w:t>квалификационной работы</w:t>
      </w:r>
    </w:p>
    <w:p w14:paraId="2E529DFD" w14:textId="77777777" w:rsidR="000F6B0D" w:rsidRPr="000F6B0D" w:rsidRDefault="000F6B0D" w:rsidP="000F6B0D">
      <w:pPr>
        <w:pStyle w:val="a4"/>
        <w:ind w:left="0" w:firstLine="566"/>
        <w:jc w:val="both"/>
        <w:rPr>
          <w:b/>
        </w:rPr>
      </w:pPr>
      <w:r w:rsidRPr="000F6B0D">
        <w:t xml:space="preserve">При защите выпускной научно-квалификационной работы выпускники должны продемонстрировать владение следующими </w:t>
      </w:r>
      <w:r w:rsidR="00B000E3">
        <w:t xml:space="preserve">профессиональными </w:t>
      </w:r>
      <w:r w:rsidRPr="000F6B0D">
        <w:t>компетенциями:</w:t>
      </w:r>
    </w:p>
    <w:p w14:paraId="3283AFFA" w14:textId="77777777" w:rsidR="00CF5B85" w:rsidRPr="00465448" w:rsidRDefault="00CF5B85" w:rsidP="00CF5B85">
      <w:pPr>
        <w:pStyle w:val="a4"/>
        <w:ind w:left="1406"/>
        <w:jc w:val="both"/>
        <w:rPr>
          <w:b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342"/>
        <w:gridCol w:w="29"/>
      </w:tblGrid>
      <w:tr w:rsidR="00AE4B4B" w:rsidRPr="00720E7F" w14:paraId="1A7DED7E" w14:textId="77777777" w:rsidTr="00AE4B4B">
        <w:trPr>
          <w:trHeight w:val="144"/>
          <w:tblHeader/>
        </w:trPr>
        <w:tc>
          <w:tcPr>
            <w:tcW w:w="1843" w:type="dxa"/>
            <w:vAlign w:val="center"/>
          </w:tcPr>
          <w:p w14:paraId="0102E516" w14:textId="77777777" w:rsidR="00AE4B4B" w:rsidRPr="00720E7F" w:rsidRDefault="00AE4B4B" w:rsidP="00467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14:paraId="671B399B" w14:textId="77777777" w:rsidR="00AE4B4B" w:rsidRPr="00720E7F" w:rsidRDefault="00AE4B4B" w:rsidP="004678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0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CF5B85" w:rsidRPr="00465448" w14:paraId="2C0AA594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 w:val="restart"/>
          </w:tcPr>
          <w:p w14:paraId="6C0CB537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342" w:type="dxa"/>
            <w:vMerge w:val="restart"/>
          </w:tcPr>
          <w:p w14:paraId="3E90F2E5" w14:textId="77777777" w:rsid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  <w:p w14:paraId="59C31507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B85" w:rsidRPr="00465448" w14:paraId="4B0EB23B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/>
          </w:tcPr>
          <w:p w14:paraId="2F7EF828" w14:textId="77777777" w:rsidR="00CF5B85" w:rsidRPr="00CF5B85" w:rsidRDefault="00CF5B85" w:rsidP="00CF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vMerge/>
          </w:tcPr>
          <w:p w14:paraId="3502E4C2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B85" w:rsidRPr="00465448" w14:paraId="366E5F10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/>
          </w:tcPr>
          <w:p w14:paraId="0DD84D6A" w14:textId="77777777" w:rsidR="00CF5B85" w:rsidRPr="00CF5B85" w:rsidRDefault="00CF5B85" w:rsidP="00CF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vMerge/>
          </w:tcPr>
          <w:p w14:paraId="3E1E9607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B85" w:rsidRPr="00465448" w14:paraId="117BF583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 w:val="restart"/>
          </w:tcPr>
          <w:p w14:paraId="4341BE75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342" w:type="dxa"/>
            <w:vMerge w:val="restart"/>
          </w:tcPr>
          <w:p w14:paraId="4C345995" w14:textId="77777777" w:rsid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концептуальный анализ природы власти, государства, базовых политических идеалов в различные периоды общественного развития</w:t>
            </w:r>
          </w:p>
          <w:p w14:paraId="0F5D831F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B85" w:rsidRPr="00465448" w14:paraId="739FB1E7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/>
          </w:tcPr>
          <w:p w14:paraId="5B864D5F" w14:textId="77777777" w:rsidR="00CF5B85" w:rsidRPr="00CF5B85" w:rsidRDefault="00CF5B85" w:rsidP="00CF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vMerge/>
          </w:tcPr>
          <w:p w14:paraId="4A532AD9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5B85" w:rsidRPr="00465448" w14:paraId="4225CD99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/>
          </w:tcPr>
          <w:p w14:paraId="5078DA69" w14:textId="77777777" w:rsidR="00CF5B85" w:rsidRPr="00CF5B85" w:rsidRDefault="00CF5B85" w:rsidP="00CF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vMerge/>
          </w:tcPr>
          <w:p w14:paraId="475FD2C6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5B85" w:rsidRPr="00465448" w14:paraId="46F61C91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 w:val="restart"/>
          </w:tcPr>
          <w:p w14:paraId="3F4D2DFD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342" w:type="dxa"/>
            <w:vMerge w:val="restart"/>
          </w:tcPr>
          <w:p w14:paraId="0EEA20B9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исследованию институциональных, процессуальных и технологических характеристик политических изменений</w:t>
            </w:r>
          </w:p>
        </w:tc>
      </w:tr>
      <w:tr w:rsidR="00CF5B85" w:rsidRPr="00465448" w14:paraId="56539E01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/>
          </w:tcPr>
          <w:p w14:paraId="6AB2CBD4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vMerge/>
          </w:tcPr>
          <w:p w14:paraId="68426618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5B85" w:rsidRPr="00465448" w14:paraId="7C429614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76"/>
        </w:trPr>
        <w:tc>
          <w:tcPr>
            <w:tcW w:w="1843" w:type="dxa"/>
            <w:vMerge/>
          </w:tcPr>
          <w:p w14:paraId="60E16CCB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  <w:vMerge/>
          </w:tcPr>
          <w:p w14:paraId="43179F2F" w14:textId="77777777" w:rsidR="00CF5B85" w:rsidRPr="00CF5B85" w:rsidRDefault="00CF5B85" w:rsidP="00CF5B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5B85" w:rsidRPr="00465448" w14:paraId="2394C2EA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30"/>
        </w:trPr>
        <w:tc>
          <w:tcPr>
            <w:tcW w:w="1843" w:type="dxa"/>
            <w:vMerge/>
          </w:tcPr>
          <w:p w14:paraId="21846C76" w14:textId="77777777" w:rsidR="00CF5B85" w:rsidRPr="00465448" w:rsidRDefault="00CF5B85" w:rsidP="00465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42" w:type="dxa"/>
            <w:vMerge/>
          </w:tcPr>
          <w:p w14:paraId="7041B39F" w14:textId="77777777" w:rsidR="00CF5B85" w:rsidRPr="00465448" w:rsidRDefault="00CF5B85" w:rsidP="00465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5B85" w:rsidRPr="00465448" w14:paraId="1A97BD1F" w14:textId="77777777" w:rsidTr="00AE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230"/>
        </w:trPr>
        <w:tc>
          <w:tcPr>
            <w:tcW w:w="1843" w:type="dxa"/>
            <w:vMerge/>
          </w:tcPr>
          <w:p w14:paraId="1D065111" w14:textId="77777777" w:rsidR="00CF5B85" w:rsidRPr="00465448" w:rsidRDefault="00CF5B85" w:rsidP="00465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42" w:type="dxa"/>
            <w:vMerge/>
          </w:tcPr>
          <w:p w14:paraId="1660CCA6" w14:textId="77777777" w:rsidR="00CF5B85" w:rsidRPr="00465448" w:rsidRDefault="00CF5B85" w:rsidP="00465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A3F064F" w14:textId="77777777" w:rsidR="00465448" w:rsidRPr="00465448" w:rsidRDefault="00465448" w:rsidP="00465448">
      <w:pPr>
        <w:pStyle w:val="a4"/>
        <w:ind w:left="1406"/>
        <w:jc w:val="both"/>
      </w:pPr>
    </w:p>
    <w:p w14:paraId="6EE1D971" w14:textId="77777777" w:rsidR="00CF5B85" w:rsidRDefault="00CF5B85" w:rsidP="00110C97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695FAE99" w14:textId="77777777" w:rsidR="00A55D46" w:rsidRDefault="00A55D46" w:rsidP="00A55D46">
      <w:pPr>
        <w:pStyle w:val="a4"/>
        <w:numPr>
          <w:ilvl w:val="2"/>
          <w:numId w:val="6"/>
        </w:numPr>
        <w:jc w:val="both"/>
        <w:rPr>
          <w:b/>
        </w:rPr>
      </w:pPr>
      <w:r w:rsidRPr="00A55D46">
        <w:rPr>
          <w:b/>
        </w:rPr>
        <w:t xml:space="preserve">При сдаче государственного экзамена </w:t>
      </w:r>
    </w:p>
    <w:p w14:paraId="16BA08D0" w14:textId="77777777" w:rsidR="000F6B0D" w:rsidRPr="000F6B0D" w:rsidRDefault="000F6B0D" w:rsidP="000F6B0D">
      <w:pPr>
        <w:pStyle w:val="a4"/>
        <w:ind w:left="0" w:firstLine="566"/>
        <w:jc w:val="both"/>
        <w:rPr>
          <w:b/>
        </w:rPr>
      </w:pPr>
      <w:r w:rsidRPr="000F6B0D">
        <w:t>При сдаче государственного экзамена выпускники должны продемонстрировать владение следующими компетенциями:</w:t>
      </w:r>
    </w:p>
    <w:p w14:paraId="79F0D63F" w14:textId="77777777" w:rsidR="00A55D46" w:rsidRPr="00A55D46" w:rsidRDefault="00A55D46" w:rsidP="00A55D46">
      <w:pPr>
        <w:pStyle w:val="a4"/>
        <w:ind w:left="1406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774"/>
      </w:tblGrid>
      <w:tr w:rsidR="000F6B0D" w:rsidRPr="00465448" w14:paraId="140D05A9" w14:textId="77777777" w:rsidTr="000F6B0D">
        <w:trPr>
          <w:trHeight w:val="276"/>
        </w:trPr>
        <w:tc>
          <w:tcPr>
            <w:tcW w:w="1548" w:type="dxa"/>
            <w:vMerge w:val="restart"/>
          </w:tcPr>
          <w:p w14:paraId="2758220E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774" w:type="dxa"/>
            <w:vMerge w:val="restart"/>
          </w:tcPr>
          <w:p w14:paraId="7B1F2D9A" w14:textId="77777777" w:rsidR="000F6B0D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762567D3" w14:textId="77777777" w:rsidR="000F6B0D" w:rsidRPr="00A22E15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B0D" w:rsidRPr="00465448" w14:paraId="0337636B" w14:textId="77777777" w:rsidTr="000F6B0D">
        <w:trPr>
          <w:trHeight w:val="276"/>
        </w:trPr>
        <w:tc>
          <w:tcPr>
            <w:tcW w:w="1548" w:type="dxa"/>
            <w:vMerge/>
          </w:tcPr>
          <w:p w14:paraId="529EEF8C" w14:textId="77777777" w:rsidR="000F6B0D" w:rsidRPr="00A22E15" w:rsidRDefault="000F6B0D" w:rsidP="000F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3658AED1" w14:textId="77777777" w:rsidR="000F6B0D" w:rsidRPr="00A22E15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6B0D" w:rsidRPr="00465448" w14:paraId="37BE3FE5" w14:textId="77777777" w:rsidTr="000F6B0D">
        <w:trPr>
          <w:trHeight w:val="276"/>
        </w:trPr>
        <w:tc>
          <w:tcPr>
            <w:tcW w:w="1548" w:type="dxa"/>
            <w:vMerge/>
          </w:tcPr>
          <w:p w14:paraId="7EEDAB07" w14:textId="77777777" w:rsidR="000F6B0D" w:rsidRPr="00A22E15" w:rsidRDefault="000F6B0D" w:rsidP="000F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7EC71D5C" w14:textId="77777777" w:rsidR="000F6B0D" w:rsidRPr="00A22E15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6B0D" w:rsidRPr="00465448" w14:paraId="642E2146" w14:textId="77777777" w:rsidTr="000F6B0D">
        <w:tc>
          <w:tcPr>
            <w:tcW w:w="1548" w:type="dxa"/>
          </w:tcPr>
          <w:p w14:paraId="18A5F635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7774" w:type="dxa"/>
          </w:tcPr>
          <w:p w14:paraId="31E303B4" w14:textId="77777777" w:rsidR="000F6B0D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6D11EFEC" w14:textId="77777777" w:rsidR="000F6B0D" w:rsidRPr="00A22E15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B0D" w:rsidRPr="00465448" w14:paraId="225F09B1" w14:textId="77777777" w:rsidTr="000F6B0D">
        <w:tc>
          <w:tcPr>
            <w:tcW w:w="1548" w:type="dxa"/>
          </w:tcPr>
          <w:p w14:paraId="58BF740A" w14:textId="77777777" w:rsidR="000F6B0D" w:rsidRPr="006D4A60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774" w:type="dxa"/>
          </w:tcPr>
          <w:p w14:paraId="43D375E7" w14:textId="77777777" w:rsidR="000F6B0D" w:rsidRPr="00A22E15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0F6B0D" w:rsidRPr="00465448" w14:paraId="69319479" w14:textId="77777777" w:rsidTr="000F6B0D">
        <w:tc>
          <w:tcPr>
            <w:tcW w:w="1548" w:type="dxa"/>
          </w:tcPr>
          <w:p w14:paraId="33039EEC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774" w:type="dxa"/>
          </w:tcPr>
          <w:p w14:paraId="2CF4927C" w14:textId="77777777" w:rsidR="000F6B0D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  <w:p w14:paraId="3DA47537" w14:textId="77777777" w:rsidR="000F6B0D" w:rsidRPr="00A22E15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B0D" w:rsidRPr="00465448" w14:paraId="31551BF1" w14:textId="77777777" w:rsidTr="000F6B0D">
        <w:trPr>
          <w:trHeight w:val="276"/>
        </w:trPr>
        <w:tc>
          <w:tcPr>
            <w:tcW w:w="1548" w:type="dxa"/>
          </w:tcPr>
          <w:p w14:paraId="2E19C977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774" w:type="dxa"/>
          </w:tcPr>
          <w:p w14:paraId="2E529619" w14:textId="77777777" w:rsidR="000F6B0D" w:rsidRPr="00A22E15" w:rsidRDefault="000F6B0D" w:rsidP="000F6B0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A55D46" w:rsidRPr="00465448" w14:paraId="183C0BCC" w14:textId="77777777" w:rsidTr="00FA045B">
        <w:trPr>
          <w:trHeight w:val="276"/>
        </w:trPr>
        <w:tc>
          <w:tcPr>
            <w:tcW w:w="1548" w:type="dxa"/>
            <w:vMerge w:val="restart"/>
          </w:tcPr>
          <w:p w14:paraId="291DC4BE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74" w:type="dxa"/>
            <w:vMerge w:val="restart"/>
          </w:tcPr>
          <w:p w14:paraId="76117ED8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</w:t>
            </w: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коммуникационных технологий</w:t>
            </w:r>
          </w:p>
        </w:tc>
      </w:tr>
      <w:tr w:rsidR="00A55D46" w:rsidRPr="00465448" w14:paraId="3D12B988" w14:textId="77777777" w:rsidTr="00FA045B">
        <w:trPr>
          <w:trHeight w:val="276"/>
        </w:trPr>
        <w:tc>
          <w:tcPr>
            <w:tcW w:w="1548" w:type="dxa"/>
            <w:vMerge/>
          </w:tcPr>
          <w:p w14:paraId="529D572B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7925E017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1C9DD690" w14:textId="77777777" w:rsidTr="00FA045B">
        <w:trPr>
          <w:trHeight w:val="276"/>
        </w:trPr>
        <w:tc>
          <w:tcPr>
            <w:tcW w:w="1548" w:type="dxa"/>
            <w:vMerge/>
          </w:tcPr>
          <w:p w14:paraId="126474E5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32E52A8B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795C579A" w14:textId="77777777" w:rsidTr="00FA045B">
        <w:trPr>
          <w:trHeight w:val="276"/>
        </w:trPr>
        <w:tc>
          <w:tcPr>
            <w:tcW w:w="1548" w:type="dxa"/>
            <w:vMerge/>
          </w:tcPr>
          <w:p w14:paraId="6E3D1166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37D17403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4E9D7BB7" w14:textId="77777777" w:rsidTr="00FA045B">
        <w:trPr>
          <w:trHeight w:val="276"/>
        </w:trPr>
        <w:tc>
          <w:tcPr>
            <w:tcW w:w="1548" w:type="dxa"/>
            <w:vMerge/>
          </w:tcPr>
          <w:p w14:paraId="669997D8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2D631EB3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73DBBB47" w14:textId="77777777" w:rsidTr="00FA045B">
        <w:trPr>
          <w:trHeight w:val="276"/>
        </w:trPr>
        <w:tc>
          <w:tcPr>
            <w:tcW w:w="1548" w:type="dxa"/>
            <w:vMerge w:val="restart"/>
          </w:tcPr>
          <w:p w14:paraId="0A9FE849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774" w:type="dxa"/>
            <w:vMerge w:val="restart"/>
          </w:tcPr>
          <w:p w14:paraId="339EF2F7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A55D46" w:rsidRPr="00465448" w14:paraId="05DA8FF1" w14:textId="77777777" w:rsidTr="00FA045B">
        <w:trPr>
          <w:trHeight w:val="276"/>
        </w:trPr>
        <w:tc>
          <w:tcPr>
            <w:tcW w:w="1548" w:type="dxa"/>
            <w:vMerge/>
          </w:tcPr>
          <w:p w14:paraId="4FAC92EB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2A8D3297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4940BAE9" w14:textId="77777777" w:rsidTr="00FA045B">
        <w:trPr>
          <w:trHeight w:val="276"/>
        </w:trPr>
        <w:tc>
          <w:tcPr>
            <w:tcW w:w="1548" w:type="dxa"/>
            <w:vMerge/>
          </w:tcPr>
          <w:p w14:paraId="2CD0D629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62B4B2EB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70BC824E" w14:textId="77777777" w:rsidTr="00FA045B">
        <w:trPr>
          <w:trHeight w:val="276"/>
        </w:trPr>
        <w:tc>
          <w:tcPr>
            <w:tcW w:w="1548" w:type="dxa"/>
            <w:vMerge w:val="restart"/>
          </w:tcPr>
          <w:p w14:paraId="534F58CE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774" w:type="dxa"/>
            <w:vMerge w:val="restart"/>
          </w:tcPr>
          <w:p w14:paraId="260EC0B6" w14:textId="77777777" w:rsidR="00A55D46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  <w:p w14:paraId="1F03D2D9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6ACC3EE2" w14:textId="77777777" w:rsidTr="00FA045B">
        <w:trPr>
          <w:trHeight w:val="276"/>
        </w:trPr>
        <w:tc>
          <w:tcPr>
            <w:tcW w:w="1548" w:type="dxa"/>
            <w:vMerge/>
          </w:tcPr>
          <w:p w14:paraId="0ADFE260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49FC300D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0C6B8093" w14:textId="77777777" w:rsidTr="00FA045B">
        <w:trPr>
          <w:trHeight w:val="276"/>
        </w:trPr>
        <w:tc>
          <w:tcPr>
            <w:tcW w:w="1548" w:type="dxa"/>
            <w:vMerge/>
          </w:tcPr>
          <w:p w14:paraId="38954DFA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52DD3C9F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5AADC8BD" w14:textId="77777777" w:rsidTr="00FA045B">
        <w:trPr>
          <w:trHeight w:val="276"/>
        </w:trPr>
        <w:tc>
          <w:tcPr>
            <w:tcW w:w="1548" w:type="dxa"/>
            <w:vMerge w:val="restart"/>
          </w:tcPr>
          <w:p w14:paraId="13302E98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774" w:type="dxa"/>
            <w:vMerge w:val="restart"/>
          </w:tcPr>
          <w:p w14:paraId="3A78309F" w14:textId="77777777" w:rsidR="00A55D46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концептуальный анализ природы власти, государства, базовых политических идеалов в различные периоды общественного развития</w:t>
            </w:r>
          </w:p>
          <w:p w14:paraId="2FEE0E77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46" w:rsidRPr="00465448" w14:paraId="44F97EE3" w14:textId="77777777" w:rsidTr="00FA045B">
        <w:trPr>
          <w:trHeight w:val="276"/>
        </w:trPr>
        <w:tc>
          <w:tcPr>
            <w:tcW w:w="1548" w:type="dxa"/>
            <w:vMerge/>
          </w:tcPr>
          <w:p w14:paraId="57FAEEDF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50AAD6A6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5D46" w:rsidRPr="00465448" w14:paraId="003CAE93" w14:textId="77777777" w:rsidTr="00FA045B">
        <w:trPr>
          <w:trHeight w:val="276"/>
        </w:trPr>
        <w:tc>
          <w:tcPr>
            <w:tcW w:w="1548" w:type="dxa"/>
            <w:vMerge/>
          </w:tcPr>
          <w:p w14:paraId="3285A97A" w14:textId="77777777" w:rsidR="00A55D46" w:rsidRPr="00A22E15" w:rsidRDefault="00A55D46" w:rsidP="00FE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4CC36D15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5D46" w:rsidRPr="00465448" w14:paraId="46527025" w14:textId="77777777" w:rsidTr="00FA045B">
        <w:trPr>
          <w:trHeight w:val="276"/>
        </w:trPr>
        <w:tc>
          <w:tcPr>
            <w:tcW w:w="1548" w:type="dxa"/>
            <w:vMerge w:val="restart"/>
          </w:tcPr>
          <w:p w14:paraId="3301FF1E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774" w:type="dxa"/>
            <w:vMerge w:val="restart"/>
          </w:tcPr>
          <w:p w14:paraId="6EA4E0D6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исследованию институциональных, процессуальных и технологических характеристик политических изменений</w:t>
            </w:r>
          </w:p>
        </w:tc>
      </w:tr>
      <w:tr w:rsidR="00A55D46" w:rsidRPr="00465448" w14:paraId="00636A5B" w14:textId="77777777" w:rsidTr="00FA045B">
        <w:trPr>
          <w:trHeight w:val="276"/>
        </w:trPr>
        <w:tc>
          <w:tcPr>
            <w:tcW w:w="1548" w:type="dxa"/>
            <w:vMerge/>
          </w:tcPr>
          <w:p w14:paraId="63A525C3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51A6A060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5D46" w:rsidRPr="00465448" w14:paraId="4FA31673" w14:textId="77777777" w:rsidTr="00FA045B">
        <w:trPr>
          <w:trHeight w:val="276"/>
        </w:trPr>
        <w:tc>
          <w:tcPr>
            <w:tcW w:w="1548" w:type="dxa"/>
            <w:vMerge/>
          </w:tcPr>
          <w:p w14:paraId="00F3D29F" w14:textId="77777777" w:rsidR="00A55D46" w:rsidRPr="00A22E15" w:rsidRDefault="00A55D46" w:rsidP="00FE28E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</w:tcPr>
          <w:p w14:paraId="24E3BBA9" w14:textId="77777777" w:rsidR="00A55D46" w:rsidRPr="00A22E15" w:rsidRDefault="00A55D46" w:rsidP="00FE2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EA126F3" w14:textId="77777777" w:rsidR="00A55D46" w:rsidRDefault="00A55D46" w:rsidP="00110C97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476004B4" w14:textId="77777777" w:rsidR="00720E7F" w:rsidRPr="000F6B0D" w:rsidRDefault="00720E7F" w:rsidP="000F6B0D">
      <w:pPr>
        <w:pStyle w:val="a4"/>
        <w:numPr>
          <w:ilvl w:val="1"/>
          <w:numId w:val="6"/>
        </w:numPr>
        <w:jc w:val="both"/>
        <w:rPr>
          <w:b/>
        </w:rPr>
      </w:pPr>
      <w:r w:rsidRPr="000F6B0D">
        <w:rPr>
          <w:b/>
        </w:rPr>
        <w:t>Перечень общепрофессиональных компетенций, на основе которых были освоены профессиональные компетенции</w:t>
      </w:r>
    </w:p>
    <w:p w14:paraId="49A151B8" w14:textId="77777777" w:rsidR="000F6B0D" w:rsidRPr="000F6B0D" w:rsidRDefault="000F6B0D" w:rsidP="000F6B0D">
      <w:pPr>
        <w:pStyle w:val="a4"/>
        <w:ind w:left="0" w:firstLine="283"/>
        <w:jc w:val="both"/>
      </w:pPr>
      <w:r w:rsidRPr="000F6B0D"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4CC8E200" w14:textId="77777777" w:rsidR="000F6B0D" w:rsidRPr="000F6B0D" w:rsidRDefault="000F6B0D" w:rsidP="000F6B0D">
      <w:pPr>
        <w:pStyle w:val="a4"/>
        <w:ind w:left="1123"/>
        <w:jc w:val="both"/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720E7F" w:rsidRPr="00720E7F" w14:paraId="4D7DFA86" w14:textId="77777777" w:rsidTr="00FE28E5">
        <w:trPr>
          <w:trHeight w:val="144"/>
          <w:tblHeader/>
        </w:trPr>
        <w:tc>
          <w:tcPr>
            <w:tcW w:w="3194" w:type="dxa"/>
            <w:vAlign w:val="center"/>
          </w:tcPr>
          <w:p w14:paraId="5192F1E4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0D569425" w14:textId="77777777" w:rsidR="00720E7F" w:rsidRPr="00720E7F" w:rsidRDefault="00720E7F" w:rsidP="00110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A7716B" w:rsidRPr="00720E7F" w14:paraId="4638CB8E" w14:textId="77777777" w:rsidTr="004A6BFD">
        <w:trPr>
          <w:trHeight w:val="144"/>
          <w:tblHeader/>
        </w:trPr>
        <w:tc>
          <w:tcPr>
            <w:tcW w:w="3194" w:type="dxa"/>
          </w:tcPr>
          <w:p w14:paraId="7500D186" w14:textId="77777777" w:rsidR="00A7716B" w:rsidRPr="00720E7F" w:rsidRDefault="00A7716B" w:rsidP="004A6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5942" w:type="dxa"/>
            <w:tcBorders>
              <w:right w:val="single" w:sz="4" w:space="0" w:color="auto"/>
            </w:tcBorders>
          </w:tcPr>
          <w:p w14:paraId="3B7302A2" w14:textId="77777777" w:rsidR="00A7716B" w:rsidRPr="00720E7F" w:rsidRDefault="00A7716B" w:rsidP="004A6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A7716B" w:rsidRPr="00720E7F" w14:paraId="11CF801A" w14:textId="77777777" w:rsidTr="004A6BFD">
        <w:trPr>
          <w:trHeight w:val="144"/>
          <w:tblHeader/>
        </w:trPr>
        <w:tc>
          <w:tcPr>
            <w:tcW w:w="3194" w:type="dxa"/>
          </w:tcPr>
          <w:p w14:paraId="0BE5E41A" w14:textId="77777777" w:rsidR="00A7716B" w:rsidRPr="00720E7F" w:rsidRDefault="00A7716B" w:rsidP="004A6B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5942" w:type="dxa"/>
            <w:tcBorders>
              <w:right w:val="single" w:sz="4" w:space="0" w:color="auto"/>
            </w:tcBorders>
          </w:tcPr>
          <w:p w14:paraId="0D6C60F0" w14:textId="77777777" w:rsidR="00A7716B" w:rsidRPr="00720E7F" w:rsidRDefault="00A7716B" w:rsidP="004A6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16B">
              <w:rPr>
                <w:rFonts w:ascii="Times New Roman" w:eastAsia="Times New Roman" w:hAnsi="Times New Roman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14:paraId="60721FAA" w14:textId="77777777" w:rsidR="00A7716B" w:rsidRDefault="00A7716B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15359BC5" w14:textId="77777777" w:rsidR="00A7716B" w:rsidRDefault="00A7716B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44A59455" w14:textId="77777777" w:rsidR="00A7716B" w:rsidRDefault="00A7716B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1F384A76" w14:textId="77777777" w:rsidR="00720E7F" w:rsidRPr="000F6B0D" w:rsidRDefault="00720E7F" w:rsidP="000F6B0D">
      <w:pPr>
        <w:pStyle w:val="a4"/>
        <w:numPr>
          <w:ilvl w:val="1"/>
          <w:numId w:val="6"/>
        </w:numPr>
        <w:spacing w:before="100" w:after="100"/>
        <w:jc w:val="both"/>
        <w:rPr>
          <w:b/>
        </w:rPr>
      </w:pPr>
      <w:r w:rsidRPr="000F6B0D">
        <w:rPr>
          <w:b/>
        </w:rPr>
        <w:t>Перечень общекультурных (для ФГОС)/универсальных (для ОС) компетенции, подтверждающих наличие у выпускника общих знаний и социального опыта</w:t>
      </w:r>
    </w:p>
    <w:p w14:paraId="4D8D5294" w14:textId="77777777" w:rsidR="00AE4B4B" w:rsidRPr="00AE4B4B" w:rsidRDefault="00AE4B4B" w:rsidP="00AE4B4B">
      <w:pPr>
        <w:pStyle w:val="a4"/>
        <w:spacing w:before="100" w:after="100"/>
        <w:ind w:left="0" w:firstLine="283"/>
        <w:jc w:val="both"/>
      </w:pPr>
      <w:r w:rsidRPr="00AE4B4B">
        <w:t>На итоговой аттестации выпускники должны продемонстрировать владение следующими универсальными компетенциями:</w:t>
      </w:r>
    </w:p>
    <w:p w14:paraId="41A5DD12" w14:textId="77777777" w:rsidR="000F6B0D" w:rsidRPr="000F6B0D" w:rsidRDefault="000F6B0D" w:rsidP="000F6B0D">
      <w:pPr>
        <w:spacing w:before="100" w:after="100"/>
        <w:jc w:val="both"/>
        <w:rPr>
          <w:b/>
        </w:rPr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720E7F" w:rsidRPr="00720E7F" w14:paraId="29885AA7" w14:textId="77777777" w:rsidTr="00FE28E5">
        <w:trPr>
          <w:trHeight w:val="144"/>
          <w:tblHeader/>
        </w:trPr>
        <w:tc>
          <w:tcPr>
            <w:tcW w:w="3194" w:type="dxa"/>
            <w:vAlign w:val="center"/>
          </w:tcPr>
          <w:p w14:paraId="131EC532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1E7FD7D9" w14:textId="77777777" w:rsidR="00720E7F" w:rsidRPr="00720E7F" w:rsidRDefault="00720E7F" w:rsidP="00110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720E7F" w:rsidRPr="00720E7F" w14:paraId="48404817" w14:textId="77777777" w:rsidTr="00FE28E5">
        <w:trPr>
          <w:trHeight w:val="230"/>
        </w:trPr>
        <w:tc>
          <w:tcPr>
            <w:tcW w:w="3194" w:type="dxa"/>
            <w:vMerge w:val="restart"/>
          </w:tcPr>
          <w:p w14:paraId="6F0A82B2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0144D231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20E7F" w:rsidRPr="00720E7F" w14:paraId="5CD40683" w14:textId="77777777" w:rsidTr="00FE28E5">
        <w:trPr>
          <w:trHeight w:val="230"/>
        </w:trPr>
        <w:tc>
          <w:tcPr>
            <w:tcW w:w="3194" w:type="dxa"/>
            <w:vMerge/>
          </w:tcPr>
          <w:p w14:paraId="651A6D3A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1DD2B54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3924A874" w14:textId="77777777" w:rsidTr="00FE28E5">
        <w:trPr>
          <w:trHeight w:val="230"/>
        </w:trPr>
        <w:tc>
          <w:tcPr>
            <w:tcW w:w="3194" w:type="dxa"/>
            <w:vMerge/>
          </w:tcPr>
          <w:p w14:paraId="4D0AB6FE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F1AFB3A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4BB8E5E8" w14:textId="77777777" w:rsidTr="00FE28E5">
        <w:trPr>
          <w:trHeight w:val="276"/>
        </w:trPr>
        <w:tc>
          <w:tcPr>
            <w:tcW w:w="3194" w:type="dxa"/>
            <w:vMerge w:val="restart"/>
          </w:tcPr>
          <w:p w14:paraId="4E5F2F73" w14:textId="77777777" w:rsidR="00720E7F" w:rsidRPr="00720E7F" w:rsidRDefault="00720E7F" w:rsidP="00110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34AC294B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20E7F" w:rsidRPr="00720E7F" w14:paraId="53A09C03" w14:textId="77777777" w:rsidTr="00FE28E5">
        <w:trPr>
          <w:trHeight w:val="230"/>
        </w:trPr>
        <w:tc>
          <w:tcPr>
            <w:tcW w:w="3194" w:type="dxa"/>
            <w:vMerge/>
          </w:tcPr>
          <w:p w14:paraId="0F58CFF3" w14:textId="77777777" w:rsidR="00720E7F" w:rsidRPr="00720E7F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5D2E4882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0D2558AE" w14:textId="77777777" w:rsidTr="00FE28E5">
        <w:trPr>
          <w:trHeight w:val="230"/>
        </w:trPr>
        <w:tc>
          <w:tcPr>
            <w:tcW w:w="3194" w:type="dxa"/>
            <w:vMerge/>
          </w:tcPr>
          <w:p w14:paraId="538DF16F" w14:textId="77777777" w:rsidR="00720E7F" w:rsidRPr="00720E7F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07742112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526C0EC5" w14:textId="77777777" w:rsidTr="00FE28E5">
        <w:trPr>
          <w:trHeight w:val="276"/>
        </w:trPr>
        <w:tc>
          <w:tcPr>
            <w:tcW w:w="3194" w:type="dxa"/>
            <w:vMerge w:val="restart"/>
          </w:tcPr>
          <w:p w14:paraId="6CC7B3F8" w14:textId="77777777" w:rsidR="00720E7F" w:rsidRPr="00720E7F" w:rsidRDefault="00720E7F" w:rsidP="00110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УК-3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44502A1A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720E7F" w:rsidRPr="00720E7F" w14:paraId="201DAE87" w14:textId="77777777" w:rsidTr="00FE28E5">
        <w:trPr>
          <w:trHeight w:val="230"/>
        </w:trPr>
        <w:tc>
          <w:tcPr>
            <w:tcW w:w="3194" w:type="dxa"/>
            <w:vMerge/>
          </w:tcPr>
          <w:p w14:paraId="167F87EA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58DE883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5AEE942D" w14:textId="77777777" w:rsidTr="00FE28E5">
        <w:trPr>
          <w:trHeight w:val="230"/>
        </w:trPr>
        <w:tc>
          <w:tcPr>
            <w:tcW w:w="3194" w:type="dxa"/>
            <w:vMerge/>
          </w:tcPr>
          <w:p w14:paraId="2DBD28B7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CCFCCBF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0A0D12E6" w14:textId="77777777" w:rsidTr="00FE28E5">
        <w:trPr>
          <w:trHeight w:val="276"/>
        </w:trPr>
        <w:tc>
          <w:tcPr>
            <w:tcW w:w="3194" w:type="dxa"/>
            <w:vMerge w:val="restart"/>
          </w:tcPr>
          <w:p w14:paraId="0DB7658E" w14:textId="77777777" w:rsidR="00720E7F" w:rsidRPr="00720E7F" w:rsidRDefault="00720E7F" w:rsidP="00110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4FBFBEF1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20E7F" w:rsidRPr="00720E7F" w14:paraId="6A5E38BF" w14:textId="77777777" w:rsidTr="00FE28E5">
        <w:trPr>
          <w:trHeight w:val="230"/>
        </w:trPr>
        <w:tc>
          <w:tcPr>
            <w:tcW w:w="3194" w:type="dxa"/>
            <w:vMerge/>
          </w:tcPr>
          <w:p w14:paraId="329AB1E2" w14:textId="77777777" w:rsidR="00720E7F" w:rsidRPr="00720E7F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73A70B02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7476DD3A" w14:textId="77777777" w:rsidTr="00FE28E5">
        <w:trPr>
          <w:trHeight w:val="230"/>
        </w:trPr>
        <w:tc>
          <w:tcPr>
            <w:tcW w:w="3194" w:type="dxa"/>
            <w:vMerge/>
          </w:tcPr>
          <w:p w14:paraId="3BB3DC51" w14:textId="77777777" w:rsidR="00720E7F" w:rsidRPr="00720E7F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7E17DC99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694F379D" w14:textId="77777777" w:rsidTr="00FE28E5">
        <w:trPr>
          <w:trHeight w:val="276"/>
        </w:trPr>
        <w:tc>
          <w:tcPr>
            <w:tcW w:w="3194" w:type="dxa"/>
            <w:vMerge w:val="restart"/>
          </w:tcPr>
          <w:p w14:paraId="0F11FFD2" w14:textId="77777777" w:rsidR="00720E7F" w:rsidRPr="00720E7F" w:rsidRDefault="00720E7F" w:rsidP="00110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408FD79B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720E7F" w:rsidRPr="00720E7F" w14:paraId="5A903E41" w14:textId="77777777" w:rsidTr="00FE28E5">
        <w:trPr>
          <w:trHeight w:val="230"/>
        </w:trPr>
        <w:tc>
          <w:tcPr>
            <w:tcW w:w="3194" w:type="dxa"/>
            <w:vMerge/>
          </w:tcPr>
          <w:p w14:paraId="1F1567DD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133E5D5C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65C45468" w14:textId="77777777" w:rsidTr="00FE28E5">
        <w:trPr>
          <w:trHeight w:val="230"/>
        </w:trPr>
        <w:tc>
          <w:tcPr>
            <w:tcW w:w="3194" w:type="dxa"/>
            <w:vMerge/>
          </w:tcPr>
          <w:p w14:paraId="6AB1276A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9420B9D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4AEE2BF4" w14:textId="77777777" w:rsidTr="00FE28E5">
        <w:trPr>
          <w:trHeight w:val="230"/>
        </w:trPr>
        <w:tc>
          <w:tcPr>
            <w:tcW w:w="3194" w:type="dxa"/>
            <w:vMerge/>
          </w:tcPr>
          <w:p w14:paraId="37E719D6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7D6EA7A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69DF8D7D" w14:textId="77777777" w:rsidTr="00FE28E5">
        <w:trPr>
          <w:trHeight w:val="230"/>
        </w:trPr>
        <w:tc>
          <w:tcPr>
            <w:tcW w:w="3194" w:type="dxa"/>
            <w:vMerge/>
          </w:tcPr>
          <w:p w14:paraId="2E18FD1E" w14:textId="77777777" w:rsidR="00720E7F" w:rsidRPr="00720E7F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0FB33AB3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720E7F" w14:paraId="7030F04F" w14:textId="77777777" w:rsidTr="00FE28E5">
        <w:trPr>
          <w:trHeight w:val="230"/>
        </w:trPr>
        <w:tc>
          <w:tcPr>
            <w:tcW w:w="3194" w:type="dxa"/>
            <w:vMerge/>
          </w:tcPr>
          <w:p w14:paraId="4043D18C" w14:textId="77777777" w:rsidR="00720E7F" w:rsidRPr="00720E7F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04CAB93C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720E7F" w14:paraId="08AC6624" w14:textId="77777777" w:rsidTr="000F6B0D">
        <w:trPr>
          <w:trHeight w:val="230"/>
        </w:trPr>
        <w:tc>
          <w:tcPr>
            <w:tcW w:w="3194" w:type="dxa"/>
            <w:vMerge/>
          </w:tcPr>
          <w:p w14:paraId="20800BC6" w14:textId="77777777" w:rsidR="00720E7F" w:rsidRPr="00720E7F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B50752E" w14:textId="77777777" w:rsidR="00720E7F" w:rsidRPr="00720E7F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8D73371" w14:textId="77777777" w:rsidR="000A06F7" w:rsidRDefault="000A06F7" w:rsidP="00A72636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82035614"/>
    </w:p>
    <w:p w14:paraId="52DD5103" w14:textId="77777777" w:rsidR="00A55D46" w:rsidRDefault="00A55D46" w:rsidP="00A72636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F79CD90" w14:textId="77777777" w:rsidR="00A55D46" w:rsidRPr="00B15F2F" w:rsidRDefault="00A55D46" w:rsidP="00A55D46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15F2F">
        <w:rPr>
          <w:rFonts w:ascii="Times New Roman" w:hAnsi="Times New Roman"/>
          <w:b/>
          <w:sz w:val="28"/>
          <w:szCs w:val="28"/>
        </w:rPr>
        <w:t>2.</w:t>
      </w:r>
      <w:r w:rsidRPr="00B15F2F">
        <w:rPr>
          <w:rFonts w:ascii="Times New Roman" w:hAnsi="Times New Roman"/>
          <w:b/>
          <w:sz w:val="28"/>
          <w:szCs w:val="28"/>
        </w:rPr>
        <w:tab/>
        <w:t>Показатели и критерии оценивания компетенций</w:t>
      </w:r>
    </w:p>
    <w:p w14:paraId="4ECFCF40" w14:textId="77777777" w:rsidR="00A55D46" w:rsidRDefault="00A55D46" w:rsidP="00A55D46">
      <w:pPr>
        <w:spacing w:before="100" w:after="10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  <w:r w:rsidRPr="00720E7F">
        <w:rPr>
          <w:rFonts w:ascii="Times New Roman" w:hAnsi="Times New Roman"/>
          <w:b/>
          <w:sz w:val="24"/>
        </w:rPr>
        <w:t>2.1.</w:t>
      </w:r>
      <w:r w:rsidRPr="00720E7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Научно-</w:t>
      </w:r>
      <w:r w:rsidRPr="00720E7F">
        <w:rPr>
          <w:rFonts w:ascii="Times New Roman" w:hAnsi="Times New Roman"/>
          <w:b/>
          <w:sz w:val="24"/>
        </w:rPr>
        <w:t>квалификационная работ</w:t>
      </w:r>
      <w:proofErr w:type="gramStart"/>
      <w:r w:rsidRPr="00720E7F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диссертация)</w:t>
      </w:r>
    </w:p>
    <w:p w14:paraId="154E9E19" w14:textId="77777777" w:rsidR="000F6B0D" w:rsidRPr="00D43E5A" w:rsidRDefault="000F6B0D" w:rsidP="000F6B0D">
      <w:pPr>
        <w:spacing w:before="100" w:after="100"/>
        <w:ind w:firstLine="708"/>
        <w:jc w:val="both"/>
        <w:rPr>
          <w:rFonts w:ascii="Times New Roman" w:hAnsi="Times New Roman"/>
          <w:sz w:val="24"/>
        </w:rPr>
      </w:pPr>
      <w:r w:rsidRPr="00D43E5A">
        <w:rPr>
          <w:rFonts w:ascii="Times New Roman" w:hAnsi="Times New Roman"/>
          <w:sz w:val="24"/>
        </w:rPr>
        <w:t xml:space="preserve">В процессе обучения и выполнения выпускной квалификационной </w:t>
      </w:r>
      <w:proofErr w:type="gramStart"/>
      <w:r w:rsidRPr="00D43E5A">
        <w:rPr>
          <w:rFonts w:ascii="Times New Roman" w:hAnsi="Times New Roman"/>
          <w:sz w:val="24"/>
        </w:rPr>
        <w:t>работы</w:t>
      </w:r>
      <w:proofErr w:type="gramEnd"/>
      <w:r w:rsidRPr="00D43E5A">
        <w:rPr>
          <w:rFonts w:ascii="Times New Roman" w:hAnsi="Times New Roman"/>
          <w:sz w:val="24"/>
        </w:rPr>
        <w:t xml:space="preserve"> обучающийся должен реализовать компетенции, представленные таблице:</w:t>
      </w:r>
    </w:p>
    <w:p w14:paraId="0413E261" w14:textId="77777777" w:rsidR="000F6B0D" w:rsidRDefault="000F6B0D" w:rsidP="000F6B0D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r w:rsidRPr="00D43E5A">
        <w:rPr>
          <w:rFonts w:ascii="Times New Roman" w:hAnsi="Times New Roman"/>
          <w:b/>
          <w:sz w:val="24"/>
        </w:rPr>
        <w:t>Показатели и критерии оценивания освоенных универсальных и общепрофессиональных компетенций</w:t>
      </w:r>
    </w:p>
    <w:p w14:paraId="09E046AF" w14:textId="77777777" w:rsidR="000F6B0D" w:rsidRPr="00720E7F" w:rsidRDefault="000F6B0D" w:rsidP="00A55D46">
      <w:pPr>
        <w:spacing w:before="100" w:after="100"/>
        <w:ind w:left="928" w:firstLine="567"/>
        <w:jc w:val="both"/>
        <w:rPr>
          <w:rFonts w:ascii="Times New Roman" w:hAnsi="Times New Roman"/>
        </w:rPr>
      </w:pPr>
    </w:p>
    <w:tbl>
      <w:tblPr>
        <w:tblW w:w="17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  <w:gridCol w:w="1964"/>
        <w:gridCol w:w="1964"/>
        <w:gridCol w:w="1964"/>
        <w:gridCol w:w="1964"/>
      </w:tblGrid>
      <w:tr w:rsidR="00A55D46" w:rsidRPr="00720E7F" w14:paraId="6A36DF43" w14:textId="77777777" w:rsidTr="00AE4B4B">
        <w:trPr>
          <w:gridAfter w:val="4"/>
          <w:wAfter w:w="7856" w:type="dxa"/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457D3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A38F4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7D9DC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D9202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71C57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Способ/средство оценивания</w:t>
            </w:r>
          </w:p>
        </w:tc>
      </w:tr>
      <w:tr w:rsidR="00AE4B4B" w:rsidRPr="00720E7F" w14:paraId="00D94A35" w14:textId="77777777" w:rsidTr="00AE4B4B">
        <w:trPr>
          <w:gridAfter w:val="4"/>
          <w:wAfter w:w="7856" w:type="dxa"/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00D3E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8DFB0" w14:textId="77777777" w:rsidR="00AE4B4B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379A2673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1D681" w14:textId="77777777" w:rsidR="00AE4B4B" w:rsidRPr="001D2A9C" w:rsidRDefault="00AE4B4B" w:rsidP="00AE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общенаучны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навыков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EECB4" w14:textId="77777777" w:rsidR="00AE4B4B" w:rsidRPr="001D2A9C" w:rsidRDefault="00AE4B4B" w:rsidP="00AE4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применяет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усвоенны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>общенаучны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научного 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B8711" w14:textId="77777777" w:rsidR="00AE4B4B" w:rsidRPr="006548FF" w:rsidRDefault="00AE4B4B" w:rsidP="00AE4B4B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AE4B4B" w:rsidRPr="00720E7F" w14:paraId="0203DF88" w14:textId="77777777" w:rsidTr="00AE4B4B">
        <w:trPr>
          <w:gridAfter w:val="4"/>
          <w:wAfter w:w="7856" w:type="dxa"/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07B1E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00526" w14:textId="77777777" w:rsidR="00AE4B4B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исследования, в том числе междисциплинарные, на основе целостного </w:t>
            </w: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  <w:p w14:paraId="66526CCA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6BC9" w14:textId="77777777" w:rsidR="00AE4B4B" w:rsidRPr="003C315F" w:rsidRDefault="00AE4B4B" w:rsidP="00AE4B4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3C315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B5B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Осуществляет комплексные исследования, в том числе междисциплинарных, на основе целостного системного </w:t>
            </w:r>
            <w:r w:rsidRPr="00FB5B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научного мировоззрения с использованием знаний в области истории и философии науки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7AECD" w14:textId="77777777" w:rsidR="00AE4B4B" w:rsidRPr="003C315F" w:rsidRDefault="00AE4B4B" w:rsidP="00AE4B4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3C315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самостоятельно и квалифицированно </w:t>
            </w:r>
            <w:r w:rsidRPr="003C315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осуществлено комплексное исследование, в том числе междисциплинарное, на основе </w:t>
            </w:r>
            <w:r w:rsidRPr="003C315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9AB78" w14:textId="77777777" w:rsidR="00AE4B4B" w:rsidRPr="006548FF" w:rsidRDefault="00AE4B4B" w:rsidP="00AE4B4B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AE4B4B" w:rsidRPr="00720E7F" w14:paraId="5761DA3D" w14:textId="77777777" w:rsidTr="00AE4B4B">
        <w:trPr>
          <w:gridAfter w:val="4"/>
          <w:wAfter w:w="7856" w:type="dxa"/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31C13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90389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96834" w14:textId="77777777" w:rsidR="00AE4B4B" w:rsidRPr="00D977E7" w:rsidRDefault="00AE4B4B" w:rsidP="00AE4B4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Обладает навыками участия 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в </w:t>
            </w:r>
            <w:r w:rsidRPr="00D977E7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F46AA" w14:textId="77777777" w:rsidR="00AE4B4B" w:rsidRPr="00D977E7" w:rsidRDefault="00AE4B4B" w:rsidP="00AE4B4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Свободно у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частв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ует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в </w:t>
            </w:r>
            <w:r w:rsidRPr="00D977E7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6D54D" w14:textId="77777777" w:rsidR="00AE4B4B" w:rsidRDefault="00AE4B4B" w:rsidP="00AE4B4B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AE4B4B" w:rsidRPr="00720E7F" w14:paraId="4434B27A" w14:textId="77777777" w:rsidTr="00AE4B4B">
        <w:trPr>
          <w:gridAfter w:val="4"/>
          <w:wAfter w:w="7856" w:type="dxa"/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E4C3F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FF0EB" w14:textId="77777777" w:rsidR="00AE4B4B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  <w:p w14:paraId="138A2DA8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6480B" w14:textId="77777777" w:rsidR="00AE4B4B" w:rsidRPr="007E43ED" w:rsidRDefault="00AE4B4B" w:rsidP="00AE4B4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Использует 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современны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и технологи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научной коммуникации на государственном и иностранном языках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6A8D0" w14:textId="77777777" w:rsidR="00AE4B4B" w:rsidRPr="007E43ED" w:rsidRDefault="00AE4B4B" w:rsidP="00AE4B4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Свободно и адекватно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использ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ует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6ECBC" w14:textId="77777777" w:rsidR="00AE4B4B" w:rsidRPr="006548FF" w:rsidRDefault="00AE4B4B" w:rsidP="00AE4B4B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AE4B4B" w:rsidRPr="00720E7F" w14:paraId="1A1FF84E" w14:textId="77777777" w:rsidTr="00AE4B4B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FC56B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55E34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BE3E8" w14:textId="77777777" w:rsidR="00AE4B4B" w:rsidRPr="00470D8D" w:rsidRDefault="00AE4B4B" w:rsidP="00AE4B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Обладает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навыками квалифицированного участия в научных мероприятиях и деятельности экспертных групп,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применяет их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30E27" w14:textId="77777777" w:rsidR="00AE4B4B" w:rsidRDefault="00AE4B4B" w:rsidP="00AE4B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7C12C3F5" w14:textId="77777777" w:rsidR="00AE4B4B" w:rsidRPr="00470D8D" w:rsidRDefault="00AE4B4B" w:rsidP="00AE4B4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48D61" w14:textId="77777777" w:rsidR="00AE4B4B" w:rsidRPr="006548FF" w:rsidRDefault="00AE4B4B" w:rsidP="00AE4B4B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  <w:tc>
          <w:tcPr>
            <w:tcW w:w="1964" w:type="dxa"/>
          </w:tcPr>
          <w:p w14:paraId="1EE0BA5A" w14:textId="77777777" w:rsidR="00AE4B4B" w:rsidRPr="00A569EC" w:rsidRDefault="00AE4B4B" w:rsidP="00A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64" w:type="dxa"/>
          </w:tcPr>
          <w:p w14:paraId="2E59C8C4" w14:textId="77777777" w:rsidR="00AE4B4B" w:rsidRPr="00A569EC" w:rsidRDefault="00AE4B4B" w:rsidP="00A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64" w:type="dxa"/>
          </w:tcPr>
          <w:p w14:paraId="4577D847" w14:textId="77777777" w:rsidR="00AE4B4B" w:rsidRPr="00A569EC" w:rsidRDefault="00AE4B4B" w:rsidP="00A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64" w:type="dxa"/>
          </w:tcPr>
          <w:p w14:paraId="21B0E3CD" w14:textId="77777777" w:rsidR="00AE4B4B" w:rsidRPr="00A569EC" w:rsidRDefault="00AE4B4B" w:rsidP="00A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E4B4B" w:rsidRPr="00720E7F" w14:paraId="71962041" w14:textId="77777777" w:rsidTr="00AE4B4B">
        <w:trPr>
          <w:gridAfter w:val="4"/>
          <w:wAfter w:w="7856" w:type="dxa"/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59117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C0782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самостоятельно осуществлять научно-исследовательскую деятельность в соответствующей </w:t>
            </w: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8CC22" w14:textId="77777777" w:rsidR="00AE4B4B" w:rsidRPr="00CB5CB5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выполняет научные исследования;</w:t>
            </w:r>
          </w:p>
          <w:p w14:paraId="499C203F" w14:textId="77777777" w:rsidR="00AE4B4B" w:rsidRPr="00CB5CB5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058E004F" w14:textId="77777777" w:rsidR="00AE4B4B" w:rsidRPr="00CB5CB5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использует результаты, полученные в </w:t>
            </w: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ходе научного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E8DFF" w14:textId="77777777" w:rsidR="00AE4B4B" w:rsidRPr="00CB5CB5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самостоятельно и квалифицированно выполнено научное исследование;</w:t>
            </w:r>
          </w:p>
          <w:p w14:paraId="4A8A4B6C" w14:textId="77777777" w:rsidR="00AE4B4B" w:rsidRPr="00CB5CB5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367C5BA1" w14:textId="77777777" w:rsidR="00AE4B4B" w:rsidRPr="00CB5CB5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свободно использует </w:t>
            </w: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результаты научно-исследовательской деятельности в области политической науки и регионоведения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410D2" w14:textId="77777777" w:rsidR="00AE4B4B" w:rsidRPr="006548FF" w:rsidRDefault="00AE4B4B" w:rsidP="00AE4B4B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AE4B4B" w:rsidRPr="00720E7F" w14:paraId="47F64120" w14:textId="77777777" w:rsidTr="00AE4B4B">
        <w:trPr>
          <w:gridAfter w:val="4"/>
          <w:wAfter w:w="7856" w:type="dxa"/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040E5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65E98" w14:textId="77777777" w:rsidR="00AE4B4B" w:rsidRPr="00A22E15" w:rsidRDefault="00AE4B4B" w:rsidP="00AE4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7B90C" w14:textId="77777777" w:rsidR="00AE4B4B" w:rsidRPr="00C260B4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</w:t>
            </w: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азрабатывает комплекты учебно-методических материалов – презентации к лекционным занятиям, темы семинарских занятий, тестовые задания, участвует в учебно-воспитательных мероприятиях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D44D" w14:textId="77777777" w:rsidR="00AE4B4B" w:rsidRPr="00C260B4" w:rsidRDefault="00AE4B4B" w:rsidP="00AE4B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highlight w:val="yellow"/>
              </w:rPr>
            </w:pP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квалифицированно </w:t>
            </w: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подготавливает учебно-методические материалы по заранее определенным темам, представляет на утверждение презентации, тестовые задания и отчет об участии в учебно-воспитательной работе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79119" w14:textId="77777777" w:rsidR="00AE4B4B" w:rsidRPr="006548FF" w:rsidRDefault="00AE4B4B" w:rsidP="00AE4B4B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4D2D48AF" w14:textId="77777777" w:rsidR="00AE4B4B" w:rsidRPr="009D26E7" w:rsidRDefault="00AE4B4B" w:rsidP="00AE4B4B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commentRangeStart w:id="3"/>
      <w:r w:rsidRPr="00B000E3">
        <w:rPr>
          <w:rFonts w:ascii="Times New Roman" w:hAnsi="Times New Roman"/>
          <w:b/>
          <w:sz w:val="24"/>
        </w:rPr>
        <w:t>Компетенции, проверяемые при защите выпускной квалификационной работы:</w:t>
      </w:r>
      <w:commentRangeEnd w:id="3"/>
      <w:r w:rsidRPr="00B000E3">
        <w:rPr>
          <w:rStyle w:val="ad"/>
          <w:szCs w:val="20"/>
          <w:lang w:eastAsia="ru-RU"/>
        </w:rPr>
        <w:commentReference w:id="3"/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AE4B4B" w:rsidRPr="00720E7F" w14:paraId="423EFAFC" w14:textId="77777777" w:rsidTr="004678D5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A362B" w14:textId="77777777" w:rsidR="00AE4B4B" w:rsidRPr="00A569EC" w:rsidRDefault="00AE4B4B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CEC3D" w14:textId="77777777" w:rsidR="00AE4B4B" w:rsidRPr="00A569EC" w:rsidRDefault="00AE4B4B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F80C2" w14:textId="77777777" w:rsidR="00AE4B4B" w:rsidRPr="00A569EC" w:rsidRDefault="00AE4B4B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B467B" w14:textId="77777777" w:rsidR="00AE4B4B" w:rsidRPr="00A569EC" w:rsidRDefault="00AE4B4B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BA968" w14:textId="77777777" w:rsidR="00AE4B4B" w:rsidRPr="00A569EC" w:rsidRDefault="00AE4B4B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Способ/средство оценивания</w:t>
            </w:r>
          </w:p>
        </w:tc>
      </w:tr>
      <w:tr w:rsidR="00AE4B4B" w:rsidRPr="00720E7F" w14:paraId="1600A465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F6739" w14:textId="77777777" w:rsidR="00AE4B4B" w:rsidRPr="00A22E15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7A8BD" w14:textId="77777777" w:rsidR="00AE4B4B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  <w:p w14:paraId="03310287" w14:textId="77777777" w:rsidR="00AE4B4B" w:rsidRPr="00A22E15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A9A70" w14:textId="77777777" w:rsidR="00AE4B4B" w:rsidRPr="00C260B4" w:rsidRDefault="00AE4B4B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Готовит авторский текст </w:t>
            </w: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3604F" w14:textId="77777777" w:rsidR="00AE4B4B" w:rsidRPr="00C260B4" w:rsidRDefault="00AE4B4B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Текст научного исследования логически выстроен, 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261DA" w14:textId="77777777" w:rsidR="00AE4B4B" w:rsidRPr="006548FF" w:rsidRDefault="00AE4B4B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AE4B4B" w:rsidRPr="00720E7F" w14:paraId="52557ABD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F6C1B" w14:textId="77777777" w:rsidR="00AE4B4B" w:rsidRPr="00A22E15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325F5" w14:textId="77777777" w:rsidR="00AE4B4B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концептуальный анализ природы власти, государства, базовых политических идеалов в различные периоды общественного развития</w:t>
            </w:r>
          </w:p>
          <w:p w14:paraId="0C63F78B" w14:textId="77777777" w:rsidR="00AE4B4B" w:rsidRPr="00A22E15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C4EEC" w14:textId="77777777" w:rsidR="00AE4B4B" w:rsidRPr="00EB23A3" w:rsidRDefault="00AE4B4B" w:rsidP="004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>рименяет понятийно-категориальный аппарат политической науки, инструментарий анализа  природы власти, государства, базовых политических идеалов в различные периоды общественного развития.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C9780" w14:textId="77777777" w:rsidR="00AE4B4B" w:rsidRPr="00EB23A3" w:rsidRDefault="00AE4B4B" w:rsidP="004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и квалифицированно 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 примен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понятийно-категориальн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>аппарат политической науки, инструментария анализа  природы власти, государства, базовых политических идеалов в различные периоды общественного развития.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CF0FA" w14:textId="77777777" w:rsidR="00AE4B4B" w:rsidRPr="006548FF" w:rsidRDefault="00AE4B4B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AE4B4B" w:rsidRPr="00720E7F" w14:paraId="371B9CA0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28F49" w14:textId="77777777" w:rsidR="00AE4B4B" w:rsidRPr="00A22E15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FA934" w14:textId="77777777" w:rsidR="00AE4B4B" w:rsidRPr="00A22E15" w:rsidRDefault="00AE4B4B" w:rsidP="00467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исследованию институциональных, процессуальных и технологических характеристик политических изменений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B06E2" w14:textId="77777777" w:rsidR="00AE4B4B" w:rsidRPr="001D2A9C" w:rsidRDefault="00AE4B4B" w:rsidP="004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рименяет методологию исследования институциональных, процессуальных и технологических характеристик политических изменений.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3E184" w14:textId="77777777" w:rsidR="00AE4B4B" w:rsidRPr="001D2A9C" w:rsidRDefault="00AE4B4B" w:rsidP="004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амостоятельно и квалифицированно применяет методологию исследования институциональных, процессуальных и технологических характеристик политических изменений.                       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F87DA" w14:textId="77777777" w:rsidR="00AE4B4B" w:rsidRPr="006548FF" w:rsidRDefault="00AE4B4B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39546537" w14:textId="77777777" w:rsidR="00AE4B4B" w:rsidRDefault="00AE4B4B" w:rsidP="00A55D46">
      <w:pPr>
        <w:spacing w:before="240" w:after="24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5BBC692" w14:textId="77777777" w:rsidR="00A55D46" w:rsidRPr="00B15F2F" w:rsidRDefault="00A55D46" w:rsidP="00A55D46">
      <w:pPr>
        <w:spacing w:before="240" w:after="240"/>
        <w:ind w:left="928" w:firstLine="567"/>
        <w:jc w:val="both"/>
        <w:rPr>
          <w:rFonts w:ascii="Times New Roman" w:hAnsi="Times New Roman"/>
          <w:sz w:val="24"/>
          <w:szCs w:val="24"/>
        </w:rPr>
      </w:pPr>
      <w:r w:rsidRPr="00B15F2F">
        <w:rPr>
          <w:rFonts w:ascii="Times New Roman" w:hAnsi="Times New Roman"/>
          <w:b/>
          <w:sz w:val="24"/>
          <w:szCs w:val="24"/>
        </w:rPr>
        <w:t>2.2.</w:t>
      </w:r>
      <w:r w:rsidRPr="00B15F2F">
        <w:rPr>
          <w:rFonts w:ascii="Times New Roman" w:hAnsi="Times New Roman"/>
          <w:b/>
          <w:sz w:val="24"/>
          <w:szCs w:val="24"/>
        </w:rPr>
        <w:tab/>
        <w:t xml:space="preserve">Государственный экзамен 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A55D46" w:rsidRPr="00720E7F" w14:paraId="5B8C93E6" w14:textId="77777777" w:rsidTr="00FE28E5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DB5D7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5DB09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0D19E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68339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4FFF8" w14:textId="77777777" w:rsidR="00A55D46" w:rsidRPr="00A569EC" w:rsidRDefault="00A55D46" w:rsidP="00FE2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9EC">
              <w:rPr>
                <w:rFonts w:ascii="Times New Roman" w:hAnsi="Times New Roman"/>
                <w:b/>
                <w:sz w:val="24"/>
              </w:rPr>
              <w:t>Способ/средство оценивания</w:t>
            </w:r>
          </w:p>
        </w:tc>
      </w:tr>
      <w:tr w:rsidR="000F6B0D" w:rsidRPr="00720E7F" w14:paraId="675F9E5C" w14:textId="77777777" w:rsidTr="000F6B0D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2D158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6014C" w14:textId="77777777" w:rsidR="000F6B0D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      </w: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практических задач, в том числе в междисциплинарных областях</w:t>
            </w:r>
          </w:p>
          <w:p w14:paraId="079CA2C5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D1119" w14:textId="77777777" w:rsidR="000F6B0D" w:rsidRPr="001D2A9C" w:rsidRDefault="000F6B0D" w:rsidP="000F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общенаучны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навыков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A208" w14:textId="77777777" w:rsidR="000F6B0D" w:rsidRPr="001D2A9C" w:rsidRDefault="000F6B0D" w:rsidP="000F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применяет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усвоенны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>общенаучны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научного </w:t>
            </w:r>
            <w:r w:rsidRPr="001D2A9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5DE5A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08F00D8C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7C44683B" w14:textId="77777777" w:rsidR="000F6B0D" w:rsidRPr="006548FF" w:rsidRDefault="00B000E3" w:rsidP="00B000E3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  <w:tr w:rsidR="000F6B0D" w:rsidRPr="00720E7F" w14:paraId="7B871A8F" w14:textId="77777777" w:rsidTr="000F6B0D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B243C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9F275" w14:textId="77777777" w:rsidR="000F6B0D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6B97321E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8AE8" w14:textId="77777777" w:rsidR="000F6B0D" w:rsidRPr="003C315F" w:rsidRDefault="000F6B0D" w:rsidP="000F6B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3C315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B5B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Осуществляет комплексные исследования,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FB03C" w14:textId="77777777" w:rsidR="000F6B0D" w:rsidRPr="003C315F" w:rsidRDefault="000F6B0D" w:rsidP="000F6B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3C315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самостоятельно и квалифицированно </w:t>
            </w:r>
            <w:r w:rsidRPr="003C315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осуществлено комплексное исследование, в том числе междисциплинарное,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D25A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3DAA978B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548488F6" w14:textId="77777777" w:rsidR="000F6B0D" w:rsidRPr="006548FF" w:rsidRDefault="00B000E3" w:rsidP="00B000E3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  <w:tr w:rsidR="00B000E3" w:rsidRPr="00720E7F" w14:paraId="7E47754A" w14:textId="77777777" w:rsidTr="000F6B0D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2CDF3" w14:textId="77777777" w:rsidR="00B000E3" w:rsidRPr="00A22E15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38944" w14:textId="77777777" w:rsidR="00B000E3" w:rsidRPr="00A22E15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E7F">
              <w:rPr>
                <w:rFonts w:ascii="Times New Roman" w:eastAsia="Times New Roman" w:hAnsi="Times New Roman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D311" w14:textId="77777777" w:rsidR="00B000E3" w:rsidRPr="00D977E7" w:rsidRDefault="00B000E3" w:rsidP="00B000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Обладает навыками участия 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в </w:t>
            </w:r>
            <w:r w:rsidRPr="00D977E7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EF317" w14:textId="77777777" w:rsidR="00B000E3" w:rsidRPr="00D977E7" w:rsidRDefault="00B000E3" w:rsidP="00B000E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Свободно у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частв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ует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в </w:t>
            </w:r>
            <w:r w:rsidRPr="00D977E7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D977E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090E0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28E29AD9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185B3686" w14:textId="77777777" w:rsidR="00B000E3" w:rsidRDefault="00B000E3" w:rsidP="00B000E3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  <w:tr w:rsidR="000F6B0D" w:rsidRPr="00720E7F" w14:paraId="5F10B847" w14:textId="77777777" w:rsidTr="000F6B0D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B8415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6D832" w14:textId="77777777" w:rsidR="000F6B0D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  <w:p w14:paraId="4290C357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2BDE4" w14:textId="77777777" w:rsidR="000F6B0D" w:rsidRPr="007E43ED" w:rsidRDefault="000F6B0D" w:rsidP="000F6B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Использует 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современны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и технологи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научной коммуникации на государственном и иностранном языках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BB322" w14:textId="77777777" w:rsidR="000F6B0D" w:rsidRPr="007E43ED" w:rsidRDefault="000F6B0D" w:rsidP="000F6B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Свободно и адекватно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использ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ует</w:t>
            </w:r>
            <w:r w:rsidRPr="007E43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4215B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74B0593A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2C5BF69D" w14:textId="77777777" w:rsidR="000F6B0D" w:rsidRPr="006548FF" w:rsidRDefault="00B000E3" w:rsidP="00B000E3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  <w:tr w:rsidR="000F6B0D" w:rsidRPr="00720E7F" w14:paraId="7CA52586" w14:textId="77777777" w:rsidTr="000F6B0D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A746E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1645F" w14:textId="77777777" w:rsidR="000F6B0D" w:rsidRPr="00A22E15" w:rsidRDefault="000F6B0D" w:rsidP="000F6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46421" w14:textId="77777777" w:rsidR="000F6B0D" w:rsidRPr="00470D8D" w:rsidRDefault="000F6B0D" w:rsidP="000F6B0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Обладает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навыками квалифицированного участия в научных мероприятиях и деятельности экспертных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групп,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применяет их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23B19" w14:textId="77777777" w:rsidR="000F6B0D" w:rsidRDefault="000F6B0D" w:rsidP="000F6B0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Демонстрирует самостоятельность при подготовке к занятиям, активность в выборе методов занятия, обеспечении дидактическими </w:t>
            </w:r>
            <w:r>
              <w:rPr>
                <w:rFonts w:ascii="Times New Roman" w:hAnsi="Times New Roman"/>
                <w:szCs w:val="24"/>
              </w:rPr>
              <w:lastRenderedPageBreak/>
              <w:t>материалами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65222AB0" w14:textId="77777777" w:rsidR="000F6B0D" w:rsidRPr="00470D8D" w:rsidRDefault="000F6B0D" w:rsidP="000F6B0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C7E79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421CCE4F" w14:textId="77777777" w:rsidR="00B000E3" w:rsidRDefault="00B000E3" w:rsidP="00B000E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66238B55" w14:textId="77777777" w:rsidR="000F6B0D" w:rsidRPr="006548FF" w:rsidRDefault="00B000E3" w:rsidP="00B000E3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профилю подготовки</w:t>
            </w:r>
          </w:p>
        </w:tc>
      </w:tr>
      <w:tr w:rsidR="004F5851" w:rsidRPr="00E73969" w14:paraId="4C6AC558" w14:textId="77777777" w:rsidTr="00FE28E5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D8A3A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CB959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F62D8" w14:textId="77777777" w:rsidR="004F5851" w:rsidRPr="00CB5CB5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выполняет научные исследования;</w:t>
            </w:r>
          </w:p>
          <w:p w14:paraId="06AFFEAB" w14:textId="77777777" w:rsidR="004F5851" w:rsidRPr="00CB5CB5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28C9A5E3" w14:textId="77777777" w:rsidR="004F5851" w:rsidRPr="00CB5CB5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использует результаты, полученные в ходе научного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DBF0B" w14:textId="77777777" w:rsidR="004F5851" w:rsidRPr="00CB5CB5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выполнено научное исследование;</w:t>
            </w:r>
          </w:p>
          <w:p w14:paraId="6DC6F112" w14:textId="77777777" w:rsidR="004F5851" w:rsidRPr="00CB5CB5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041B24D9" w14:textId="77777777" w:rsidR="004F5851" w:rsidRPr="00CB5CB5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свободно использует </w:t>
            </w:r>
            <w:r w:rsidRPr="00CB5CB5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результаты научно-исследовательской деятельности в области политической науки и регионоведения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13C20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4D4C604E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06177186" w14:textId="77777777" w:rsidR="004F5851" w:rsidRPr="002C7CEB" w:rsidRDefault="004F5851" w:rsidP="004F58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подготовки.</w:t>
            </w:r>
          </w:p>
        </w:tc>
      </w:tr>
      <w:tr w:rsidR="004F5851" w:rsidRPr="00E73969" w14:paraId="02E08369" w14:textId="77777777" w:rsidTr="00FE28E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1AC7E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32A5A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C8A9A" w14:textId="77777777" w:rsidR="004F5851" w:rsidRPr="00C260B4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</w:t>
            </w: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азрабатывает комплекты учебно-методических материалов – презентации к лекционным занятиям, темы семинарских занятий, тестовые задания, участвует в учебно-воспитательных мероприятиях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DE980" w14:textId="77777777" w:rsidR="004F5851" w:rsidRPr="00C260B4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highlight w:val="yellow"/>
              </w:rPr>
            </w:pP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квалифицированно </w:t>
            </w: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подготавливает учебно-методические материалы по заранее определенным темам, представляет на утверждение презентации, тестовые задания и отчет об участии в учебно-воспитательной работе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385C6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1B1FF891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348F91FE" w14:textId="77777777" w:rsidR="004F5851" w:rsidRPr="00E73969" w:rsidRDefault="004F5851" w:rsidP="004F58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  <w:tr w:rsidR="004F5851" w:rsidRPr="00E73969" w14:paraId="3F0EC5BE" w14:textId="77777777" w:rsidTr="00FE28E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E0737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66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способностью к исследованию когнитивных конструкций, отображающих содержание и тенденции развития политических процессов </w:t>
            </w: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различного уровня</w:t>
            </w:r>
          </w:p>
          <w:p w14:paraId="601F88EA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46E92" w14:textId="77777777" w:rsidR="004F5851" w:rsidRPr="00C260B4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Готовит авторский текст </w:t>
            </w: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2B0A7" w14:textId="77777777" w:rsidR="004F5851" w:rsidRPr="00C260B4" w:rsidRDefault="004F5851" w:rsidP="004F58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Текст научного исследования логически выстроен, наличествуют обоснованные выводы и положения, вынесенные на </w:t>
            </w:r>
            <w:r w:rsidRPr="00C260B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FD9CD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78334CDC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63188763" w14:textId="77777777" w:rsidR="004F5851" w:rsidRPr="00E73969" w:rsidRDefault="004F5851" w:rsidP="004F58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  <w:tr w:rsidR="004F5851" w:rsidRPr="00E73969" w14:paraId="1CD0BEF5" w14:textId="77777777" w:rsidTr="00FE28E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EFA1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9B2A8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концептуальный анализ природы власти, государства, базовых политических идеалов в различные периоды общественного развития</w:t>
            </w:r>
          </w:p>
          <w:p w14:paraId="14B78F3B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E86C0" w14:textId="77777777" w:rsidR="004F5851" w:rsidRPr="00EB23A3" w:rsidRDefault="004F5851" w:rsidP="004F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>рименяет понятийно-категориальный аппарат политической науки, инструментарий анализа  природы власти, государства, базовых политических идеалов в различные периоды общественного развития.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46D10" w14:textId="77777777" w:rsidR="004F5851" w:rsidRPr="00EB23A3" w:rsidRDefault="004F5851" w:rsidP="004F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и квалифицированно 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 примен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 xml:space="preserve"> понятийно-категориальн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B23A3">
              <w:rPr>
                <w:rFonts w:ascii="Times New Roman" w:hAnsi="Times New Roman"/>
                <w:sz w:val="24"/>
                <w:szCs w:val="24"/>
              </w:rPr>
              <w:t>аппарат политической науки, инструментария анализа  природы власти, государства, базовых политических идеалов в различные периоды общественного развития.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8B536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042CAD84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41094CB6" w14:textId="77777777" w:rsidR="004F5851" w:rsidRPr="00E73969" w:rsidRDefault="004F5851" w:rsidP="004F585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  <w:tr w:rsidR="004F5851" w:rsidRPr="00720E7F" w14:paraId="7D98996B" w14:textId="77777777" w:rsidTr="00FE28E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A7282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78CDD" w14:textId="77777777" w:rsidR="004F5851" w:rsidRPr="00A22E15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исследованию институциональных, процессуальных и технологических характеристик политических изменений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3D77E" w14:textId="77777777" w:rsidR="004F5851" w:rsidRPr="001D2A9C" w:rsidRDefault="004F5851" w:rsidP="004F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рименяет методологию исследования институциональных, процессуальных и технологических характеристик политических изменений.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EFB7B" w14:textId="77777777" w:rsidR="004F5851" w:rsidRPr="001D2A9C" w:rsidRDefault="004F5851" w:rsidP="004F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2A9C">
              <w:rPr>
                <w:rFonts w:ascii="Times New Roman" w:hAnsi="Times New Roman"/>
                <w:sz w:val="24"/>
                <w:szCs w:val="24"/>
              </w:rPr>
              <w:t xml:space="preserve">амостоятельно и квалифицированно применяет методологию исследования институциональных, процессуальных и технологических характеристик политических изменений.                       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25715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3273795A" w14:textId="77777777" w:rsidR="004F5851" w:rsidRDefault="004F5851" w:rsidP="004F585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1.По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педагогике высшей школы. </w:t>
            </w:r>
          </w:p>
          <w:p w14:paraId="1303386E" w14:textId="77777777" w:rsidR="004F5851" w:rsidRPr="00720E7F" w:rsidRDefault="004F5851" w:rsidP="004F5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По</w:t>
            </w:r>
            <w:r w:rsidRPr="002C7CEB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актуальной проблематике и методологии исследования по профилю подготовки</w:t>
            </w:r>
          </w:p>
        </w:tc>
      </w:tr>
    </w:tbl>
    <w:p w14:paraId="62428652" w14:textId="77777777" w:rsidR="00A55D46" w:rsidRDefault="00A55D46" w:rsidP="00A55D46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</w:rPr>
      </w:pPr>
      <w:bookmarkStart w:id="4" w:name="_Toc482035615"/>
    </w:p>
    <w:p w14:paraId="2D27D9B9" w14:textId="77777777" w:rsidR="00A55D46" w:rsidRPr="00A55D46" w:rsidRDefault="00A55D46" w:rsidP="00A55D46">
      <w:pPr>
        <w:spacing w:before="100" w:after="10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69EC">
        <w:rPr>
          <w:rFonts w:ascii="Times New Roman" w:hAnsi="Times New Roman"/>
          <w:b/>
          <w:sz w:val="28"/>
          <w:szCs w:val="28"/>
        </w:rPr>
        <w:t>3.Шкалы оценивания</w:t>
      </w:r>
      <w:bookmarkEnd w:id="4"/>
    </w:p>
    <w:p w14:paraId="6CD85131" w14:textId="77777777" w:rsidR="00A55D46" w:rsidRPr="00310C8C" w:rsidRDefault="00A55D46" w:rsidP="00310C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3.1. Шкала оценивания научн</w:t>
      </w:r>
      <w:proofErr w:type="gramStart"/>
      <w:r w:rsidRPr="00310C8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10C8C">
        <w:rPr>
          <w:rFonts w:ascii="Times New Roman" w:hAnsi="Times New Roman"/>
          <w:b/>
          <w:sz w:val="24"/>
          <w:szCs w:val="24"/>
        </w:rPr>
        <w:t xml:space="preserve"> квалификационной работы (диссертации)</w:t>
      </w:r>
    </w:p>
    <w:p w14:paraId="41AFAD7A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 xml:space="preserve">научно-квалификационной работы </w:t>
      </w:r>
      <w:r w:rsidRPr="00310C8C">
        <w:rPr>
          <w:rFonts w:ascii="Times New Roman" w:hAnsi="Times New Roman"/>
          <w:b/>
          <w:sz w:val="24"/>
          <w:szCs w:val="24"/>
        </w:rPr>
        <w:t xml:space="preserve">Государственной экзаменационной комиссией на защите: </w:t>
      </w:r>
    </w:p>
    <w:p w14:paraId="0B9EF1B9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6BABF5DC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степень раскрытия актуальности тематики работы; </w:t>
      </w:r>
    </w:p>
    <w:p w14:paraId="3F03E6D8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lastRenderedPageBreak/>
        <w:t xml:space="preserve">- степень раскрытия содержания темы </w:t>
      </w:r>
      <w:r>
        <w:rPr>
          <w:rFonts w:ascii="Times New Roman" w:hAnsi="Times New Roman"/>
          <w:sz w:val="24"/>
          <w:szCs w:val="24"/>
        </w:rPr>
        <w:t>Н</w:t>
      </w:r>
      <w:r w:rsidRPr="00310C8C">
        <w:rPr>
          <w:rFonts w:ascii="Times New Roman" w:hAnsi="Times New Roman"/>
          <w:sz w:val="24"/>
          <w:szCs w:val="24"/>
        </w:rPr>
        <w:t xml:space="preserve">КР; </w:t>
      </w:r>
    </w:p>
    <w:p w14:paraId="13BBB1EE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корректность постановки задачи исследования и разработки; </w:t>
      </w:r>
    </w:p>
    <w:p w14:paraId="22A5B98D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оригинальность и новизна полученных результатов, научных и проектных решений </w:t>
      </w:r>
    </w:p>
    <w:p w14:paraId="4ACC11A4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11CD9BFE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степень комплексности работы, использование в ней знаний дисциплин всех циклов; </w:t>
      </w:r>
    </w:p>
    <w:p w14:paraId="17E629D4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полнота, уровень и актуальность использования в </w:t>
      </w:r>
      <w:r>
        <w:rPr>
          <w:rFonts w:ascii="Times New Roman" w:hAnsi="Times New Roman"/>
          <w:sz w:val="24"/>
          <w:szCs w:val="24"/>
        </w:rPr>
        <w:t>Н</w:t>
      </w:r>
      <w:r w:rsidRPr="00310C8C">
        <w:rPr>
          <w:rFonts w:ascii="Times New Roman" w:hAnsi="Times New Roman"/>
          <w:sz w:val="24"/>
          <w:szCs w:val="24"/>
        </w:rPr>
        <w:t>КР статистических и эмпирических материалов;</w:t>
      </w:r>
    </w:p>
    <w:p w14:paraId="73DF7996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использование информационных ресурсов </w:t>
      </w:r>
      <w:proofErr w:type="spellStart"/>
      <w:r w:rsidRPr="00310C8C">
        <w:rPr>
          <w:rFonts w:ascii="Times New Roman" w:hAnsi="Times New Roman"/>
          <w:sz w:val="24"/>
          <w:szCs w:val="24"/>
        </w:rPr>
        <w:t>Internet</w:t>
      </w:r>
      <w:proofErr w:type="spellEnd"/>
      <w:r w:rsidRPr="00310C8C">
        <w:rPr>
          <w:rFonts w:ascii="Times New Roman" w:hAnsi="Times New Roman"/>
          <w:sz w:val="24"/>
          <w:szCs w:val="24"/>
        </w:rPr>
        <w:t xml:space="preserve">, а также современных пакетов компьютерных программ и технологий </w:t>
      </w:r>
    </w:p>
    <w:p w14:paraId="5F486BF2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3. Оформительская группа критериев (формируют 5% итоговой оценки): </w:t>
      </w:r>
    </w:p>
    <w:p w14:paraId="786217E0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- объем и качество выполнения графического материала;</w:t>
      </w:r>
    </w:p>
    <w:p w14:paraId="663ADAF8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- наличие презентации и раздаточного материала на защите.</w:t>
      </w:r>
    </w:p>
    <w:p w14:paraId="7AEF39D3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4. Показатели защиты (формируют 20% итоговой оценки): </w:t>
      </w:r>
    </w:p>
    <w:p w14:paraId="468A5CC5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- качество самой защиты (образец речи-доклада студента на з</w:t>
      </w:r>
      <w:r w:rsidR="006F52F3">
        <w:rPr>
          <w:rFonts w:ascii="Times New Roman" w:hAnsi="Times New Roman"/>
          <w:sz w:val="24"/>
          <w:szCs w:val="24"/>
        </w:rPr>
        <w:t>а</w:t>
      </w:r>
      <w:r w:rsidRPr="00310C8C">
        <w:rPr>
          <w:rFonts w:ascii="Times New Roman" w:hAnsi="Times New Roman"/>
          <w:sz w:val="24"/>
          <w:szCs w:val="24"/>
        </w:rPr>
        <w:t xml:space="preserve">щите приведен в </w:t>
      </w:r>
      <w:r w:rsidRPr="00310C8C">
        <w:rPr>
          <w:rFonts w:ascii="Times New Roman" w:hAnsi="Times New Roman"/>
          <w:i/>
          <w:sz w:val="24"/>
          <w:szCs w:val="24"/>
        </w:rPr>
        <w:t>приложении 6</w:t>
      </w:r>
      <w:r w:rsidRPr="00310C8C">
        <w:rPr>
          <w:rFonts w:ascii="Times New Roman" w:hAnsi="Times New Roman"/>
          <w:sz w:val="24"/>
          <w:szCs w:val="24"/>
        </w:rPr>
        <w:t xml:space="preserve">); </w:t>
      </w:r>
    </w:p>
    <w:p w14:paraId="4515DAFE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уровень ответов на вопросы членов ГЭК. </w:t>
      </w:r>
    </w:p>
    <w:p w14:paraId="727F0B8D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5. Отзывы руководителя и рецензента (принимаются комиссией к сведению):</w:t>
      </w:r>
    </w:p>
    <w:p w14:paraId="0EEB12CB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отзыв руководителя; </w:t>
      </w:r>
    </w:p>
    <w:p w14:paraId="6B3C9EE1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оценка рецензента. </w:t>
      </w:r>
    </w:p>
    <w:p w14:paraId="0FA8133B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F66AB7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Оценка «отлично»</w:t>
      </w:r>
      <w:r w:rsidRPr="00310C8C">
        <w:rPr>
          <w:rFonts w:ascii="Times New Roman" w:hAnsi="Times New Roman"/>
          <w:sz w:val="24"/>
          <w:szCs w:val="24"/>
        </w:rPr>
        <w:t xml:space="preserve"> выставляется за </w:t>
      </w:r>
      <w:r>
        <w:rPr>
          <w:rFonts w:ascii="Times New Roman" w:hAnsi="Times New Roman"/>
          <w:sz w:val="24"/>
          <w:szCs w:val="24"/>
        </w:rPr>
        <w:t>научно-</w:t>
      </w:r>
      <w:r w:rsidRPr="00310C8C">
        <w:rPr>
          <w:rFonts w:ascii="Times New Roman" w:hAnsi="Times New Roman"/>
          <w:sz w:val="24"/>
          <w:szCs w:val="24"/>
        </w:rPr>
        <w:t>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основанными предложениями. Она имеет положительные отзывы руководителя и рецензента</w:t>
      </w:r>
      <w:proofErr w:type="gramStart"/>
      <w:r w:rsidRPr="00310C8C">
        <w:rPr>
          <w:rFonts w:ascii="Times New Roman" w:hAnsi="Times New Roman"/>
          <w:sz w:val="24"/>
          <w:szCs w:val="24"/>
        </w:rPr>
        <w:t>.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</w:rPr>
        <w:t>п</w:t>
      </w:r>
      <w:proofErr w:type="gramEnd"/>
      <w:r w:rsidRPr="00310C8C">
        <w:rPr>
          <w:rFonts w:ascii="Times New Roman" w:hAnsi="Times New Roman"/>
          <w:sz w:val="24"/>
          <w:szCs w:val="24"/>
        </w:rPr>
        <w:t>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вопросы:</w:t>
      </w:r>
    </w:p>
    <w:p w14:paraId="3168D5BC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DC4C50" w14:textId="77777777" w:rsidR="00310C8C" w:rsidRPr="00310C8C" w:rsidRDefault="00310C8C" w:rsidP="00310C8C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sz w:val="24"/>
          <w:szCs w:val="24"/>
        </w:rPr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</w:t>
      </w:r>
      <w:r w:rsidRPr="00310C8C">
        <w:rPr>
          <w:rFonts w:ascii="Times New Roman" w:hAnsi="Times New Roman"/>
          <w:sz w:val="24"/>
          <w:szCs w:val="24"/>
        </w:rPr>
        <w:lastRenderedPageBreak/>
        <w:t xml:space="preserve">регулирующего воздействия при реализации управленческого решения; </w:t>
      </w:r>
      <w:r w:rsidR="006F52F3">
        <w:rPr>
          <w:rFonts w:ascii="Times New Roman" w:hAnsi="Times New Roman"/>
          <w:sz w:val="24"/>
          <w:szCs w:val="24"/>
        </w:rPr>
        <w:t>а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оценивает социальные последствия управленческих решений и эффективность управленческого взаимодействия;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эффективно использует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r w:rsidR="006F52F3">
        <w:rPr>
          <w:rFonts w:ascii="Times New Roman" w:hAnsi="Times New Roman"/>
          <w:sz w:val="24"/>
          <w:szCs w:val="24"/>
        </w:rPr>
        <w:t>а</w:t>
      </w:r>
      <w:r w:rsidRPr="00310C8C">
        <w:rPr>
          <w:rFonts w:ascii="Times New Roman" w:hAnsi="Times New Roman"/>
          <w:sz w:val="24"/>
          <w:szCs w:val="24"/>
        </w:rPr>
        <w:t>декватно использует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310C8C">
        <w:rPr>
          <w:rFonts w:ascii="Times New Roman" w:hAnsi="Times New Roman"/>
          <w:sz w:val="24"/>
          <w:szCs w:val="24"/>
        </w:rPr>
        <w:t xml:space="preserve">ффективно применяет основные </w:t>
      </w:r>
      <w:proofErr w:type="gramStart"/>
      <w:r w:rsidRPr="00310C8C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r w:rsidR="006F52F3">
        <w:rPr>
          <w:rFonts w:ascii="Times New Roman" w:hAnsi="Times New Roman"/>
          <w:sz w:val="24"/>
          <w:szCs w:val="24"/>
        </w:rPr>
        <w:t>а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проектного решения при разных сценариях его реализации;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310C8C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310C8C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</w:t>
      </w:r>
      <w:proofErr w:type="gramStart"/>
      <w:r w:rsidRPr="00310C8C">
        <w:rPr>
          <w:rFonts w:ascii="Times New Roman" w:hAnsi="Times New Roman"/>
          <w:sz w:val="24"/>
          <w:szCs w:val="24"/>
        </w:rPr>
        <w:t>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310C8C">
        <w:rPr>
          <w:rFonts w:ascii="Times New Roman" w:hAnsi="Times New Roman"/>
          <w:sz w:val="24"/>
          <w:szCs w:val="24"/>
        </w:rPr>
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грамотно определяет основные   социальные и  экономические показатели  деятельности 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демонстрирует способность проектировать организационную </w:t>
      </w:r>
      <w:r w:rsidRPr="00310C8C">
        <w:rPr>
          <w:rFonts w:ascii="Times New Roman" w:hAnsi="Times New Roman"/>
          <w:sz w:val="24"/>
          <w:szCs w:val="24"/>
          <w:lang w:eastAsia="ru-RU"/>
        </w:rPr>
        <w:lastRenderedPageBreak/>
        <w:t>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310C8C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грамотно определяет показатели оценки издержек при необоснованных   решениях по налогообложению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bCs/>
          <w:iCs/>
          <w:sz w:val="24"/>
          <w:szCs w:val="24"/>
        </w:rPr>
        <w:t>э</w:t>
      </w:r>
      <w:proofErr w:type="gramEnd"/>
      <w:r w:rsidRPr="00310C8C">
        <w:rPr>
          <w:rFonts w:ascii="Times New Roman" w:hAnsi="Times New Roman"/>
          <w:bCs/>
          <w:iCs/>
          <w:sz w:val="24"/>
          <w:szCs w:val="24"/>
        </w:rPr>
        <w:t xml:space="preserve">ффективно </w:t>
      </w:r>
      <w:r w:rsidRPr="00310C8C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276869B0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Оценка «хорошо»</w:t>
      </w:r>
      <w:r w:rsidRPr="00310C8C">
        <w:rPr>
          <w:rFonts w:ascii="Times New Roman" w:hAnsi="Times New Roman"/>
          <w:sz w:val="24"/>
          <w:szCs w:val="24"/>
        </w:rPr>
        <w:t xml:space="preserve"> выставляется за </w:t>
      </w:r>
      <w:r>
        <w:rPr>
          <w:rFonts w:ascii="Times New Roman" w:hAnsi="Times New Roman"/>
          <w:sz w:val="24"/>
          <w:szCs w:val="24"/>
        </w:rPr>
        <w:t>научно-</w:t>
      </w:r>
      <w:r w:rsidRPr="00310C8C">
        <w:rPr>
          <w:rFonts w:ascii="Times New Roman" w:hAnsi="Times New Roman"/>
          <w:sz w:val="24"/>
          <w:szCs w:val="24"/>
        </w:rPr>
        <w:t xml:space="preserve">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руководителя и рецензента. При ее защите студент показывает знание вопросов темы, оперирует данными исследования, во время доклада использует иллюстративный </w:t>
      </w:r>
      <w:r w:rsidRPr="00310C8C">
        <w:rPr>
          <w:rFonts w:ascii="Times New Roman" w:hAnsi="Times New Roman"/>
          <w:sz w:val="24"/>
          <w:szCs w:val="24"/>
        </w:rPr>
        <w:lastRenderedPageBreak/>
        <w:t xml:space="preserve">(таблицы, схемы, графики и т.п.) или раздаточный материал, без особых затруднений отвечает на поставленные вопросы: </w:t>
      </w:r>
    </w:p>
    <w:p w14:paraId="6BAB497F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proofErr w:type="gramStart"/>
      <w:r w:rsidRPr="00310C8C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социальных последствий управленческих решений и эффективности управленческого взаимодействия не учтен ряд последствий;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использует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</w:t>
      </w:r>
      <w:proofErr w:type="gramStart"/>
      <w:r w:rsidRPr="00310C8C">
        <w:rPr>
          <w:rFonts w:ascii="Times New Roman" w:hAnsi="Times New Roman"/>
          <w:sz w:val="24"/>
          <w:szCs w:val="24"/>
        </w:rPr>
        <w:t>использует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310C8C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Неполно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310C8C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310C8C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проектного управления; применяет  не все требования современной управленческой культуры в условиях риска и ограничения ресурсов; </w:t>
      </w:r>
      <w:proofErr w:type="gramStart"/>
      <w:r w:rsidRPr="00310C8C">
        <w:rPr>
          <w:rFonts w:ascii="Times New Roman" w:hAnsi="Times New Roman"/>
          <w:sz w:val="24"/>
          <w:szCs w:val="24"/>
        </w:rPr>
        <w:t>д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310C8C">
        <w:rPr>
          <w:rFonts w:ascii="Times New Roman" w:hAnsi="Times New Roman"/>
          <w:sz w:val="24"/>
          <w:szCs w:val="24"/>
        </w:rPr>
        <w:t xml:space="preserve">способности 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определяет не все  основные   социальные и  экономические показатели  деятельности предприятия с учетом налогообложения; определяет выборочно </w:t>
      </w:r>
      <w:r w:rsidRPr="00310C8C">
        <w:rPr>
          <w:rFonts w:ascii="Times New Roman" w:hAnsi="Times New Roman"/>
          <w:sz w:val="24"/>
          <w:szCs w:val="24"/>
          <w:lang w:eastAsia="ru-RU"/>
        </w:rPr>
        <w:lastRenderedPageBreak/>
        <w:t>методы диагностики состояния потенциала  предприятия с учетом стратегии государственной  политики по налогам;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выявляет не все 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310C8C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необоснованных   решениях по налогообложению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выявляет  не все основные 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</w:t>
      </w:r>
      <w:proofErr w:type="gramStart"/>
      <w:r w:rsidRPr="00310C8C">
        <w:rPr>
          <w:rFonts w:ascii="Times New Roman" w:hAnsi="Times New Roman"/>
          <w:sz w:val="24"/>
          <w:szCs w:val="24"/>
        </w:rPr>
        <w:t>.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</w:rPr>
        <w:t>п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 с небольшими неточностями,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252F6EB2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 в случаях, когда Н</w:t>
      </w:r>
      <w:r w:rsidRPr="00310C8C">
        <w:rPr>
          <w:rFonts w:ascii="Times New Roman" w:hAnsi="Times New Roman"/>
          <w:sz w:val="24"/>
          <w:szCs w:val="24"/>
        </w:rPr>
        <w:t>КР:</w:t>
      </w:r>
    </w:p>
    <w:p w14:paraId="27B66953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lastRenderedPageBreak/>
        <w:t xml:space="preserve">- частично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дипломной работы и рецензента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 </w:t>
      </w:r>
    </w:p>
    <w:p w14:paraId="1BF353A5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</w:t>
      </w:r>
      <w:proofErr w:type="gramStart"/>
      <w:r w:rsidRPr="00310C8C">
        <w:rPr>
          <w:rFonts w:ascii="Times New Roman" w:hAnsi="Times New Roman"/>
          <w:sz w:val="24"/>
          <w:szCs w:val="24"/>
        </w:rPr>
        <w:t>не может использовать все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310C8C">
        <w:rPr>
          <w:rFonts w:ascii="Times New Roman" w:hAnsi="Times New Roman"/>
          <w:sz w:val="24"/>
          <w:szCs w:val="24"/>
        </w:rPr>
        <w:t xml:space="preserve"> применяет эффективно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</w:rPr>
        <w:t>слабо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310C8C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государственных (муниципальных) программ; 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оставляет с ошибками объяснительную записку к проектному решению, финансовое обоснование (смету) проектного решения; малоэ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310C8C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10C8C">
        <w:rPr>
          <w:rFonts w:ascii="Times New Roman" w:hAnsi="Times New Roman"/>
          <w:sz w:val="24"/>
          <w:szCs w:val="24"/>
        </w:rPr>
        <w:t xml:space="preserve">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</w:t>
      </w:r>
      <w:r w:rsidRPr="00310C8C">
        <w:rPr>
          <w:rFonts w:ascii="Times New Roman" w:hAnsi="Times New Roman"/>
          <w:sz w:val="24"/>
          <w:szCs w:val="24"/>
        </w:rPr>
        <w:lastRenderedPageBreak/>
        <w:t>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310C8C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с затруднением  определяет показатели оценки издержек при необоснованных   решениях по налогообложению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слабо  выявляет основные   социальные и  экономические показатели  деятельности предприятия с учетом налогообложения; не может  эффективно применять  различные методы диагностики состояния потенциала  предприятия с учетом стратегии государственной политики по налогам; мало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310C8C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с затруднениями применяет нормативные акты, регулирующие правовой статус государственного служащего;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малоэффективно осуществляет  решение проблем обеспечения сбалансированного и безопасного развития </w:t>
      </w:r>
      <w:r w:rsidRPr="00310C8C">
        <w:rPr>
          <w:rFonts w:ascii="Times New Roman" w:hAnsi="Times New Roman"/>
          <w:sz w:val="24"/>
          <w:szCs w:val="24"/>
        </w:rPr>
        <w:lastRenderedPageBreak/>
        <w:t xml:space="preserve">всей социально-экономической системы муниципального образования; с затруднением 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при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60DCA726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 в случаях, когда Н</w:t>
      </w:r>
      <w:r w:rsidRPr="00310C8C">
        <w:rPr>
          <w:rFonts w:ascii="Times New Roman" w:hAnsi="Times New Roman"/>
          <w:sz w:val="24"/>
          <w:szCs w:val="24"/>
        </w:rPr>
        <w:t xml:space="preserve">КР: </w:t>
      </w:r>
    </w:p>
    <w:p w14:paraId="0C053E37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</w:t>
      </w:r>
    </w:p>
    <w:p w14:paraId="40307C8D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в отзывах руководителя дипломной работы и рецензента имеются критические замечания; </w:t>
      </w:r>
    </w:p>
    <w:p w14:paraId="1F270C62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 </w:t>
      </w:r>
    </w:p>
    <w:p w14:paraId="3812D94E" w14:textId="77777777" w:rsidR="00E73969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0C8C">
        <w:rPr>
          <w:rFonts w:ascii="Times New Roman" w:hAnsi="Times New Roman"/>
          <w:sz w:val="24"/>
          <w:szCs w:val="24"/>
        </w:rPr>
        <w:t>Не может  определить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диагностику организационной культуры; </w:t>
      </w:r>
      <w:proofErr w:type="gramStart"/>
      <w:r w:rsidRPr="00310C8C">
        <w:rPr>
          <w:rFonts w:ascii="Times New Roman" w:hAnsi="Times New Roman"/>
          <w:sz w:val="24"/>
          <w:szCs w:val="24"/>
        </w:rPr>
        <w:t>не может использовать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310C8C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не может обосновать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разных сценариях его реализации; </w:t>
      </w:r>
      <w:r w:rsidRPr="00310C8C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310C8C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310C8C">
        <w:rPr>
          <w:rFonts w:ascii="Times New Roman" w:hAnsi="Times New Roman"/>
          <w:sz w:val="24"/>
          <w:szCs w:val="24"/>
        </w:rPr>
        <w:t xml:space="preserve">применения </w:t>
      </w:r>
      <w:r w:rsidRPr="00310C8C">
        <w:rPr>
          <w:rFonts w:ascii="Times New Roman" w:hAnsi="Times New Roman"/>
          <w:sz w:val="24"/>
          <w:szCs w:val="24"/>
        </w:rPr>
        <w:lastRenderedPageBreak/>
        <w:t xml:space="preserve">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</w:t>
      </w:r>
      <w:proofErr w:type="gramStart"/>
      <w:r w:rsidRPr="00310C8C">
        <w:rPr>
          <w:rFonts w:ascii="Times New Roman" w:hAnsi="Times New Roman"/>
          <w:sz w:val="24"/>
          <w:szCs w:val="24"/>
        </w:rPr>
        <w:t xml:space="preserve">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310C8C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не  выявляет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 не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310C8C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не  определяет показатели оценки издержек при необоснованных   решениях по налогообложению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не  выявляет основные   социальные и  экономические показатели  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310C8C">
        <w:rPr>
          <w:rFonts w:ascii="Times New Roman" w:hAnsi="Times New Roman"/>
          <w:sz w:val="24"/>
          <w:szCs w:val="24"/>
        </w:rPr>
        <w:t xml:space="preserve"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</w:t>
      </w:r>
      <w:r w:rsidRPr="00310C8C">
        <w:rPr>
          <w:rFonts w:ascii="Times New Roman" w:hAnsi="Times New Roman"/>
          <w:iCs/>
          <w:sz w:val="24"/>
          <w:szCs w:val="24"/>
        </w:rPr>
        <w:t xml:space="preserve">Не </w:t>
      </w:r>
      <w:r w:rsidRPr="00310C8C">
        <w:rPr>
          <w:rFonts w:ascii="Times New Roman" w:hAnsi="Times New Roman"/>
          <w:iCs/>
          <w:sz w:val="24"/>
          <w:szCs w:val="24"/>
        </w:rPr>
        <w:lastRenderedPageBreak/>
        <w:t xml:space="preserve">может применить нормативные акты, регулирующие правовой статус государственного служащего; ошибочно осуществляет  решение </w:t>
      </w:r>
      <w:r w:rsidRPr="00310C8C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462746AC" w14:textId="77777777" w:rsidR="00E73969" w:rsidRPr="00E91DF5" w:rsidRDefault="00E73969" w:rsidP="00A55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CF1D4F" w14:textId="77777777" w:rsidR="00DA026B" w:rsidRPr="00310C8C" w:rsidRDefault="00DA026B" w:rsidP="00DA02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Студенту, получившему оценку "неудовлетворительно" при защите выпускной квалификационной работы:</w:t>
      </w:r>
    </w:p>
    <w:p w14:paraId="03A43DF7" w14:textId="77777777" w:rsidR="00DA026B" w:rsidRPr="00310C8C" w:rsidRDefault="00DA026B" w:rsidP="00DA02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- выдается справка об обучении установленного образца, которая обменивается на диплом в соответствии с реше</w:t>
      </w:r>
      <w:r>
        <w:rPr>
          <w:rFonts w:ascii="Times New Roman" w:hAnsi="Times New Roman"/>
          <w:sz w:val="24"/>
          <w:szCs w:val="24"/>
        </w:rPr>
        <w:t>нием ГЭК после успешной защиты Н</w:t>
      </w:r>
      <w:r w:rsidRPr="00310C8C">
        <w:rPr>
          <w:rFonts w:ascii="Times New Roman" w:hAnsi="Times New Roman"/>
          <w:sz w:val="24"/>
          <w:szCs w:val="24"/>
        </w:rPr>
        <w:t xml:space="preserve">КР; </w:t>
      </w:r>
    </w:p>
    <w:p w14:paraId="4EE9CD53" w14:textId="77777777" w:rsidR="00DA026B" w:rsidRPr="00310C8C" w:rsidRDefault="00DA026B" w:rsidP="00DA02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- предоставляется право на повторную защиту, но не ранее чем через год; </w:t>
      </w:r>
    </w:p>
    <w:p w14:paraId="7A76C383" w14:textId="77777777" w:rsidR="00DA026B" w:rsidRPr="00310C8C" w:rsidRDefault="00DA026B" w:rsidP="00DA02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- при повторной защите ГЭК может признать целесооб</w:t>
      </w:r>
      <w:r>
        <w:rPr>
          <w:rFonts w:ascii="Times New Roman" w:hAnsi="Times New Roman"/>
          <w:sz w:val="24"/>
          <w:szCs w:val="24"/>
        </w:rPr>
        <w:t>разным защиту студентом той же Н</w:t>
      </w:r>
      <w:r w:rsidRPr="00310C8C">
        <w:rPr>
          <w:rFonts w:ascii="Times New Roman" w:hAnsi="Times New Roman"/>
          <w:sz w:val="24"/>
          <w:szCs w:val="24"/>
        </w:rPr>
        <w:t xml:space="preserve">КР, либо вынести решение о закреплении за ним нового задания.   </w:t>
      </w:r>
    </w:p>
    <w:p w14:paraId="39377B0A" w14:textId="77777777" w:rsidR="00DA026B" w:rsidRPr="00DA026B" w:rsidRDefault="00DA026B" w:rsidP="00A55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078119E" w14:textId="77777777" w:rsidR="00DA026B" w:rsidRPr="00DA026B" w:rsidRDefault="00DA026B" w:rsidP="00A55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488BDA" w14:textId="77777777" w:rsidR="00A55D46" w:rsidRPr="00A569EC" w:rsidRDefault="00A55D46" w:rsidP="00A55D46">
      <w:pPr>
        <w:spacing w:before="100" w:after="10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569EC">
        <w:rPr>
          <w:rFonts w:ascii="Times New Roman" w:eastAsia="Times New Roman" w:hAnsi="Times New Roman"/>
          <w:b/>
          <w:sz w:val="24"/>
          <w:szCs w:val="24"/>
        </w:rPr>
        <w:t>3.2. Шкала оценивания Государственного экзамена</w:t>
      </w:r>
    </w:p>
    <w:p w14:paraId="2F29FF8A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10C8C">
        <w:rPr>
          <w:rFonts w:ascii="Times New Roman" w:hAnsi="Times New Roman"/>
          <w:sz w:val="24"/>
          <w:szCs w:val="24"/>
        </w:rPr>
        <w:t>. Профессиональная группа критериев (формируют 50% итоговой оценки):</w:t>
      </w:r>
    </w:p>
    <w:p w14:paraId="793D26B3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3A028B80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Оценка «отлично»</w:t>
      </w:r>
      <w:r w:rsidRPr="00310C8C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0EAE8BB0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t>Грамотно применяет нормативные акты, регулирующие правовой статус государственного служащего;</w:t>
      </w:r>
    </w:p>
    <w:p w14:paraId="59319EC6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t xml:space="preserve">Эффективно осуществляет  решение </w:t>
      </w:r>
      <w:r w:rsidRPr="00310C8C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5FA508D7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Адекватно и полно обосновывает рациональность и оптимальность выбранного графика решения задачи в разных условиях.</w:t>
      </w:r>
    </w:p>
    <w:p w14:paraId="5951040F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Качественно составляет графики процесса решения задачи и распределение элементов задачи между членами команды (при необходимости).</w:t>
      </w:r>
    </w:p>
    <w:p w14:paraId="14159921" w14:textId="77777777" w:rsidR="00310C8C" w:rsidRPr="00310C8C" w:rsidRDefault="00310C8C" w:rsidP="00310C8C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C8C">
        <w:rPr>
          <w:rFonts w:ascii="Times New Roman" w:hAnsi="Times New Roman"/>
          <w:sz w:val="24"/>
          <w:szCs w:val="24"/>
        </w:rPr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регулирующего воздействия при реализации управленческого решения; </w:t>
      </w:r>
      <w:r w:rsidR="006F52F3">
        <w:rPr>
          <w:rFonts w:ascii="Times New Roman" w:hAnsi="Times New Roman"/>
          <w:sz w:val="24"/>
          <w:szCs w:val="24"/>
        </w:rPr>
        <w:t>а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оценивает социальные последствия управленческих решений и эффективность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 xml:space="preserve">управленческого взаимодействия;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эффективно использует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r w:rsidR="006F52F3">
        <w:rPr>
          <w:rFonts w:ascii="Times New Roman" w:hAnsi="Times New Roman"/>
          <w:sz w:val="24"/>
          <w:szCs w:val="24"/>
        </w:rPr>
        <w:t>а</w:t>
      </w:r>
      <w:r w:rsidRPr="00310C8C">
        <w:rPr>
          <w:rFonts w:ascii="Times New Roman" w:hAnsi="Times New Roman"/>
          <w:sz w:val="24"/>
          <w:szCs w:val="24"/>
        </w:rPr>
        <w:t>декватно использует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310C8C">
        <w:rPr>
          <w:rFonts w:ascii="Times New Roman" w:hAnsi="Times New Roman"/>
          <w:sz w:val="24"/>
          <w:szCs w:val="24"/>
        </w:rPr>
        <w:t xml:space="preserve">ффективно применяет основные </w:t>
      </w:r>
      <w:proofErr w:type="gramStart"/>
      <w:r w:rsidRPr="00310C8C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r w:rsidR="006F52F3">
        <w:rPr>
          <w:rFonts w:ascii="Times New Roman" w:hAnsi="Times New Roman"/>
          <w:sz w:val="24"/>
          <w:szCs w:val="24"/>
        </w:rPr>
        <w:t>ад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екватно и полно обосновывает рациональность и оптимальность выбранного проектного решения при разных сценариях его реализации;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310C8C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310C8C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</w:t>
      </w:r>
      <w:proofErr w:type="gramStart"/>
      <w:r w:rsidRPr="00310C8C">
        <w:rPr>
          <w:rFonts w:ascii="Times New Roman" w:hAnsi="Times New Roman"/>
          <w:sz w:val="24"/>
          <w:szCs w:val="24"/>
        </w:rPr>
        <w:t>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310C8C">
        <w:rPr>
          <w:rFonts w:ascii="Times New Roman" w:hAnsi="Times New Roman"/>
          <w:sz w:val="24"/>
          <w:szCs w:val="24"/>
        </w:rPr>
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грамотно определяет основные   социальные и  экономические показатели  деятельности 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демонстрирует способность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</w:t>
      </w:r>
      <w:r w:rsidRPr="00310C8C">
        <w:rPr>
          <w:rFonts w:ascii="Times New Roman" w:hAnsi="Times New Roman"/>
          <w:sz w:val="24"/>
          <w:szCs w:val="24"/>
          <w:lang w:eastAsia="ru-RU"/>
        </w:rPr>
        <w:lastRenderedPageBreak/>
        <w:t>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310C8C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грамотно определяет показатели оценки издержек при необоснованных   решениях по налогообложению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налогам.</w:t>
      </w:r>
    </w:p>
    <w:p w14:paraId="1BA04D20" w14:textId="77777777" w:rsidR="00310C8C" w:rsidRPr="00310C8C" w:rsidRDefault="00310C8C" w:rsidP="00310C8C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310C8C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6FBB78B3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Оценка «хорошо»</w:t>
      </w:r>
      <w:r w:rsidRPr="00310C8C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06124E16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t>Применяет нормативные акты, регулирующие правовой статус государственного служащего с допустимыми неточностями;</w:t>
      </w:r>
    </w:p>
    <w:p w14:paraId="074A5A91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t xml:space="preserve">Осуществляет  решение  не всех </w:t>
      </w:r>
      <w:r w:rsidRPr="00310C8C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4A812579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Неполно обосновывает рациональность и оптимальность выбранного графика решения задачи в разных условиях.</w:t>
      </w:r>
    </w:p>
    <w:p w14:paraId="578760A8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Составляет графики процесса решения задачи и распределение элементов задачи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между членами команды (при необходимости) не вполне эффективно.</w:t>
      </w:r>
    </w:p>
    <w:p w14:paraId="7F93F4BA" w14:textId="77777777" w:rsidR="00310C8C" w:rsidRPr="00310C8C" w:rsidRDefault="00310C8C" w:rsidP="00310C8C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310C8C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социальных последствий управленческих решений и эффективности управленческого взаимодействия не учтен ряд последствий;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использует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</w:t>
      </w:r>
      <w:proofErr w:type="gramStart"/>
      <w:r w:rsidRPr="00310C8C">
        <w:rPr>
          <w:rFonts w:ascii="Times New Roman" w:hAnsi="Times New Roman"/>
          <w:sz w:val="24"/>
          <w:szCs w:val="24"/>
        </w:rPr>
        <w:t>использует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310C8C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Неполно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310C8C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310C8C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проектного управления; применяет  не все требования современной управленческой культуры в условиях риска и ограничения ресурсов; </w:t>
      </w:r>
      <w:proofErr w:type="gramStart"/>
      <w:r w:rsidRPr="00310C8C">
        <w:rPr>
          <w:rFonts w:ascii="Times New Roman" w:hAnsi="Times New Roman"/>
          <w:sz w:val="24"/>
          <w:szCs w:val="24"/>
        </w:rPr>
        <w:t>д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310C8C">
        <w:rPr>
          <w:rFonts w:ascii="Times New Roman" w:hAnsi="Times New Roman"/>
          <w:sz w:val="24"/>
          <w:szCs w:val="24"/>
        </w:rPr>
        <w:t xml:space="preserve">способности 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определяет не все  основные   социальные и  экономические показатели  деятельности предприятия с учетом налогообложения; определяет выборочно методы диагностики состояния потенциала  предприятия с учетом стратегии </w:t>
      </w:r>
      <w:r w:rsidRPr="00310C8C">
        <w:rPr>
          <w:rFonts w:ascii="Times New Roman" w:hAnsi="Times New Roman"/>
          <w:sz w:val="24"/>
          <w:szCs w:val="24"/>
          <w:lang w:eastAsia="ru-RU"/>
        </w:rPr>
        <w:lastRenderedPageBreak/>
        <w:t>государственной  политики по налогам;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выявляет не все 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310C8C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необоснованных   решениях по налогообложению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выявляет  не все основные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</w:rPr>
        <w:t>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не в полном объеме</w:t>
      </w:r>
      <w:proofErr w:type="gramStart"/>
      <w:r w:rsidRPr="00310C8C">
        <w:rPr>
          <w:rFonts w:ascii="Times New Roman" w:hAnsi="Times New Roman"/>
          <w:sz w:val="24"/>
          <w:szCs w:val="24"/>
        </w:rPr>
        <w:t>.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</w:rPr>
        <w:t>п</w:t>
      </w:r>
      <w:proofErr w:type="gramEnd"/>
      <w:r w:rsidRPr="00310C8C">
        <w:rPr>
          <w:rFonts w:ascii="Times New Roman" w:hAnsi="Times New Roman"/>
          <w:sz w:val="24"/>
          <w:szCs w:val="24"/>
        </w:rPr>
        <w:t>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обосновывает рациональность и оптимальность выбранного графика решения задачи в разных условиях с небольшими неточностями, составляет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6A2092C2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10C8C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7EAAFACF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t>Не вполне адекватно применяет нормативные акты, регулирующие правовой статус государственного служащего;</w:t>
      </w:r>
    </w:p>
    <w:p w14:paraId="0064CB58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lastRenderedPageBreak/>
        <w:t xml:space="preserve">Решение </w:t>
      </w:r>
      <w:r w:rsidRPr="00310C8C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 осуществляет малоэффективно;</w:t>
      </w:r>
    </w:p>
    <w:p w14:paraId="35D99110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С затруднениями  обосновывает рациональность и оптимальность выбранного графика решения задачи в разных условиях.</w:t>
      </w:r>
    </w:p>
    <w:p w14:paraId="769EDF17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Не в полной мере  владеет навыками составления  графики процесса решения задачи и распределение элементов задачи между членами команды (при необходимости).</w:t>
      </w:r>
    </w:p>
    <w:p w14:paraId="47E15A22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</w:t>
      </w:r>
      <w:proofErr w:type="gramStart"/>
      <w:r w:rsidRPr="00310C8C">
        <w:rPr>
          <w:rFonts w:ascii="Times New Roman" w:hAnsi="Times New Roman"/>
          <w:sz w:val="24"/>
          <w:szCs w:val="24"/>
        </w:rPr>
        <w:t>не может использовать все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310C8C">
        <w:rPr>
          <w:rFonts w:ascii="Times New Roman" w:hAnsi="Times New Roman"/>
          <w:sz w:val="24"/>
          <w:szCs w:val="24"/>
        </w:rPr>
        <w:t xml:space="preserve">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</w:rPr>
        <w:t>слабо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310C8C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государственных (муниципальных) программ; 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оставляет с ошибками объяснительную записку к проектному решению, финансовое обоснование (смету) проектного решения; малоэ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310C8C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10C8C">
        <w:rPr>
          <w:rFonts w:ascii="Times New Roman" w:hAnsi="Times New Roman"/>
          <w:sz w:val="24"/>
          <w:szCs w:val="24"/>
        </w:rPr>
        <w:t xml:space="preserve">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</w:t>
      </w:r>
      <w:r w:rsidRPr="00310C8C">
        <w:rPr>
          <w:rFonts w:ascii="Times New Roman" w:hAnsi="Times New Roman"/>
          <w:sz w:val="24"/>
          <w:szCs w:val="24"/>
        </w:rPr>
        <w:lastRenderedPageBreak/>
        <w:t>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proofErr w:type="gramStart"/>
      <w:r w:rsidRPr="00310C8C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310C8C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с затруднением  определяет показатели оценки издержек при необоснованны</w:t>
      </w:r>
      <w:r w:rsidR="006F52F3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310C8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слабо  выявляет основные   социальные и  экономические показатели  деятельности предприятия с учетом налогообложения; не в полной мере может  применять  различные методы диагностики состояния потенциала  предприятия с учетом стратегии государственной политики по налогам; мало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310C8C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с затруднениями применяет нормативные акты, регулирующие правовой статус государственного служащего;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малоэффективно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с затруднением 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 xml:space="preserve">при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2B4BB008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0C8C">
        <w:rPr>
          <w:rFonts w:ascii="Times New Roman" w:hAnsi="Times New Roman"/>
          <w:b/>
          <w:iCs/>
          <w:sz w:val="24"/>
          <w:szCs w:val="24"/>
        </w:rPr>
        <w:t xml:space="preserve">Оценка «неудовлетворительно» </w:t>
      </w:r>
      <w:r w:rsidRPr="00310C8C">
        <w:rPr>
          <w:rFonts w:ascii="Times New Roman" w:hAnsi="Times New Roman"/>
          <w:iCs/>
          <w:sz w:val="24"/>
          <w:szCs w:val="24"/>
        </w:rPr>
        <w:t xml:space="preserve">выставляется в случаях, когда </w:t>
      </w:r>
    </w:p>
    <w:p w14:paraId="11ACE90B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t>Не умеет применять нормативные акты, регулирующие правовой статус государственного служащего;</w:t>
      </w:r>
    </w:p>
    <w:p w14:paraId="3174FF13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C8C">
        <w:rPr>
          <w:rFonts w:ascii="Times New Roman" w:hAnsi="Times New Roman"/>
          <w:iCs/>
          <w:sz w:val="24"/>
          <w:szCs w:val="24"/>
        </w:rPr>
        <w:t xml:space="preserve">Не может определить  алгоритм   решение </w:t>
      </w:r>
      <w:r w:rsidRPr="00310C8C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706A3897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Не может  обосновать рациональность и оптимальность выбранного графика решения задачи в разных условиях.</w:t>
      </w:r>
    </w:p>
    <w:p w14:paraId="3609FE01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Не умеет составлять графики процесса решения задачи и распределение элементов задачи между членами команды (при необходимости).</w:t>
      </w:r>
    </w:p>
    <w:p w14:paraId="38623DA9" w14:textId="77777777" w:rsidR="00310C8C" w:rsidRPr="00310C8C" w:rsidRDefault="00310C8C" w:rsidP="00310C8C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0C8C">
        <w:rPr>
          <w:rFonts w:ascii="Times New Roman" w:hAnsi="Times New Roman"/>
          <w:sz w:val="24"/>
          <w:szCs w:val="24"/>
        </w:rPr>
        <w:t>Не может  определять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310C8C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диагностику организационной культуры; </w:t>
      </w:r>
      <w:proofErr w:type="gramStart"/>
      <w:r w:rsidRPr="00310C8C">
        <w:rPr>
          <w:rFonts w:ascii="Times New Roman" w:hAnsi="Times New Roman"/>
          <w:sz w:val="24"/>
          <w:szCs w:val="24"/>
        </w:rPr>
        <w:t>не может использовать формы осуществления деловой  коммуникации в устной и письменной форме и</w:t>
      </w:r>
      <w:r w:rsidRPr="00310C8C">
        <w:rPr>
          <w:rFonts w:ascii="Times New Roman" w:hAnsi="Times New Roman"/>
          <w:b/>
          <w:sz w:val="24"/>
          <w:szCs w:val="24"/>
        </w:rPr>
        <w:t xml:space="preserve"> 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310C8C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310C8C">
        <w:rPr>
          <w:rFonts w:ascii="Times New Roman" w:hAnsi="Times New Roman"/>
          <w:sz w:val="24"/>
          <w:szCs w:val="24"/>
        </w:rPr>
        <w:t xml:space="preserve"> не может обосновать 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разных сценариях его реализации; </w:t>
      </w:r>
      <w:r w:rsidRPr="00310C8C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310C8C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310C8C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310C8C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</w:t>
      </w:r>
      <w:r w:rsidRPr="00310C8C">
        <w:rPr>
          <w:rFonts w:ascii="Times New Roman" w:hAnsi="Times New Roman"/>
          <w:sz w:val="24"/>
          <w:szCs w:val="24"/>
        </w:rPr>
        <w:lastRenderedPageBreak/>
        <w:t xml:space="preserve">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</w:t>
      </w:r>
      <w:proofErr w:type="gramStart"/>
      <w:r w:rsidRPr="00310C8C">
        <w:rPr>
          <w:rFonts w:ascii="Times New Roman" w:hAnsi="Times New Roman"/>
          <w:sz w:val="24"/>
          <w:szCs w:val="24"/>
        </w:rPr>
        <w:t xml:space="preserve">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310C8C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>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не  выявляет показатели оценки издержек при необоснованных   решениях по</w:t>
      </w:r>
      <w:r w:rsidRPr="00310C8C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 не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310C8C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310C8C">
        <w:rPr>
          <w:rFonts w:ascii="Times New Roman" w:hAnsi="Times New Roman"/>
          <w:sz w:val="24"/>
          <w:szCs w:val="24"/>
          <w:lang w:eastAsia="ru-RU"/>
        </w:rPr>
        <w:t>не  определяет показатели оценки издержек при необоснованных   решениях по налогообложению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10C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0C8C">
        <w:rPr>
          <w:rFonts w:ascii="Times New Roman" w:hAnsi="Times New Roman"/>
          <w:sz w:val="24"/>
          <w:szCs w:val="24"/>
          <w:lang w:eastAsia="ru-RU"/>
        </w:rPr>
        <w:t xml:space="preserve">не  выявляет основные   социальные и  экономические показатели  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310C8C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310C8C">
        <w:rPr>
          <w:rFonts w:ascii="Times New Roman" w:hAnsi="Times New Roman"/>
          <w:sz w:val="24"/>
          <w:szCs w:val="24"/>
        </w:rPr>
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</w:r>
      <w:proofErr w:type="gramEnd"/>
    </w:p>
    <w:p w14:paraId="2BE4594F" w14:textId="77777777" w:rsidR="00310C8C" w:rsidRPr="00310C8C" w:rsidRDefault="00310C8C" w:rsidP="00310C8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10C8C">
        <w:rPr>
          <w:rFonts w:ascii="Times New Roman" w:hAnsi="Times New Roman"/>
          <w:iCs/>
          <w:sz w:val="24"/>
          <w:szCs w:val="24"/>
        </w:rPr>
        <w:t xml:space="preserve">Не может применить нормативные акты, регулирующие правовой статус </w:t>
      </w:r>
      <w:r w:rsidRPr="00310C8C">
        <w:rPr>
          <w:rFonts w:ascii="Times New Roman" w:hAnsi="Times New Roman"/>
          <w:iCs/>
          <w:sz w:val="24"/>
          <w:szCs w:val="24"/>
        </w:rPr>
        <w:lastRenderedPageBreak/>
        <w:t xml:space="preserve">государственного служащего; ошибочно осуществляет  решение </w:t>
      </w:r>
      <w:r w:rsidRPr="00310C8C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proofErr w:type="gramStart"/>
      <w:r w:rsidRPr="00310C8C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310C8C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7242E82A" w14:textId="77777777" w:rsidR="00A55D46" w:rsidRPr="00CF0D1C" w:rsidRDefault="00A55D46" w:rsidP="00214A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18381" w14:textId="77777777" w:rsidR="00FA045B" w:rsidRPr="00CF0D1C" w:rsidRDefault="00FA045B" w:rsidP="00214A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AEA33B" w14:textId="77777777" w:rsidR="00FA045B" w:rsidRPr="00CF0D1C" w:rsidRDefault="00FA045B" w:rsidP="00214A8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9178D" w14:textId="77777777" w:rsidR="00A55D46" w:rsidRPr="00214A8A" w:rsidRDefault="00A55D46" w:rsidP="00214A8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Toc482035624"/>
      <w:r w:rsidRPr="00214A8A">
        <w:rPr>
          <w:rFonts w:ascii="Times New Roman" w:hAnsi="Times New Roman"/>
          <w:b/>
          <w:sz w:val="24"/>
          <w:szCs w:val="24"/>
        </w:rPr>
        <w:t>4.</w:t>
      </w:r>
      <w:r w:rsidRPr="00214A8A">
        <w:rPr>
          <w:rFonts w:ascii="Times New Roman" w:hAnsi="Times New Roman"/>
          <w:b/>
          <w:sz w:val="24"/>
          <w:szCs w:val="24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5"/>
    </w:p>
    <w:p w14:paraId="7CC965A5" w14:textId="77777777" w:rsidR="00A55D46" w:rsidRPr="00214A8A" w:rsidRDefault="00A55D46" w:rsidP="00214A8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4A8A">
        <w:rPr>
          <w:rFonts w:ascii="Times New Roman" w:hAnsi="Times New Roman"/>
          <w:b/>
          <w:sz w:val="24"/>
          <w:szCs w:val="24"/>
        </w:rPr>
        <w:t>4.1.</w:t>
      </w:r>
      <w:r w:rsidRPr="00214A8A">
        <w:rPr>
          <w:rFonts w:ascii="Times New Roman" w:hAnsi="Times New Roman"/>
          <w:b/>
          <w:sz w:val="24"/>
          <w:szCs w:val="24"/>
        </w:rPr>
        <w:tab/>
        <w:t>Общая характеристика научно-квалификационной работы</w:t>
      </w:r>
      <w:r w:rsidR="00FE28E5" w:rsidRPr="00214A8A">
        <w:rPr>
          <w:rFonts w:ascii="Times New Roman" w:hAnsi="Times New Roman"/>
          <w:b/>
          <w:sz w:val="24"/>
          <w:szCs w:val="24"/>
        </w:rPr>
        <w:t xml:space="preserve"> </w:t>
      </w:r>
      <w:r w:rsidRPr="00214A8A">
        <w:rPr>
          <w:rFonts w:ascii="Times New Roman" w:hAnsi="Times New Roman"/>
          <w:b/>
          <w:sz w:val="24"/>
          <w:szCs w:val="24"/>
        </w:rPr>
        <w:t>(диссертации)</w:t>
      </w:r>
    </w:p>
    <w:p w14:paraId="554D5A95" w14:textId="77777777" w:rsidR="00FE28E5" w:rsidRPr="00214A8A" w:rsidRDefault="00FE28E5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Формой государственной итоговой аттестации для обучающихся по программам подготовки научно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кадров в аспирантуре, являющейся заключительным этапом проведения государственной итоговой аттестации, является </w:t>
      </w:r>
      <w:r w:rsidRPr="00744659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аспирантом научного доклада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НД) </w:t>
      </w:r>
      <w:r w:rsidRPr="00744659">
        <w:rPr>
          <w:rFonts w:ascii="Times New Roman" w:eastAsia="Times New Roman" w:hAnsi="Times New Roman"/>
          <w:b/>
          <w:sz w:val="24"/>
          <w:szCs w:val="24"/>
          <w:lang w:eastAsia="ru-RU"/>
        </w:rPr>
        <w:t>об основных ре</w:t>
      </w:r>
      <w:r w:rsidR="00FA045B">
        <w:rPr>
          <w:rFonts w:ascii="Times New Roman" w:eastAsia="Times New Roman" w:hAnsi="Times New Roman"/>
          <w:b/>
          <w:sz w:val="24"/>
          <w:szCs w:val="24"/>
          <w:lang w:eastAsia="ru-RU"/>
        </w:rPr>
        <w:t>зультатах подготовленной научно</w:t>
      </w:r>
      <w:r w:rsidR="00FA045B" w:rsidRPr="00FA045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44659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квалификационной работы (диссертации)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14:paraId="1398F8D9" w14:textId="77777777" w:rsidR="00FE28E5" w:rsidRPr="00214A8A" w:rsidRDefault="00FA045B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научно</w:t>
      </w:r>
      <w:r w:rsidRPr="00FA04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E28E5" w:rsidRPr="00214A8A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работы (диссертации) аспиранта должна соответствовать:</w:t>
      </w:r>
    </w:p>
    <w:p w14:paraId="6E8F53D4" w14:textId="77777777" w:rsidR="00FE28E5" w:rsidRPr="00214A8A" w:rsidRDefault="00FE28E5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‐ области профессиональной деятельности аспиранта;</w:t>
      </w:r>
    </w:p>
    <w:p w14:paraId="0B8FD24C" w14:textId="77777777" w:rsidR="00FE28E5" w:rsidRPr="00214A8A" w:rsidRDefault="00FE28E5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‐ объектам профессиональной деятельности аспиранта;</w:t>
      </w:r>
    </w:p>
    <w:p w14:paraId="27835ED7" w14:textId="77777777" w:rsidR="00FE28E5" w:rsidRPr="00214A8A" w:rsidRDefault="00FE28E5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‐ основным видам профессиональной деятельности аспиранта.</w:t>
      </w:r>
    </w:p>
    <w:p w14:paraId="75DA1E8A" w14:textId="77777777" w:rsidR="00FE28E5" w:rsidRDefault="00FE28E5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Тема НД должна совпадать с утвержденной темой научно‐квалификационной работы (диссертации) аспиранта, а содержание доклада должно свидетельствовать о степени готовности аспиранта к защите научно</w:t>
      </w:r>
      <w:r w:rsidR="000500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работы.</w:t>
      </w:r>
    </w:p>
    <w:p w14:paraId="4BD29C6D" w14:textId="77777777" w:rsidR="00D02D69" w:rsidRDefault="00D02D69" w:rsidP="00D02D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Примерные темы научно-квалификационных работ </w:t>
      </w:r>
    </w:p>
    <w:p w14:paraId="69C7EB05" w14:textId="77777777" w:rsidR="00D02D69" w:rsidRP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>Политическая борьба в условиях современного парламентаризма (на примере Законодательного Собрания Санкт-Петербурга).</w:t>
      </w:r>
    </w:p>
    <w:p w14:paraId="35900E76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>Становление местного самоуправления как политического института в современной России.</w:t>
      </w:r>
    </w:p>
    <w:p w14:paraId="72879111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 xml:space="preserve">Артикуляция политических интересов в современном российском обществе. </w:t>
      </w:r>
    </w:p>
    <w:p w14:paraId="55D52EF6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proofErr w:type="gramStart"/>
      <w:r>
        <w:t xml:space="preserve">Медиа-технологии в политическом управлении в современном России. </w:t>
      </w:r>
      <w:proofErr w:type="gramEnd"/>
    </w:p>
    <w:p w14:paraId="6E7781E2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>Становление института политического лидерства  в современной России (на примере Санкт-Петербурга и Ленинградской области).</w:t>
      </w:r>
    </w:p>
    <w:p w14:paraId="79BEB83B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lastRenderedPageBreak/>
        <w:t>Политические события как динамическая характеристика политического процесса России на современном этапе.</w:t>
      </w:r>
    </w:p>
    <w:p w14:paraId="24AE9676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>Участие национальных диаспор в социально-политических процессах в России (на примере конкретной диаспоры).</w:t>
      </w:r>
    </w:p>
    <w:p w14:paraId="58CEFD6A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 xml:space="preserve">Роль институтов гражданского общества в совершенствовании механизмов обеспечения национальной безопасности современной России. </w:t>
      </w:r>
    </w:p>
    <w:p w14:paraId="17DCAF77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>Разработка и реализация политики по сохранению исторического и культурного наследия субъекта РФ (на примере Санкт-Петербурга).</w:t>
      </w:r>
    </w:p>
    <w:p w14:paraId="0844278C" w14:textId="77777777" w:rsidR="00D02D69" w:rsidRDefault="00D02D69" w:rsidP="00D02D6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</w:pPr>
      <w:r>
        <w:t>Формирование государственной жилищной политики в условиях участия граждан (на примере г. Санкт-Петербурга).</w:t>
      </w:r>
    </w:p>
    <w:p w14:paraId="39ADEBFE" w14:textId="77777777" w:rsidR="00744659" w:rsidRDefault="00D02D69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659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Научно-квалификационная</w:t>
      </w:r>
      <w:r w:rsidR="00FE28E5" w:rsidRPr="00744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</w:t>
      </w:r>
      <w:r w:rsidR="00744659" w:rsidRPr="00744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(НКР)</w:t>
      </w:r>
      <w:r w:rsidR="00FE28E5"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  <w:r w:rsidR="0074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8E5" w:rsidRPr="00214A8A">
        <w:rPr>
          <w:rFonts w:ascii="Times New Roman" w:eastAsia="Times New Roman" w:hAnsi="Times New Roman"/>
          <w:sz w:val="24"/>
          <w:szCs w:val="24"/>
          <w:lang w:eastAsia="ru-RU"/>
        </w:rPr>
        <w:t>Научно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E28E5" w:rsidRPr="00214A8A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работа должна содержать решение задачи, имеющей существенное значение для соответствующей отрасли знаний, либо научно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E28E5" w:rsidRPr="00214A8A">
        <w:rPr>
          <w:rFonts w:ascii="Times New Roman" w:eastAsia="Times New Roman" w:hAnsi="Times New Roman"/>
          <w:sz w:val="24"/>
          <w:szCs w:val="24"/>
          <w:lang w:eastAsia="ru-RU"/>
        </w:rPr>
        <w:t>обоснованные технические или иные решения и разработки, имеющие существенное значение для развития науки.</w:t>
      </w:r>
      <w:r w:rsidR="0074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04349B6" w14:textId="77777777" w:rsidR="00FE28E5" w:rsidRPr="00214A8A" w:rsidRDefault="00FE28E5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В научно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работе, имеющей теоретический характер, – рекомендации по использованию научных выводов.</w:t>
      </w:r>
    </w:p>
    <w:p w14:paraId="106FAE2D" w14:textId="77777777" w:rsidR="00FE28E5" w:rsidRPr="00214A8A" w:rsidRDefault="00FE28E5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Основные результаты научно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214A8A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. № 842 «О порядке присуждения ученых степеней» (не менее трех статей).</w:t>
      </w:r>
    </w:p>
    <w:p w14:paraId="2779ACC5" w14:textId="77777777" w:rsidR="00FE28E5" w:rsidRPr="00214A8A" w:rsidRDefault="00FE28E5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sz w:val="24"/>
          <w:szCs w:val="24"/>
        </w:rPr>
        <w:t xml:space="preserve">Требования к объему, структуре и оформлению </w:t>
      </w:r>
      <w:r w:rsidRPr="00214A8A">
        <w:rPr>
          <w:rFonts w:ascii="Times New Roman" w:hAnsi="Times New Roman"/>
          <w:b/>
          <w:sz w:val="24"/>
          <w:szCs w:val="24"/>
        </w:rPr>
        <w:t>научно-квалификационной работы (диссертации):</w:t>
      </w:r>
    </w:p>
    <w:p w14:paraId="01E5D2CB" w14:textId="77777777" w:rsidR="00FE28E5" w:rsidRPr="00214A8A" w:rsidRDefault="00FE28E5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hAnsi="Times New Roman"/>
          <w:i/>
          <w:sz w:val="24"/>
          <w:szCs w:val="24"/>
        </w:rPr>
        <w:t xml:space="preserve">Объем </w:t>
      </w:r>
      <w:r w:rsidRPr="00214A8A">
        <w:rPr>
          <w:rFonts w:ascii="Times New Roman" w:hAnsi="Times New Roman"/>
          <w:sz w:val="24"/>
          <w:szCs w:val="24"/>
        </w:rPr>
        <w:t xml:space="preserve">научно-квалификационной работы определяется с учетом требований Положения о « Порядке присуждения ученых степеней». Объем 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научного доклада (далее – НД) об основных результатах подготовленной научно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работы, представляемый на защиту, составляет не менее 90 и не более 120 страниц машинописного текста формат А-4 через 1,5 интервала.</w:t>
      </w:r>
    </w:p>
    <w:p w14:paraId="68D46553" w14:textId="77777777" w:rsidR="00FE28E5" w:rsidRPr="00214A8A" w:rsidRDefault="00FE28E5" w:rsidP="00214A8A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Структура 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доклада включает в себя следующие разделы:</w:t>
      </w:r>
    </w:p>
    <w:p w14:paraId="3740081B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lastRenderedPageBreak/>
        <w:t>Актуальность темы исследования;</w:t>
      </w:r>
    </w:p>
    <w:p w14:paraId="2E83D451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Степень научной разработанность проблемы;</w:t>
      </w:r>
    </w:p>
    <w:p w14:paraId="1274FF78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Объект и предмет НКР;</w:t>
      </w:r>
    </w:p>
    <w:p w14:paraId="2D79627B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Цель и задачи НКР;</w:t>
      </w:r>
    </w:p>
    <w:p w14:paraId="24C3D1E4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Методологическая основа НКР;</w:t>
      </w:r>
    </w:p>
    <w:p w14:paraId="0757DD11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 xml:space="preserve">Теоретическая основа (в. </w:t>
      </w:r>
      <w:proofErr w:type="spellStart"/>
      <w:r w:rsidRPr="00214A8A">
        <w:t>т.ч</w:t>
      </w:r>
      <w:proofErr w:type="spellEnd"/>
      <w:r w:rsidRPr="00214A8A">
        <w:t>. нормативная база) НКР;</w:t>
      </w:r>
    </w:p>
    <w:p w14:paraId="50C8825B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Эмпирическая основа НКР;</w:t>
      </w:r>
    </w:p>
    <w:p w14:paraId="373DCB34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Научная новизна исследования;</w:t>
      </w:r>
    </w:p>
    <w:p w14:paraId="58A9642E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Основные положения, выносимые на защиту;</w:t>
      </w:r>
    </w:p>
    <w:p w14:paraId="75750DD4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Теоретическая значимость исследования;</w:t>
      </w:r>
    </w:p>
    <w:p w14:paraId="26A0650B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Практическая значимость исследования;</w:t>
      </w:r>
    </w:p>
    <w:p w14:paraId="7251278B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Апробация результатов НКР;</w:t>
      </w:r>
    </w:p>
    <w:p w14:paraId="2E66E374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Краткое содержание работы;</w:t>
      </w:r>
    </w:p>
    <w:p w14:paraId="3C30989B" w14:textId="77777777" w:rsidR="00FE28E5" w:rsidRPr="00214A8A" w:rsidRDefault="00FE28E5" w:rsidP="00214A8A">
      <w:pPr>
        <w:pStyle w:val="a4"/>
        <w:numPr>
          <w:ilvl w:val="0"/>
          <w:numId w:val="9"/>
        </w:numPr>
        <w:spacing w:line="360" w:lineRule="auto"/>
        <w:ind w:left="0" w:firstLine="709"/>
      </w:pPr>
      <w:r w:rsidRPr="00214A8A">
        <w:t>Список публикаций по теме исследования.</w:t>
      </w:r>
    </w:p>
    <w:p w14:paraId="2F5B4661" w14:textId="77777777" w:rsidR="00FE28E5" w:rsidRPr="00214A8A" w:rsidRDefault="00FE28E5" w:rsidP="00214A8A">
      <w:pPr>
        <w:pStyle w:val="a4"/>
        <w:spacing w:line="360" w:lineRule="auto"/>
        <w:ind w:left="0" w:firstLine="709"/>
        <w:jc w:val="both"/>
      </w:pPr>
      <w:r w:rsidRPr="00214A8A">
        <w:t xml:space="preserve">Во введении аспирант должен отразить актуальность выбранном им темы исследования, степень научной разработанность проблемы, объект и предмет НКР, цель и задачи НКР, методологическую, теоретическую (в. </w:t>
      </w:r>
      <w:proofErr w:type="spellStart"/>
      <w:r w:rsidRPr="00214A8A">
        <w:t>т.ч</w:t>
      </w:r>
      <w:proofErr w:type="spellEnd"/>
      <w:r w:rsidRPr="00214A8A">
        <w:t xml:space="preserve">. нормативную базу) и эмпирическую основу НКР, научную новизну исследования, состав основных положений, выносимых на защиту, теоретическую и практическую значимость исследования, а также информацию об апробации результатов НКР. </w:t>
      </w:r>
    </w:p>
    <w:p w14:paraId="5BA7C96F" w14:textId="77777777" w:rsidR="00FE28E5" w:rsidRPr="00214A8A" w:rsidRDefault="00FE28E5" w:rsidP="00214A8A">
      <w:pPr>
        <w:pStyle w:val="a4"/>
        <w:spacing w:line="360" w:lineRule="auto"/>
        <w:ind w:left="0" w:firstLine="709"/>
        <w:jc w:val="both"/>
      </w:pPr>
      <w:r w:rsidRPr="00214A8A">
        <w:t xml:space="preserve">При этом задачи исследования – это теоретические и практические результаты, которые должны быть получены в ходе выполнения работы. Они определяют структуру и содержание (план) работы. Формулировка задач должна примерно соответствовать названиям глав, параграфов или пунктам параграфов бакалаврской работы. </w:t>
      </w:r>
    </w:p>
    <w:p w14:paraId="4EE78B21" w14:textId="77777777" w:rsidR="00220E21" w:rsidRPr="00214A8A" w:rsidRDefault="00FE28E5" w:rsidP="00214A8A">
      <w:pPr>
        <w:pStyle w:val="a4"/>
        <w:spacing w:line="360" w:lineRule="auto"/>
        <w:ind w:left="0" w:firstLine="709"/>
        <w:jc w:val="both"/>
      </w:pPr>
      <w:r w:rsidRPr="00214A8A">
        <w:t xml:space="preserve">Объектами исследования </w:t>
      </w:r>
      <w:r w:rsidR="00220E21" w:rsidRPr="00214A8A">
        <w:t>в НКР</w:t>
      </w:r>
      <w:r w:rsidRPr="00214A8A">
        <w:t xml:space="preserve"> </w:t>
      </w:r>
      <w:r w:rsidR="00220E21" w:rsidRPr="00214A8A">
        <w:t xml:space="preserve">являются </w:t>
      </w:r>
      <w:r w:rsidRPr="00214A8A">
        <w:t>явлени</w:t>
      </w:r>
      <w:r w:rsidR="00220E21" w:rsidRPr="00214A8A">
        <w:t>я</w:t>
      </w:r>
      <w:r w:rsidRPr="00214A8A">
        <w:t>, на изучение котор</w:t>
      </w:r>
      <w:r w:rsidR="00220E21" w:rsidRPr="00214A8A">
        <w:t>ых</w:t>
      </w:r>
      <w:r w:rsidRPr="00214A8A">
        <w:t xml:space="preserve"> направлена работа.</w:t>
      </w:r>
      <w:r w:rsidR="00220E21" w:rsidRPr="00214A8A">
        <w:t xml:space="preserve"> </w:t>
      </w:r>
      <w:r w:rsidRPr="00214A8A">
        <w:t>Предмет исследования определяется целью работы и, как правило, отражает характеристики (свойства) объекта.</w:t>
      </w:r>
      <w:r w:rsidR="00220E21" w:rsidRPr="00214A8A">
        <w:t xml:space="preserve"> </w:t>
      </w:r>
    </w:p>
    <w:p w14:paraId="23D148BB" w14:textId="77777777" w:rsidR="00220E21" w:rsidRPr="00214A8A" w:rsidRDefault="00220E21" w:rsidP="00214A8A">
      <w:pPr>
        <w:pStyle w:val="a4"/>
        <w:spacing w:line="360" w:lineRule="auto"/>
        <w:ind w:left="0" w:firstLine="709"/>
        <w:jc w:val="both"/>
      </w:pPr>
      <w:r w:rsidRPr="00214A8A">
        <w:t xml:space="preserve">В заключении должны быть представлены основные результаты исследования; сформулированы выводы, полученные в процессе работы, и даны предложения как теоретического, так и практического характера в части дальнейших перспектив исследования и решения поставленной задачи (проблемы). В заключении делается вывод о достижении поставленной цели. </w:t>
      </w:r>
    </w:p>
    <w:p w14:paraId="2EDFFC4F" w14:textId="77777777" w:rsidR="00FE28E5" w:rsidRPr="00214A8A" w:rsidRDefault="00FE28E5" w:rsidP="00214A8A">
      <w:pPr>
        <w:pStyle w:val="a4"/>
        <w:spacing w:line="360" w:lineRule="auto"/>
        <w:ind w:left="0" w:firstLine="709"/>
        <w:jc w:val="both"/>
      </w:pPr>
      <w:r w:rsidRPr="00214A8A">
        <w:t xml:space="preserve">Оформление </w:t>
      </w:r>
      <w:r w:rsidRPr="00214A8A">
        <w:rPr>
          <w:rFonts w:eastAsia="Calibri"/>
          <w:b/>
        </w:rPr>
        <w:t>научно-квалификационной работы осуществляется  на основании  п</w:t>
      </w:r>
      <w:r w:rsidRPr="00214A8A">
        <w:t xml:space="preserve">риказа  </w:t>
      </w:r>
      <w:proofErr w:type="spellStart"/>
      <w:r w:rsidRPr="00214A8A">
        <w:t>Минобрнауки</w:t>
      </w:r>
      <w:proofErr w:type="spellEnd"/>
      <w:r w:rsidRPr="00214A8A">
        <w:t xml:space="preserve"> России от 13.01.2014 N 7 (ред. от 14.12.2016) "Об утверждении </w:t>
      </w:r>
      <w:r w:rsidRPr="00214A8A">
        <w:lastRenderedPageBreak/>
        <w:t>Положения о совете по защите диссертаций на соискание ученой степени кандидата наук, на соискание ученой степени доктора наук".</w:t>
      </w:r>
    </w:p>
    <w:p w14:paraId="61DF3C63" w14:textId="77777777" w:rsidR="00220E21" w:rsidRPr="001A41AB" w:rsidRDefault="00220E21" w:rsidP="00214A8A">
      <w:pPr>
        <w:pStyle w:val="a4"/>
        <w:spacing w:line="360" w:lineRule="auto"/>
        <w:ind w:left="0" w:firstLine="709"/>
        <w:jc w:val="both"/>
      </w:pPr>
      <w:r w:rsidRPr="001A41AB">
        <w:t xml:space="preserve">Образец титульного листа научно-квалификационной работы </w:t>
      </w:r>
      <w:r w:rsidR="009A51AC" w:rsidRPr="001A41AB">
        <w:t>представлен в прил</w:t>
      </w:r>
      <w:r w:rsidR="001A41AB" w:rsidRPr="001A41AB">
        <w:t>ожении</w:t>
      </w:r>
      <w:r w:rsidR="009A51AC" w:rsidRPr="001A41AB">
        <w:t xml:space="preserve"> 1.</w:t>
      </w:r>
    </w:p>
    <w:p w14:paraId="4C1C8C10" w14:textId="77777777" w:rsidR="009A51AC" w:rsidRPr="00214A8A" w:rsidRDefault="009A51AC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4A8A">
        <w:rPr>
          <w:rFonts w:ascii="Times New Roman" w:eastAsia="Times New Roman" w:hAnsi="Times New Roman"/>
          <w:b/>
          <w:sz w:val="24"/>
          <w:szCs w:val="24"/>
        </w:rPr>
        <w:t>Пример оформления библиографического списка:</w:t>
      </w:r>
    </w:p>
    <w:p w14:paraId="7E362371" w14:textId="77777777" w:rsidR="009A51AC" w:rsidRPr="00214A8A" w:rsidRDefault="009A51AC" w:rsidP="00214A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14A8A">
        <w:rPr>
          <w:rFonts w:ascii="Times New Roman" w:hAnsi="Times New Roman"/>
          <w:i/>
          <w:sz w:val="24"/>
          <w:szCs w:val="24"/>
        </w:rPr>
        <w:t>Нормативные правовые акты</w:t>
      </w:r>
    </w:p>
    <w:p w14:paraId="7DFA99E3" w14:textId="77777777" w:rsidR="009A51AC" w:rsidRPr="00214A8A" w:rsidRDefault="009A51AC" w:rsidP="00214A8A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</w:rPr>
      </w:pPr>
      <w:r w:rsidRPr="00214A8A">
        <w:rPr>
          <w:rFonts w:eastAsia="Calibri"/>
        </w:rPr>
        <w:t>Конституция Российской Федерации: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 // Доступ из справочно-правовой системы «</w:t>
      </w:r>
      <w:proofErr w:type="spellStart"/>
      <w:r w:rsidRPr="00214A8A">
        <w:rPr>
          <w:rFonts w:eastAsia="Calibri"/>
        </w:rPr>
        <w:t>КонсультантПлюс</w:t>
      </w:r>
      <w:proofErr w:type="spellEnd"/>
      <w:r w:rsidRPr="00214A8A">
        <w:rPr>
          <w:rFonts w:eastAsia="Calibri"/>
        </w:rPr>
        <w:t>» (дата обращения 13.06.2014).</w:t>
      </w:r>
    </w:p>
    <w:p w14:paraId="11EE92C7" w14:textId="77777777" w:rsidR="009A51AC" w:rsidRPr="00214A8A" w:rsidRDefault="009A51AC" w:rsidP="00214A8A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</w:rPr>
      </w:pPr>
      <w:r w:rsidRPr="00214A8A">
        <w:rPr>
          <w:rFonts w:eastAsia="Calibri"/>
        </w:rPr>
        <w:t>Об обеспечении доступа к информации о деятельности государственных органов и органов местного самоуправления [Электронный ресурс]: Федеральный закон от 09.02.2009 N8-ФЗ (ред. от 28.12.2013, с изм. от 01.12.2014) // Доступ из справочно-правовой системы «</w:t>
      </w:r>
      <w:proofErr w:type="spellStart"/>
      <w:r w:rsidRPr="00214A8A">
        <w:rPr>
          <w:rFonts w:eastAsia="Calibri"/>
        </w:rPr>
        <w:t>КонсультантПлюс</w:t>
      </w:r>
      <w:proofErr w:type="spellEnd"/>
      <w:r w:rsidRPr="00214A8A">
        <w:rPr>
          <w:rFonts w:eastAsia="Calibri"/>
        </w:rPr>
        <w:t>» (дата обращения 16.06.2014).</w:t>
      </w:r>
    </w:p>
    <w:p w14:paraId="088192C5" w14:textId="77777777" w:rsidR="009A51AC" w:rsidRPr="00214A8A" w:rsidRDefault="009A51AC" w:rsidP="00214A8A">
      <w:pPr>
        <w:pStyle w:val="a4"/>
        <w:spacing w:line="360" w:lineRule="auto"/>
        <w:ind w:left="0" w:firstLine="709"/>
        <w:jc w:val="center"/>
        <w:rPr>
          <w:rFonts w:eastAsia="Calibri"/>
          <w:i/>
        </w:rPr>
      </w:pPr>
      <w:r w:rsidRPr="00214A8A">
        <w:rPr>
          <w:rFonts w:eastAsia="Calibri"/>
          <w:i/>
        </w:rPr>
        <w:t>Научная и учебная литература</w:t>
      </w:r>
    </w:p>
    <w:p w14:paraId="6DE84510" w14:textId="77777777" w:rsidR="009A51AC" w:rsidRPr="00214A8A" w:rsidRDefault="009A51AC" w:rsidP="00214A8A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</w:pPr>
      <w:proofErr w:type="spellStart"/>
      <w:r w:rsidRPr="00214A8A">
        <w:t>Агаронян</w:t>
      </w:r>
      <w:proofErr w:type="spellEnd"/>
      <w:r w:rsidRPr="00214A8A">
        <w:t xml:space="preserve"> Л. А. </w:t>
      </w:r>
      <w:proofErr w:type="spellStart"/>
      <w:r w:rsidRPr="00214A8A">
        <w:t>Медиаинструментарий</w:t>
      </w:r>
      <w:proofErr w:type="spellEnd"/>
      <w:r w:rsidRPr="00214A8A">
        <w:t xml:space="preserve"> связей с общественностью в контексте политических коммуникаций // Социология власти. – 2010. – N. 3. – С. 47–54 </w:t>
      </w:r>
    </w:p>
    <w:p w14:paraId="02AE6B2E" w14:textId="77777777" w:rsidR="009A51AC" w:rsidRPr="00214A8A" w:rsidRDefault="009A51AC" w:rsidP="00214A8A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</w:pPr>
      <w:r w:rsidRPr="00214A8A">
        <w:t>Агеев О.В. Особенности и некоторые итоги административной реформы в современной России. Материалы X Всероссийской научно–практической конференции «Управление и общество: от традиций к реформам». Тамбов. 2.04.2015) // Политическое управление: научный информационно–образовательный электронный журнал – 2015. № 01 (09), с. 30–32.</w:t>
      </w:r>
    </w:p>
    <w:p w14:paraId="78527AA1" w14:textId="77777777" w:rsidR="009A51AC" w:rsidRPr="00214A8A" w:rsidRDefault="009A51AC" w:rsidP="00214A8A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</w:pPr>
      <w:r w:rsidRPr="00214A8A">
        <w:t>Волкова А.В. Публичные ценности и система государственного управления в России. СПб.: Изд-во С.-</w:t>
      </w:r>
      <w:proofErr w:type="spellStart"/>
      <w:r w:rsidRPr="00214A8A">
        <w:t>Петерб</w:t>
      </w:r>
      <w:proofErr w:type="spellEnd"/>
      <w:r w:rsidRPr="00214A8A">
        <w:t>. Ун-та, 2013. 384 с.</w:t>
      </w:r>
    </w:p>
    <w:p w14:paraId="0F37782A" w14:textId="77777777" w:rsidR="009A51AC" w:rsidRPr="00214A8A" w:rsidRDefault="009A51AC" w:rsidP="00214A8A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</w:pPr>
      <w:r w:rsidRPr="00214A8A">
        <w:t xml:space="preserve">Воробьев, Ю. Л.  Коммуникативное взаимодействие гражданского общества и структур публичной власти как управленческий процесс: </w:t>
      </w:r>
      <w:proofErr w:type="spellStart"/>
      <w:r w:rsidRPr="00214A8A">
        <w:t>автореф</w:t>
      </w:r>
      <w:proofErr w:type="spellEnd"/>
      <w:r w:rsidRPr="00214A8A">
        <w:t xml:space="preserve">. </w:t>
      </w:r>
      <w:proofErr w:type="spellStart"/>
      <w:r w:rsidRPr="00214A8A">
        <w:t>дис</w:t>
      </w:r>
      <w:proofErr w:type="spellEnd"/>
      <w:r w:rsidRPr="00214A8A">
        <w:t xml:space="preserve">. на </w:t>
      </w:r>
      <w:proofErr w:type="spellStart"/>
      <w:r w:rsidRPr="00214A8A">
        <w:t>соиск</w:t>
      </w:r>
      <w:proofErr w:type="spellEnd"/>
      <w:r w:rsidRPr="00214A8A">
        <w:t xml:space="preserve">. </w:t>
      </w:r>
      <w:proofErr w:type="spellStart"/>
      <w:r w:rsidRPr="00214A8A">
        <w:t>учен.степ</w:t>
      </w:r>
      <w:proofErr w:type="spellEnd"/>
      <w:r w:rsidRPr="00214A8A">
        <w:t>. д–</w:t>
      </w:r>
      <w:proofErr w:type="spellStart"/>
      <w:r w:rsidRPr="00214A8A">
        <w:t>расоциол</w:t>
      </w:r>
      <w:proofErr w:type="spellEnd"/>
      <w:r w:rsidRPr="00214A8A">
        <w:t>. наук: специальность 22.00.08 &lt;Социология упр.&gt; / Воробьев Юрий Львович; [</w:t>
      </w:r>
      <w:proofErr w:type="spellStart"/>
      <w:r w:rsidRPr="00214A8A">
        <w:t>Моск</w:t>
      </w:r>
      <w:proofErr w:type="spellEnd"/>
      <w:r w:rsidRPr="00214A8A">
        <w:t xml:space="preserve">. </w:t>
      </w:r>
      <w:proofErr w:type="spellStart"/>
      <w:r w:rsidRPr="00214A8A">
        <w:t>гуманитар</w:t>
      </w:r>
      <w:proofErr w:type="spellEnd"/>
      <w:r w:rsidRPr="00214A8A">
        <w:t xml:space="preserve">. </w:t>
      </w:r>
      <w:proofErr w:type="spellStart"/>
      <w:r w:rsidRPr="00214A8A">
        <w:t>ун</w:t>
      </w:r>
      <w:proofErr w:type="spellEnd"/>
      <w:r w:rsidRPr="00214A8A">
        <w:t>–т]. – Москва: 2008. – 33 с.</w:t>
      </w:r>
    </w:p>
    <w:p w14:paraId="5E09AF9C" w14:textId="77777777" w:rsidR="009A51AC" w:rsidRPr="00214A8A" w:rsidRDefault="002C3056" w:rsidP="00214A8A">
      <w:pPr>
        <w:pStyle w:val="a4"/>
        <w:spacing w:line="360" w:lineRule="auto"/>
        <w:ind w:left="0" w:firstLine="709"/>
        <w:jc w:val="center"/>
        <w:rPr>
          <w:i/>
        </w:rPr>
      </w:pPr>
      <w:r w:rsidRPr="00214A8A">
        <w:rPr>
          <w:i/>
        </w:rPr>
        <w:t>И</w:t>
      </w:r>
      <w:r w:rsidR="009A51AC" w:rsidRPr="00214A8A">
        <w:rPr>
          <w:i/>
        </w:rPr>
        <w:t>сточники</w:t>
      </w:r>
      <w:r w:rsidRPr="00214A8A">
        <w:rPr>
          <w:i/>
        </w:rPr>
        <w:t xml:space="preserve"> на иностранных языках </w:t>
      </w:r>
    </w:p>
    <w:p w14:paraId="34A2D109" w14:textId="77777777" w:rsidR="009A51AC" w:rsidRPr="00214A8A" w:rsidRDefault="009A51AC" w:rsidP="00214A8A">
      <w:pPr>
        <w:pStyle w:val="a4"/>
        <w:numPr>
          <w:ilvl w:val="0"/>
          <w:numId w:val="12"/>
        </w:numPr>
        <w:spacing w:line="360" w:lineRule="auto"/>
        <w:ind w:left="0" w:firstLine="709"/>
        <w:rPr>
          <w:lang w:val="en-US"/>
        </w:rPr>
      </w:pPr>
      <w:proofErr w:type="spellStart"/>
      <w:r w:rsidRPr="00214A8A">
        <w:rPr>
          <w:lang w:val="en-US"/>
        </w:rPr>
        <w:t>Anheier</w:t>
      </w:r>
      <w:proofErr w:type="spellEnd"/>
      <w:r w:rsidRPr="00214A8A">
        <w:rPr>
          <w:lang w:val="en-US"/>
        </w:rPr>
        <w:t xml:space="preserve"> H. K. The third sector in Europe: Five theses //Strategy Mix for Nonprofit </w:t>
      </w:r>
      <w:proofErr w:type="spellStart"/>
      <w:r w:rsidRPr="00214A8A">
        <w:rPr>
          <w:lang w:val="en-US"/>
        </w:rPr>
        <w:t>Organisations</w:t>
      </w:r>
      <w:proofErr w:type="spellEnd"/>
      <w:r w:rsidRPr="00214A8A">
        <w:rPr>
          <w:lang w:val="en-US"/>
        </w:rPr>
        <w:t>. – Springer US, 2004. – Pp. 285-299.</w:t>
      </w:r>
    </w:p>
    <w:p w14:paraId="653A062E" w14:textId="77777777" w:rsidR="009A51AC" w:rsidRPr="00214A8A" w:rsidRDefault="009A51AC" w:rsidP="00214A8A">
      <w:pPr>
        <w:pStyle w:val="a4"/>
        <w:numPr>
          <w:ilvl w:val="0"/>
          <w:numId w:val="12"/>
        </w:numPr>
        <w:spacing w:line="360" w:lineRule="auto"/>
        <w:ind w:left="0" w:firstLine="709"/>
      </w:pPr>
      <w:r w:rsidRPr="00214A8A">
        <w:rPr>
          <w:lang w:val="en-US"/>
        </w:rPr>
        <w:t xml:space="preserve">Barber B. Strong Democracy: Participatory Politics for a New Age. </w:t>
      </w:r>
      <w:proofErr w:type="spellStart"/>
      <w:r w:rsidRPr="00214A8A">
        <w:t>SanFrancisco</w:t>
      </w:r>
      <w:proofErr w:type="spellEnd"/>
      <w:r w:rsidRPr="00214A8A">
        <w:t xml:space="preserve">: </w:t>
      </w:r>
      <w:proofErr w:type="spellStart"/>
      <w:r w:rsidRPr="00214A8A">
        <w:t>UniversityofCaliforniaPress</w:t>
      </w:r>
      <w:proofErr w:type="spellEnd"/>
      <w:r w:rsidRPr="00214A8A">
        <w:t>, 2003. 320 p.</w:t>
      </w:r>
    </w:p>
    <w:p w14:paraId="7E0C1096" w14:textId="77777777" w:rsidR="009A51AC" w:rsidRPr="00214A8A" w:rsidRDefault="009A51AC" w:rsidP="00214A8A">
      <w:pPr>
        <w:pStyle w:val="a4"/>
        <w:spacing w:line="360" w:lineRule="auto"/>
        <w:ind w:left="0" w:firstLine="709"/>
        <w:jc w:val="both"/>
        <w:rPr>
          <w:spacing w:val="-4"/>
        </w:rPr>
      </w:pPr>
    </w:p>
    <w:p w14:paraId="2FE550B1" w14:textId="77777777" w:rsidR="00A55D46" w:rsidRPr="00214A8A" w:rsidRDefault="00A55D46" w:rsidP="00214A8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4A8A">
        <w:rPr>
          <w:rFonts w:ascii="Times New Roman" w:hAnsi="Times New Roman"/>
          <w:b/>
          <w:sz w:val="24"/>
          <w:szCs w:val="24"/>
        </w:rPr>
        <w:lastRenderedPageBreak/>
        <w:t>4.2.</w:t>
      </w:r>
      <w:r w:rsidRPr="00214A8A">
        <w:rPr>
          <w:rFonts w:ascii="Times New Roman" w:hAnsi="Times New Roman"/>
          <w:b/>
          <w:sz w:val="24"/>
          <w:szCs w:val="24"/>
        </w:rPr>
        <w:tab/>
        <w:t xml:space="preserve">Перечень вопросов государственного экзамена  </w:t>
      </w:r>
    </w:p>
    <w:p w14:paraId="0B555611" w14:textId="77777777" w:rsidR="002C3056" w:rsidRPr="00214A8A" w:rsidRDefault="002C3056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Государственный экзамен по направлению подготовки 41.06.01 «Политические науки и регионоведение» проводится в устном виде по экзаменационным билетам. </w:t>
      </w:r>
    </w:p>
    <w:p w14:paraId="63D393C1" w14:textId="77777777" w:rsidR="002C3056" w:rsidRPr="00214A8A" w:rsidRDefault="002C3056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Экзаменационные билеты включают в себя 2 экзаменационных вопроса. Первый по педагогике высшей школы. Второй – по актуальной проблематике и методологии исследования по профилю подготовки. </w:t>
      </w:r>
    </w:p>
    <w:p w14:paraId="46D83B30" w14:textId="77777777" w:rsidR="002C3056" w:rsidRPr="00214A8A" w:rsidRDefault="002C3056" w:rsidP="00214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  <w:r w:rsidRPr="00214A8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Банк экзаменационных вопросов включает в себя 60 вопросов – по 30 вопросов на каждый блок (при этом вопросы по педагогическому блоку являются общими для всех направлений подготовки). </w:t>
      </w:r>
    </w:p>
    <w:p w14:paraId="706385BD" w14:textId="77777777" w:rsidR="00A55D46" w:rsidRPr="00214A8A" w:rsidRDefault="00A55D46" w:rsidP="00214A8A">
      <w:pPr>
        <w:pStyle w:val="a"/>
        <w:numPr>
          <w:ilvl w:val="0"/>
          <w:numId w:val="0"/>
        </w:num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  <w:r w:rsidRPr="00214A8A">
        <w:rPr>
          <w:rFonts w:eastAsia="Calibri"/>
          <w:b/>
          <w:bCs/>
          <w:lang w:eastAsia="en-US"/>
        </w:rPr>
        <w:t>П</w:t>
      </w:r>
      <w:r w:rsidR="002C3056" w:rsidRPr="00214A8A">
        <w:rPr>
          <w:rFonts w:eastAsia="Calibri"/>
          <w:b/>
          <w:bCs/>
          <w:lang w:eastAsia="en-US"/>
        </w:rPr>
        <w:t xml:space="preserve">римерный список </w:t>
      </w:r>
      <w:r w:rsidRPr="00214A8A">
        <w:rPr>
          <w:rFonts w:eastAsia="Calibri"/>
          <w:b/>
          <w:bCs/>
          <w:lang w:eastAsia="en-US"/>
        </w:rPr>
        <w:t>экзаменационных вопросов по педагогическому блоку</w:t>
      </w:r>
    </w:p>
    <w:p w14:paraId="350E93AE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Педагогическая наука. Ее предмет и задачи. </w:t>
      </w:r>
    </w:p>
    <w:p w14:paraId="0B4442F8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Методология и методы педагогической науки. </w:t>
      </w:r>
    </w:p>
    <w:p w14:paraId="54C9E5E1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Взаимодействие педагогической науки и практики. </w:t>
      </w:r>
    </w:p>
    <w:p w14:paraId="6084D502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Инфраструктура педагогических наук в РФ. </w:t>
      </w:r>
    </w:p>
    <w:p w14:paraId="62EC999F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Государственная политика в области образования РФ. Государственный заказ педагогам. </w:t>
      </w:r>
    </w:p>
    <w:p w14:paraId="29CE582F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Характеристика современной системы образования РФ. </w:t>
      </w:r>
    </w:p>
    <w:p w14:paraId="6C19BA5E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Понятие принципа обучения. Детерминизм принципов обучения. </w:t>
      </w:r>
    </w:p>
    <w:p w14:paraId="320FAA4D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Принципы  наглядности  и  систематичности  в обучении. </w:t>
      </w:r>
    </w:p>
    <w:p w14:paraId="1E051315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Принципы научности и сознательности в обучении. </w:t>
      </w:r>
    </w:p>
    <w:p w14:paraId="43B9CE91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Стандарты общего образования в РФ. Функции стандарта. Характеристика компонентов стандарта. </w:t>
      </w:r>
    </w:p>
    <w:p w14:paraId="4A366485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Понятие метода обучения. Классификация методов обучения. </w:t>
      </w:r>
    </w:p>
    <w:p w14:paraId="23BB25F9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Методы стимулирования и мотивации обучения учащихся. </w:t>
      </w:r>
    </w:p>
    <w:p w14:paraId="5DAC8B43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Компьютерные средства познавательной деятельности учащихся. </w:t>
      </w:r>
    </w:p>
    <w:p w14:paraId="3F675FF5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Средства обучения. Модернизация современной школы</w:t>
      </w:r>
    </w:p>
    <w:p w14:paraId="7BD912F1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Методы педагогического воздействия наличность (классификации).</w:t>
      </w:r>
    </w:p>
    <w:p w14:paraId="51B898B1" w14:textId="77777777" w:rsidR="00A55D46" w:rsidRPr="00214A8A" w:rsidRDefault="00A55D46" w:rsidP="00214A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Имидж педагога и педагогической деятельности.</w:t>
      </w:r>
    </w:p>
    <w:p w14:paraId="31C6A2EE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214A8A">
        <w:rPr>
          <w:sz w:val="24"/>
          <w:szCs w:val="24"/>
        </w:rPr>
        <w:t>Современное высшее образование: состояние и проблемы.</w:t>
      </w:r>
    </w:p>
    <w:p w14:paraId="2C655C21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214A8A">
        <w:rPr>
          <w:sz w:val="24"/>
          <w:szCs w:val="24"/>
        </w:rPr>
        <w:t>Категории педагогической науки.</w:t>
      </w:r>
    </w:p>
    <w:p w14:paraId="478C2565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214A8A">
        <w:rPr>
          <w:sz w:val="24"/>
          <w:szCs w:val="24"/>
        </w:rPr>
        <w:t>Структура педагогической деятельности.</w:t>
      </w:r>
    </w:p>
    <w:p w14:paraId="66837180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214A8A">
        <w:rPr>
          <w:sz w:val="24"/>
          <w:szCs w:val="24"/>
        </w:rPr>
        <w:t>Методы обучения в высшей школе.</w:t>
      </w:r>
    </w:p>
    <w:p w14:paraId="5BA62539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214A8A">
        <w:rPr>
          <w:sz w:val="24"/>
          <w:szCs w:val="24"/>
        </w:rPr>
        <w:t>Современные педагогические технологии.</w:t>
      </w:r>
    </w:p>
    <w:p w14:paraId="0FEEE0DD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Технологии активного обучения</w:t>
      </w:r>
    </w:p>
    <w:p w14:paraId="5A353A00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 xml:space="preserve">Лекция как форма организации обучения в вузе. Виды лекции и их </w:t>
      </w:r>
      <w:r w:rsidRPr="00214A8A">
        <w:rPr>
          <w:sz w:val="24"/>
          <w:szCs w:val="24"/>
        </w:rPr>
        <w:lastRenderedPageBreak/>
        <w:t>структура.</w:t>
      </w:r>
    </w:p>
    <w:p w14:paraId="46FF0949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Самостоятельная работа студентов как составляющая учебного процесса. </w:t>
      </w:r>
    </w:p>
    <w:p w14:paraId="411415F4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14:paraId="3A9B02B7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Проблема управления качеством образования в вузе. Составляющие качества образования</w:t>
      </w:r>
    </w:p>
    <w:p w14:paraId="67C3EE7C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Цели, содержание и средства воспитания студенческой молодежи в современных условиях</w:t>
      </w:r>
    </w:p>
    <w:p w14:paraId="62A0FA3D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14:paraId="54ACE547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Структура профессиональных способностей и умений преподавателя.</w:t>
      </w:r>
    </w:p>
    <w:p w14:paraId="07E4BCF2" w14:textId="77777777" w:rsidR="00A55D46" w:rsidRPr="00214A8A" w:rsidRDefault="00A55D46" w:rsidP="00214A8A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214A8A">
        <w:rPr>
          <w:sz w:val="24"/>
          <w:szCs w:val="24"/>
        </w:rPr>
        <w:t>Сущность контроля в учебном процессе. Функции, виды и способы контроля.</w:t>
      </w:r>
    </w:p>
    <w:p w14:paraId="6D3155D2" w14:textId="77777777" w:rsidR="00A55D46" w:rsidRPr="00214A8A" w:rsidRDefault="00A55D46" w:rsidP="00214A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4A8A">
        <w:rPr>
          <w:rFonts w:ascii="Times New Roman" w:hAnsi="Times New Roman"/>
          <w:b/>
          <w:bCs/>
          <w:sz w:val="24"/>
          <w:szCs w:val="24"/>
        </w:rPr>
        <w:t>П</w:t>
      </w:r>
      <w:r w:rsidR="002C3056" w:rsidRPr="00214A8A">
        <w:rPr>
          <w:rFonts w:ascii="Times New Roman" w:hAnsi="Times New Roman"/>
          <w:b/>
          <w:bCs/>
          <w:sz w:val="24"/>
          <w:szCs w:val="24"/>
        </w:rPr>
        <w:t xml:space="preserve">римерный список </w:t>
      </w:r>
      <w:r w:rsidRPr="00214A8A">
        <w:rPr>
          <w:rFonts w:ascii="Times New Roman" w:hAnsi="Times New Roman"/>
          <w:b/>
          <w:bCs/>
          <w:sz w:val="24"/>
          <w:szCs w:val="24"/>
        </w:rPr>
        <w:t>экзаменационных вопросов по исследовательскому блоку.</w:t>
      </w:r>
    </w:p>
    <w:p w14:paraId="18B64530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Предмет политической теории. Историческая эволюция и современные особенности предмета политической теории. Критерии выделения и систематизации предметных областей политической теории</w:t>
      </w:r>
      <w:r w:rsidRPr="00214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Понятие, структура политической науки.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политической науки.</w:t>
      </w:r>
      <w:r w:rsidR="002C3056"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056" w:rsidRPr="00214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Понятие политического института. </w:t>
      </w:r>
    </w:p>
    <w:p w14:paraId="23890B7F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Cs/>
          <w:sz w:val="24"/>
          <w:szCs w:val="24"/>
          <w:lang w:eastAsia="ru-RU"/>
        </w:rPr>
        <w:t>Парадигматические основания политической науки. Методы и методики политических исследова</w:t>
      </w:r>
      <w:r w:rsidR="00214A8A" w:rsidRPr="00214A8A">
        <w:rPr>
          <w:rFonts w:ascii="Times New Roman" w:eastAsia="Times New Roman" w:hAnsi="Times New Roman"/>
          <w:bCs/>
          <w:sz w:val="24"/>
          <w:szCs w:val="24"/>
          <w:lang w:eastAsia="ru-RU"/>
        </w:rPr>
        <w:t>ни</w:t>
      </w:r>
      <w:r w:rsidRPr="00214A8A">
        <w:rPr>
          <w:rFonts w:ascii="Times New Roman" w:eastAsia="Times New Roman" w:hAnsi="Times New Roman"/>
          <w:bCs/>
          <w:sz w:val="24"/>
          <w:szCs w:val="24"/>
          <w:lang w:eastAsia="ru-RU"/>
        </w:rPr>
        <w:t>й.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Типология и методов политических исследований. </w:t>
      </w:r>
    </w:p>
    <w:p w14:paraId="5B8ABE6F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Политическая эволюция Древней Греции</w:t>
      </w:r>
      <w:r w:rsidR="002C3056"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Идеальное государство. Нравственность как основание политического. Формы политического устройства.  Платон. Государство.</w:t>
      </w:r>
    </w:p>
    <w:p w14:paraId="74B8841C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Политическая эволюция Древнего Рима. Политическое учение Цицерона.</w:t>
      </w:r>
    </w:p>
    <w:p w14:paraId="65B11391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этапы политической эволюции Европейского средневековья. Теологическая парадигма. </w:t>
      </w:r>
      <w:proofErr w:type="spell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Аврелий</w:t>
      </w:r>
      <w:proofErr w:type="spell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Августин, Фома Аквинский.</w:t>
      </w:r>
    </w:p>
    <w:p w14:paraId="55488302" w14:textId="77777777" w:rsidR="00A55D46" w:rsidRPr="00214A8A" w:rsidRDefault="00A55D46" w:rsidP="00214A8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Макиавелли Н. Государь. Проблема власти: личность - деятель. Цель и средство. Инструментализм в политике.</w:t>
      </w:r>
    </w:p>
    <w:p w14:paraId="59D6BBB1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Мор Т. Утопия. </w:t>
      </w:r>
      <w:proofErr w:type="spell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Т.Кампанелла</w:t>
      </w:r>
      <w:proofErr w:type="spell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Город </w:t>
      </w:r>
      <w:proofErr w:type="spell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Солнца.Утопия</w:t>
      </w:r>
      <w:proofErr w:type="spell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историзм. Первые коммунистические теории.</w:t>
      </w:r>
    </w:p>
    <w:p w14:paraId="1DEB5895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Суверенитет и кризис христианского </w:t>
      </w:r>
      <w:proofErr w:type="spell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мира.Ж.Боден</w:t>
      </w:r>
      <w:proofErr w:type="spell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Природа государства и проблема общественного договора. Естественное состояние и свобода Гоббс Т. Левиафан.</w:t>
      </w:r>
    </w:p>
    <w:p w14:paraId="68B21974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Естественное право и закон. Локк Д. Два трактата о правлении.</w:t>
      </w:r>
    </w:p>
    <w:p w14:paraId="1387625E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разделения власти. Географический детерминизм. Монтескье Ш.-Л. О духе законов.</w:t>
      </w:r>
    </w:p>
    <w:p w14:paraId="4BD560DA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Руссо Ж.-Ж. Об общественном договоре.</w:t>
      </w:r>
    </w:p>
    <w:p w14:paraId="53F16795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Проблема правового государства. Политика, право, мораль, принуждение. Вечный мир. Политика и свобода. Историзм политики. Государство и гражданское общество. Кант И. Гегель Г. </w:t>
      </w:r>
    </w:p>
    <w:p w14:paraId="6F1F978B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Токвиль</w:t>
      </w:r>
      <w:proofErr w:type="spell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Демократия в Америке.</w:t>
      </w:r>
    </w:p>
    <w:p w14:paraId="2A059639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классовой борьбы и социальной революции. Понятие отчуждения. Маркс К., Энгельс Ф. Манифест Коммунистической партии. </w:t>
      </w:r>
    </w:p>
    <w:p w14:paraId="3360E3BF" w14:textId="77777777" w:rsidR="00A55D46" w:rsidRPr="00214A8A" w:rsidRDefault="00A55D46" w:rsidP="00214A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Российская государственность (</w:t>
      </w:r>
      <w:proofErr w:type="spell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И.Ильин</w:t>
      </w:r>
      <w:proofErr w:type="spellEnd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Л.Тихомиров</w:t>
      </w:r>
      <w:proofErr w:type="spellEnd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spell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Евразийство</w:t>
      </w:r>
      <w:proofErr w:type="spellEnd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proofErr w:type="spell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Н.С.Трубецкой</w:t>
      </w:r>
      <w:proofErr w:type="spellEnd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П.Н.Савицкий</w:t>
      </w:r>
      <w:proofErr w:type="spellEnd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, Л.Н. Гумилев).</w:t>
      </w:r>
    </w:p>
    <w:p w14:paraId="270DE477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Политическая власть: понятие, функции, средства осуществления. Легальность и легитимность власти. </w:t>
      </w:r>
      <w:proofErr w:type="spellStart"/>
      <w:r w:rsidRPr="00214A8A">
        <w:rPr>
          <w:rFonts w:ascii="Times New Roman" w:hAnsi="Times New Roman"/>
          <w:sz w:val="24"/>
          <w:szCs w:val="24"/>
        </w:rPr>
        <w:t>Легитимизация</w:t>
      </w:r>
      <w:proofErr w:type="spellEnd"/>
      <w:r w:rsidRPr="00214A8A">
        <w:rPr>
          <w:rFonts w:ascii="Times New Roman" w:hAnsi="Times New Roman"/>
          <w:sz w:val="24"/>
          <w:szCs w:val="24"/>
        </w:rPr>
        <w:t xml:space="preserve"> власти в различных общественно-политических и социокультурных системах. Средства осуществления политической власти: сравнительно-исторический анализ. </w:t>
      </w:r>
    </w:p>
    <w:p w14:paraId="5B02670C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Государство: природа, основные признаки, типы, формы, функции. Основные государственные институты и их эволюция. Социальные основания и ресурсы политической власти. Институциональный и </w:t>
      </w:r>
      <w:proofErr w:type="spell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внеинституциональный</w:t>
      </w:r>
      <w:proofErr w:type="spellEnd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аспекты властных практик.</w:t>
      </w:r>
    </w:p>
    <w:p w14:paraId="06380B95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Разделения властей: типы и исторические формы. Исполнительная, законодательная и судебная власть в системе современных политических отношений: сравнительный анализ. Развитие современных властных технологий и проблемы демократического контроля. Легальность и легитимность власти,</w:t>
      </w:r>
    </w:p>
    <w:p w14:paraId="2F210CE6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Особенности и механизмы формирования общественного мнения в политике. Взаимосвязь характера политической информации и типов политических режимов. Взаимодействие СМИ с государством, частным бизнесом, потребителями информации, группами влияния.</w:t>
      </w:r>
    </w:p>
    <w:p w14:paraId="21F8AF1F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Политические сети: понятие, элементы и характеристики (структура сетей, количество и тип агентов, стратегии агентов, правила поведения и пр.). Государство как один из агентов политической сети. «Управление/руководство без правительства».</w:t>
      </w:r>
    </w:p>
    <w:p w14:paraId="5C62EA63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Политическая социализация: содержание, механизмы, этапы, модели. Специфика политической социализации в различных культурах, политических режимах. Политическая социализация в условиях глобализации. Политическая социализация в современной России.</w:t>
      </w:r>
    </w:p>
    <w:p w14:paraId="59C6C5A9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Модернизация общества: понятие, содержание, предпосылки, </w:t>
      </w:r>
      <w:proofErr w:type="spellStart"/>
      <w:r w:rsidRPr="00214A8A">
        <w:rPr>
          <w:rFonts w:ascii="Times New Roman" w:hAnsi="Times New Roman"/>
          <w:sz w:val="24"/>
          <w:szCs w:val="24"/>
        </w:rPr>
        <w:t>акторы</w:t>
      </w:r>
      <w:proofErr w:type="spellEnd"/>
      <w:r w:rsidRPr="00214A8A">
        <w:rPr>
          <w:rFonts w:ascii="Times New Roman" w:hAnsi="Times New Roman"/>
          <w:sz w:val="24"/>
          <w:szCs w:val="24"/>
        </w:rPr>
        <w:t>, направленность, модели. Критерии модернизации. Традиционные общества. Переходные общества. Современные общества.</w:t>
      </w:r>
    </w:p>
    <w:p w14:paraId="3999BB3D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lastRenderedPageBreak/>
        <w:t>Концептуальные трактовки мировых политических процессов. Современные геополитические представления. Глобализация. Особенности разрешения политических конфликтов в сфере внешней политики и международных отношений.</w:t>
      </w:r>
    </w:p>
    <w:p w14:paraId="59B0DAA4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Типы территориально-государственного устройства. Федеративные отношения: понятия и типы. Основные модели федерализма. Система отношений «регионы–центр»: институты и процессы. Конфликтные аспекты федеративного устройства государства.</w:t>
      </w:r>
    </w:p>
    <w:p w14:paraId="70C0AA5B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Конфликт: понятие, виды, структура, уровни, особенности протекания и разрешения. Принципы и механизмы формирования политического консенсуса.</w:t>
      </w:r>
    </w:p>
    <w:p w14:paraId="2A544AAA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Информационная база политического анализа. Методы сбора информации для прикладного политического исследования: наблюдение, опрос, фокусированные дискуссии, анализ документов. Контент-анализ текстов.</w:t>
      </w:r>
    </w:p>
    <w:p w14:paraId="7EC11AEB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Количественные и качественные методы политического анализа. Квантификация качественных данных. Количественная оценка сложных (многомерных) процессов. Построение шкал. </w:t>
      </w:r>
    </w:p>
    <w:p w14:paraId="5132AE4B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>Избирательные кампании: цели, содержание, управление. Стратегия и тактика выборов. Информационно-аналитическое обеспечение избирательной кампании. Имидж кандидата: содержание и технологии формирования.</w:t>
      </w:r>
    </w:p>
    <w:p w14:paraId="20555614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Структура и технологии </w:t>
      </w:r>
      <w:r w:rsidRPr="00214A8A">
        <w:rPr>
          <w:rFonts w:ascii="Times New Roman" w:hAnsi="Times New Roman"/>
          <w:sz w:val="24"/>
          <w:szCs w:val="24"/>
          <w:lang w:val="en-US"/>
        </w:rPr>
        <w:t>PR</w:t>
      </w:r>
      <w:r w:rsidRPr="00214A8A">
        <w:rPr>
          <w:rFonts w:ascii="Times New Roman" w:hAnsi="Times New Roman"/>
          <w:sz w:val="24"/>
          <w:szCs w:val="24"/>
        </w:rPr>
        <w:t>-деятельности. Стратегическое планирование PR – деятельности. PR в органах государственной власти. PR в коммерческих структурах. Специализированная PR – служба. PR в условиях кризиса.</w:t>
      </w:r>
    </w:p>
    <w:p w14:paraId="04D40726" w14:textId="77777777" w:rsidR="00A55D46" w:rsidRPr="00214A8A" w:rsidRDefault="00A55D46" w:rsidP="00214A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A8A">
        <w:rPr>
          <w:rFonts w:ascii="Times New Roman" w:hAnsi="Times New Roman"/>
          <w:sz w:val="24"/>
          <w:szCs w:val="24"/>
        </w:rPr>
        <w:t xml:space="preserve">Принятие политических решений: фазы процесса. Критерии оценки политических решений. Организационно-институциональная диагностика (SWOT </w:t>
      </w:r>
      <w:proofErr w:type="spellStart"/>
      <w:r w:rsidRPr="00214A8A">
        <w:rPr>
          <w:rFonts w:ascii="Times New Roman" w:hAnsi="Times New Roman"/>
          <w:sz w:val="24"/>
          <w:szCs w:val="24"/>
        </w:rPr>
        <w:t>Analysis</w:t>
      </w:r>
      <w:proofErr w:type="spellEnd"/>
      <w:r w:rsidRPr="00214A8A">
        <w:rPr>
          <w:rFonts w:ascii="Times New Roman" w:hAnsi="Times New Roman"/>
          <w:sz w:val="24"/>
          <w:szCs w:val="24"/>
        </w:rPr>
        <w:t>). Условия эффективной реализации политических решений.</w:t>
      </w:r>
    </w:p>
    <w:p w14:paraId="5522F407" w14:textId="77777777" w:rsidR="00A55D46" w:rsidRPr="00214A8A" w:rsidRDefault="00A55D46" w:rsidP="00214A8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8F8855D" w14:textId="77777777" w:rsidR="00A55D46" w:rsidRPr="00214A8A" w:rsidRDefault="00214A8A" w:rsidP="00214A8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Методические материалы </w:t>
      </w:r>
    </w:p>
    <w:p w14:paraId="31210BF1" w14:textId="77777777" w:rsidR="00A55D46" w:rsidRPr="00214A8A" w:rsidRDefault="00A55D46" w:rsidP="00214A8A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6" w:name="_Toc476161045"/>
      <w:r w:rsidRPr="00214A8A">
        <w:rPr>
          <w:rFonts w:ascii="Times New Roman" w:eastAsia="Times New Roman" w:hAnsi="Times New Roman"/>
          <w:b/>
          <w:sz w:val="24"/>
          <w:szCs w:val="24"/>
        </w:rPr>
        <w:t xml:space="preserve">5.1.Процедура защиты </w:t>
      </w:r>
      <w:bookmarkEnd w:id="6"/>
      <w:r w:rsidRPr="00214A8A">
        <w:rPr>
          <w:rFonts w:ascii="Times New Roman" w:hAnsi="Times New Roman"/>
          <w:b/>
          <w:sz w:val="24"/>
          <w:szCs w:val="24"/>
        </w:rPr>
        <w:t>научно-квалификационной работы</w:t>
      </w:r>
      <w:r w:rsidR="00214A8A">
        <w:rPr>
          <w:rFonts w:ascii="Times New Roman" w:hAnsi="Times New Roman"/>
          <w:b/>
          <w:sz w:val="24"/>
          <w:szCs w:val="24"/>
        </w:rPr>
        <w:t xml:space="preserve"> </w:t>
      </w:r>
      <w:r w:rsidRPr="00214A8A">
        <w:rPr>
          <w:rFonts w:ascii="Times New Roman" w:hAnsi="Times New Roman"/>
          <w:b/>
          <w:sz w:val="24"/>
          <w:szCs w:val="24"/>
        </w:rPr>
        <w:t>(диссертации):</w:t>
      </w:r>
    </w:p>
    <w:p w14:paraId="5BD3D725" w14:textId="77777777" w:rsidR="00214A8A" w:rsidRPr="00214A8A" w:rsidRDefault="00214A8A" w:rsidP="00214A8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предоставления и защиты научного доклада </w:t>
      </w:r>
    </w:p>
    <w:p w14:paraId="68F181ED" w14:textId="77777777" w:rsidR="00214A8A" w:rsidRDefault="00214A8A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06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Срок предоставления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научно-квалификационной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41258FC" w14:textId="77777777" w:rsidR="004945C4" w:rsidRDefault="004945C4" w:rsidP="004945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AB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 </w:t>
      </w:r>
      <w:r w:rsidRPr="001A41AB">
        <w:rPr>
          <w:rFonts w:ascii="Times New Roman" w:eastAsia="Times New Roman" w:hAnsi="Times New Roman"/>
          <w:sz w:val="24"/>
          <w:szCs w:val="24"/>
          <w:lang w:eastAsia="ru-RU"/>
        </w:rPr>
        <w:t xml:space="preserve">до защиты научного доклада </w:t>
      </w:r>
      <w:r w:rsidRPr="001A41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копия (файл) НКР </w:t>
      </w:r>
      <w:r w:rsidRPr="001A41AB">
        <w:rPr>
          <w:rFonts w:ascii="Times New Roman" w:eastAsia="Times New Roman" w:hAnsi="Times New Roman"/>
          <w:sz w:val="24"/>
          <w:szCs w:val="24"/>
          <w:lang w:eastAsia="ru-RU"/>
        </w:rPr>
        <w:t>направляется аспирантом руководителю образовательного направления для проверки через систему «</w:t>
      </w:r>
      <w:proofErr w:type="spellStart"/>
      <w:r w:rsidRPr="001A41AB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1A41AB">
        <w:rPr>
          <w:rFonts w:ascii="Times New Roman" w:eastAsia="Times New Roman" w:hAnsi="Times New Roman"/>
          <w:sz w:val="24"/>
          <w:szCs w:val="24"/>
          <w:lang w:eastAsia="ru-RU"/>
        </w:rPr>
        <w:t>». О результатах проведенной проверки руководитель образовательного направления информирует студента.</w:t>
      </w:r>
      <w:r w:rsidRPr="008806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EEC8701" w14:textId="77777777" w:rsidR="00214A8A" w:rsidRPr="00214A8A" w:rsidRDefault="00214A8A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4A8A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4945C4">
        <w:rPr>
          <w:rFonts w:ascii="Times New Roman" w:eastAsia="Times New Roman" w:hAnsi="Times New Roman"/>
          <w:sz w:val="24"/>
          <w:szCs w:val="24"/>
        </w:rPr>
        <w:t>двух недель д</w:t>
      </w:r>
      <w:r w:rsidRPr="00214A8A">
        <w:rPr>
          <w:rFonts w:ascii="Times New Roman" w:eastAsia="Times New Roman" w:hAnsi="Times New Roman"/>
          <w:sz w:val="24"/>
          <w:szCs w:val="24"/>
        </w:rPr>
        <w:t xml:space="preserve">о защиты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214A8A">
        <w:rPr>
          <w:rFonts w:ascii="Times New Roman" w:eastAsia="Times New Roman" w:hAnsi="Times New Roman"/>
          <w:sz w:val="24"/>
          <w:szCs w:val="24"/>
        </w:rPr>
        <w:t xml:space="preserve">КР проводится ее </w:t>
      </w:r>
      <w:r w:rsidRPr="00767C4B">
        <w:rPr>
          <w:rFonts w:ascii="Times New Roman" w:eastAsia="Times New Roman" w:hAnsi="Times New Roman"/>
          <w:b/>
          <w:sz w:val="24"/>
          <w:szCs w:val="24"/>
        </w:rPr>
        <w:t>предварительная защиты (предзащиты)</w:t>
      </w:r>
      <w:r w:rsidRPr="00214A8A">
        <w:rPr>
          <w:rFonts w:ascii="Times New Roman" w:eastAsia="Times New Roman" w:hAnsi="Times New Roman"/>
          <w:sz w:val="24"/>
          <w:szCs w:val="24"/>
        </w:rPr>
        <w:t>. На предзащиту студент должен представить:</w:t>
      </w:r>
    </w:p>
    <w:p w14:paraId="7303E177" w14:textId="77777777" w:rsidR="00214A8A" w:rsidRPr="00214A8A" w:rsidRDefault="00214A8A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4A8A">
        <w:rPr>
          <w:rFonts w:ascii="Times New Roman" w:eastAsia="Times New Roman" w:hAnsi="Times New Roman"/>
          <w:sz w:val="24"/>
          <w:szCs w:val="24"/>
        </w:rPr>
        <w:lastRenderedPageBreak/>
        <w:t>- полностью законченную, распечатанную, не переплетенную (не сброшюрованную</w:t>
      </w:r>
      <w:r>
        <w:rPr>
          <w:rFonts w:ascii="Times New Roman" w:eastAsia="Times New Roman" w:hAnsi="Times New Roman"/>
          <w:sz w:val="24"/>
          <w:szCs w:val="24"/>
        </w:rPr>
        <w:t>) Н</w:t>
      </w:r>
      <w:r w:rsidRPr="00214A8A">
        <w:rPr>
          <w:rFonts w:ascii="Times New Roman" w:eastAsia="Times New Roman" w:hAnsi="Times New Roman"/>
          <w:sz w:val="24"/>
          <w:szCs w:val="24"/>
        </w:rPr>
        <w:t>КР;</w:t>
      </w:r>
    </w:p>
    <w:p w14:paraId="76ED8398" w14:textId="77777777" w:rsidR="00214A8A" w:rsidRPr="00214A8A" w:rsidRDefault="00214A8A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4A8A">
        <w:rPr>
          <w:rFonts w:ascii="Times New Roman" w:eastAsia="Times New Roman" w:hAnsi="Times New Roman"/>
          <w:sz w:val="24"/>
          <w:szCs w:val="24"/>
        </w:rPr>
        <w:t>- доклад (речь) по результатам своей работы;</w:t>
      </w:r>
    </w:p>
    <w:p w14:paraId="10DE57AE" w14:textId="77777777" w:rsidR="00214A8A" w:rsidRPr="00214A8A" w:rsidRDefault="00214A8A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4A8A">
        <w:rPr>
          <w:rFonts w:ascii="Times New Roman" w:eastAsia="Times New Roman" w:hAnsi="Times New Roman"/>
          <w:sz w:val="24"/>
          <w:szCs w:val="24"/>
        </w:rPr>
        <w:t xml:space="preserve">- презентацию в формате </w:t>
      </w:r>
      <w:proofErr w:type="spellStart"/>
      <w:r w:rsidRPr="00214A8A">
        <w:rPr>
          <w:rFonts w:ascii="Times New Roman" w:eastAsia="Times New Roman" w:hAnsi="Times New Roman"/>
          <w:sz w:val="24"/>
          <w:szCs w:val="24"/>
        </w:rPr>
        <w:t>MSPowerPoint</w:t>
      </w:r>
      <w:proofErr w:type="spellEnd"/>
      <w:r w:rsidRPr="00214A8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CD6729F" w14:textId="77777777" w:rsidR="008806A8" w:rsidRPr="008806A8" w:rsidRDefault="008806A8" w:rsidP="008806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06A8">
        <w:rPr>
          <w:rFonts w:ascii="Times New Roman" w:eastAsia="Times New Roman" w:hAnsi="Times New Roman"/>
          <w:sz w:val="24"/>
          <w:szCs w:val="24"/>
        </w:rPr>
        <w:t xml:space="preserve">Для проведения предзащиты из числа НПР Института, а также приглашенных представителей </w:t>
      </w:r>
      <w:r>
        <w:rPr>
          <w:rFonts w:ascii="Times New Roman" w:eastAsia="Times New Roman" w:hAnsi="Times New Roman"/>
          <w:sz w:val="24"/>
          <w:szCs w:val="24"/>
        </w:rPr>
        <w:t>научной общественность</w:t>
      </w:r>
      <w:r w:rsidRPr="008806A8">
        <w:rPr>
          <w:rFonts w:ascii="Times New Roman" w:eastAsia="Times New Roman" w:hAnsi="Times New Roman"/>
          <w:sz w:val="24"/>
          <w:szCs w:val="24"/>
        </w:rPr>
        <w:t xml:space="preserve"> формируется экспертная комиссия, персональный состав которой утверждается декан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8806A8">
        <w:rPr>
          <w:rFonts w:ascii="Times New Roman" w:eastAsia="Times New Roman" w:hAnsi="Times New Roman"/>
          <w:sz w:val="24"/>
          <w:szCs w:val="24"/>
        </w:rPr>
        <w:t xml:space="preserve"> по предложению руководителя образовательного направления.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06A8">
        <w:rPr>
          <w:rFonts w:ascii="Times New Roman" w:eastAsia="Times New Roman" w:hAnsi="Times New Roman"/>
          <w:sz w:val="24"/>
          <w:szCs w:val="24"/>
        </w:rPr>
        <w:t xml:space="preserve">На предзащите </w:t>
      </w:r>
      <w:r>
        <w:rPr>
          <w:rFonts w:ascii="Times New Roman" w:eastAsia="Times New Roman" w:hAnsi="Times New Roman"/>
          <w:sz w:val="24"/>
          <w:szCs w:val="24"/>
        </w:rPr>
        <w:t>аспирант</w:t>
      </w:r>
      <w:r w:rsidRPr="008806A8">
        <w:rPr>
          <w:rFonts w:ascii="Times New Roman" w:eastAsia="Times New Roman" w:hAnsi="Times New Roman"/>
          <w:sz w:val="24"/>
          <w:szCs w:val="24"/>
        </w:rPr>
        <w:t xml:space="preserve"> вступает перед экспертной комиссией со своим докладом (речью) по итогам проведенного в ВКР исследования, а также презентацией. По итогам предзащиты экспертная комиссия выноси</w:t>
      </w:r>
      <w:r>
        <w:rPr>
          <w:rFonts w:ascii="Times New Roman" w:eastAsia="Times New Roman" w:hAnsi="Times New Roman"/>
          <w:sz w:val="24"/>
          <w:szCs w:val="24"/>
        </w:rPr>
        <w:t>т решение о степени готовности Н</w:t>
      </w:r>
      <w:r w:rsidRPr="008806A8">
        <w:rPr>
          <w:rFonts w:ascii="Times New Roman" w:eastAsia="Times New Roman" w:hAnsi="Times New Roman"/>
          <w:sz w:val="24"/>
          <w:szCs w:val="24"/>
        </w:rPr>
        <w:t xml:space="preserve">КР </w:t>
      </w:r>
      <w:r>
        <w:rPr>
          <w:rFonts w:ascii="Times New Roman" w:eastAsia="Times New Roman" w:hAnsi="Times New Roman"/>
          <w:sz w:val="24"/>
          <w:szCs w:val="24"/>
        </w:rPr>
        <w:t>аспиранта</w:t>
      </w:r>
      <w:r w:rsidRPr="008806A8">
        <w:rPr>
          <w:rFonts w:ascii="Times New Roman" w:eastAsia="Times New Roman" w:hAnsi="Times New Roman"/>
          <w:sz w:val="24"/>
          <w:szCs w:val="24"/>
        </w:rPr>
        <w:t xml:space="preserve">, выявленных недостатках и направлениях их исправления, а также о допуске </w:t>
      </w:r>
      <w:r>
        <w:rPr>
          <w:rFonts w:ascii="Times New Roman" w:eastAsia="Times New Roman" w:hAnsi="Times New Roman"/>
          <w:sz w:val="24"/>
          <w:szCs w:val="24"/>
        </w:rPr>
        <w:t>аспиранта к официальной защите Н</w:t>
      </w:r>
      <w:r w:rsidRPr="008806A8">
        <w:rPr>
          <w:rFonts w:ascii="Times New Roman" w:eastAsia="Times New Roman" w:hAnsi="Times New Roman"/>
          <w:sz w:val="24"/>
          <w:szCs w:val="24"/>
        </w:rPr>
        <w:t xml:space="preserve">КР. </w:t>
      </w:r>
    </w:p>
    <w:p w14:paraId="09F81163" w14:textId="77777777" w:rsidR="008806A8" w:rsidRPr="001A41AB" w:rsidRDefault="008806A8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1AB">
        <w:rPr>
          <w:rFonts w:ascii="Times New Roman" w:eastAsia="Times New Roman" w:hAnsi="Times New Roman"/>
          <w:sz w:val="24"/>
          <w:szCs w:val="24"/>
        </w:rPr>
        <w:t xml:space="preserve">После завершения подготовки </w:t>
      </w:r>
      <w:r w:rsidR="001A41AB">
        <w:rPr>
          <w:rFonts w:ascii="Times New Roman" w:eastAsia="Times New Roman" w:hAnsi="Times New Roman"/>
          <w:sz w:val="24"/>
          <w:szCs w:val="24"/>
        </w:rPr>
        <w:t>аспирантом НКР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 </w:t>
      </w:r>
      <w:r w:rsidR="001A41AB">
        <w:rPr>
          <w:rFonts w:ascii="Times New Roman" w:eastAsia="Times New Roman" w:hAnsi="Times New Roman"/>
          <w:sz w:val="24"/>
          <w:szCs w:val="24"/>
        </w:rPr>
        <w:t xml:space="preserve">научный 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r w:rsidR="001A41AB">
        <w:rPr>
          <w:rFonts w:ascii="Times New Roman" w:eastAsia="Times New Roman" w:hAnsi="Times New Roman"/>
          <w:sz w:val="24"/>
          <w:szCs w:val="24"/>
        </w:rPr>
        <w:t>НКР аспиранта предоставляет аспиранту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 не позднее, чем за 7 календарных дней до дня защиты </w:t>
      </w:r>
      <w:r w:rsidR="001A41AB">
        <w:rPr>
          <w:rFonts w:ascii="Times New Roman" w:eastAsia="Times New Roman" w:hAnsi="Times New Roman"/>
          <w:sz w:val="24"/>
          <w:szCs w:val="24"/>
        </w:rPr>
        <w:t>научного</w:t>
      </w:r>
      <w:r w:rsidR="004945C4">
        <w:rPr>
          <w:rFonts w:ascii="Times New Roman" w:eastAsia="Times New Roman" w:hAnsi="Times New Roman"/>
          <w:sz w:val="24"/>
          <w:szCs w:val="24"/>
        </w:rPr>
        <w:t xml:space="preserve"> доклада</w:t>
      </w:r>
      <w:r w:rsidR="001A41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1AB">
        <w:rPr>
          <w:rFonts w:ascii="Times New Roman" w:eastAsia="Times New Roman" w:hAnsi="Times New Roman"/>
          <w:b/>
          <w:sz w:val="24"/>
          <w:szCs w:val="24"/>
        </w:rPr>
        <w:t>письменный отзыв</w:t>
      </w:r>
      <w:r w:rsidRPr="001A41AB">
        <w:rPr>
          <w:rFonts w:ascii="Times New Roman" w:eastAsia="Times New Roman" w:hAnsi="Times New Roman"/>
          <w:sz w:val="24"/>
          <w:szCs w:val="24"/>
        </w:rPr>
        <w:t>.</w:t>
      </w:r>
    </w:p>
    <w:p w14:paraId="0CBFAB5B" w14:textId="77777777" w:rsidR="008806A8" w:rsidRPr="001A41AB" w:rsidRDefault="001A41AB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Научно-квалификационные </w:t>
      </w:r>
      <w:r w:rsidR="004945C4">
        <w:rPr>
          <w:rFonts w:ascii="Times New Roman" w:eastAsia="Times New Roman" w:hAnsi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 xml:space="preserve">одлежат </w:t>
      </w:r>
      <w:r w:rsidR="008806A8" w:rsidRPr="001A41AB">
        <w:rPr>
          <w:rFonts w:ascii="Times New Roman" w:eastAsia="Times New Roman" w:hAnsi="Times New Roman"/>
          <w:b/>
          <w:sz w:val="24"/>
          <w:szCs w:val="24"/>
        </w:rPr>
        <w:t>рецензированию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 xml:space="preserve"> в срок не позднее, чем за 7 календарных дней до дня защиты </w:t>
      </w:r>
      <w:r>
        <w:rPr>
          <w:rFonts w:ascii="Times New Roman" w:eastAsia="Times New Roman" w:hAnsi="Times New Roman"/>
          <w:sz w:val="24"/>
          <w:szCs w:val="24"/>
        </w:rPr>
        <w:t>научного доклада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>.</w:t>
      </w:r>
    </w:p>
    <w:p w14:paraId="301D71DD" w14:textId="77777777" w:rsidR="008806A8" w:rsidRPr="001A41AB" w:rsidRDefault="001A41AB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Аспирант 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 xml:space="preserve">имеет право на ознакомление с отзывом и рецензией (рецензиями) не позднее, чем за 5 календарных дней до дня защиты </w:t>
      </w:r>
      <w:r>
        <w:rPr>
          <w:rFonts w:ascii="Times New Roman" w:eastAsia="Times New Roman" w:hAnsi="Times New Roman"/>
          <w:sz w:val="24"/>
          <w:szCs w:val="24"/>
        </w:rPr>
        <w:t>научного доклада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>.</w:t>
      </w:r>
    </w:p>
    <w:p w14:paraId="74A600C7" w14:textId="77777777" w:rsidR="008806A8" w:rsidRPr="001A41AB" w:rsidRDefault="008806A8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1AB">
        <w:rPr>
          <w:rFonts w:ascii="Times New Roman" w:eastAsia="Times New Roman" w:hAnsi="Times New Roman"/>
          <w:sz w:val="24"/>
          <w:szCs w:val="24"/>
        </w:rPr>
        <w:t xml:space="preserve">Не позднее чем за 5 календарных дней до дня защиты </w:t>
      </w:r>
      <w:r w:rsidR="001A41AB">
        <w:rPr>
          <w:rFonts w:ascii="Times New Roman" w:eastAsia="Times New Roman" w:hAnsi="Times New Roman"/>
          <w:sz w:val="24"/>
          <w:szCs w:val="24"/>
        </w:rPr>
        <w:t>научного доклада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 </w:t>
      </w:r>
      <w:r w:rsidR="001A41AB">
        <w:rPr>
          <w:rFonts w:ascii="Times New Roman" w:eastAsia="Times New Roman" w:hAnsi="Times New Roman"/>
          <w:sz w:val="24"/>
          <w:szCs w:val="24"/>
        </w:rPr>
        <w:t>аспирант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 осуществляет </w:t>
      </w:r>
      <w:r w:rsidRPr="001A41AB">
        <w:rPr>
          <w:rFonts w:ascii="Times New Roman" w:eastAsia="Times New Roman" w:hAnsi="Times New Roman"/>
          <w:b/>
          <w:sz w:val="24"/>
          <w:szCs w:val="24"/>
        </w:rPr>
        <w:t xml:space="preserve">сдачу своей </w:t>
      </w:r>
      <w:r w:rsidR="001A41AB">
        <w:rPr>
          <w:rFonts w:ascii="Times New Roman" w:eastAsia="Times New Roman" w:hAnsi="Times New Roman"/>
          <w:b/>
          <w:sz w:val="24"/>
          <w:szCs w:val="24"/>
        </w:rPr>
        <w:t>Н</w:t>
      </w:r>
      <w:r w:rsidRPr="001A41AB">
        <w:rPr>
          <w:rFonts w:ascii="Times New Roman" w:eastAsia="Times New Roman" w:hAnsi="Times New Roman"/>
          <w:b/>
          <w:sz w:val="24"/>
          <w:szCs w:val="24"/>
        </w:rPr>
        <w:t xml:space="preserve">КР со всем пакетом документов </w:t>
      </w:r>
      <w:r w:rsidRPr="001A41AB">
        <w:rPr>
          <w:rFonts w:ascii="Times New Roman" w:eastAsia="Times New Roman" w:hAnsi="Times New Roman"/>
          <w:sz w:val="24"/>
          <w:szCs w:val="24"/>
        </w:rPr>
        <w:t>руководителю образовательного направления. В пакет документов, сдаваемых руководителю образовательного направления, входят:</w:t>
      </w:r>
    </w:p>
    <w:p w14:paraId="1F78B5CD" w14:textId="77777777" w:rsidR="008806A8" w:rsidRPr="001A41AB" w:rsidRDefault="008806A8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1AB">
        <w:rPr>
          <w:rFonts w:ascii="Times New Roman" w:eastAsia="Times New Roman" w:hAnsi="Times New Roman"/>
          <w:sz w:val="24"/>
          <w:szCs w:val="24"/>
        </w:rPr>
        <w:t xml:space="preserve">- полностью законченная, распечатанная, переплетенная и сброшюрованная </w:t>
      </w:r>
      <w:r w:rsidR="001A41AB">
        <w:rPr>
          <w:rFonts w:ascii="Times New Roman" w:eastAsia="Times New Roman" w:hAnsi="Times New Roman"/>
          <w:sz w:val="24"/>
          <w:szCs w:val="24"/>
        </w:rPr>
        <w:t>Н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КР (подписанная на титульном листе самим студентом и его руководителем; с вшитым в работу в качестве последнего листа согласием </w:t>
      </w:r>
      <w:r w:rsidR="001A41AB">
        <w:rPr>
          <w:rFonts w:ascii="Times New Roman" w:eastAsia="Times New Roman" w:hAnsi="Times New Roman"/>
          <w:sz w:val="24"/>
          <w:szCs w:val="24"/>
        </w:rPr>
        <w:t>аспиранта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 на размещение фрагментов его работы в электронной образовательной среде – см. приложение </w:t>
      </w:r>
      <w:r w:rsidR="001A41AB" w:rsidRPr="001A41AB">
        <w:rPr>
          <w:rFonts w:ascii="Times New Roman" w:eastAsia="Times New Roman" w:hAnsi="Times New Roman"/>
          <w:sz w:val="24"/>
          <w:szCs w:val="24"/>
        </w:rPr>
        <w:t>2</w:t>
      </w:r>
      <w:r w:rsidRPr="001A41AB">
        <w:rPr>
          <w:rFonts w:ascii="Times New Roman" w:eastAsia="Times New Roman" w:hAnsi="Times New Roman"/>
          <w:sz w:val="24"/>
          <w:szCs w:val="24"/>
        </w:rPr>
        <w:t>);</w:t>
      </w:r>
    </w:p>
    <w:p w14:paraId="74E33556" w14:textId="77777777" w:rsidR="008806A8" w:rsidRPr="001A41AB" w:rsidRDefault="004945C4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отчет о проверке текста Н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>КР через систему «</w:t>
      </w:r>
      <w:proofErr w:type="spellStart"/>
      <w:r w:rsidR="008806A8" w:rsidRPr="001A41AB">
        <w:rPr>
          <w:rFonts w:ascii="Times New Roman" w:eastAsia="Times New Roman" w:hAnsi="Times New Roman"/>
          <w:sz w:val="24"/>
          <w:szCs w:val="24"/>
        </w:rPr>
        <w:t>Антиплагитат</w:t>
      </w:r>
      <w:proofErr w:type="spellEnd"/>
      <w:r w:rsidR="008806A8" w:rsidRPr="001A41AB">
        <w:rPr>
          <w:rFonts w:ascii="Times New Roman" w:eastAsia="Times New Roman" w:hAnsi="Times New Roman"/>
          <w:sz w:val="24"/>
          <w:szCs w:val="24"/>
        </w:rPr>
        <w:t>» (про</w:t>
      </w:r>
      <w:r>
        <w:rPr>
          <w:rFonts w:ascii="Times New Roman" w:eastAsia="Times New Roman" w:hAnsi="Times New Roman"/>
          <w:sz w:val="24"/>
          <w:szCs w:val="24"/>
        </w:rPr>
        <w:t>цент оригинальности текста для Н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 xml:space="preserve">КР </w:t>
      </w:r>
      <w:r>
        <w:rPr>
          <w:rFonts w:ascii="Times New Roman" w:eastAsia="Times New Roman" w:hAnsi="Times New Roman"/>
          <w:sz w:val="24"/>
          <w:szCs w:val="24"/>
        </w:rPr>
        <w:t>аспирантов установлен не ниже 90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 xml:space="preserve">%); </w:t>
      </w:r>
    </w:p>
    <w:p w14:paraId="4B822977" w14:textId="77777777" w:rsidR="008806A8" w:rsidRPr="001A41AB" w:rsidRDefault="008806A8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1AB">
        <w:rPr>
          <w:rFonts w:ascii="Times New Roman" w:eastAsia="Times New Roman" w:hAnsi="Times New Roman"/>
          <w:sz w:val="24"/>
          <w:szCs w:val="24"/>
        </w:rPr>
        <w:t xml:space="preserve">- магнитный носитель (диск, флэшка), с читаемой электронной версией </w:t>
      </w:r>
      <w:r w:rsidR="004945C4">
        <w:rPr>
          <w:rFonts w:ascii="Times New Roman" w:eastAsia="Times New Roman" w:hAnsi="Times New Roman"/>
          <w:sz w:val="24"/>
          <w:szCs w:val="24"/>
        </w:rPr>
        <w:t>Н</w:t>
      </w:r>
      <w:r w:rsidRPr="001A41AB">
        <w:rPr>
          <w:rFonts w:ascii="Times New Roman" w:eastAsia="Times New Roman" w:hAnsi="Times New Roman"/>
          <w:sz w:val="24"/>
          <w:szCs w:val="24"/>
        </w:rPr>
        <w:t>КР (единый файл с титульным листом и всеми приложениями).</w:t>
      </w:r>
    </w:p>
    <w:p w14:paraId="5B7D9292" w14:textId="77777777" w:rsidR="008806A8" w:rsidRPr="001A41AB" w:rsidRDefault="004945C4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Научно-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 xml:space="preserve">квалификационная работа, отзыв и рецензия (рецензии) передаются руководителем образовательного направления в ГЭК не позднее чем за 2 календарных дня до дня защиты </w:t>
      </w:r>
      <w:r>
        <w:rPr>
          <w:rFonts w:ascii="Times New Roman" w:eastAsia="Times New Roman" w:hAnsi="Times New Roman"/>
          <w:sz w:val="24"/>
          <w:szCs w:val="24"/>
        </w:rPr>
        <w:t>аспирантом научного до</w:t>
      </w:r>
      <w:r w:rsidR="006F52F3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лада</w:t>
      </w:r>
      <w:r w:rsidR="008806A8" w:rsidRPr="001A41AB">
        <w:rPr>
          <w:rFonts w:ascii="Times New Roman" w:eastAsia="Times New Roman" w:hAnsi="Times New Roman"/>
          <w:sz w:val="24"/>
          <w:szCs w:val="24"/>
        </w:rPr>
        <w:t>.</w:t>
      </w:r>
    </w:p>
    <w:p w14:paraId="7B6CCACB" w14:textId="77777777" w:rsidR="008806A8" w:rsidRPr="001A41AB" w:rsidRDefault="008806A8" w:rsidP="001A41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1AB">
        <w:rPr>
          <w:rFonts w:ascii="Times New Roman" w:eastAsia="Times New Roman" w:hAnsi="Times New Roman"/>
          <w:sz w:val="24"/>
          <w:szCs w:val="24"/>
        </w:rPr>
        <w:lastRenderedPageBreak/>
        <w:t xml:space="preserve">Тексты </w:t>
      </w:r>
      <w:r w:rsidR="004945C4">
        <w:rPr>
          <w:rFonts w:ascii="Times New Roman" w:eastAsia="Times New Roman" w:hAnsi="Times New Roman"/>
          <w:sz w:val="24"/>
          <w:szCs w:val="24"/>
        </w:rPr>
        <w:t xml:space="preserve">научно-квалификационных </w:t>
      </w:r>
      <w:r w:rsidRPr="001A41AB">
        <w:rPr>
          <w:rFonts w:ascii="Times New Roman" w:eastAsia="Times New Roman" w:hAnsi="Times New Roman"/>
          <w:sz w:val="24"/>
          <w:szCs w:val="24"/>
        </w:rPr>
        <w:t xml:space="preserve">работ размещаются структурным подразделением в электронно-библиотечной системе Академии (филиала). </w:t>
      </w:r>
    </w:p>
    <w:p w14:paraId="17ACD332" w14:textId="77777777" w:rsidR="00214A8A" w:rsidRPr="00214A8A" w:rsidRDefault="00214A8A" w:rsidP="00214A8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  <w:r w:rsidR="00992835">
        <w:rPr>
          <w:rFonts w:ascii="Times New Roman" w:eastAsia="Times New Roman" w:hAnsi="Times New Roman"/>
          <w:b/>
          <w:sz w:val="24"/>
          <w:szCs w:val="24"/>
          <w:lang w:eastAsia="ru-RU"/>
        </w:rPr>
        <w:t>защиты</w:t>
      </w:r>
      <w:r w:rsidRPr="00214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научного доклада аспиранта.</w:t>
      </w:r>
    </w:p>
    <w:p w14:paraId="5C2EEBF8" w14:textId="77777777" w:rsidR="00992835" w:rsidRPr="00744659" w:rsidRDefault="00744659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4465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,</w:t>
      </w:r>
      <w:r w:rsidRPr="0074465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отводимое на защиту </w:t>
      </w:r>
      <w:r w:rsidR="00992835" w:rsidRPr="0074465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научного доклада</w:t>
      </w:r>
      <w:r w:rsidR="00992835" w:rsidRPr="007446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одного аспиранта </w:t>
      </w:r>
      <w:r w:rsidRPr="007446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составляет </w:t>
      </w:r>
      <w:r w:rsidR="00992835" w:rsidRPr="007446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40 мин. </w:t>
      </w:r>
    </w:p>
    <w:p w14:paraId="0F1F7BE3" w14:textId="77777777" w:rsidR="00744659" w:rsidRPr="00744659" w:rsidRDefault="00744659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6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Процедура защиты научного доклада: </w:t>
      </w:r>
    </w:p>
    <w:p w14:paraId="45E0716E" w14:textId="77777777" w:rsidR="00214A8A" w:rsidRPr="003B2853" w:rsidRDefault="00214A8A" w:rsidP="00214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853">
        <w:rPr>
          <w:rFonts w:ascii="Times New Roman" w:eastAsia="Times New Roman" w:hAnsi="Times New Roman"/>
          <w:sz w:val="24"/>
          <w:szCs w:val="24"/>
          <w:lang w:eastAsia="ru-RU"/>
        </w:rPr>
        <w:t>В начале заседания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3B2853">
        <w:rPr>
          <w:rFonts w:ascii="Times New Roman" w:eastAsia="Times New Roman" w:hAnsi="Times New Roman"/>
          <w:sz w:val="24"/>
          <w:szCs w:val="24"/>
          <w:lang w:eastAsia="ru-RU"/>
        </w:rPr>
        <w:t>К секретарь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3B2853">
        <w:rPr>
          <w:rFonts w:ascii="Times New Roman" w:eastAsia="Times New Roman" w:hAnsi="Times New Roman"/>
          <w:sz w:val="24"/>
          <w:szCs w:val="24"/>
          <w:lang w:eastAsia="ru-RU"/>
        </w:rPr>
        <w:t>К информирует членов ГАК о наличии документов, необходимых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заслушивания научного доклада, содержащие:</w:t>
      </w:r>
    </w:p>
    <w:p w14:paraId="4E6C6B1E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 копии приказа об утверждении темы диссертации и научного руководителя аспиранта;</w:t>
      </w:r>
    </w:p>
    <w:p w14:paraId="305635CA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 xml:space="preserve">- сведения о выполнении аспирантом учебного плана; </w:t>
      </w:r>
    </w:p>
    <w:p w14:paraId="765A62B1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 xml:space="preserve">- письменное заключение научного руководителя аспиранта о содержании текста </w:t>
      </w:r>
      <w:r w:rsidR="004945C4">
        <w:t>НКР</w:t>
      </w:r>
      <w:r>
        <w:t>;</w:t>
      </w:r>
    </w:p>
    <w:p w14:paraId="0489181D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 xml:space="preserve">- письменное заключение рецензента о содержании текста </w:t>
      </w:r>
      <w:r w:rsidR="004945C4">
        <w:t>научно-квалификационной работы</w:t>
      </w:r>
      <w:r>
        <w:t>;</w:t>
      </w:r>
    </w:p>
    <w:p w14:paraId="1A6ED519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 копии публикаций аспиранта по теме научного доклада;</w:t>
      </w:r>
    </w:p>
    <w:p w14:paraId="28F1DB47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</w:t>
      </w:r>
      <w:r w:rsidRPr="0056459A">
        <w:t xml:space="preserve">заключение организации, где выполнялась работа, с рекомендацией к защите в диссертационном </w:t>
      </w:r>
      <w:r>
        <w:t>совете (при наличии).</w:t>
      </w:r>
    </w:p>
    <w:p w14:paraId="6175F94C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Для устного сообщения аспиранта об итогах проведенного научного исследования по теме научного доклада предоставляется время до 20 минут.</w:t>
      </w:r>
    </w:p>
    <w:p w14:paraId="05E9D5E5" w14:textId="77777777" w:rsidR="00992835" w:rsidRDefault="00992835" w:rsidP="00214A8A">
      <w:pPr>
        <w:pStyle w:val="a4"/>
        <w:spacing w:line="360" w:lineRule="auto"/>
        <w:ind w:left="0" w:firstLine="709"/>
        <w:jc w:val="both"/>
      </w:pPr>
      <w:r>
        <w:t xml:space="preserve">В процессе защиты научного доклада </w:t>
      </w:r>
      <w:r w:rsidRPr="00992835">
        <w:rPr>
          <w:b/>
        </w:rPr>
        <w:t>а</w:t>
      </w:r>
      <w:r w:rsidR="00214A8A" w:rsidRPr="00992835">
        <w:rPr>
          <w:b/>
        </w:rPr>
        <w:t xml:space="preserve">спирант вправе </w:t>
      </w:r>
      <w:r>
        <w:rPr>
          <w:b/>
        </w:rPr>
        <w:t xml:space="preserve">пользоваться следующими материалами: </w:t>
      </w:r>
      <w:r>
        <w:t xml:space="preserve">электронной презентацией доклада, текстом второго экземпляра НКР, распечатками своих научных публикаций. </w:t>
      </w:r>
    </w:p>
    <w:p w14:paraId="76BF5A46" w14:textId="77777777" w:rsidR="00744659" w:rsidRPr="00744659" w:rsidRDefault="00744659" w:rsidP="00214A8A">
      <w:pPr>
        <w:pStyle w:val="a4"/>
        <w:spacing w:line="360" w:lineRule="auto"/>
        <w:ind w:left="0" w:firstLine="709"/>
        <w:jc w:val="both"/>
      </w:pPr>
      <w:r w:rsidRPr="00744659">
        <w:rPr>
          <w:b/>
        </w:rPr>
        <w:t>Не допускается использование</w:t>
      </w:r>
      <w:r w:rsidRPr="00744659">
        <w:t xml:space="preserve"> </w:t>
      </w:r>
      <w:r>
        <w:t xml:space="preserve">аспирантом в процессе защиты научного доклада </w:t>
      </w:r>
      <w:r w:rsidRPr="00744659">
        <w:t xml:space="preserve">любых </w:t>
      </w:r>
      <w:r>
        <w:t xml:space="preserve">иных </w:t>
      </w:r>
      <w:r w:rsidRPr="00744659">
        <w:t>печатных или рукописных материалов и гаджетов.</w:t>
      </w:r>
      <w:r>
        <w:t xml:space="preserve"> </w:t>
      </w:r>
    </w:p>
    <w:p w14:paraId="25F73674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По итогам доклада члены ГЭК в случае необходимости задают докладчику вопросы.</w:t>
      </w:r>
    </w:p>
    <w:p w14:paraId="17F0BFE8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Аспирант должен дать содержательные ответы на вопросы по мере их поступления.</w:t>
      </w:r>
    </w:p>
    <w:p w14:paraId="09FEF0DD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Секретарь зачитывает отзыв рецензента и заключение научного руководителя аспиранта (в случае их присутствия на заседании ГЭК научный руководитель и рецензент делают это лично).</w:t>
      </w:r>
    </w:p>
    <w:p w14:paraId="146B1000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Аспирант должен дать содержательные ответы на вопросы и замечания научного руководителя и рецензента.</w:t>
      </w:r>
    </w:p>
    <w:p w14:paraId="6A518EF0" w14:textId="77777777" w:rsidR="00214A8A" w:rsidRPr="00744659" w:rsidRDefault="00214A8A" w:rsidP="00214A8A">
      <w:pPr>
        <w:pStyle w:val="a4"/>
        <w:spacing w:line="360" w:lineRule="auto"/>
        <w:ind w:left="0" w:firstLine="709"/>
        <w:jc w:val="both"/>
        <w:rPr>
          <w:b/>
        </w:rPr>
      </w:pPr>
      <w:r>
        <w:t>По итогам заслушивания доклада председательствующий на заседании ГЭК открывает дискуссию по содержанию доклада.</w:t>
      </w:r>
      <w:r w:rsidR="00767C4B">
        <w:t xml:space="preserve"> </w:t>
      </w:r>
      <w:r>
        <w:t>После дискуссии члены Г</w:t>
      </w:r>
      <w:r w:rsidR="00767C4B">
        <w:t>Э</w:t>
      </w:r>
      <w:r>
        <w:t xml:space="preserve">К проводят </w:t>
      </w:r>
      <w:r>
        <w:lastRenderedPageBreak/>
        <w:t xml:space="preserve">закрытое заседание, по итогам которого </w:t>
      </w:r>
      <w:r w:rsidRPr="00744659">
        <w:rPr>
          <w:b/>
        </w:rPr>
        <w:t>принимается одно из следующих возможных решений:</w:t>
      </w:r>
    </w:p>
    <w:p w14:paraId="55E57D34" w14:textId="77777777" w:rsidR="00214A8A" w:rsidRPr="002C7CEB" w:rsidRDefault="00214A8A" w:rsidP="00214A8A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BB1D89">
        <w:t xml:space="preserve"> </w:t>
      </w:r>
      <w:r w:rsidRPr="002C7CEB">
        <w:t>«А» «отлично» - работа полностью готова к защите;</w:t>
      </w:r>
    </w:p>
    <w:p w14:paraId="600122EF" w14:textId="77777777" w:rsidR="00214A8A" w:rsidRPr="002C7CEB" w:rsidRDefault="00214A8A" w:rsidP="00214A8A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2C7CEB">
        <w:t>«В» и «С» «хорошо» - работа готова, но требуются незначительные, например, редакторские, правки;</w:t>
      </w:r>
    </w:p>
    <w:p w14:paraId="26A60C02" w14:textId="77777777" w:rsidR="00214A8A" w:rsidRPr="002C7CEB" w:rsidRDefault="00214A8A" w:rsidP="00214A8A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2C7CEB">
        <w:t>«Д» и «Е» «удовлетворительно» - текст диссертации есть, но требует существенной доработки и пока она не может быть рекомендована к защите;</w:t>
      </w:r>
    </w:p>
    <w:p w14:paraId="4B2772C1" w14:textId="77777777" w:rsidR="00214A8A" w:rsidRPr="002C7CEB" w:rsidRDefault="00214A8A" w:rsidP="00214A8A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2C7CEB">
        <w:t>«F» «неудовлетворительно» - представленный Научный доклад и, соответственно, диссертация не отвечают требованиям Положения о присуждении ученых степеней, т.е. у аспиранта не сформированы необходимые компетенции для получения квалификации «Исследователь. Преподаватель-исследователь».</w:t>
      </w:r>
    </w:p>
    <w:p w14:paraId="436A41A3" w14:textId="77777777" w:rsidR="00214A8A" w:rsidRPr="005B4854" w:rsidRDefault="00214A8A" w:rsidP="00214A8A">
      <w:pPr>
        <w:pStyle w:val="a4"/>
        <w:spacing w:line="360" w:lineRule="auto"/>
        <w:ind w:left="0" w:firstLine="709"/>
        <w:jc w:val="both"/>
      </w:pPr>
      <w:r>
        <w:t xml:space="preserve">Председательствующий на заседании ГЭК объявляет аспиранту итоговое  решение комиссии. </w:t>
      </w:r>
    </w:p>
    <w:p w14:paraId="5E64D6CA" w14:textId="77777777" w:rsidR="00214A8A" w:rsidRDefault="00214A8A" w:rsidP="00744659">
      <w:pPr>
        <w:pStyle w:val="a4"/>
        <w:spacing w:line="360" w:lineRule="auto"/>
        <w:ind w:left="0" w:firstLine="709"/>
        <w:jc w:val="both"/>
        <w:rPr>
          <w:b/>
        </w:rPr>
      </w:pPr>
      <w:r w:rsidRPr="0056459A">
        <w:rPr>
          <w:b/>
        </w:rPr>
        <w:t>Критерии оценки содержания научного доклада</w:t>
      </w:r>
      <w:r>
        <w:rPr>
          <w:b/>
        </w:rPr>
        <w:t>:</w:t>
      </w:r>
    </w:p>
    <w:p w14:paraId="5D90F5A6" w14:textId="77777777" w:rsidR="00214A8A" w:rsidRPr="008F03ED" w:rsidRDefault="00214A8A" w:rsidP="00214A8A">
      <w:pPr>
        <w:pStyle w:val="a4"/>
        <w:spacing w:line="360" w:lineRule="auto"/>
        <w:ind w:left="0" w:firstLine="709"/>
        <w:jc w:val="both"/>
      </w:pPr>
      <w:r w:rsidRPr="008F03ED">
        <w:t>-соответствие утвержденной теме диссертации;</w:t>
      </w:r>
    </w:p>
    <w:p w14:paraId="1D2CBB39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 w:rsidRPr="008F03ED">
        <w:t>- соответствие  профилю научной специальности;</w:t>
      </w:r>
    </w:p>
    <w:p w14:paraId="58172BFC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-соответствие структуры текста доклада установленным требованиям;</w:t>
      </w:r>
    </w:p>
    <w:p w14:paraId="0BFF37D2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-степень оригинальности текста;</w:t>
      </w:r>
    </w:p>
    <w:p w14:paraId="590D1B86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 теоретический уровень доклада;</w:t>
      </w:r>
    </w:p>
    <w:p w14:paraId="66E5D246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-актуальность доклада;</w:t>
      </w:r>
    </w:p>
    <w:p w14:paraId="19C0A52B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-научная новизна;</w:t>
      </w:r>
    </w:p>
    <w:p w14:paraId="0E8D1F04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 методический арсенал исследования;</w:t>
      </w:r>
    </w:p>
    <w:p w14:paraId="56EB9F5D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-объем и актуальность использованной литературы;</w:t>
      </w:r>
    </w:p>
    <w:p w14:paraId="284D947E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-эмпирическая база доклада;</w:t>
      </w:r>
    </w:p>
    <w:p w14:paraId="43467A38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-апробация результатов исследования;</w:t>
      </w:r>
    </w:p>
    <w:p w14:paraId="01CB8506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-практическая ценность основных положений доклада;</w:t>
      </w:r>
    </w:p>
    <w:p w14:paraId="77BAE003" w14:textId="77777777" w:rsidR="00214A8A" w:rsidRDefault="00214A8A" w:rsidP="00214A8A">
      <w:pPr>
        <w:pStyle w:val="a4"/>
        <w:spacing w:line="360" w:lineRule="auto"/>
        <w:ind w:left="0" w:firstLine="709"/>
        <w:jc w:val="both"/>
      </w:pPr>
      <w:r>
        <w:t>-оригинальность и аргументированность выводов и рекомендаций;</w:t>
      </w:r>
    </w:p>
    <w:p w14:paraId="5730D312" w14:textId="77777777" w:rsidR="00A55D46" w:rsidRPr="00675947" w:rsidRDefault="00A55D46" w:rsidP="00A55D46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14:paraId="071E2D63" w14:textId="77777777" w:rsidR="00A55D46" w:rsidRPr="00675947" w:rsidRDefault="00A55D46" w:rsidP="0074465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4659">
        <w:rPr>
          <w:rFonts w:ascii="Times New Roman" w:eastAsia="Times New Roman" w:hAnsi="Times New Roman"/>
          <w:b/>
          <w:sz w:val="24"/>
          <w:szCs w:val="24"/>
        </w:rPr>
        <w:t>5.2. Процедура проведения Государственного экзамена</w:t>
      </w:r>
    </w:p>
    <w:p w14:paraId="2BBFEC42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государственном экзамене  комиссия проверяет не только уровень знаний по вопросам экзаменационного билета,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вопроса, включая  понимание им  глубины  используемых теоретических категорий и реальных, политических  и педагогических проблем, умения </w:t>
      </w: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целесообразным способом применять исследовательский инструментарий, способность, мыслить, аргументировать, отстаивать свою позицию, объяснять  профессиональным языком  реальные проблемы социально-политического  и педагогического процесса.</w:t>
      </w:r>
    </w:p>
    <w:p w14:paraId="7CD769C7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экзамену  особое внимание следует уделять конспектам лекций и материалам, полученным в ходе изучения общетеоретических и  специальных дисциплину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чебного плана программы аспирантской подготовки.</w:t>
      </w:r>
    </w:p>
    <w:p w14:paraId="6F01F445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Аспирант должен помнить, что идеальных учебников не бывает, т.к. они издаются отдельными учеными или  коллективами авторов, представляющих ту или иную школу (точку зрения) в науке или направление исследования конкретного вопроса, поэтому в каждом из них есть сильные и слабые стороны. Для подготовки к экзамену аспиранту следует использовать несколько учебников и (или) учебных пособий, а комплекс словари, справочников и хрестоматий.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специальности. Подготовку к экзамену не следует откладывать на последние дни и часы перед экзаменом. Такая экстремальная подготовка не способствует формированию устойчивых, глубоких знаний по дисциплине и соответственно компетенций должного уровня.</w:t>
      </w:r>
    </w:p>
    <w:p w14:paraId="3904FA5F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Ответ аспиранта на экзамене должен быть аргументирован. Члены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К могут задать аспиранту уточняющие и дополнительные вопросы.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вопросу. Дополнительные вопросы, как правило, связаны с таким ответом аспиранта, который не позволяет в достаточной мере оценить его знания. На экзамене комиссия  оценивает не только знания аспирантом конкретных вопросов билета, но и форму их изложения.</w:t>
      </w:r>
    </w:p>
    <w:p w14:paraId="0F05D95E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Критерии оценки знаний аспирантов  на государственном экзамене:</w:t>
      </w:r>
    </w:p>
    <w:p w14:paraId="6E70B03B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1) Для получения оценки «отлично» аспирант  должен дать полные ответы на вопросы, указанные в экзаменационном билете. Ответ должен предполагать знание и умелое использование основных понятий и их особенностей, умение правильно определять специфику соответствующих отношений.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Оценка «отлично» выставляется за ответ, подтверждающий знания  в рамках лекций, обязательной и дополнительной литературы, с навыками самостоятельного анализа.</w:t>
      </w:r>
    </w:p>
    <w:p w14:paraId="7425B367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 xml:space="preserve">2)Оценка «хорошо» предполагает наличие системы знаний по конкретному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 </w:t>
      </w: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названным критериям, которые все же не искажают сути соответствующего ответа;</w:t>
      </w:r>
      <w:r w:rsidR="006F5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содержание ответа рамках в рамках лекций, обязательной и дополнительной литературы.</w:t>
      </w:r>
    </w:p>
    <w:p w14:paraId="65606CE1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3) Оценка  «удовлетворительно» ставится в случае неполного раскрытия основного содержания двух вопросов билета, либо если аспирант  знает ответ только на один вопрос экзаменационного билета в рамках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обязательной литературы.</w:t>
      </w:r>
    </w:p>
    <w:p w14:paraId="3F3DD452" w14:textId="77777777" w:rsidR="00310C8C" w:rsidRPr="00310C8C" w:rsidRDefault="00310C8C" w:rsidP="00310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310C8C">
        <w:rPr>
          <w:rFonts w:ascii="Times New Roman" w:eastAsia="Times New Roman" w:hAnsi="Times New Roman"/>
          <w:sz w:val="24"/>
          <w:szCs w:val="24"/>
          <w:lang w:eastAsia="ru-RU"/>
        </w:rPr>
        <w:t>4) Оценка «неудовлетворительно» предполагает, что аспирантом либо не дан ответ на  два вопроса, предложенных в билете, либо аспирант  не знает основных понятий и категорий, а также не имеет отчетливого представления о предмете, системе и структуре научной специальности.</w:t>
      </w:r>
    </w:p>
    <w:p w14:paraId="42072CCC" w14:textId="77777777" w:rsidR="00310C8C" w:rsidRPr="00310C8C" w:rsidRDefault="00310C8C" w:rsidP="00310C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0C8C">
        <w:rPr>
          <w:rFonts w:ascii="Times New Roman" w:eastAsia="Times New Roman" w:hAnsi="Times New Roman"/>
          <w:b/>
          <w:sz w:val="24"/>
          <w:szCs w:val="24"/>
        </w:rPr>
        <w:t>Процедура проведения Государственного экзамена:</w:t>
      </w:r>
    </w:p>
    <w:p w14:paraId="284E743D" w14:textId="77777777" w:rsidR="00310C8C" w:rsidRPr="00310C8C" w:rsidRDefault="00310C8C" w:rsidP="00310C8C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</w:pPr>
      <w:r w:rsidRPr="00310C8C">
        <w:t>В аудиторию запускается 4 человека</w:t>
      </w:r>
    </w:p>
    <w:p w14:paraId="64CE11BD" w14:textId="77777777" w:rsidR="00310C8C" w:rsidRPr="00310C8C" w:rsidRDefault="00310C8C" w:rsidP="00310C8C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</w:pPr>
      <w:r w:rsidRPr="00310C8C">
        <w:t xml:space="preserve">Вытаскивается билет </w:t>
      </w:r>
    </w:p>
    <w:p w14:paraId="508B67BC" w14:textId="77777777" w:rsidR="00310C8C" w:rsidRPr="00310C8C" w:rsidRDefault="00310C8C" w:rsidP="00310C8C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</w:pPr>
      <w:r w:rsidRPr="00310C8C">
        <w:t>На подготовку отводится 45 минут</w:t>
      </w:r>
    </w:p>
    <w:p w14:paraId="0F177C9A" w14:textId="77777777" w:rsidR="00310C8C" w:rsidRPr="00310C8C" w:rsidRDefault="00310C8C" w:rsidP="00310C8C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</w:pPr>
      <w:r w:rsidRPr="00310C8C">
        <w:t>На ответ до 30 минут</w:t>
      </w:r>
    </w:p>
    <w:p w14:paraId="1313E99A" w14:textId="77777777" w:rsidR="00310C8C" w:rsidRPr="00310C8C" w:rsidRDefault="00310C8C" w:rsidP="00310C8C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</w:pPr>
      <w:r w:rsidRPr="00310C8C">
        <w:t>Какими материалами и источниками пользоваться нельзя: не допускается использование любых печатных или рукописных материалов и гаджетов.</w:t>
      </w:r>
    </w:p>
    <w:p w14:paraId="7DF5819F" w14:textId="77777777" w:rsidR="00310C8C" w:rsidRPr="00310C8C" w:rsidRDefault="00310C8C" w:rsidP="00310C8C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</w:pPr>
      <w:r w:rsidRPr="00310C8C">
        <w:t>Допускается ответ на вопросы в любой последовательности.</w:t>
      </w:r>
    </w:p>
    <w:p w14:paraId="4E7AB84E" w14:textId="77777777" w:rsidR="00310C8C" w:rsidRPr="00310C8C" w:rsidRDefault="00310C8C" w:rsidP="00310C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4FD78CD" w14:textId="77777777" w:rsidR="00A55D46" w:rsidRPr="00A569EC" w:rsidRDefault="00A55D46" w:rsidP="00A55D46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2"/>
    <w:p w14:paraId="1B1042F7" w14:textId="77777777" w:rsidR="00220E21" w:rsidRDefault="00220E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9E5C62F" w14:textId="77777777" w:rsidR="00A55D46" w:rsidRDefault="00220E21" w:rsidP="00220E21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5EF0EBB7" w14:textId="77777777" w:rsidR="00220E21" w:rsidRPr="00220E21" w:rsidRDefault="00220E21" w:rsidP="0022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B8FA1DF" w14:textId="77777777" w:rsidR="00220E21" w:rsidRPr="00220E21" w:rsidRDefault="00220E21" w:rsidP="0022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3041D269" w14:textId="77777777" w:rsidR="00220E21" w:rsidRDefault="00220E21" w:rsidP="0022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 xml:space="preserve">РОССИЙСКАЯ АКАДЕМИЯ НАРОДНОГО ХОЗЯЙСТВА </w:t>
      </w:r>
    </w:p>
    <w:p w14:paraId="6831DD49" w14:textId="77777777" w:rsidR="00220E21" w:rsidRDefault="00220E21" w:rsidP="0022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 xml:space="preserve">И ГОСУДАРСТВЕННОЙ СЛУЖБЫ </w:t>
      </w:r>
    </w:p>
    <w:p w14:paraId="5C031CE0" w14:textId="77777777" w:rsidR="00220E21" w:rsidRPr="00220E21" w:rsidRDefault="00220E21" w:rsidP="0022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14:paraId="7E7791AA" w14:textId="77777777" w:rsidR="00220E21" w:rsidRPr="00220E21" w:rsidRDefault="00220E21" w:rsidP="0022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C3439" w14:textId="77777777" w:rsidR="00220E21" w:rsidRPr="00220E21" w:rsidRDefault="00220E21" w:rsidP="00220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</w:p>
    <w:p w14:paraId="710C4625" w14:textId="77777777" w:rsidR="00220E21" w:rsidRPr="00220E21" w:rsidRDefault="00220E21" w:rsidP="00220E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EBF8AB" w14:textId="77777777" w:rsidR="00220E21" w:rsidRPr="00220E21" w:rsidRDefault="00220E21" w:rsidP="0022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 xml:space="preserve">Факультет государственного и муниципального управления </w:t>
      </w:r>
    </w:p>
    <w:p w14:paraId="3DAFA272" w14:textId="77777777" w:rsidR="00220E21" w:rsidRPr="00220E21" w:rsidRDefault="00220E21" w:rsidP="00220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7BFAA" w14:textId="77777777" w:rsidR="00220E21" w:rsidRPr="00220E21" w:rsidRDefault="00220E21" w:rsidP="00220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720E7F">
        <w:rPr>
          <w:rFonts w:ascii="Times New Roman" w:eastAsia="Times New Roman" w:hAnsi="Times New Roman"/>
          <w:sz w:val="24"/>
          <w:szCs w:val="24"/>
          <w:lang w:eastAsia="ru-RU"/>
        </w:rPr>
        <w:t>41.06.01 «Политические науки»</w:t>
      </w:r>
    </w:p>
    <w:p w14:paraId="5C80A4D6" w14:textId="77777777" w:rsidR="00220E21" w:rsidRPr="00220E21" w:rsidRDefault="00220E21" w:rsidP="00220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09BE7" w14:textId="77777777" w:rsidR="00220E21" w:rsidRPr="00220E21" w:rsidRDefault="00FA045B" w:rsidP="00220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</w:t>
      </w:r>
      <w:r w:rsidR="00220E21" w:rsidRPr="00720E7F">
        <w:rPr>
          <w:rFonts w:ascii="Times New Roman" w:eastAsia="Times New Roman" w:hAnsi="Times New Roman"/>
          <w:sz w:val="24"/>
          <w:szCs w:val="24"/>
          <w:lang w:eastAsia="ru-RU"/>
        </w:rPr>
        <w:t>«Политические институты, процессы и технологии»</w:t>
      </w:r>
    </w:p>
    <w:p w14:paraId="1FA9D7EB" w14:textId="77777777" w:rsidR="00220E21" w:rsidRPr="00220E21" w:rsidRDefault="00220E21" w:rsidP="00220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D1488" w14:textId="77777777" w:rsidR="00220E21" w:rsidRPr="00220E21" w:rsidRDefault="00220E21" w:rsidP="00220E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98E28" w14:textId="77777777" w:rsidR="00220E21" w:rsidRPr="00220E21" w:rsidRDefault="00220E21" w:rsidP="00220E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EF6BD2" w14:textId="77777777" w:rsidR="00220E21" w:rsidRPr="00220E21" w:rsidRDefault="00C11964" w:rsidP="00220E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НАУЧНО-КВАЛИФИКАЦИОННАЯ РАБОТА</w:t>
      </w:r>
    </w:p>
    <w:p w14:paraId="20084895" w14:textId="77777777" w:rsidR="00220E21" w:rsidRPr="00220E21" w:rsidRDefault="00220E21" w:rsidP="00220E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>на тему:</w:t>
      </w:r>
    </w:p>
    <w:p w14:paraId="78D5482E" w14:textId="77777777" w:rsidR="00220E21" w:rsidRPr="00220E21" w:rsidRDefault="00C11964" w:rsidP="00220E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демократия в современной России</w:t>
      </w:r>
      <w:r w:rsidR="00220E21" w:rsidRPr="00220E21">
        <w:rPr>
          <w:rFonts w:ascii="Times New Roman" w:hAnsi="Times New Roman"/>
          <w:b/>
          <w:sz w:val="24"/>
          <w:szCs w:val="24"/>
        </w:rPr>
        <w:t xml:space="preserve"> </w:t>
      </w:r>
    </w:p>
    <w:p w14:paraId="293EF490" w14:textId="77777777" w:rsidR="00220E21" w:rsidRPr="00220E21" w:rsidRDefault="00220E21" w:rsidP="00220E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3908DC" w14:textId="77777777" w:rsidR="00220E21" w:rsidRPr="00220E21" w:rsidRDefault="00220E21" w:rsidP="00220E21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ab/>
      </w:r>
    </w:p>
    <w:p w14:paraId="7A15C3DF" w14:textId="77777777" w:rsidR="00220E21" w:rsidRPr="00220E21" w:rsidRDefault="00220E21" w:rsidP="00220E21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>Автор работы:</w:t>
      </w:r>
    </w:p>
    <w:p w14:paraId="30084E34" w14:textId="77777777" w:rsidR="00C11964" w:rsidRDefault="00C11964" w:rsidP="00C11964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</w:t>
      </w:r>
      <w:r w:rsidR="00220E21" w:rsidRPr="0022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220E21" w:rsidRPr="00220E21">
        <w:rPr>
          <w:rFonts w:ascii="Times New Roman" w:hAnsi="Times New Roman"/>
          <w:sz w:val="24"/>
          <w:szCs w:val="24"/>
        </w:rPr>
        <w:t xml:space="preserve">-го </w:t>
      </w:r>
      <w:r>
        <w:rPr>
          <w:rFonts w:ascii="Times New Roman" w:hAnsi="Times New Roman"/>
          <w:sz w:val="24"/>
          <w:szCs w:val="24"/>
        </w:rPr>
        <w:t xml:space="preserve">года обучения </w:t>
      </w:r>
    </w:p>
    <w:p w14:paraId="49ACF509" w14:textId="77777777" w:rsidR="00220E21" w:rsidRPr="00220E21" w:rsidRDefault="00220E21" w:rsidP="00C11964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 xml:space="preserve">очной формы </w:t>
      </w:r>
    </w:p>
    <w:p w14:paraId="0B413370" w14:textId="77777777" w:rsidR="00220E21" w:rsidRPr="00220E21" w:rsidRDefault="00C11964" w:rsidP="00220E21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14:paraId="5F5F0902" w14:textId="77777777" w:rsidR="00220E21" w:rsidRPr="00220E21" w:rsidRDefault="00220E21" w:rsidP="00220E21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>__________________</w:t>
      </w:r>
    </w:p>
    <w:p w14:paraId="5BE969D7" w14:textId="77777777" w:rsidR="00220E21" w:rsidRPr="00220E21" w:rsidRDefault="00220E21" w:rsidP="00220E21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ab/>
      </w:r>
    </w:p>
    <w:p w14:paraId="248E4E53" w14:textId="77777777" w:rsidR="00220E21" w:rsidRPr="00220E21" w:rsidRDefault="00C11964" w:rsidP="00220E21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</w:t>
      </w:r>
      <w:r w:rsidR="00220E21" w:rsidRPr="00220E21">
        <w:rPr>
          <w:rFonts w:ascii="Times New Roman" w:hAnsi="Times New Roman"/>
          <w:b/>
          <w:sz w:val="24"/>
          <w:szCs w:val="24"/>
        </w:rPr>
        <w:t>:</w:t>
      </w:r>
    </w:p>
    <w:p w14:paraId="025F8B3E" w14:textId="77777777" w:rsidR="00220E21" w:rsidRPr="00220E21" w:rsidRDefault="00C11964" w:rsidP="00220E21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политических</w:t>
      </w:r>
      <w:r w:rsidR="00220E21" w:rsidRPr="00220E21">
        <w:rPr>
          <w:rFonts w:ascii="Times New Roman" w:hAnsi="Times New Roman"/>
          <w:sz w:val="24"/>
          <w:szCs w:val="24"/>
        </w:rPr>
        <w:t xml:space="preserve"> наук</w:t>
      </w:r>
      <w:r>
        <w:rPr>
          <w:rFonts w:ascii="Times New Roman" w:hAnsi="Times New Roman"/>
          <w:sz w:val="24"/>
          <w:szCs w:val="24"/>
        </w:rPr>
        <w:t>, профессор</w:t>
      </w:r>
    </w:p>
    <w:p w14:paraId="266D68C5" w14:textId="77777777" w:rsidR="00220E21" w:rsidRPr="00220E21" w:rsidRDefault="00220E21" w:rsidP="00220E21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11964">
        <w:rPr>
          <w:rFonts w:ascii="Times New Roman" w:hAnsi="Times New Roman"/>
          <w:sz w:val="24"/>
          <w:szCs w:val="24"/>
        </w:rPr>
        <w:t xml:space="preserve"> </w:t>
      </w:r>
      <w:r w:rsidRPr="00220E21">
        <w:rPr>
          <w:rFonts w:ascii="Times New Roman" w:hAnsi="Times New Roman"/>
          <w:sz w:val="24"/>
          <w:szCs w:val="24"/>
        </w:rPr>
        <w:t xml:space="preserve">                      </w:t>
      </w:r>
      <w:r w:rsidR="00C11964">
        <w:rPr>
          <w:rFonts w:ascii="Times New Roman" w:hAnsi="Times New Roman"/>
          <w:sz w:val="24"/>
          <w:szCs w:val="24"/>
        </w:rPr>
        <w:t>Колесников Владимир Николаевич</w:t>
      </w:r>
      <w:r w:rsidRPr="00220E21">
        <w:rPr>
          <w:rFonts w:ascii="Times New Roman" w:hAnsi="Times New Roman"/>
          <w:sz w:val="24"/>
          <w:szCs w:val="24"/>
        </w:rPr>
        <w:t xml:space="preserve"> __________________</w:t>
      </w:r>
    </w:p>
    <w:p w14:paraId="4E591D97" w14:textId="77777777" w:rsidR="00220E21" w:rsidRPr="00220E21" w:rsidRDefault="00220E21" w:rsidP="00220E21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D11A66" w14:textId="77777777" w:rsidR="00220E21" w:rsidRPr="00220E21" w:rsidRDefault="00220E21" w:rsidP="00220E21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>Руководитель образовательного направления</w:t>
      </w:r>
    </w:p>
    <w:p w14:paraId="2FEE8E27" w14:textId="77777777" w:rsidR="00220E21" w:rsidRPr="00220E21" w:rsidRDefault="00220E21" w:rsidP="00220E21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0E21">
        <w:rPr>
          <w:rFonts w:ascii="Times New Roman" w:hAnsi="Times New Roman"/>
          <w:b/>
          <w:sz w:val="24"/>
          <w:szCs w:val="24"/>
        </w:rPr>
        <w:t>«Государственное и муниципальное управление»:</w:t>
      </w:r>
    </w:p>
    <w:p w14:paraId="6DD03280" w14:textId="77777777" w:rsidR="00220E21" w:rsidRPr="00220E21" w:rsidRDefault="00220E21" w:rsidP="00220E21">
      <w:pPr>
        <w:tabs>
          <w:tab w:val="left" w:pos="694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>д</w:t>
      </w:r>
      <w:r w:rsidR="009A51AC">
        <w:rPr>
          <w:rFonts w:ascii="Times New Roman" w:hAnsi="Times New Roman"/>
          <w:sz w:val="24"/>
          <w:szCs w:val="24"/>
        </w:rPr>
        <w:t>октор экономических</w:t>
      </w:r>
      <w:r w:rsidRPr="00220E21">
        <w:rPr>
          <w:rFonts w:ascii="Times New Roman" w:hAnsi="Times New Roman"/>
          <w:sz w:val="24"/>
          <w:szCs w:val="24"/>
        </w:rPr>
        <w:t xml:space="preserve"> наук</w:t>
      </w:r>
      <w:r w:rsidR="009A51AC">
        <w:rPr>
          <w:rFonts w:ascii="Times New Roman" w:hAnsi="Times New Roman"/>
          <w:sz w:val="24"/>
          <w:szCs w:val="24"/>
        </w:rPr>
        <w:t>, профессор</w:t>
      </w:r>
    </w:p>
    <w:p w14:paraId="672E4B83" w14:textId="77777777" w:rsidR="00220E21" w:rsidRPr="00220E21" w:rsidRDefault="00220E21" w:rsidP="00220E21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>Балашов Алексей Игоревич</w:t>
      </w:r>
    </w:p>
    <w:p w14:paraId="7613D9E5" w14:textId="77777777" w:rsidR="00220E21" w:rsidRPr="00220E21" w:rsidRDefault="00220E21" w:rsidP="00220E21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>__________________</w:t>
      </w:r>
    </w:p>
    <w:p w14:paraId="729B2950" w14:textId="77777777" w:rsidR="00220E21" w:rsidRPr="00220E21" w:rsidRDefault="00220E21" w:rsidP="00220E21">
      <w:pPr>
        <w:tabs>
          <w:tab w:val="left" w:pos="6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CDD78" w14:textId="77777777" w:rsidR="00220E21" w:rsidRPr="00220E21" w:rsidRDefault="00220E21" w:rsidP="00220E21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1924BA" w14:textId="77777777" w:rsidR="00220E21" w:rsidRPr="00220E21" w:rsidRDefault="00220E21" w:rsidP="00220E21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E21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07A2CF23" w14:textId="77777777" w:rsidR="00220E21" w:rsidRPr="00FA045B" w:rsidRDefault="00FA045B" w:rsidP="00220E21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CF0D1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14:paraId="0BF123D8" w14:textId="77777777" w:rsidR="00220E21" w:rsidRPr="00220E21" w:rsidRDefault="00220E21" w:rsidP="00220E21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8DCCD" w14:textId="77777777" w:rsidR="00F26FAA" w:rsidRDefault="00F26F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3B7B51" w14:textId="77777777" w:rsidR="00220E21" w:rsidRDefault="00F26FAA" w:rsidP="00F26FAA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2EF699E9" w14:textId="77777777" w:rsidR="00F26FAA" w:rsidRDefault="00F26FAA" w:rsidP="00F26F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7B3E0F" w14:textId="77777777" w:rsidR="00F26FAA" w:rsidRDefault="00F26FAA" w:rsidP="00F26F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08AB0E" w14:textId="77777777" w:rsidR="00F26FAA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6F73F" w14:textId="77777777" w:rsidR="00F26FAA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830CF" w14:textId="77777777" w:rsidR="00F26FAA" w:rsidRPr="00EA09C7" w:rsidRDefault="00F26FAA" w:rsidP="00F26F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</w:t>
      </w:r>
    </w:p>
    <w:p w14:paraId="0E955808" w14:textId="77777777" w:rsidR="00F26FAA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5EF4CA" w14:textId="77777777" w:rsidR="00F26FAA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 (</w:t>
      </w:r>
      <w:r w:rsidRPr="00F51657">
        <w:rPr>
          <w:rFonts w:ascii="Times New Roman" w:hAnsi="Times New Roman"/>
          <w:i/>
          <w:sz w:val="24"/>
          <w:szCs w:val="24"/>
        </w:rPr>
        <w:t>ФИО полностью</w:t>
      </w:r>
      <w:r>
        <w:rPr>
          <w:rFonts w:ascii="Times New Roman" w:hAnsi="Times New Roman"/>
          <w:sz w:val="28"/>
          <w:szCs w:val="28"/>
        </w:rPr>
        <w:t xml:space="preserve">) аспирант группы № _____ даю согласие Северо-Западному институту управления – филиалу Российской академии народного хозяйства и государственной службы при Президенте РФ на размещение материалов моей научно-квалификационной работы, отражающих основные теоретические и практические результаты проведенного мною исследования в электронной информационно-образовательной системе СЗИУ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FE1A09A" w14:textId="77777777" w:rsidR="00F26FAA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B2F20" w14:textId="77777777" w:rsidR="00F26FAA" w:rsidRPr="00EA09C7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ABD025" w14:textId="77777777" w:rsidR="00F26FAA" w:rsidRDefault="00F26FAA" w:rsidP="00F26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Pr="00EA09C7">
        <w:rPr>
          <w:rFonts w:ascii="Times New Roman" w:hAnsi="Times New Roman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______________________ </w:t>
      </w:r>
      <w:r w:rsidRPr="00EA09C7">
        <w:rPr>
          <w:rFonts w:ascii="Times New Roman" w:hAnsi="Times New Roman"/>
        </w:rPr>
        <w:t>(подпись)</w:t>
      </w:r>
    </w:p>
    <w:p w14:paraId="365CD61C" w14:textId="77777777" w:rsidR="00F26FAA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8ED2A1" w14:textId="77777777" w:rsidR="00F26FAA" w:rsidRPr="00EA09C7" w:rsidRDefault="00F26FAA" w:rsidP="00F26F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3337E3" w14:textId="77777777" w:rsidR="00F26FAA" w:rsidRPr="00322A9E" w:rsidRDefault="00F26FAA" w:rsidP="00F26F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3F3F1A8" w14:textId="77777777" w:rsidR="00F26FAA" w:rsidRPr="00322A9E" w:rsidRDefault="00F26FAA" w:rsidP="00F26F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308A8CFA" w14:textId="77777777" w:rsidR="00F26FAA" w:rsidRDefault="00F26FAA" w:rsidP="00A72636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F2F95" w14:textId="77777777" w:rsidR="00F26FAA" w:rsidRDefault="00F26FAA" w:rsidP="00A72636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E13C06" w14:textId="77777777" w:rsidR="00F26FAA" w:rsidRDefault="00F26FAA" w:rsidP="00A72636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F26FAA" w:rsidSect="00E4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Афонина Елена Геннадьевна" w:date="2018-02-22T14:51:00Z" w:initials="АЕГ">
    <w:p w14:paraId="19D62C23" w14:textId="77777777" w:rsidR="00AE4B4B" w:rsidRDefault="00AE4B4B" w:rsidP="00AE4B4B">
      <w:pPr>
        <w:pStyle w:val="ae"/>
      </w:pPr>
      <w:r>
        <w:rPr>
          <w:rStyle w:val="ad"/>
        </w:rPr>
        <w:annotationRef/>
      </w:r>
      <w:r>
        <w:t>Все ПК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D62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5C5C1" w14:textId="77777777" w:rsidR="002A644E" w:rsidRDefault="002A644E" w:rsidP="00FE28E5">
      <w:pPr>
        <w:spacing w:after="0" w:line="240" w:lineRule="auto"/>
      </w:pPr>
      <w:r>
        <w:separator/>
      </w:r>
    </w:p>
  </w:endnote>
  <w:endnote w:type="continuationSeparator" w:id="0">
    <w:p w14:paraId="7460601C" w14:textId="77777777" w:rsidR="002A644E" w:rsidRDefault="002A644E" w:rsidP="00FE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0780" w14:textId="77777777" w:rsidR="002A644E" w:rsidRDefault="002A644E" w:rsidP="00FE28E5">
      <w:pPr>
        <w:spacing w:after="0" w:line="240" w:lineRule="auto"/>
      </w:pPr>
      <w:r>
        <w:separator/>
      </w:r>
    </w:p>
  </w:footnote>
  <w:footnote w:type="continuationSeparator" w:id="0">
    <w:p w14:paraId="0FA88CF1" w14:textId="77777777" w:rsidR="002A644E" w:rsidRDefault="002A644E" w:rsidP="00FE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271"/>
    <w:multiLevelType w:val="hybridMultilevel"/>
    <w:tmpl w:val="8132EDA8"/>
    <w:lvl w:ilvl="0" w:tplc="F23810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89151B9"/>
    <w:multiLevelType w:val="hybridMultilevel"/>
    <w:tmpl w:val="BA1A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37F"/>
    <w:multiLevelType w:val="hybridMultilevel"/>
    <w:tmpl w:val="685A9A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430A"/>
    <w:multiLevelType w:val="multilevel"/>
    <w:tmpl w:val="3DF40F5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14311A1"/>
    <w:multiLevelType w:val="hybridMultilevel"/>
    <w:tmpl w:val="B4FEFC78"/>
    <w:lvl w:ilvl="0" w:tplc="D056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93488"/>
    <w:multiLevelType w:val="hybridMultilevel"/>
    <w:tmpl w:val="F93E6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D162C7"/>
    <w:multiLevelType w:val="hybridMultilevel"/>
    <w:tmpl w:val="959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F0540"/>
    <w:multiLevelType w:val="hybridMultilevel"/>
    <w:tmpl w:val="60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A699B"/>
    <w:multiLevelType w:val="hybridMultilevel"/>
    <w:tmpl w:val="84D2093E"/>
    <w:lvl w:ilvl="0" w:tplc="56E4E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6C7345"/>
    <w:multiLevelType w:val="hybridMultilevel"/>
    <w:tmpl w:val="CF6A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2369D"/>
    <w:multiLevelType w:val="multilevel"/>
    <w:tmpl w:val="3DF40F5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0427E1C"/>
    <w:multiLevelType w:val="hybridMultilevel"/>
    <w:tmpl w:val="AF6444F6"/>
    <w:lvl w:ilvl="0" w:tplc="5120B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23B9F"/>
    <w:multiLevelType w:val="multilevel"/>
    <w:tmpl w:val="AF6E956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75F21D5A"/>
    <w:multiLevelType w:val="hybridMultilevel"/>
    <w:tmpl w:val="BC92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F"/>
    <w:rsid w:val="0002461A"/>
    <w:rsid w:val="000500E9"/>
    <w:rsid w:val="000644B3"/>
    <w:rsid w:val="000A06F7"/>
    <w:rsid w:val="000F6B0D"/>
    <w:rsid w:val="00110C97"/>
    <w:rsid w:val="001A41AB"/>
    <w:rsid w:val="001F1A8F"/>
    <w:rsid w:val="00202F4E"/>
    <w:rsid w:val="00214A8A"/>
    <w:rsid w:val="00220E21"/>
    <w:rsid w:val="00224B31"/>
    <w:rsid w:val="00282FAC"/>
    <w:rsid w:val="00287532"/>
    <w:rsid w:val="002A644E"/>
    <w:rsid w:val="002C3056"/>
    <w:rsid w:val="002C7CEB"/>
    <w:rsid w:val="00310C8C"/>
    <w:rsid w:val="00331A53"/>
    <w:rsid w:val="003870D1"/>
    <w:rsid w:val="004547CF"/>
    <w:rsid w:val="004602EE"/>
    <w:rsid w:val="00465448"/>
    <w:rsid w:val="00480972"/>
    <w:rsid w:val="004945C4"/>
    <w:rsid w:val="004A6BFD"/>
    <w:rsid w:val="004F5851"/>
    <w:rsid w:val="00502070"/>
    <w:rsid w:val="00637830"/>
    <w:rsid w:val="006A1B72"/>
    <w:rsid w:val="006D4A60"/>
    <w:rsid w:val="006E0D35"/>
    <w:rsid w:val="006F52F3"/>
    <w:rsid w:val="00720E7F"/>
    <w:rsid w:val="00722C5C"/>
    <w:rsid w:val="00744659"/>
    <w:rsid w:val="00767C4B"/>
    <w:rsid w:val="007756B3"/>
    <w:rsid w:val="007F4544"/>
    <w:rsid w:val="00836068"/>
    <w:rsid w:val="008666C8"/>
    <w:rsid w:val="008806A8"/>
    <w:rsid w:val="008865C2"/>
    <w:rsid w:val="008C4848"/>
    <w:rsid w:val="00992835"/>
    <w:rsid w:val="009A367A"/>
    <w:rsid w:val="009A51AC"/>
    <w:rsid w:val="009D2CC0"/>
    <w:rsid w:val="009E74FF"/>
    <w:rsid w:val="00A32197"/>
    <w:rsid w:val="00A55D46"/>
    <w:rsid w:val="00A72636"/>
    <w:rsid w:val="00A7716B"/>
    <w:rsid w:val="00AA2EF7"/>
    <w:rsid w:val="00AE4B4B"/>
    <w:rsid w:val="00B000E3"/>
    <w:rsid w:val="00C11964"/>
    <w:rsid w:val="00C46DB2"/>
    <w:rsid w:val="00CA3974"/>
    <w:rsid w:val="00CD284D"/>
    <w:rsid w:val="00CF0D1C"/>
    <w:rsid w:val="00CF5B85"/>
    <w:rsid w:val="00D02D69"/>
    <w:rsid w:val="00D330E7"/>
    <w:rsid w:val="00D92D83"/>
    <w:rsid w:val="00DA026B"/>
    <w:rsid w:val="00DA370F"/>
    <w:rsid w:val="00DA3779"/>
    <w:rsid w:val="00DE48D1"/>
    <w:rsid w:val="00E0584E"/>
    <w:rsid w:val="00E42CD3"/>
    <w:rsid w:val="00E73969"/>
    <w:rsid w:val="00E91DF5"/>
    <w:rsid w:val="00F26FAA"/>
    <w:rsid w:val="00F824BE"/>
    <w:rsid w:val="00FA045B"/>
    <w:rsid w:val="00FC70BD"/>
    <w:rsid w:val="00F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8E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E7F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720E7F"/>
    <w:pPr>
      <w:spacing w:after="100"/>
      <w:ind w:left="220"/>
    </w:pPr>
  </w:style>
  <w:style w:type="character" w:styleId="a7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110C97"/>
    <w:pPr>
      <w:spacing w:after="100"/>
    </w:pPr>
  </w:style>
  <w:style w:type="paragraph" w:styleId="aa">
    <w:name w:val="footnote text"/>
    <w:basedOn w:val="a0"/>
    <w:link w:val="ab"/>
    <w:uiPriority w:val="99"/>
    <w:semiHidden/>
    <w:unhideWhenUsed/>
    <w:rsid w:val="00FE28E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FE28E5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FE28E5"/>
    <w:rPr>
      <w:vertAlign w:val="superscript"/>
    </w:rPr>
  </w:style>
  <w:style w:type="character" w:styleId="ad">
    <w:name w:val="annotation reference"/>
    <w:basedOn w:val="a1"/>
    <w:uiPriority w:val="99"/>
    <w:rsid w:val="00AE4B4B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AE4B4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AE4B4B"/>
    <w:rPr>
      <w:rFonts w:ascii="Calibri" w:eastAsia="Times New Roman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E7F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720E7F"/>
    <w:pPr>
      <w:spacing w:after="100"/>
      <w:ind w:left="220"/>
    </w:pPr>
  </w:style>
  <w:style w:type="character" w:styleId="a7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110C97"/>
    <w:pPr>
      <w:spacing w:after="100"/>
    </w:pPr>
  </w:style>
  <w:style w:type="paragraph" w:styleId="aa">
    <w:name w:val="footnote text"/>
    <w:basedOn w:val="a0"/>
    <w:link w:val="ab"/>
    <w:uiPriority w:val="99"/>
    <w:semiHidden/>
    <w:unhideWhenUsed/>
    <w:rsid w:val="00FE28E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FE28E5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FE28E5"/>
    <w:rPr>
      <w:vertAlign w:val="superscript"/>
    </w:rPr>
  </w:style>
  <w:style w:type="character" w:styleId="ad">
    <w:name w:val="annotation reference"/>
    <w:basedOn w:val="a1"/>
    <w:uiPriority w:val="99"/>
    <w:rsid w:val="00AE4B4B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AE4B4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AE4B4B"/>
    <w:rPr>
      <w:rFonts w:ascii="Calibri" w:eastAsia="Times New Roman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7F9F-F513-4FC2-B591-7597A94C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45</Pages>
  <Words>13986</Words>
  <Characters>79722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Барцева Светлана Геннадьевна</cp:lastModifiedBy>
  <cp:revision>8</cp:revision>
  <dcterms:created xsi:type="dcterms:W3CDTF">2018-01-17T13:18:00Z</dcterms:created>
  <dcterms:modified xsi:type="dcterms:W3CDTF">2018-09-17T15:02:00Z</dcterms:modified>
</cp:coreProperties>
</file>