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6DF" w:rsidRPr="0014234F" w:rsidRDefault="000836DF" w:rsidP="0014234F">
      <w:pPr>
        <w:spacing w:before="225" w:after="225" w:line="450" w:lineRule="atLeast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14234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Регламент взаимодействия ассистентов по оказанию технической помощи с обучающимися инвалидами, обучающимися с ограниченными возможностями здоровья и преподавателями</w:t>
      </w:r>
    </w:p>
    <w:p w:rsidR="000836DF" w:rsidRPr="0014234F" w:rsidRDefault="000836DF" w:rsidP="000836D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23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целях выполнения требований п. 3 статьи 79 Федерального закона «Об образовании в РФ» о предоставлении обучающимся с ограниченными возможностями здоровья услуг ассистента (помощника), оказывающего обучающимся инвалидам и обучающимся с ограниченными возможностями здоровья (далее – обучающиеся, лица с ОВЗ) необходи</w:t>
      </w:r>
      <w:r w:rsidR="002C2EFB" w:rsidRPr="001423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мую техническую помощь, в секторе</w:t>
      </w:r>
      <w:r w:rsidRPr="001423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инклюзивного образования </w:t>
      </w:r>
      <w:r w:rsidR="002C2EFB" w:rsidRPr="001423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СЗИУ </w:t>
      </w:r>
      <w:r w:rsidRPr="001423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РАНХиГС работают два ассистента по оказанию технической помощи:</w:t>
      </w:r>
    </w:p>
    <w:p w:rsidR="000836DF" w:rsidRPr="0014234F" w:rsidRDefault="002C2EFB" w:rsidP="000836D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23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Фомина Нина Николаевна</w:t>
      </w:r>
      <w:r w:rsidR="000836DF" w:rsidRPr="001423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spellStart"/>
      <w:r w:rsidR="000836DF" w:rsidRPr="001423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Email</w:t>
      </w:r>
      <w:proofErr w:type="spellEnd"/>
      <w:r w:rsidR="000836DF" w:rsidRPr="001423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 </w:t>
      </w:r>
      <w:hyperlink r:id="rId5" w:history="1">
        <w:r w:rsidRPr="0014234F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fomina</w:t>
        </w:r>
        <w:r w:rsidRPr="0014234F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Pr="0014234F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nn</w:t>
        </w:r>
        <w:r w:rsidRPr="0014234F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@ranepa.ru</w:t>
        </w:r>
      </w:hyperlink>
    </w:p>
    <w:p w:rsidR="000836DF" w:rsidRPr="0014234F" w:rsidRDefault="000836DF" w:rsidP="000836D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23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Взаимодействие с ассистентами по оказанию техническо</w:t>
      </w:r>
      <w:r w:rsidR="002C2EFB" w:rsidRPr="001423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й помощи осуществляется в секторе</w:t>
      </w:r>
      <w:r w:rsidRPr="001423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инклюзивного образования расположенному по адресу г. </w:t>
      </w:r>
      <w:r w:rsidR="002C2EFB" w:rsidRPr="001423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Санкт-Петербург, Средний проспект ВО дом </w:t>
      </w:r>
      <w:r w:rsidR="004335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30/32</w:t>
      </w:r>
      <w:r w:rsidR="002C2EFB" w:rsidRPr="001423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тел.+7</w:t>
      </w:r>
      <w:r w:rsidR="004335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911 730 05 99</w:t>
      </w:r>
      <w:bookmarkStart w:id="0" w:name="_GoBack"/>
      <w:bookmarkEnd w:id="0"/>
    </w:p>
    <w:p w:rsidR="000836DF" w:rsidRPr="0014234F" w:rsidRDefault="000836DF" w:rsidP="000836D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23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Помощь обучающимся, лицам с ОВЗ оказывается на основании заявления, написанного студентом лично на имя директора </w:t>
      </w:r>
      <w:r w:rsidR="002C2EFB" w:rsidRPr="001423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начальника сектора</w:t>
      </w:r>
      <w:r w:rsidRPr="001423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инклюзивного образования. Заявление можно направить на адрес электронной почты ассистента или написать в Центре инклюзивного образования (</w:t>
      </w:r>
      <w:hyperlink r:id="rId6" w:tgtFrame="_blank" w:history="1">
        <w:r w:rsidRPr="0014234F">
          <w:rPr>
            <w:rFonts w:ascii="Times New Roman" w:eastAsia="Times New Roman" w:hAnsi="Times New Roman" w:cs="Times New Roman"/>
            <w:color w:val="951A1D"/>
            <w:sz w:val="24"/>
            <w:szCs w:val="24"/>
            <w:lang w:eastAsia="ru-RU"/>
          </w:rPr>
          <w:t>форма заявления</w:t>
        </w:r>
      </w:hyperlink>
      <w:r w:rsidRPr="001423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 Ассистенты оказывают помощь обучающемуся, лицу с ОВЗ после получения заявления, в соответствии с графиком работы ассистентов.</w:t>
      </w:r>
    </w:p>
    <w:p w:rsidR="000836DF" w:rsidRPr="0014234F" w:rsidRDefault="000836DF" w:rsidP="000836DF">
      <w:pPr>
        <w:spacing w:before="225" w:after="225" w:line="270" w:lineRule="atLeast"/>
        <w:outlineLvl w:val="2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14234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Виды помощи обучающимся, лицам с ОВЗ:</w:t>
      </w:r>
    </w:p>
    <w:p w:rsidR="000836DF" w:rsidRPr="0014234F" w:rsidRDefault="000836DF" w:rsidP="000836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23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техническая помощь по обеспечению доступа на объекты Академии, по преодолению препятствий на территории и в зданиях обучающимся инвалидам с нарушениями зрения, обучающимся, передвигающимся на кресле-коляске;</w:t>
      </w:r>
    </w:p>
    <w:p w:rsidR="000836DF" w:rsidRPr="0014234F" w:rsidRDefault="000836DF" w:rsidP="000836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23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подбор необходимых способов подготовки информации, учебных материалов:</w:t>
      </w:r>
      <w:r w:rsidRPr="001423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помощь в переводе устной речи на жестовый язык и наоборот для обучающихся инвалидов с нарушениями слуха;</w:t>
      </w:r>
      <w:r w:rsidRPr="001423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помощь в подготовке материалов для обучающихся инвалидов с нарушениями зрения, напечатанных шрифтом Брайля;</w:t>
      </w:r>
      <w:r w:rsidRPr="001423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- перевод письменных материалов в </w:t>
      </w:r>
      <w:proofErr w:type="spellStart"/>
      <w:r w:rsidRPr="001423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аудиоформат</w:t>
      </w:r>
      <w:proofErr w:type="spellEnd"/>
      <w:r w:rsidRPr="001423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0836DF" w:rsidRPr="0014234F" w:rsidRDefault="000836DF" w:rsidP="000836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23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предоставление и помощь в использовании технических сред</w:t>
      </w:r>
      <w:r w:rsidR="002C2EFB" w:rsidRPr="001423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ств обучения, имеющихся в секторе</w:t>
      </w:r>
      <w:r w:rsidRPr="001423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инклюзивного образования;</w:t>
      </w:r>
    </w:p>
    <w:p w:rsidR="000836DF" w:rsidRPr="0014234F" w:rsidRDefault="000836DF" w:rsidP="000836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23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подготовка и обеспечение индивидуального рабочего места дл</w:t>
      </w:r>
      <w:r w:rsidR="002C2EFB" w:rsidRPr="001423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 подготовки к занятиям в секторе</w:t>
      </w:r>
      <w:r w:rsidRPr="001423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инклюзивного образования. Перечень технических средств для оборудования индивидуального рабочего места указывается в личном заявлении обучающегося, лица с ОВЗ;</w:t>
      </w:r>
    </w:p>
    <w:p w:rsidR="000836DF" w:rsidRPr="0014234F" w:rsidRDefault="000836DF" w:rsidP="002C2EF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836DF" w:rsidRPr="0014234F" w:rsidRDefault="000836DF" w:rsidP="000836DF">
      <w:pPr>
        <w:spacing w:before="225" w:after="225" w:line="270" w:lineRule="atLeast"/>
        <w:outlineLvl w:val="2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14234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Взаимодействие с преподавателями Академии:</w:t>
      </w:r>
    </w:p>
    <w:p w:rsidR="000836DF" w:rsidRPr="0014234F" w:rsidRDefault="000836DF" w:rsidP="000836D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23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проведение инструктажей в соответствии с графиком:</w:t>
      </w:r>
      <w:r w:rsidRPr="001423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- первичный инструктаж по обеспечению доступности для инвалидов объектов и услуг (в том числе электронный инструктаж) для всех сотрудников, поступающих </w:t>
      </w:r>
      <w:r w:rsidRPr="001423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на работу;</w:t>
      </w:r>
      <w:r w:rsidRPr="001423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дополнительные инструктажи по вопросам соблюдения правил оказания помощи с учетом нозологии обучающегося, лица с ОВЗ и взаимодействия с лицами с особыми образовательными потребностями;</w:t>
      </w:r>
    </w:p>
    <w:p w:rsidR="000836DF" w:rsidRPr="0014234F" w:rsidRDefault="000836DF" w:rsidP="000836D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23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дополнительное консультирование:</w:t>
      </w:r>
      <w:r w:rsidRPr="001423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по обеспечению звукоусиливающей аппаратурой индивидуального и коллективного пользования для глухих и слабослышащих обучающихся и лиц с ОВЗ, а также абитуриентов;</w:t>
      </w:r>
      <w:r w:rsidRPr="001423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- по предоставлению услуг </w:t>
      </w:r>
      <w:proofErr w:type="spellStart"/>
      <w:r w:rsidRPr="001423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сурдопереводчика</w:t>
      </w:r>
      <w:proofErr w:type="spellEnd"/>
      <w:r w:rsidRPr="001423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для глухих и слабослышащих обучающихся и лиц с ОВЗ в процессе обучения; абитуриентам с тяжелыми нарушениями речи, глухим, слабослышащим в процессе организации сдачи и обеспечения процедуры вступительных испытаний;</w:t>
      </w:r>
      <w:r w:rsidRPr="001423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- по предоставлению услуг </w:t>
      </w:r>
      <w:proofErr w:type="spellStart"/>
      <w:r w:rsidRPr="001423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тифлопереводчика</w:t>
      </w:r>
      <w:proofErr w:type="spellEnd"/>
      <w:r w:rsidRPr="001423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для слепых и слабовидящих обучающихся и лиц с ОВЗ в процессе обучения; помогающего ориентироваться абитуриентам в процессе организации сдачи и обеспечения процедуры вступительных испытаний;</w:t>
      </w:r>
      <w:r w:rsidRPr="001423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по проведению вступительных испытаний в письменной форме и организации выполнения письменных заданий на компьютере со специализированным программным обеспечением для лиц с нарушениями опорно-двигательного аппарата (НОДА);</w:t>
      </w:r>
    </w:p>
    <w:p w:rsidR="000836DF" w:rsidRPr="0014234F" w:rsidRDefault="000836DF" w:rsidP="000836D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23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подготовка, адаптация экзаменационных материалов в период зимней и летней сессий, зачетов, промежуточной аттестации (материал для студентов, имеющих нарушения зрения, адаптируется при помощи программного обеспечения и распечатывается на принтере Брайля </w:t>
      </w:r>
      <w:proofErr w:type="spellStart"/>
      <w:r w:rsidRPr="001423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Everest</w:t>
      </w:r>
      <w:proofErr w:type="spellEnd"/>
      <w:r w:rsidRPr="001423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-D V-4, прочее).</w:t>
      </w:r>
    </w:p>
    <w:p w:rsidR="000836DF" w:rsidRPr="0014234F" w:rsidRDefault="000836DF" w:rsidP="000836DF">
      <w:pPr>
        <w:spacing w:before="225" w:after="225" w:line="270" w:lineRule="atLeast"/>
        <w:outlineLvl w:val="2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14234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 период работы Приемной комиссии Академии ассистент оказывает следующую помощь:</w:t>
      </w:r>
    </w:p>
    <w:p w:rsidR="000836DF" w:rsidRPr="0014234F" w:rsidRDefault="000836DF" w:rsidP="000836D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23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консультирование членов Приемной комиссии, абитуриентов, их законных представлений по оказанию технической помощи;</w:t>
      </w:r>
    </w:p>
    <w:p w:rsidR="000836DF" w:rsidRPr="0014234F" w:rsidRDefault="000836DF" w:rsidP="000836D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23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преодоление препятствий на объектах социальной, инженерной и транспортной инфраструктуры Академии абитуриентами – инвалидами и лицами с ограниченными возможностями здоровья;</w:t>
      </w:r>
    </w:p>
    <w:p w:rsidR="000836DF" w:rsidRPr="0014234F" w:rsidRDefault="000836DF" w:rsidP="000836D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23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обеспечение коммуникации между членами Приемной комиссии и абитуриентами – инвалидами и лицами с ограниченными возможностями здоровья, в том числе с использованием коммуникативных устройств, средств альтернативной коммуникации, в том числе при проведении вступительных испытаний.</w:t>
      </w:r>
    </w:p>
    <w:sectPr w:rsidR="000836DF" w:rsidRPr="001423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152FE"/>
    <w:multiLevelType w:val="multilevel"/>
    <w:tmpl w:val="28665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017C81"/>
    <w:multiLevelType w:val="multilevel"/>
    <w:tmpl w:val="740C6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383378"/>
    <w:multiLevelType w:val="multilevel"/>
    <w:tmpl w:val="769A6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D36371"/>
    <w:multiLevelType w:val="multilevel"/>
    <w:tmpl w:val="6C0C7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85F543E"/>
    <w:multiLevelType w:val="multilevel"/>
    <w:tmpl w:val="136C9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C661892"/>
    <w:multiLevelType w:val="multilevel"/>
    <w:tmpl w:val="8BEA2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FD6"/>
    <w:rsid w:val="000836DF"/>
    <w:rsid w:val="0014234F"/>
    <w:rsid w:val="002C2EFB"/>
    <w:rsid w:val="002F3E6B"/>
    <w:rsid w:val="00334FD6"/>
    <w:rsid w:val="00425D9E"/>
    <w:rsid w:val="00433570"/>
    <w:rsid w:val="0076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F4758"/>
  <w15:chartTrackingRefBased/>
  <w15:docId w15:val="{02ADAD04-8965-43EB-A849-C969140DB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2E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74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anepa.ru/images/docs/pk/zayavlenie-inkluziv.docx" TargetMode="External"/><Relationship Id="rId5" Type="http://schemas.openxmlformats.org/officeDocument/2006/relationships/hyperlink" Target="mailto:fomina-nn@ranep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693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Фомина Нина Николаевна</dc:creator>
  <cp:keywords/>
  <dc:description/>
  <cp:lastModifiedBy>Фомина Нина Николаевна</cp:lastModifiedBy>
  <cp:revision>6</cp:revision>
  <dcterms:created xsi:type="dcterms:W3CDTF">2019-10-08T13:30:00Z</dcterms:created>
  <dcterms:modified xsi:type="dcterms:W3CDTF">2021-09-10T09:42:00Z</dcterms:modified>
</cp:coreProperties>
</file>