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A7" w:rsidRPr="006934C4" w:rsidRDefault="006934C4">
      <w:pPr>
        <w:rPr>
          <w:rFonts w:ascii="Times New Roman" w:hAnsi="Times New Roman" w:cs="Times New Roman"/>
          <w:b/>
          <w:sz w:val="28"/>
          <w:szCs w:val="28"/>
        </w:rPr>
      </w:pPr>
      <w:r w:rsidRPr="006934C4">
        <w:rPr>
          <w:rFonts w:ascii="Times New Roman" w:hAnsi="Times New Roman" w:cs="Times New Roman"/>
          <w:b/>
          <w:sz w:val="28"/>
          <w:szCs w:val="28"/>
        </w:rPr>
        <w:t>Прием документов для перехода с платного обучения на бесплатное осуществляется:</w:t>
      </w:r>
    </w:p>
    <w:p w:rsidR="006934C4" w:rsidRPr="006934C4" w:rsidRDefault="006934C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934C4">
        <w:rPr>
          <w:rFonts w:ascii="Times New Roman" w:hAnsi="Times New Roman" w:cs="Times New Roman"/>
          <w:b/>
          <w:i/>
          <w:sz w:val="28"/>
          <w:szCs w:val="28"/>
        </w:rPr>
        <w:t>Среднее профессиональное образование</w:t>
      </w:r>
    </w:p>
    <w:p w:rsidR="006934C4" w:rsidRPr="006934C4" w:rsidRDefault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01.08.2026 по 10.08.2026 (для рассмотрения комиссией 27.08.2026)</w:t>
      </w:r>
    </w:p>
    <w:p w:rsidR="006934C4" w:rsidRPr="006934C4" w:rsidRDefault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01.09.2026 по 10.09.2026 (для рассмотрения комиссией 24.09.2026)</w:t>
      </w:r>
    </w:p>
    <w:p w:rsidR="006934C4" w:rsidRPr="006934C4" w:rsidRDefault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01.10.2026 по 10.10.2026 (для рассмотрения комиссией 29.10.2026)</w:t>
      </w:r>
    </w:p>
    <w:p w:rsidR="006934C4" w:rsidRPr="006934C4" w:rsidRDefault="006934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34C4">
        <w:rPr>
          <w:rFonts w:ascii="Times New Roman" w:hAnsi="Times New Roman" w:cs="Times New Roman"/>
          <w:b/>
          <w:i/>
          <w:sz w:val="28"/>
          <w:szCs w:val="28"/>
        </w:rPr>
        <w:t>Высшее образование</w:t>
      </w:r>
    </w:p>
    <w:p w:rsidR="006934C4" w:rsidRPr="006934C4" w:rsidRDefault="006934C4" w:rsidP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01.08.2026 по 10.08.2026 (для рассмотрения комиссией 27.08.2026)</w:t>
      </w:r>
    </w:p>
    <w:p w:rsidR="006934C4" w:rsidRPr="006934C4" w:rsidRDefault="006934C4" w:rsidP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01.09.2026 по 10.09.2026 (для рассмотрения комиссией 24.09.2026)</w:t>
      </w:r>
    </w:p>
    <w:p w:rsidR="006934C4" w:rsidRPr="006934C4" w:rsidRDefault="006934C4" w:rsidP="006934C4">
      <w:pPr>
        <w:rPr>
          <w:rFonts w:ascii="Times New Roman" w:hAnsi="Times New Roman" w:cs="Times New Roman"/>
          <w:sz w:val="28"/>
          <w:szCs w:val="28"/>
        </w:rPr>
      </w:pPr>
      <w:r w:rsidRPr="006934C4">
        <w:rPr>
          <w:rFonts w:ascii="Times New Roman" w:hAnsi="Times New Roman" w:cs="Times New Roman"/>
          <w:sz w:val="28"/>
          <w:szCs w:val="28"/>
        </w:rPr>
        <w:t>с 01.10.2026 по 10.10.2026 (для рассмотрения комиссией 29.10.2026)</w:t>
      </w:r>
    </w:p>
    <w:bookmarkEnd w:id="0"/>
    <w:p w:rsidR="006934C4" w:rsidRPr="006934C4" w:rsidRDefault="006934C4">
      <w:pPr>
        <w:rPr>
          <w:rFonts w:ascii="Times New Roman" w:hAnsi="Times New Roman" w:cs="Times New Roman"/>
          <w:sz w:val="28"/>
          <w:szCs w:val="28"/>
        </w:rPr>
      </w:pPr>
    </w:p>
    <w:sectPr w:rsidR="006934C4" w:rsidRPr="006934C4" w:rsidSect="00693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C4"/>
    <w:rsid w:val="006934C4"/>
    <w:rsid w:val="00C4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A168"/>
  <w15:chartTrackingRefBased/>
  <w15:docId w15:val="{FB617652-FFAF-44D2-92FE-78762A55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Яценко Светлана Николаевна</cp:lastModifiedBy>
  <cp:revision>1</cp:revision>
  <dcterms:created xsi:type="dcterms:W3CDTF">2026-07-20T08:02:00Z</dcterms:created>
  <dcterms:modified xsi:type="dcterms:W3CDTF">2026-07-20T08:07:00Z</dcterms:modified>
</cp:coreProperties>
</file>