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C1" w:rsidRDefault="00390BC1">
      <w:pPr>
        <w:pStyle w:val="ConsPlusNormal"/>
        <w:jc w:val="both"/>
      </w:pP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sz w:val="24"/>
          <w:szCs w:val="24"/>
        </w:rPr>
        <w:t xml:space="preserve">ЗАЯВКА </w:t>
      </w: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sz w:val="24"/>
          <w:szCs w:val="24"/>
        </w:rPr>
        <w:t xml:space="preserve">НА УЧАСТИЕ В КОНКУРСЕ НА ПРАВО ПОЛУЧЕНИЯ ИМЕННОЙ СТИПЕНДИИ ПРАВИТЕЛЬСТВА </w:t>
      </w:r>
      <w:r w:rsidRPr="00282164">
        <w:rPr>
          <w:rFonts w:ascii="Arial" w:eastAsiaTheme="minorEastAsia" w:hAnsi="Arial" w:cs="Arial"/>
          <w:b/>
          <w:bCs/>
          <w:sz w:val="24"/>
          <w:szCs w:val="24"/>
        </w:rPr>
        <w:br/>
        <w:t>САНКТ-ПЕТЕРБУРГА СТУДЕНТАМИ ОБРАЗОВАТЕЛЬНЫХ ОРГАНИЗАЦИЙ, ОБУЧАЮЩИМИСЯ ПО ПРОГРАММАМ</w:t>
      </w: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C00000"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color w:val="C00000"/>
          <w:sz w:val="24"/>
          <w:szCs w:val="24"/>
        </w:rPr>
        <w:t>ВЫСШЕГО ОБРАЗОВАНИЯ /</w:t>
      </w:r>
      <w:r w:rsidRPr="00282164">
        <w:rPr>
          <w:rFonts w:ascii="Arial" w:eastAsiaTheme="minorEastAsia" w:hAnsi="Arial" w:cs="Arial"/>
          <w:b/>
          <w:bCs/>
          <w:color w:val="C00000"/>
          <w:sz w:val="24"/>
          <w:szCs w:val="24"/>
        </w:rPr>
        <w:br/>
        <w:t>СРЕДНЕГО ПРОФЕССИОНАЛЬНОГО</w:t>
      </w:r>
      <w:r w:rsidR="00BF6C5C">
        <w:rPr>
          <w:rFonts w:ascii="Arial" w:eastAsiaTheme="minorEastAsia" w:hAnsi="Arial" w:cs="Arial"/>
          <w:b/>
          <w:bCs/>
          <w:color w:val="C00000"/>
          <w:sz w:val="24"/>
          <w:szCs w:val="24"/>
        </w:rPr>
        <w:t xml:space="preserve"> </w:t>
      </w:r>
      <w:r w:rsidRPr="00282164">
        <w:rPr>
          <w:rFonts w:ascii="Arial" w:eastAsiaTheme="minorEastAsia" w:hAnsi="Arial" w:cs="Arial"/>
          <w:b/>
          <w:bCs/>
          <w:color w:val="C00000"/>
          <w:sz w:val="24"/>
          <w:szCs w:val="24"/>
        </w:rPr>
        <w:t>ОБРАЗОВАНИЯ</w:t>
      </w: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i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i/>
          <w:sz w:val="24"/>
          <w:szCs w:val="24"/>
        </w:rPr>
        <w:t>(нужное оставить)</w:t>
      </w:r>
    </w:p>
    <w:p w:rsidR="00282164" w:rsidRPr="00282164" w:rsidRDefault="00282164" w:rsidP="00282164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</w:p>
    <w:p w:rsidR="00282164" w:rsidRPr="00282164" w:rsidRDefault="00282164" w:rsidP="00282164">
      <w:pPr>
        <w:widowControl w:val="0"/>
        <w:spacing w:after="0" w:line="257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282164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Кандидат: </w:t>
      </w:r>
      <w:r w:rsidRPr="00282164">
        <w:rPr>
          <w:rFonts w:ascii="Times New Roman" w:eastAsia="Arial Unicode MS" w:hAnsi="Times New Roman"/>
          <w:color w:val="FF0000"/>
          <w:sz w:val="24"/>
          <w:szCs w:val="24"/>
          <w:u w:color="000000"/>
          <w:bdr w:val="nil"/>
        </w:rPr>
        <w:t>ФИО студента</w:t>
      </w:r>
    </w:p>
    <w:p w:rsidR="00282164" w:rsidRPr="00282164" w:rsidRDefault="00282164" w:rsidP="00282164">
      <w:pPr>
        <w:widowControl w:val="0"/>
        <w:spacing w:after="0" w:line="257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282164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Специальность/направление подготовки (с указанием кода):</w:t>
      </w:r>
    </w:p>
    <w:p w:rsidR="00390BC1" w:rsidRDefault="00390BC1">
      <w:pPr>
        <w:pStyle w:val="ConsPlusNormal"/>
        <w:ind w:firstLine="540"/>
        <w:jc w:val="both"/>
      </w:pPr>
    </w:p>
    <w:p w:rsidR="00282164" w:rsidRDefault="00282164" w:rsidP="00020D8D">
      <w:pPr>
        <w:widowControl w:val="0"/>
        <w:spacing w:after="0" w:line="257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Par600"/>
      <w:bookmarkEnd w:id="0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985"/>
        <w:gridCol w:w="1134"/>
        <w:gridCol w:w="5528"/>
        <w:gridCol w:w="1701"/>
      </w:tblGrid>
      <w:tr w:rsidR="00F73AD3" w:rsidRPr="00AB468A" w:rsidTr="0026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DC44CF">
            <w:pPr>
              <w:pStyle w:val="ConsPlusNormal"/>
              <w:jc w:val="center"/>
            </w:pPr>
            <w:r>
              <w:t>Уровень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Значение, балл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F73AD3">
            <w:pPr>
              <w:pStyle w:val="ConsPlusNormal"/>
              <w:jc w:val="center"/>
            </w:pPr>
            <w:r w:rsidRPr="00AB468A">
              <w:t>Год, месяц, название документа, достижение, мероприятие</w:t>
            </w:r>
            <w:r w:rsidR="00312300" w:rsidRPr="00AB468A">
              <w:t xml:space="preserve"> </w:t>
            </w:r>
            <w:r w:rsidR="00312300" w:rsidRPr="00DC44CF">
              <w:rPr>
                <w:color w:val="FF0000"/>
              </w:rPr>
              <w:t>(заполняется кандидатом)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F73AD3">
            <w:pPr>
              <w:pStyle w:val="ConsPlusNormal"/>
              <w:jc w:val="center"/>
            </w:pPr>
            <w:r w:rsidRPr="00AB468A">
              <w:t xml:space="preserve">Общее количество баллов </w:t>
            </w:r>
            <w:r w:rsidR="002621E8" w:rsidRPr="00DC44CF">
              <w:rPr>
                <w:color w:val="FF0000"/>
              </w:rPr>
              <w:t>(заполняется кандидатом)</w:t>
            </w:r>
          </w:p>
        </w:tc>
      </w:tr>
      <w:tr w:rsidR="00F73AD3" w:rsidRPr="00AB468A" w:rsidTr="0026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Получение студентом по итогам промежуточной аттестации в течение двух семестров, предшествующих назначению именной стипендии, оценок "отлично" </w:t>
            </w:r>
            <w:r w:rsidR="00DC44CF">
              <w:br/>
            </w:r>
            <w:r w:rsidRPr="00AB468A">
              <w:t xml:space="preserve">и "хорошо" при наличии не менее </w:t>
            </w:r>
            <w:r w:rsidRPr="00AB468A">
              <w:br/>
              <w:t>50 процентов оценок "отлично" от общего количества полученных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4,5-4,59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4,6-4,69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4,7-4,79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4,8-4,89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4,9-5,0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</w:t>
            </w:r>
            <w:r w:rsidRPr="00AB468A">
              <w:lastRenderedPageBreak/>
              <w:t>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1B271F" w:rsidP="00DC44CF">
            <w:pPr>
              <w:pStyle w:val="ConsPlusNormal"/>
              <w:numPr>
                <w:ilvl w:val="0"/>
                <w:numId w:val="3"/>
              </w:numPr>
              <w:tabs>
                <w:tab w:val="left" w:pos="500"/>
              </w:tabs>
              <w:ind w:hanging="720"/>
            </w:pPr>
            <w:r w:rsidRPr="001B271F">
              <w:rPr>
                <w:rFonts w:ascii="Calibri" w:hAnsi="Calibri"/>
                <w:sz w:val="22"/>
                <w:szCs w:val="22"/>
              </w:rPr>
              <w:t>202</w:t>
            </w:r>
            <w:r w:rsidR="00DC44CF">
              <w:rPr>
                <w:rFonts w:ascii="Calibri" w:hAnsi="Calibri"/>
                <w:sz w:val="22"/>
                <w:szCs w:val="22"/>
              </w:rPr>
              <w:t>4</w:t>
            </w:r>
            <w:r w:rsidRPr="001B271F">
              <w:t>_февраль_</w:t>
            </w:r>
            <w:r w:rsidR="00DC44CF">
              <w:t xml:space="preserve">Диплом </w:t>
            </w:r>
            <w:r w:rsidR="00CB6C86">
              <w:t>п</w:t>
            </w:r>
            <w:r w:rsidRPr="001B271F">
              <w:t>обедител</w:t>
            </w:r>
            <w:r w:rsidR="00DC44CF">
              <w:t xml:space="preserve">я олимпиады </w:t>
            </w:r>
            <w:r w:rsidR="00DC44CF">
              <w:br/>
              <w:t xml:space="preserve">по математике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DC44CF">
            <w:pPr>
              <w:pStyle w:val="ConsPlusNormal"/>
              <w:jc w:val="center"/>
            </w:pPr>
            <w:r>
              <w:t>2</w:t>
            </w: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Всероссийские/</w:t>
            </w:r>
            <w:r w:rsidRPr="00AB468A">
              <w:br/>
            </w:r>
            <w:r w:rsidRPr="00AB468A">
              <w:lastRenderedPageBreak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F73AD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D86889">
            <w:pPr>
              <w:pStyle w:val="ConsPlusNormal"/>
              <w:jc w:val="center"/>
              <w:rPr>
                <w:color w:val="FF0000"/>
              </w:rPr>
            </w:pPr>
            <w:r w:rsidRPr="00AB468A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D86889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Всероссийская/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Default="00F73AD3">
            <w:pPr>
              <w:pStyle w:val="ConsPlusNormal"/>
              <w:jc w:val="center"/>
            </w:pPr>
          </w:p>
          <w:p w:rsidR="00CB6C86" w:rsidRPr="00AB468A" w:rsidRDefault="00CB6C8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Получение в течение года, предшествующего назначению именной стипендии, гранта </w:t>
            </w:r>
            <w:r w:rsidRPr="00AB468A">
              <w:br/>
              <w:t>на выполнение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Собственный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Получение совместного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вузовском издании </w:t>
            </w:r>
            <w:r w:rsidRPr="00AB468A">
              <w:br/>
              <w:t xml:space="preserve">(за исключением изданий,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lastRenderedPageBreak/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 xml:space="preserve">), SCOPUS; </w:t>
            </w:r>
            <w:r w:rsidRPr="00AB468A">
              <w:br/>
              <w:t xml:space="preserve">в текущий Перечень ВАК России; индексируемых </w:t>
            </w:r>
            <w:r w:rsidRPr="00AB468A"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4D2F13" w:rsidP="004D2F13">
            <w:pPr>
              <w:pStyle w:val="ConsPlusNormal"/>
            </w:pPr>
            <w:r w:rsidRPr="008F4790">
              <w:rPr>
                <w:color w:val="000000" w:themeColor="text1"/>
              </w:rPr>
              <w:t>Степанова, Ю. А. Дистанционная работа: главные тенденции и проблемы / Ю. А. Степанова // Вестник Белого генерала. – 2022. – № 9. – С. 12-19. – EDN NEAQYN. (https://www.elibrary.ru/item.asp?id=47447540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4D2F13">
            <w:pPr>
              <w:pStyle w:val="ConsPlusNormal"/>
              <w:jc w:val="center"/>
            </w:pPr>
            <w:r>
              <w:t>1</w:t>
            </w: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Тезисы/научные сообщения </w:t>
            </w:r>
            <w:r w:rsidRPr="00AB468A">
              <w:br/>
              <w:t>в российских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Тезисы/научные сообщения </w:t>
            </w:r>
            <w:r w:rsidRPr="00AB468A">
              <w:br/>
              <w:t>в международных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российских изданиях </w:t>
            </w:r>
            <w:r w:rsidRPr="00AB468A">
              <w:br/>
              <w:t xml:space="preserve">(за исключением изданий,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 xml:space="preserve">), SCOPUS; </w:t>
            </w:r>
            <w:r w:rsidRPr="00AB468A">
              <w:br/>
              <w:t xml:space="preserve">в текущий Перечень ВАК России; индексируемых </w:t>
            </w:r>
            <w:r w:rsidRPr="00AB468A"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4171B8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российских изданиях, входящих </w:t>
            </w:r>
            <w:r w:rsidRPr="00AB468A">
              <w:br/>
              <w:t>в текущий Перечень ВАК России и индексируемых</w:t>
            </w:r>
            <w:r w:rsidRPr="00AB468A">
              <w:br/>
              <w:t>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международных изданиях 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(за исключением изданий,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 xml:space="preserve">), SCOPUS; </w:t>
            </w:r>
            <w:r w:rsidRPr="00AB468A">
              <w:br/>
              <w:t xml:space="preserve">в текущий Перечень ВАК России; индексируемых 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в международных изданиях,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7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 xml:space="preserve">Наличие публичного представления в течение года, предшествующего назначению именной стипендии, результатов  научно- исследовательской работы в том числе путем выступления с докладом (сообщением) </w:t>
            </w:r>
            <w:r w:rsidRPr="00AB468A">
              <w:br/>
              <w:t>на конференции, семинаре и ином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Всероссийское/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Участие, подтвержденное документально, </w:t>
            </w:r>
            <w:r w:rsidRPr="00AB468A">
              <w:br/>
              <w:t xml:space="preserve">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</w:t>
            </w:r>
            <w:r w:rsidRPr="00AB468A">
              <w:br/>
              <w:t xml:space="preserve">в форме шефской помощи, благотворительных акций и иных подобных формах, мероприятий, направленных на пропаганду общечеловеческих ценностей, уважения </w:t>
            </w:r>
            <w:r w:rsidRPr="00AB468A">
              <w:br/>
              <w:t xml:space="preserve">к правам и свободам человека, на защиту природы, и прочих культурно-массовых мероприятий, в деятельности </w:t>
            </w:r>
            <w:r w:rsidRPr="00AB468A">
              <w:br/>
              <w:t xml:space="preserve">по информационному обеспечению общественно значимых мероприятий, общественной жизни образовательной организации высшего образования </w:t>
            </w:r>
            <w:r w:rsidRPr="00AB468A">
              <w:br/>
              <w:t xml:space="preserve">(в разработке сайта образовательной организации высшего образования, организации и обеспечении деятельности средств массовой информации, в том числе </w:t>
            </w:r>
          </w:p>
          <w:p w:rsidR="00F73AD3" w:rsidRPr="00AB468A" w:rsidRDefault="00F73AD3">
            <w:pPr>
              <w:pStyle w:val="ConsPlusNormal"/>
            </w:pPr>
            <w:r w:rsidRPr="00AB468A">
              <w:t xml:space="preserve">в издании газеты, журнала, создании </w:t>
            </w:r>
            <w:r w:rsidRPr="00AB468A">
              <w:br/>
              <w:t xml:space="preserve">и реализации теле- и радиопрограмм), </w:t>
            </w:r>
          </w:p>
          <w:p w:rsidR="00F73AD3" w:rsidRPr="00AB468A" w:rsidRDefault="00F73AD3">
            <w:pPr>
              <w:pStyle w:val="ConsPlusNormal"/>
            </w:pPr>
            <w:r w:rsidRPr="00AB468A">
              <w:t>в общественных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Всероссийское/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9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Получение в течение года, предшествующего </w:t>
            </w:r>
            <w:r w:rsidRPr="00AB468A">
              <w:lastRenderedPageBreak/>
              <w:t xml:space="preserve">назначению именной стипендии, награды </w:t>
            </w:r>
            <w:r w:rsidRPr="00AB468A">
              <w:br/>
              <w:t xml:space="preserve">за результаты культурно-творческой деятельности, в том числе </w:t>
            </w:r>
          </w:p>
          <w:p w:rsidR="00F73AD3" w:rsidRPr="00AB468A" w:rsidRDefault="00F73AD3">
            <w:pPr>
              <w:pStyle w:val="ConsPlusNormal"/>
            </w:pPr>
            <w:r w:rsidRPr="00AB468A">
              <w:t xml:space="preserve">в рамках конкурса, смотра </w:t>
            </w:r>
          </w:p>
          <w:p w:rsidR="00F73AD3" w:rsidRPr="00AB468A" w:rsidRDefault="00F73AD3" w:rsidP="004171B8">
            <w:pPr>
              <w:pStyle w:val="ConsPlusNormal"/>
            </w:pPr>
            <w:r w:rsidRPr="00AB468A">
              <w:t>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Вузовской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Всероссийской/</w:t>
            </w:r>
            <w:r w:rsidRPr="00AB468A">
              <w:br/>
              <w:t>федеральной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4171B8">
            <w:pPr>
              <w:pStyle w:val="ConsPlusNormal"/>
            </w:pPr>
            <w:r w:rsidRPr="00AB468A"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</w:t>
            </w:r>
            <w:r w:rsidRPr="00AB468A">
              <w:br/>
              <w:t>к географии, топографии и другим наукам,</w:t>
            </w:r>
            <w:r w:rsidRPr="00AB468A">
              <w:br/>
              <w:t>а также другого произведения)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С получением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Без получения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11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 xml:space="preserve">Участие, подтвержденное документально, </w:t>
            </w:r>
            <w:r w:rsidRPr="00AB468A">
              <w:br/>
              <w:t>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Всероссийское/</w:t>
            </w:r>
            <w:r w:rsidRPr="00AB468A">
              <w:br/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 xml:space="preserve">Получение в течение года, предшествующего назначению именной стипендии, награды (приза) за результаты спортивной деятельности, в рамках спортивных международных, всероссийских, ведомственных, региональных мероприятий </w:t>
            </w:r>
            <w:r w:rsidR="00280F2F">
              <w:br/>
            </w:r>
            <w:r w:rsidRPr="00AB468A">
              <w:t>(1-3 места)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1B271F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CB6C86" w:rsidRDefault="001B271F" w:rsidP="00CB6C86">
            <w:pPr>
              <w:pStyle w:val="ConsPlusNormal"/>
              <w:numPr>
                <w:ilvl w:val="0"/>
                <w:numId w:val="2"/>
              </w:numPr>
              <w:ind w:left="358" w:hanging="283"/>
            </w:pPr>
            <w:r>
              <w:t>202</w:t>
            </w:r>
            <w:r w:rsidR="00CB6C86">
              <w:t>3</w:t>
            </w:r>
            <w:r>
              <w:t>_</w:t>
            </w:r>
            <w:r w:rsidR="00CB6C86">
              <w:t>сентябрь</w:t>
            </w:r>
            <w:r>
              <w:t>_Грамота</w:t>
            </w:r>
            <w:r w:rsidR="00CB6C86">
              <w:t xml:space="preserve"> п</w:t>
            </w:r>
            <w:r>
              <w:t>обедител</w:t>
            </w:r>
            <w:r w:rsidR="00CB6C86">
              <w:t xml:space="preserve">я </w:t>
            </w:r>
            <w:r>
              <w:t>соревновани</w:t>
            </w:r>
            <w:r w:rsidR="00CB6C86">
              <w:t>й</w:t>
            </w:r>
            <w:r>
              <w:t xml:space="preserve"> в рамках студенческой спортивной лиги по легкой атлетике</w:t>
            </w:r>
            <w:r w:rsidR="00CB6C86">
              <w:t xml:space="preserve"> </w:t>
            </w:r>
            <w:r w:rsidR="00E6780A">
              <w:br/>
            </w:r>
            <w:r w:rsidR="00CB6C86">
              <w:t xml:space="preserve">по </w:t>
            </w:r>
            <w:r>
              <w:t>толкани</w:t>
            </w:r>
            <w:r w:rsidR="00CB6C86">
              <w:t>ю</w:t>
            </w:r>
            <w:r>
              <w:t xml:space="preserve"> ядра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E6780A" w:rsidP="001B271F">
            <w:pPr>
              <w:pStyle w:val="ConsPlusNormal"/>
              <w:jc w:val="center"/>
            </w:pPr>
            <w:r>
              <w:t>2</w:t>
            </w:r>
          </w:p>
        </w:tc>
      </w:tr>
      <w:tr w:rsidR="001B271F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Всероссийская/</w:t>
            </w:r>
            <w:r w:rsidRPr="00AB468A">
              <w:br/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</w:tr>
      <w:tr w:rsidR="001B271F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</w:tr>
      <w:tr w:rsidR="001B271F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  <w:r w:rsidRPr="00AB468A">
              <w:t>113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both"/>
            </w:pPr>
            <w:r w:rsidRPr="00AB468A">
              <w:t xml:space="preserve">Участие, подтвержденное документально, </w:t>
            </w:r>
            <w:r w:rsidRPr="00AB468A">
              <w:br/>
              <w:t xml:space="preserve">в течение года, предшествующего назначению именной стипендии, в организации </w:t>
            </w:r>
            <w:r w:rsidRPr="00AB468A">
              <w:br/>
              <w:t>и проведении спортивных мероприятий воспитательного, пропагандистского характера и(или) иных общественно значимых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</w:tr>
      <w:tr w:rsidR="001B271F" w:rsidRPr="00AB468A" w:rsidTr="002621E8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</w:tr>
      <w:tr w:rsidR="001B271F" w:rsidRPr="00AB468A" w:rsidTr="002621E8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Всероссийские/</w:t>
            </w:r>
            <w:r w:rsidRPr="00AB468A"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</w:tr>
      <w:tr w:rsidR="001B271F" w:rsidRPr="00AB468A" w:rsidTr="00AC435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</w:p>
        </w:tc>
      </w:tr>
      <w:tr w:rsidR="001B271F" w:rsidRPr="00AB468A" w:rsidTr="00F52697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C4352" w:rsidRDefault="001B271F" w:rsidP="001B271F">
            <w:pPr>
              <w:pStyle w:val="ConsPlusNormal"/>
              <w:jc w:val="right"/>
              <w:rPr>
                <w:b/>
              </w:rPr>
            </w:pPr>
            <w:r w:rsidRPr="00AC4352">
              <w:rPr>
                <w:b/>
              </w:rPr>
              <w:t>ВСЕГО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F" w:rsidRPr="00AB468A" w:rsidRDefault="001B271F" w:rsidP="001B271F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020D8D" w:rsidRDefault="00020D8D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p w:rsidR="00297436" w:rsidRDefault="00297436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p w:rsidR="009D46D6" w:rsidRDefault="009D46D6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p w:rsidR="009D46D6" w:rsidRDefault="009D46D6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sectPr w:rsidR="009D46D6" w:rsidSect="00282164">
      <w:headerReference w:type="default" r:id="rId7"/>
      <w:pgSz w:w="16838" w:h="11906" w:orient="landscape"/>
      <w:pgMar w:top="1134" w:right="851" w:bottom="1133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E9" w:rsidRDefault="009919E9">
      <w:pPr>
        <w:spacing w:after="0" w:line="240" w:lineRule="auto"/>
      </w:pPr>
      <w:r>
        <w:separator/>
      </w:r>
    </w:p>
  </w:endnote>
  <w:endnote w:type="continuationSeparator" w:id="0">
    <w:p w:rsidR="009919E9" w:rsidRDefault="0099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E9" w:rsidRDefault="009919E9">
      <w:pPr>
        <w:spacing w:after="0" w:line="240" w:lineRule="auto"/>
      </w:pPr>
      <w:r>
        <w:separator/>
      </w:r>
    </w:p>
  </w:footnote>
  <w:footnote w:type="continuationSeparator" w:id="0">
    <w:p w:rsidR="009919E9" w:rsidRDefault="0099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8D" w:rsidRDefault="00D049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9D8A495" wp14:editId="572EA8F1">
              <wp:simplePos x="0" y="0"/>
              <wp:positionH relativeFrom="page">
                <wp:posOffset>3961130</wp:posOffset>
              </wp:positionH>
              <wp:positionV relativeFrom="page">
                <wp:posOffset>537845</wp:posOffset>
              </wp:positionV>
              <wp:extent cx="89535" cy="186055"/>
              <wp:effectExtent l="0" t="0" r="0" b="0"/>
              <wp:wrapNone/>
              <wp:docPr id="21" name="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0D8D" w:rsidRDefault="00020D8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8A495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311.9pt;margin-top:42.35pt;width:7.05pt;height:14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" filled="f" stroked="f">
              <v:textbox style="mso-fit-shape-to-text:t" inset="0,0,0,0">
                <w:txbxContent>
                  <w:p w:rsidR="00020D8D" w:rsidRDefault="00020D8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886"/>
    <w:multiLevelType w:val="hybridMultilevel"/>
    <w:tmpl w:val="B3EE6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18F"/>
    <w:multiLevelType w:val="hybridMultilevel"/>
    <w:tmpl w:val="EE5A9920"/>
    <w:lvl w:ilvl="0" w:tplc="C15C7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387"/>
    <w:multiLevelType w:val="multilevel"/>
    <w:tmpl w:val="F4C6D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95"/>
    <w:rsid w:val="00016B6F"/>
    <w:rsid w:val="00020D8D"/>
    <w:rsid w:val="001A159F"/>
    <w:rsid w:val="001B271F"/>
    <w:rsid w:val="001E7895"/>
    <w:rsid w:val="00257A34"/>
    <w:rsid w:val="002621E8"/>
    <w:rsid w:val="00280F2F"/>
    <w:rsid w:val="00282164"/>
    <w:rsid w:val="00297436"/>
    <w:rsid w:val="00312300"/>
    <w:rsid w:val="00347F5D"/>
    <w:rsid w:val="0038377A"/>
    <w:rsid w:val="00390BC1"/>
    <w:rsid w:val="004171B8"/>
    <w:rsid w:val="00441F73"/>
    <w:rsid w:val="00464D24"/>
    <w:rsid w:val="004D2F13"/>
    <w:rsid w:val="005417E3"/>
    <w:rsid w:val="006E10E3"/>
    <w:rsid w:val="007173FB"/>
    <w:rsid w:val="007E0B6E"/>
    <w:rsid w:val="00836B07"/>
    <w:rsid w:val="00876568"/>
    <w:rsid w:val="008A0D7D"/>
    <w:rsid w:val="008A2C01"/>
    <w:rsid w:val="00972853"/>
    <w:rsid w:val="009919E9"/>
    <w:rsid w:val="009D46D6"/>
    <w:rsid w:val="00A350C5"/>
    <w:rsid w:val="00A84CC8"/>
    <w:rsid w:val="00AB468A"/>
    <w:rsid w:val="00AC4352"/>
    <w:rsid w:val="00AC512C"/>
    <w:rsid w:val="00BD7087"/>
    <w:rsid w:val="00BF6C5C"/>
    <w:rsid w:val="00CB6C86"/>
    <w:rsid w:val="00D04953"/>
    <w:rsid w:val="00D86889"/>
    <w:rsid w:val="00DB65C2"/>
    <w:rsid w:val="00DC36AE"/>
    <w:rsid w:val="00DC44CF"/>
    <w:rsid w:val="00E6780A"/>
    <w:rsid w:val="00ED2FF4"/>
    <w:rsid w:val="00F73AD3"/>
    <w:rsid w:val="00F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B7F29"/>
  <w14:defaultImageDpi w14:val="0"/>
  <w15:docId w15:val="{A01A0103-FEE5-4F50-AA33-39149E7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71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17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71B8"/>
    <w:rPr>
      <w:rFonts w:cs="Times New Roman"/>
    </w:rPr>
  </w:style>
  <w:style w:type="character" w:customStyle="1" w:styleId="2">
    <w:name w:val="Основной текст (2)_"/>
    <w:link w:val="20"/>
    <w:locked/>
    <w:rsid w:val="00020D8D"/>
    <w:rPr>
      <w:b/>
      <w:shd w:val="clear" w:color="auto" w:fill="FFFFFF"/>
    </w:rPr>
  </w:style>
  <w:style w:type="character" w:customStyle="1" w:styleId="21">
    <w:name w:val="Колонтитул (2)_"/>
    <w:link w:val="22"/>
    <w:locked/>
    <w:rsid w:val="00020D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D8D"/>
    <w:pPr>
      <w:widowControl w:val="0"/>
      <w:shd w:val="clear" w:color="auto" w:fill="FFFFFF"/>
      <w:spacing w:after="0" w:line="240" w:lineRule="auto"/>
    </w:pPr>
    <w:rPr>
      <w:b/>
      <w:bCs/>
    </w:rPr>
  </w:style>
  <w:style w:type="paragraph" w:customStyle="1" w:styleId="22">
    <w:name w:val="Колонтитул (2)"/>
    <w:basedOn w:val="a"/>
    <w:link w:val="21"/>
    <w:rsid w:val="00020D8D"/>
    <w:pPr>
      <w:widowControl w:val="0"/>
      <w:shd w:val="clear" w:color="auto" w:fill="FFFFFF"/>
      <w:spacing w:after="0" w:line="240" w:lineRule="auto"/>
    </w:pPr>
  </w:style>
  <w:style w:type="character" w:styleId="a7">
    <w:name w:val="Hyperlink"/>
    <w:uiPriority w:val="99"/>
    <w:unhideWhenUsed/>
    <w:rsid w:val="00F73AD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1B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1046</Words>
  <Characters>5968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Комитета по науке и высшей школе Правительства Санкт-Петербурга от 29.10.2012 N 69(ред. от 30.04.2020)"О мерах по реализации постановления Правительства Санкт-Петербурга от 30.08.2012 N 921"</vt:lpstr>
    </vt:vector>
  </TitlesOfParts>
  <Company>КонсультантПлюс Версия 4018.00.50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науке и высшей школе Правительства Санкт-Петербурга от 29.10.2012 N 69(ред. от 30.04.2020)"О мерах по реализации постановления Правительства Санкт-Петербурга от 30.08.2012 N 921"</dc:title>
  <dc:creator>Машкова Валентина Петровна</dc:creator>
  <cp:lastModifiedBy>Машкова Валентина Петровна</cp:lastModifiedBy>
  <cp:revision>13</cp:revision>
  <dcterms:created xsi:type="dcterms:W3CDTF">2021-05-13T12:23:00Z</dcterms:created>
  <dcterms:modified xsi:type="dcterms:W3CDTF">2024-05-27T13:56:00Z</dcterms:modified>
</cp:coreProperties>
</file>