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56B" w14:textId="0B0BC5E5" w:rsidR="00776AFD" w:rsidRPr="002C0DB8" w:rsidRDefault="00776AFD" w:rsidP="002C0DB8">
      <w:pPr>
        <w:jc w:val="right"/>
        <w:rPr>
          <w:b/>
          <w:bCs/>
          <w:color w:val="333333"/>
        </w:rPr>
      </w:pPr>
      <w:r w:rsidRPr="002C0DB8">
        <w:rPr>
          <w:b/>
          <w:bCs/>
          <w:color w:val="333333"/>
        </w:rPr>
        <w:t>Приложение</w:t>
      </w:r>
    </w:p>
    <w:p w14:paraId="1955E6A4" w14:textId="77777777" w:rsidR="00341D54" w:rsidRPr="00693909" w:rsidRDefault="00AC6512" w:rsidP="00E00EFA">
      <w:pPr>
        <w:jc w:val="center"/>
        <w:rPr>
          <w:b/>
          <w:bCs/>
          <w:color w:val="333333"/>
          <w:sz w:val="22"/>
          <w:szCs w:val="22"/>
        </w:rPr>
      </w:pPr>
      <w:r w:rsidRPr="00693909">
        <w:rPr>
          <w:b/>
          <w:bCs/>
          <w:color w:val="333333"/>
          <w:sz w:val="22"/>
          <w:szCs w:val="22"/>
        </w:rPr>
        <w:t>Центр стратегических исследований МГУ имени М.В.</w:t>
      </w:r>
      <w:r w:rsidR="001C1AD3" w:rsidRPr="00693909">
        <w:rPr>
          <w:b/>
          <w:bCs/>
          <w:color w:val="333333"/>
          <w:sz w:val="22"/>
          <w:szCs w:val="22"/>
        </w:rPr>
        <w:t xml:space="preserve"> </w:t>
      </w:r>
      <w:r w:rsidRPr="00693909">
        <w:rPr>
          <w:b/>
          <w:bCs/>
          <w:color w:val="333333"/>
          <w:sz w:val="22"/>
          <w:szCs w:val="22"/>
        </w:rPr>
        <w:t>Ломоносова</w:t>
      </w:r>
      <w:r w:rsidR="009269C0" w:rsidRPr="00693909">
        <w:rPr>
          <w:b/>
          <w:bCs/>
          <w:color w:val="333333"/>
          <w:sz w:val="22"/>
          <w:szCs w:val="22"/>
        </w:rPr>
        <w:t xml:space="preserve"> и Северо-Западный институт управления РАНХиГС</w:t>
      </w:r>
      <w:r w:rsidR="001C1AD3" w:rsidRPr="00693909">
        <w:rPr>
          <w:b/>
          <w:bCs/>
          <w:color w:val="333333"/>
          <w:sz w:val="22"/>
          <w:szCs w:val="22"/>
        </w:rPr>
        <w:t xml:space="preserve"> </w:t>
      </w:r>
      <w:r w:rsidR="00731A6B" w:rsidRPr="00693909">
        <w:rPr>
          <w:b/>
          <w:bCs/>
          <w:color w:val="333333"/>
          <w:sz w:val="22"/>
          <w:szCs w:val="22"/>
        </w:rPr>
        <w:t>при Президенте РФ</w:t>
      </w:r>
      <w:r w:rsidR="001C1AD3" w:rsidRPr="00693909">
        <w:rPr>
          <w:b/>
          <w:bCs/>
          <w:color w:val="333333"/>
          <w:sz w:val="22"/>
          <w:szCs w:val="22"/>
        </w:rPr>
        <w:t xml:space="preserve"> </w:t>
      </w:r>
    </w:p>
    <w:p w14:paraId="0F7DE0F9" w14:textId="77777777" w:rsidR="00AB7FAE" w:rsidRPr="00693909" w:rsidRDefault="00341D54" w:rsidP="00693909">
      <w:pPr>
        <w:spacing w:after="100"/>
        <w:jc w:val="center"/>
        <w:rPr>
          <w:b/>
          <w:bCs/>
          <w:color w:val="333333"/>
          <w:sz w:val="22"/>
          <w:szCs w:val="22"/>
        </w:rPr>
      </w:pPr>
      <w:r w:rsidRPr="00693909">
        <w:rPr>
          <w:b/>
          <w:bCs/>
          <w:color w:val="333333"/>
          <w:sz w:val="22"/>
          <w:szCs w:val="22"/>
        </w:rPr>
        <w:t xml:space="preserve">при участии Шанхайского университета </w:t>
      </w:r>
      <w:r w:rsidR="009269C0" w:rsidRPr="00693909">
        <w:rPr>
          <w:b/>
          <w:bCs/>
          <w:color w:val="333333"/>
          <w:sz w:val="22"/>
          <w:szCs w:val="22"/>
        </w:rPr>
        <w:t xml:space="preserve">проводят </w:t>
      </w:r>
    </w:p>
    <w:p w14:paraId="6B2C5731" w14:textId="28631ADF" w:rsidR="009269C0" w:rsidRPr="00693909" w:rsidRDefault="007200A4" w:rsidP="00693909">
      <w:pPr>
        <w:spacing w:after="100"/>
        <w:jc w:val="center"/>
        <w:rPr>
          <w:color w:val="333333"/>
          <w:sz w:val="22"/>
          <w:szCs w:val="22"/>
        </w:rPr>
      </w:pPr>
      <w:r w:rsidRPr="00693909">
        <w:rPr>
          <w:b/>
          <w:bCs/>
          <w:color w:val="333333"/>
          <w:sz w:val="22"/>
          <w:szCs w:val="22"/>
          <w:lang w:val="en-US"/>
        </w:rPr>
        <w:t>V</w:t>
      </w:r>
      <w:r w:rsidR="001F1E40" w:rsidRPr="00693909">
        <w:rPr>
          <w:b/>
          <w:bCs/>
          <w:color w:val="333333"/>
          <w:sz w:val="22"/>
          <w:szCs w:val="22"/>
        </w:rPr>
        <w:t xml:space="preserve"> Международный конкурс «Инновационные стратегии развития»</w:t>
      </w:r>
    </w:p>
    <w:p w14:paraId="61057E6F" w14:textId="77777777" w:rsidR="00E00EFA" w:rsidRPr="00E00EFA" w:rsidRDefault="00192E03" w:rsidP="00E00EFA">
      <w:pPr>
        <w:spacing w:beforeLines="40" w:before="96" w:afterLines="40" w:after="96"/>
        <w:jc w:val="both"/>
        <w:rPr>
          <w:color w:val="333333"/>
          <w:sz w:val="12"/>
          <w:szCs w:val="12"/>
        </w:rPr>
      </w:pPr>
      <w:r>
        <w:rPr>
          <w:color w:val="333333"/>
          <w:sz w:val="12"/>
          <w:szCs w:val="12"/>
        </w:rPr>
        <w:pict w14:anchorId="468114BD">
          <v:rect id="_x0000_i1025" style="width:0;height:.75pt" o:hralign="center" o:hrstd="t" o:hr="t" fillcolor="#a0a0a0" stroked="f"/>
        </w:pict>
      </w:r>
    </w:p>
    <w:p w14:paraId="1F19EF7C" w14:textId="1394F940" w:rsidR="009269C0" w:rsidRPr="00D9390E" w:rsidRDefault="00DE4592" w:rsidP="002C0DB8">
      <w:pPr>
        <w:spacing w:beforeLines="40" w:before="96" w:afterLines="40" w:after="96"/>
        <w:jc w:val="both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 xml:space="preserve">Целью конкурса научно-исследовательских работ молодых ученых является продвижение и развитие методологии стратегирования, стратегического мышления и навыков профессии стратега. </w:t>
      </w:r>
    </w:p>
    <w:p w14:paraId="4105251D" w14:textId="0712546A" w:rsidR="009269C0" w:rsidRPr="00D9390E" w:rsidRDefault="009269C0" w:rsidP="002C0DB8">
      <w:pPr>
        <w:spacing w:beforeLines="40" w:before="96" w:afterLines="40" w:after="96"/>
        <w:jc w:val="both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 xml:space="preserve">Работа может быть выполнена на базе </w:t>
      </w:r>
      <w:r w:rsidR="00B0720D" w:rsidRPr="00D9390E">
        <w:rPr>
          <w:color w:val="333333"/>
          <w:sz w:val="21"/>
          <w:szCs w:val="21"/>
        </w:rPr>
        <w:t>образовательных организаций,</w:t>
      </w:r>
      <w:r w:rsidRPr="00D9390E">
        <w:rPr>
          <w:color w:val="333333"/>
          <w:sz w:val="21"/>
          <w:szCs w:val="21"/>
        </w:rPr>
        <w:t> расположенных на т</w:t>
      </w:r>
      <w:r w:rsidR="00BE762B" w:rsidRPr="00D9390E">
        <w:rPr>
          <w:color w:val="333333"/>
          <w:sz w:val="21"/>
          <w:szCs w:val="21"/>
        </w:rPr>
        <w:t xml:space="preserve">ерритории Российской Федерации: </w:t>
      </w:r>
      <w:r w:rsidRPr="00D9390E">
        <w:rPr>
          <w:color w:val="333333"/>
          <w:sz w:val="21"/>
          <w:szCs w:val="21"/>
        </w:rPr>
        <w:t xml:space="preserve">общеобразовательных, профессиональных, </w:t>
      </w:r>
      <w:r w:rsidR="00B0720D" w:rsidRPr="00D9390E">
        <w:rPr>
          <w:color w:val="333333"/>
          <w:sz w:val="21"/>
          <w:szCs w:val="21"/>
        </w:rPr>
        <w:t>высшего и</w:t>
      </w:r>
      <w:r w:rsidRPr="00D9390E">
        <w:rPr>
          <w:color w:val="333333"/>
          <w:sz w:val="21"/>
          <w:szCs w:val="21"/>
        </w:rPr>
        <w:t xml:space="preserve"> дополнительного образования, а также научных организа</w:t>
      </w:r>
      <w:r w:rsidR="00BE762B" w:rsidRPr="00D9390E">
        <w:rPr>
          <w:color w:val="333333"/>
          <w:sz w:val="21"/>
          <w:szCs w:val="21"/>
        </w:rPr>
        <w:t>ций.</w:t>
      </w:r>
      <w:r w:rsidR="007200A4" w:rsidRPr="00D9390E">
        <w:rPr>
          <w:color w:val="333333"/>
          <w:sz w:val="21"/>
          <w:szCs w:val="21"/>
        </w:rPr>
        <w:t xml:space="preserve"> </w:t>
      </w:r>
      <w:r w:rsidR="00BE762B" w:rsidRPr="00D9390E">
        <w:rPr>
          <w:color w:val="333333"/>
          <w:sz w:val="21"/>
          <w:szCs w:val="21"/>
        </w:rPr>
        <w:t>У</w:t>
      </w:r>
      <w:r w:rsidR="007200A4" w:rsidRPr="00D9390E">
        <w:rPr>
          <w:color w:val="333333"/>
          <w:sz w:val="21"/>
          <w:szCs w:val="21"/>
        </w:rPr>
        <w:t xml:space="preserve"> </w:t>
      </w:r>
      <w:r w:rsidR="00BE762B" w:rsidRPr="00D9390E">
        <w:rPr>
          <w:color w:val="333333"/>
          <w:sz w:val="21"/>
          <w:szCs w:val="21"/>
        </w:rPr>
        <w:t>автора может быть научный</w:t>
      </w:r>
      <w:r w:rsidRPr="00D9390E">
        <w:rPr>
          <w:color w:val="333333"/>
          <w:sz w:val="21"/>
          <w:szCs w:val="21"/>
        </w:rPr>
        <w:t xml:space="preserve"> руководитель (один или несколько), осуществляющий педагогическую и/или научную деятельность.</w:t>
      </w:r>
    </w:p>
    <w:p w14:paraId="1969D7C6" w14:textId="69E8DDDB" w:rsidR="00D9390E" w:rsidRPr="00D9390E" w:rsidRDefault="00776AFD" w:rsidP="00D9390E">
      <w:pPr>
        <w:spacing w:beforeLines="40" w:before="96"/>
        <w:jc w:val="both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 xml:space="preserve">Конкурсная работа должна носить </w:t>
      </w:r>
      <w:r w:rsidR="00BE762B" w:rsidRPr="00D9390E">
        <w:rPr>
          <w:color w:val="333333"/>
          <w:sz w:val="21"/>
          <w:szCs w:val="21"/>
        </w:rPr>
        <w:t xml:space="preserve">оригинальный </w:t>
      </w:r>
      <w:r w:rsidRPr="00D9390E">
        <w:rPr>
          <w:color w:val="333333"/>
          <w:sz w:val="21"/>
          <w:szCs w:val="21"/>
        </w:rPr>
        <w:t xml:space="preserve">исследовательский характер, включать аннотацию, </w:t>
      </w:r>
      <w:r w:rsidR="001C1AD3" w:rsidRPr="00D9390E">
        <w:rPr>
          <w:color w:val="333333"/>
          <w:sz w:val="21"/>
          <w:szCs w:val="21"/>
        </w:rPr>
        <w:t>иметь четко и грамотно сформулированную</w:t>
      </w:r>
      <w:r w:rsidRPr="00D9390E">
        <w:rPr>
          <w:color w:val="333333"/>
          <w:sz w:val="21"/>
          <w:szCs w:val="21"/>
        </w:rPr>
        <w:t xml:space="preserve"> актуальность, цель и проб</w:t>
      </w:r>
      <w:r w:rsidR="001C1AD3" w:rsidRPr="00D9390E">
        <w:rPr>
          <w:color w:val="333333"/>
          <w:sz w:val="21"/>
          <w:szCs w:val="21"/>
        </w:rPr>
        <w:t>лемы, объект, предмет и методику</w:t>
      </w:r>
      <w:r w:rsidRPr="00D9390E">
        <w:rPr>
          <w:color w:val="333333"/>
          <w:sz w:val="21"/>
          <w:szCs w:val="21"/>
        </w:rPr>
        <w:t xml:space="preserve"> </w:t>
      </w:r>
      <w:r w:rsidR="001C1AD3" w:rsidRPr="00D9390E">
        <w:rPr>
          <w:color w:val="333333"/>
          <w:sz w:val="21"/>
          <w:szCs w:val="21"/>
        </w:rPr>
        <w:t>исследования, научно-практическую</w:t>
      </w:r>
      <w:r w:rsidRPr="00D9390E">
        <w:rPr>
          <w:color w:val="333333"/>
          <w:sz w:val="21"/>
          <w:szCs w:val="21"/>
        </w:rPr>
        <w:t xml:space="preserve"> значимость полученных результатов. В конкурсной работе должно быть показано умение работать с литературой по рассматриваемой тематик</w:t>
      </w:r>
      <w:r w:rsidR="004F7A1A" w:rsidRPr="00D9390E">
        <w:rPr>
          <w:color w:val="333333"/>
          <w:sz w:val="21"/>
          <w:szCs w:val="21"/>
        </w:rPr>
        <w:t>е, а также должны</w:t>
      </w:r>
      <w:r w:rsidRPr="00D9390E">
        <w:rPr>
          <w:color w:val="333333"/>
          <w:sz w:val="21"/>
          <w:szCs w:val="21"/>
        </w:rPr>
        <w:t xml:space="preserve"> прослеживаться инновационные стратегические предложения, отражающие личный вклад участника конкурса.</w:t>
      </w:r>
    </w:p>
    <w:p w14:paraId="5DCF2792" w14:textId="77777777" w:rsidR="00D9390E" w:rsidRPr="00D9390E" w:rsidRDefault="00192E03" w:rsidP="00D9390E">
      <w:pPr>
        <w:spacing w:beforeLines="20" w:before="48" w:afterLines="20" w:after="4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pict w14:anchorId="3D5AC1F2">
          <v:rect id="_x0000_i1026" style="width:0;height:.75pt" o:hralign="center" o:hrstd="t" o:hr="t" fillcolor="#a0a0a0" stroked="f"/>
        </w:pict>
      </w:r>
    </w:p>
    <w:p w14:paraId="46A0403C" w14:textId="320C37F9" w:rsidR="00D9390E" w:rsidRPr="00D9390E" w:rsidRDefault="00D9390E" w:rsidP="00693909">
      <w:pPr>
        <w:spacing w:beforeLines="40" w:before="96"/>
        <w:jc w:val="both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В организации Конкурса также участвуют: кафедра индустриальной стратегии Национального исследовательского технологического университета «МИСиС» и кафедра стратегии регионального и отраслевого развития Кемеровского государственного университета.</w:t>
      </w:r>
    </w:p>
    <w:p w14:paraId="7D6DA4CB" w14:textId="5031968F" w:rsidR="009269C0" w:rsidRPr="00D9390E" w:rsidRDefault="00192E03" w:rsidP="00D9390E">
      <w:pPr>
        <w:spacing w:beforeLines="20" w:before="48" w:afterLines="20" w:after="4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pict w14:anchorId="13DC6781">
          <v:rect id="_x0000_i1027" style="width:0;height:.75pt" o:hralign="center" o:hrstd="t" o:hr="t" fillcolor="#a0a0a0" stroked="f"/>
        </w:pict>
      </w:r>
    </w:p>
    <w:p w14:paraId="0A634B57" w14:textId="72E7F9A1" w:rsidR="007200A4" w:rsidRPr="00D9390E" w:rsidRDefault="007200A4" w:rsidP="00693909">
      <w:pPr>
        <w:spacing w:beforeLines="30" w:before="72" w:afterLines="30" w:after="72"/>
        <w:rPr>
          <w:b/>
          <w:color w:val="333333"/>
          <w:sz w:val="21"/>
          <w:szCs w:val="21"/>
        </w:rPr>
      </w:pPr>
      <w:r w:rsidRPr="00D9390E">
        <w:rPr>
          <w:b/>
          <w:color w:val="333333"/>
          <w:sz w:val="21"/>
          <w:szCs w:val="21"/>
        </w:rPr>
        <w:t>Порядок участия и сроки</w:t>
      </w:r>
    </w:p>
    <w:p w14:paraId="36618F3F" w14:textId="195F7CEC" w:rsidR="009269C0" w:rsidRPr="00D9390E" w:rsidRDefault="009269C0" w:rsidP="00B422F7">
      <w:pPr>
        <w:spacing w:beforeLines="40" w:before="96" w:afterLines="40" w:after="96"/>
        <w:jc w:val="both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 xml:space="preserve">Для участия в конкурсе необходимо подать </w:t>
      </w:r>
      <w:r w:rsidRPr="00D9390E">
        <w:rPr>
          <w:sz w:val="21"/>
          <w:szCs w:val="21"/>
        </w:rPr>
        <w:t>электронную заявку</w:t>
      </w:r>
      <w:r w:rsidRPr="00D9390E">
        <w:rPr>
          <w:color w:val="333333"/>
          <w:sz w:val="21"/>
          <w:szCs w:val="21"/>
        </w:rPr>
        <w:t xml:space="preserve"> </w:t>
      </w:r>
      <w:r w:rsidR="00776AFD" w:rsidRPr="00D9390E">
        <w:rPr>
          <w:color w:val="333333"/>
          <w:sz w:val="21"/>
          <w:szCs w:val="21"/>
        </w:rPr>
        <w:t>на сайте СЗИУ РАНХиГС</w:t>
      </w:r>
      <w:r w:rsidR="00FD127C" w:rsidRPr="00D9390E">
        <w:rPr>
          <w:color w:val="333333"/>
          <w:sz w:val="21"/>
          <w:szCs w:val="21"/>
        </w:rPr>
        <w:t xml:space="preserve"> </w:t>
      </w:r>
      <w:r w:rsidR="00862BFA" w:rsidRPr="00862BFA">
        <w:rPr>
          <w:sz w:val="21"/>
          <w:szCs w:val="21"/>
        </w:rPr>
        <w:t>https://spb.ranepa.ru/</w:t>
      </w:r>
      <w:r w:rsidR="00DE4592" w:rsidRPr="00D9390E">
        <w:rPr>
          <w:color w:val="333333"/>
          <w:sz w:val="21"/>
          <w:szCs w:val="21"/>
        </w:rPr>
        <w:t xml:space="preserve"> </w:t>
      </w:r>
      <w:r w:rsidRPr="00D9390E">
        <w:rPr>
          <w:color w:val="333333"/>
          <w:sz w:val="21"/>
          <w:szCs w:val="21"/>
        </w:rPr>
        <w:t xml:space="preserve">с приложением одного файла конкурсной работы в электронном виде (рекомендуемый объем 5-7 страниц), состоящей </w:t>
      </w:r>
      <w:r w:rsidRPr="00D9390E">
        <w:rPr>
          <w:sz w:val="21"/>
          <w:szCs w:val="21"/>
        </w:rPr>
        <w:t xml:space="preserve">из титульного листа, </w:t>
      </w:r>
      <w:r w:rsidR="00DE4592" w:rsidRPr="00D9390E">
        <w:rPr>
          <w:sz w:val="21"/>
          <w:szCs w:val="21"/>
        </w:rPr>
        <w:t xml:space="preserve">аннотации, ключевых слов, </w:t>
      </w:r>
      <w:r w:rsidRPr="00D9390E">
        <w:rPr>
          <w:sz w:val="21"/>
          <w:szCs w:val="21"/>
        </w:rPr>
        <w:t>введения</w:t>
      </w:r>
      <w:r w:rsidRPr="00D9390E">
        <w:rPr>
          <w:color w:val="333333"/>
          <w:sz w:val="21"/>
          <w:szCs w:val="21"/>
        </w:rPr>
        <w:t>, основной части, заключения и списка литературы.</w:t>
      </w:r>
    </w:p>
    <w:p w14:paraId="57C14046" w14:textId="77777777" w:rsidR="009269C0" w:rsidRPr="00D9390E" w:rsidRDefault="009269C0" w:rsidP="00B422F7">
      <w:pPr>
        <w:spacing w:beforeLines="40" w:before="96" w:afterLines="40" w:after="96"/>
        <w:jc w:val="both"/>
        <w:rPr>
          <w:sz w:val="21"/>
          <w:szCs w:val="21"/>
        </w:rPr>
      </w:pPr>
      <w:r w:rsidRPr="00D9390E">
        <w:rPr>
          <w:color w:val="333333"/>
          <w:sz w:val="21"/>
          <w:szCs w:val="21"/>
        </w:rPr>
        <w:t xml:space="preserve">Просим заранее </w:t>
      </w:r>
      <w:r w:rsidRPr="00D9390E">
        <w:rPr>
          <w:sz w:val="21"/>
          <w:szCs w:val="21"/>
        </w:rPr>
        <w:t>ознакомиться с требованиями к оформлению конкурсной работы. Каждый участник может представить не более одной заявки.</w:t>
      </w:r>
    </w:p>
    <w:p w14:paraId="2BCB95D9" w14:textId="7CEFCDF5" w:rsidR="009269C0" w:rsidRPr="00D9390E" w:rsidRDefault="009269C0" w:rsidP="002C0DB8">
      <w:pPr>
        <w:spacing w:beforeLines="40" w:before="96" w:afterLines="40" w:after="96"/>
        <w:rPr>
          <w:b/>
          <w:bCs/>
          <w:color w:val="333333"/>
          <w:sz w:val="21"/>
          <w:szCs w:val="21"/>
        </w:rPr>
      </w:pPr>
      <w:r w:rsidRPr="00D9390E">
        <w:rPr>
          <w:b/>
          <w:bCs/>
          <w:color w:val="333333"/>
          <w:sz w:val="21"/>
          <w:szCs w:val="21"/>
        </w:rPr>
        <w:t xml:space="preserve">Срок подачи заявок: с </w:t>
      </w:r>
      <w:r w:rsidR="00147704" w:rsidRPr="00147704">
        <w:rPr>
          <w:b/>
          <w:bCs/>
          <w:color w:val="333333"/>
          <w:sz w:val="21"/>
          <w:szCs w:val="21"/>
        </w:rPr>
        <w:t xml:space="preserve">1 октября по </w:t>
      </w:r>
      <w:r w:rsidR="00192E03">
        <w:rPr>
          <w:b/>
          <w:bCs/>
          <w:color w:val="333333"/>
          <w:sz w:val="21"/>
          <w:szCs w:val="21"/>
        </w:rPr>
        <w:t>30</w:t>
      </w:r>
      <w:r w:rsidR="00147704" w:rsidRPr="00147704">
        <w:rPr>
          <w:b/>
          <w:bCs/>
          <w:color w:val="333333"/>
          <w:sz w:val="21"/>
          <w:szCs w:val="21"/>
        </w:rPr>
        <w:t xml:space="preserve"> ноября 2021 </w:t>
      </w:r>
      <w:r w:rsidR="001F1E40" w:rsidRPr="00D9390E">
        <w:rPr>
          <w:b/>
          <w:bCs/>
          <w:color w:val="333333"/>
          <w:sz w:val="21"/>
          <w:szCs w:val="21"/>
        </w:rPr>
        <w:t xml:space="preserve">г. </w:t>
      </w:r>
      <w:r w:rsidRPr="00D9390E">
        <w:rPr>
          <w:b/>
          <w:bCs/>
          <w:color w:val="333333"/>
          <w:sz w:val="21"/>
          <w:szCs w:val="21"/>
        </w:rPr>
        <w:t xml:space="preserve"> (включительно)</w:t>
      </w:r>
    </w:p>
    <w:p w14:paraId="3C406632" w14:textId="7143FEA3" w:rsidR="009269C0" w:rsidRPr="00D9390E" w:rsidRDefault="009269C0" w:rsidP="00693909">
      <w:pPr>
        <w:rPr>
          <w:color w:val="333333"/>
          <w:sz w:val="21"/>
          <w:szCs w:val="21"/>
        </w:rPr>
      </w:pPr>
      <w:r w:rsidRPr="00D9390E">
        <w:rPr>
          <w:b/>
          <w:color w:val="333333"/>
          <w:sz w:val="21"/>
          <w:szCs w:val="21"/>
        </w:rPr>
        <w:t>Подведение итогов:</w:t>
      </w:r>
      <w:r w:rsidR="00147704">
        <w:rPr>
          <w:b/>
          <w:color w:val="333333"/>
          <w:sz w:val="21"/>
          <w:szCs w:val="21"/>
        </w:rPr>
        <w:t xml:space="preserve"> 1</w:t>
      </w:r>
      <w:r w:rsidR="00192E03">
        <w:rPr>
          <w:b/>
          <w:color w:val="333333"/>
          <w:sz w:val="21"/>
          <w:szCs w:val="21"/>
        </w:rPr>
        <w:t>0</w:t>
      </w:r>
      <w:r w:rsidR="00420ECD" w:rsidRPr="00D9390E">
        <w:rPr>
          <w:b/>
          <w:color w:val="333333"/>
          <w:sz w:val="21"/>
          <w:szCs w:val="21"/>
        </w:rPr>
        <w:t xml:space="preserve"> </w:t>
      </w:r>
      <w:r w:rsidR="00147704">
        <w:rPr>
          <w:b/>
          <w:color w:val="333333"/>
          <w:sz w:val="21"/>
          <w:szCs w:val="21"/>
        </w:rPr>
        <w:t>дека</w:t>
      </w:r>
      <w:r w:rsidR="00DE4592" w:rsidRPr="00D9390E">
        <w:rPr>
          <w:b/>
          <w:color w:val="333333"/>
          <w:sz w:val="21"/>
          <w:szCs w:val="21"/>
        </w:rPr>
        <w:t>бря</w:t>
      </w:r>
      <w:r w:rsidR="00420ECD" w:rsidRPr="00D9390E">
        <w:rPr>
          <w:b/>
          <w:color w:val="333333"/>
          <w:sz w:val="21"/>
          <w:szCs w:val="21"/>
        </w:rPr>
        <w:t xml:space="preserve"> 20</w:t>
      </w:r>
      <w:r w:rsidR="00DE4592" w:rsidRPr="00D9390E">
        <w:rPr>
          <w:b/>
          <w:color w:val="333333"/>
          <w:sz w:val="21"/>
          <w:szCs w:val="21"/>
        </w:rPr>
        <w:t>2</w:t>
      </w:r>
      <w:r w:rsidR="00147704">
        <w:rPr>
          <w:b/>
          <w:color w:val="333333"/>
          <w:sz w:val="21"/>
          <w:szCs w:val="21"/>
        </w:rPr>
        <w:t>1</w:t>
      </w:r>
      <w:r w:rsidR="001F1E40" w:rsidRPr="00D9390E">
        <w:rPr>
          <w:b/>
          <w:color w:val="333333"/>
          <w:sz w:val="21"/>
          <w:szCs w:val="21"/>
        </w:rPr>
        <w:t xml:space="preserve"> г.</w:t>
      </w:r>
      <w:r w:rsidR="00192E03">
        <w:rPr>
          <w:color w:val="333333"/>
          <w:sz w:val="21"/>
          <w:szCs w:val="21"/>
        </w:rPr>
        <w:pict w14:anchorId="097B7F1B">
          <v:rect id="_x0000_i1028" style="width:0;height:.75pt" o:hralign="center" o:hrstd="t" o:hr="t" fillcolor="#a0a0a0" stroked="f"/>
        </w:pict>
      </w:r>
    </w:p>
    <w:p w14:paraId="3EF9630B" w14:textId="5CD88AD2" w:rsidR="00DE4592" w:rsidRPr="00D9390E" w:rsidRDefault="00DE4592" w:rsidP="00693909">
      <w:pPr>
        <w:spacing w:beforeLines="30" w:before="72" w:afterLines="30" w:after="72"/>
        <w:rPr>
          <w:b/>
          <w:color w:val="333333"/>
          <w:sz w:val="21"/>
          <w:szCs w:val="21"/>
        </w:rPr>
      </w:pPr>
      <w:r w:rsidRPr="00D9390E">
        <w:rPr>
          <w:b/>
          <w:color w:val="333333"/>
          <w:sz w:val="21"/>
          <w:szCs w:val="21"/>
        </w:rPr>
        <w:t>Категории участников</w:t>
      </w:r>
    </w:p>
    <w:p w14:paraId="01031A82" w14:textId="6C1AAF78" w:rsidR="00DE4592" w:rsidRPr="00D9390E" w:rsidRDefault="00DE4592" w:rsidP="00B422F7">
      <w:pPr>
        <w:spacing w:beforeLines="40" w:before="96"/>
        <w:jc w:val="both"/>
        <w:rPr>
          <w:b/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В конкурсе могут принимать участие: учащиеся 8-11 классов образовательных организаций, студенты бакалавриата, магистратуры и аспирантуры высших образовательных организаций, молодые преподаватели и научные работники. </w:t>
      </w:r>
    </w:p>
    <w:p w14:paraId="3FF0E88F" w14:textId="77777777" w:rsidR="00DE4592" w:rsidRPr="00D9390E" w:rsidRDefault="00192E03" w:rsidP="00693909">
      <w:pPr>
        <w:spacing w:afterLines="20" w:after="48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pict w14:anchorId="03110B73">
          <v:rect id="_x0000_i1029" style="width:0;height:.75pt" o:hralign="center" o:hrstd="t" o:hr="t" fillcolor="#a0a0a0" stroked="f"/>
        </w:pict>
      </w:r>
    </w:p>
    <w:p w14:paraId="675182C3" w14:textId="02FA768A" w:rsidR="00DE4592" w:rsidRPr="00D9390E" w:rsidRDefault="00B86F2F" w:rsidP="00693909">
      <w:pPr>
        <w:spacing w:beforeLines="30" w:before="72" w:afterLines="30" w:after="72"/>
        <w:rPr>
          <w:color w:val="333333"/>
          <w:sz w:val="21"/>
          <w:szCs w:val="21"/>
        </w:rPr>
      </w:pPr>
      <w:r w:rsidRPr="00D9390E">
        <w:rPr>
          <w:b/>
          <w:color w:val="333333"/>
          <w:sz w:val="21"/>
          <w:szCs w:val="21"/>
        </w:rPr>
        <w:t>Номинации конкурса</w:t>
      </w:r>
    </w:p>
    <w:p w14:paraId="0D9D6721" w14:textId="6E98646C" w:rsidR="00B86F2F" w:rsidRPr="00D9390E" w:rsidRDefault="00B86F2F" w:rsidP="00693909">
      <w:pPr>
        <w:spacing w:beforeLines="40" w:before="96"/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Участникам предлагается провести исследования по тематике стратегирования в следующих сферах:</w:t>
      </w:r>
    </w:p>
    <w:p w14:paraId="6A8A2418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Экономика</w:t>
      </w:r>
    </w:p>
    <w:p w14:paraId="50979505" w14:textId="77777777" w:rsidR="00B86F2F" w:rsidRPr="00D9390E" w:rsidRDefault="00B86F2F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Транспорт</w:t>
      </w:r>
    </w:p>
    <w:p w14:paraId="623CB4A9" w14:textId="77777777" w:rsidR="00B86F2F" w:rsidRPr="00D9390E" w:rsidRDefault="00B86F2F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Промышленность</w:t>
      </w:r>
    </w:p>
    <w:p w14:paraId="4DEB9B0C" w14:textId="77777777" w:rsidR="00B86F2F" w:rsidRPr="00D9390E" w:rsidRDefault="00B86F2F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Агробизнес</w:t>
      </w:r>
    </w:p>
    <w:p w14:paraId="62A80B86" w14:textId="77777777" w:rsidR="00B86F2F" w:rsidRPr="00D9390E" w:rsidRDefault="00B86F2F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Информационные технологии</w:t>
      </w:r>
    </w:p>
    <w:p w14:paraId="63CF10A9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Социология</w:t>
      </w:r>
    </w:p>
    <w:p w14:paraId="19BEFC56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Культура</w:t>
      </w:r>
    </w:p>
    <w:p w14:paraId="4EE33A05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Экология</w:t>
      </w:r>
    </w:p>
    <w:p w14:paraId="7E35B64B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Образование</w:t>
      </w:r>
    </w:p>
    <w:p w14:paraId="6D9F4B56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Спорт</w:t>
      </w:r>
    </w:p>
    <w:p w14:paraId="131A1842" w14:textId="7777777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Медицина</w:t>
      </w:r>
    </w:p>
    <w:p w14:paraId="6B2152BF" w14:textId="0C480447" w:rsidR="009269C0" w:rsidRPr="00D9390E" w:rsidRDefault="009269C0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Туризм</w:t>
      </w:r>
    </w:p>
    <w:p w14:paraId="41D8D8AE" w14:textId="5DACFB4D" w:rsidR="00D9390E" w:rsidRPr="00D9390E" w:rsidRDefault="00D9390E" w:rsidP="002C0DB8">
      <w:pPr>
        <w:numPr>
          <w:ilvl w:val="0"/>
          <w:numId w:val="22"/>
        </w:numPr>
        <w:rPr>
          <w:color w:val="333333"/>
          <w:sz w:val="21"/>
          <w:szCs w:val="21"/>
        </w:rPr>
      </w:pPr>
      <w:r w:rsidRPr="00D9390E">
        <w:rPr>
          <w:color w:val="333333"/>
          <w:sz w:val="21"/>
          <w:szCs w:val="21"/>
        </w:rPr>
        <w:t>Региональные социально-экономические системы</w:t>
      </w:r>
    </w:p>
    <w:p w14:paraId="17673CE9" w14:textId="77777777" w:rsidR="00DE4592" w:rsidRPr="00D9390E" w:rsidRDefault="00192E03" w:rsidP="00693909">
      <w:pPr>
        <w:spacing w:afterLines="20" w:after="48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pict w14:anchorId="275F8B14">
          <v:rect id="_x0000_i1030" style="width:0;height:.75pt" o:hralign="center" o:hrstd="t" o:hr="t" fillcolor="#a0a0a0" stroked="f"/>
        </w:pict>
      </w:r>
    </w:p>
    <w:p w14:paraId="7870611E" w14:textId="5AACE5A2" w:rsidR="009269C0" w:rsidRPr="00D9390E" w:rsidRDefault="009269C0" w:rsidP="00693909">
      <w:pPr>
        <w:spacing w:beforeLines="30" w:before="72" w:afterLines="30" w:after="72"/>
        <w:rPr>
          <w:b/>
          <w:bCs/>
          <w:color w:val="333333"/>
          <w:sz w:val="21"/>
          <w:szCs w:val="21"/>
        </w:rPr>
      </w:pPr>
      <w:r w:rsidRPr="00D9390E">
        <w:rPr>
          <w:b/>
          <w:bCs/>
          <w:color w:val="333333"/>
          <w:sz w:val="21"/>
          <w:szCs w:val="21"/>
        </w:rPr>
        <w:t>Основания для отклонения конкурсной заявки</w:t>
      </w:r>
    </w:p>
    <w:p w14:paraId="2263678A" w14:textId="5E899FC8" w:rsidR="002C0DB8" w:rsidRPr="00D9390E" w:rsidRDefault="00693909" w:rsidP="00B422F7">
      <w:pPr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К</w:t>
      </w:r>
      <w:r w:rsidR="009269C0" w:rsidRPr="00D9390E">
        <w:rPr>
          <w:color w:val="333333"/>
          <w:sz w:val="21"/>
          <w:szCs w:val="21"/>
        </w:rPr>
        <w:t>онкурсная заявка поступила после окончания срока приема заявок</w:t>
      </w:r>
      <w:r>
        <w:rPr>
          <w:color w:val="333333"/>
          <w:sz w:val="21"/>
          <w:szCs w:val="21"/>
        </w:rPr>
        <w:t xml:space="preserve">, </w:t>
      </w:r>
      <w:r w:rsidR="009269C0" w:rsidRPr="00D9390E">
        <w:rPr>
          <w:color w:val="333333"/>
          <w:sz w:val="21"/>
          <w:szCs w:val="21"/>
        </w:rPr>
        <w:t>конкурсная заявка не содержит всех необходимых документов</w:t>
      </w:r>
      <w:r>
        <w:rPr>
          <w:color w:val="333333"/>
          <w:sz w:val="21"/>
          <w:szCs w:val="21"/>
        </w:rPr>
        <w:t xml:space="preserve">, </w:t>
      </w:r>
      <w:r w:rsidR="009269C0" w:rsidRPr="00D9390E">
        <w:rPr>
          <w:color w:val="333333"/>
          <w:sz w:val="21"/>
          <w:szCs w:val="21"/>
        </w:rPr>
        <w:t xml:space="preserve">конкурсная заявка не соответствует требованиям к </w:t>
      </w:r>
      <w:r w:rsidR="00BE762B" w:rsidRPr="00D9390E">
        <w:rPr>
          <w:color w:val="333333"/>
          <w:sz w:val="21"/>
          <w:szCs w:val="21"/>
        </w:rPr>
        <w:t xml:space="preserve">содержанию, </w:t>
      </w:r>
      <w:r w:rsidR="009269C0" w:rsidRPr="00D9390E">
        <w:rPr>
          <w:color w:val="333333"/>
          <w:sz w:val="21"/>
          <w:szCs w:val="21"/>
        </w:rPr>
        <w:t>оформлению</w:t>
      </w:r>
      <w:r w:rsidR="00065536" w:rsidRPr="00D9390E">
        <w:rPr>
          <w:color w:val="333333"/>
          <w:sz w:val="21"/>
          <w:szCs w:val="21"/>
        </w:rPr>
        <w:t>, сведениям</w:t>
      </w:r>
      <w:r w:rsidR="009269C0" w:rsidRPr="00D9390E">
        <w:rPr>
          <w:color w:val="333333"/>
          <w:sz w:val="21"/>
          <w:szCs w:val="21"/>
        </w:rPr>
        <w:t xml:space="preserve"> о претенденте и его научном руководителе</w:t>
      </w:r>
      <w:r>
        <w:rPr>
          <w:color w:val="333333"/>
          <w:sz w:val="21"/>
          <w:szCs w:val="21"/>
        </w:rPr>
        <w:t xml:space="preserve">, </w:t>
      </w:r>
      <w:r w:rsidR="009269C0" w:rsidRPr="00D9390E">
        <w:rPr>
          <w:color w:val="333333"/>
          <w:sz w:val="21"/>
          <w:szCs w:val="21"/>
        </w:rPr>
        <w:t>конкурсная работа, представленная участником конкурса, не соответствует номинациям конкурса</w:t>
      </w:r>
      <w:r>
        <w:rPr>
          <w:color w:val="333333"/>
          <w:sz w:val="21"/>
          <w:szCs w:val="21"/>
        </w:rPr>
        <w:t xml:space="preserve">, </w:t>
      </w:r>
      <w:r w:rsidR="009269C0" w:rsidRPr="00D9390E">
        <w:rPr>
          <w:color w:val="333333"/>
          <w:sz w:val="21"/>
          <w:szCs w:val="21"/>
        </w:rPr>
        <w:t>претендент, подавший заявку, не соответствует требованиям к участникам конкурса</w:t>
      </w:r>
      <w:r w:rsidR="00AB7FAE" w:rsidRPr="00D9390E">
        <w:rPr>
          <w:color w:val="333333"/>
          <w:sz w:val="21"/>
          <w:szCs w:val="21"/>
        </w:rPr>
        <w:t>.</w:t>
      </w:r>
    </w:p>
    <w:sectPr w:rsidR="002C0DB8" w:rsidRPr="00D9390E" w:rsidSect="00AD6E7C">
      <w:pgSz w:w="11906" w:h="16838"/>
      <w:pgMar w:top="567" w:right="709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11A"/>
    <w:multiLevelType w:val="hybridMultilevel"/>
    <w:tmpl w:val="FC366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C074E"/>
    <w:multiLevelType w:val="hybridMultilevel"/>
    <w:tmpl w:val="F55C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37032"/>
    <w:multiLevelType w:val="multilevel"/>
    <w:tmpl w:val="0F50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8B1B66"/>
    <w:multiLevelType w:val="hybridMultilevel"/>
    <w:tmpl w:val="7B6A2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23C8F"/>
    <w:multiLevelType w:val="hybridMultilevel"/>
    <w:tmpl w:val="FDE61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BC6649"/>
    <w:multiLevelType w:val="multilevel"/>
    <w:tmpl w:val="809A0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650DB4"/>
    <w:multiLevelType w:val="multilevel"/>
    <w:tmpl w:val="C67E88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5A6B08"/>
    <w:multiLevelType w:val="hybridMultilevel"/>
    <w:tmpl w:val="B0E4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D10D0A"/>
    <w:multiLevelType w:val="hybridMultilevel"/>
    <w:tmpl w:val="BB6C909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D2915F3"/>
    <w:multiLevelType w:val="hybridMultilevel"/>
    <w:tmpl w:val="B9B4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7D22"/>
    <w:multiLevelType w:val="hybridMultilevel"/>
    <w:tmpl w:val="BC70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63A68"/>
    <w:multiLevelType w:val="hybridMultilevel"/>
    <w:tmpl w:val="DF0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3410"/>
    <w:multiLevelType w:val="hybridMultilevel"/>
    <w:tmpl w:val="475E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E0BDD"/>
    <w:multiLevelType w:val="hybridMultilevel"/>
    <w:tmpl w:val="8BBE6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37713"/>
    <w:multiLevelType w:val="hybridMultilevel"/>
    <w:tmpl w:val="54943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03C8A"/>
    <w:multiLevelType w:val="multilevel"/>
    <w:tmpl w:val="7720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147501"/>
    <w:multiLevelType w:val="hybridMultilevel"/>
    <w:tmpl w:val="6366C488"/>
    <w:lvl w:ilvl="0" w:tplc="B8E6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CA606E"/>
    <w:multiLevelType w:val="hybridMultilevel"/>
    <w:tmpl w:val="3F040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7030"/>
    <w:multiLevelType w:val="hybridMultilevel"/>
    <w:tmpl w:val="D4C4DD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91D0C"/>
    <w:multiLevelType w:val="hybridMultilevel"/>
    <w:tmpl w:val="85FC8104"/>
    <w:lvl w:ilvl="0" w:tplc="CC603C8E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B1F2E"/>
    <w:multiLevelType w:val="hybridMultilevel"/>
    <w:tmpl w:val="A6C4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E9359E"/>
    <w:multiLevelType w:val="hybridMultilevel"/>
    <w:tmpl w:val="7956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9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20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5"/>
  </w:num>
  <w:num w:numId="20">
    <w:abstractNumId w:val="15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FA"/>
    <w:rsid w:val="00031C35"/>
    <w:rsid w:val="000349E6"/>
    <w:rsid w:val="000373A5"/>
    <w:rsid w:val="00042B05"/>
    <w:rsid w:val="00044839"/>
    <w:rsid w:val="00047218"/>
    <w:rsid w:val="00064BA1"/>
    <w:rsid w:val="00065536"/>
    <w:rsid w:val="00081A11"/>
    <w:rsid w:val="000A4495"/>
    <w:rsid w:val="000C2399"/>
    <w:rsid w:val="000D11FB"/>
    <w:rsid w:val="000D4F4F"/>
    <w:rsid w:val="001004B3"/>
    <w:rsid w:val="001115E4"/>
    <w:rsid w:val="00147704"/>
    <w:rsid w:val="00160697"/>
    <w:rsid w:val="001615BB"/>
    <w:rsid w:val="00177AC7"/>
    <w:rsid w:val="00182F17"/>
    <w:rsid w:val="00187E45"/>
    <w:rsid w:val="00192E03"/>
    <w:rsid w:val="001959A5"/>
    <w:rsid w:val="001B44AB"/>
    <w:rsid w:val="001B4CC2"/>
    <w:rsid w:val="001C1AD3"/>
    <w:rsid w:val="001C1BB0"/>
    <w:rsid w:val="001E2CFE"/>
    <w:rsid w:val="001F1E40"/>
    <w:rsid w:val="00203FF6"/>
    <w:rsid w:val="0020549F"/>
    <w:rsid w:val="0020554B"/>
    <w:rsid w:val="00210B89"/>
    <w:rsid w:val="0021314C"/>
    <w:rsid w:val="00215A77"/>
    <w:rsid w:val="00216A26"/>
    <w:rsid w:val="002248DA"/>
    <w:rsid w:val="0029239F"/>
    <w:rsid w:val="002B6505"/>
    <w:rsid w:val="002C0DB8"/>
    <w:rsid w:val="002C3C12"/>
    <w:rsid w:val="002C6B2B"/>
    <w:rsid w:val="002D02C1"/>
    <w:rsid w:val="002F6099"/>
    <w:rsid w:val="002F692F"/>
    <w:rsid w:val="003017A9"/>
    <w:rsid w:val="00303C3D"/>
    <w:rsid w:val="00306C20"/>
    <w:rsid w:val="00314CE3"/>
    <w:rsid w:val="003202A0"/>
    <w:rsid w:val="00321072"/>
    <w:rsid w:val="0033644E"/>
    <w:rsid w:val="00341D54"/>
    <w:rsid w:val="0035350D"/>
    <w:rsid w:val="00357123"/>
    <w:rsid w:val="00360770"/>
    <w:rsid w:val="00360885"/>
    <w:rsid w:val="003A0D82"/>
    <w:rsid w:val="003A5F12"/>
    <w:rsid w:val="003B29F6"/>
    <w:rsid w:val="003C46EB"/>
    <w:rsid w:val="003D5EEE"/>
    <w:rsid w:val="003D63EE"/>
    <w:rsid w:val="003E46FD"/>
    <w:rsid w:val="003F0BC3"/>
    <w:rsid w:val="003F0E0D"/>
    <w:rsid w:val="00410140"/>
    <w:rsid w:val="004204FF"/>
    <w:rsid w:val="00420ECD"/>
    <w:rsid w:val="0043391A"/>
    <w:rsid w:val="00461D0C"/>
    <w:rsid w:val="00462F5F"/>
    <w:rsid w:val="00465726"/>
    <w:rsid w:val="004661F7"/>
    <w:rsid w:val="00470AB9"/>
    <w:rsid w:val="00473054"/>
    <w:rsid w:val="00473F73"/>
    <w:rsid w:val="004C22D3"/>
    <w:rsid w:val="004D2FDE"/>
    <w:rsid w:val="004D4319"/>
    <w:rsid w:val="004F7A1A"/>
    <w:rsid w:val="0051635A"/>
    <w:rsid w:val="00522A1B"/>
    <w:rsid w:val="0057615A"/>
    <w:rsid w:val="00576C89"/>
    <w:rsid w:val="00582A43"/>
    <w:rsid w:val="00583CFA"/>
    <w:rsid w:val="005A7CA5"/>
    <w:rsid w:val="005B124C"/>
    <w:rsid w:val="005B755C"/>
    <w:rsid w:val="005D148F"/>
    <w:rsid w:val="005F3C7B"/>
    <w:rsid w:val="00614D3E"/>
    <w:rsid w:val="006475DD"/>
    <w:rsid w:val="006510AE"/>
    <w:rsid w:val="00670A4D"/>
    <w:rsid w:val="00683496"/>
    <w:rsid w:val="00693909"/>
    <w:rsid w:val="006A131C"/>
    <w:rsid w:val="006B424C"/>
    <w:rsid w:val="006B4830"/>
    <w:rsid w:val="006D37E0"/>
    <w:rsid w:val="006E4B28"/>
    <w:rsid w:val="007143AE"/>
    <w:rsid w:val="007200A4"/>
    <w:rsid w:val="007235F7"/>
    <w:rsid w:val="00725800"/>
    <w:rsid w:val="00731A6B"/>
    <w:rsid w:val="00733F77"/>
    <w:rsid w:val="00734488"/>
    <w:rsid w:val="00747B75"/>
    <w:rsid w:val="00755F1A"/>
    <w:rsid w:val="00773C5A"/>
    <w:rsid w:val="00776AFD"/>
    <w:rsid w:val="00783FCB"/>
    <w:rsid w:val="00790901"/>
    <w:rsid w:val="00794FD2"/>
    <w:rsid w:val="007A21AD"/>
    <w:rsid w:val="007B1A95"/>
    <w:rsid w:val="007B6BAD"/>
    <w:rsid w:val="007C634C"/>
    <w:rsid w:val="007D1678"/>
    <w:rsid w:val="007F1176"/>
    <w:rsid w:val="007F4D2C"/>
    <w:rsid w:val="00862BFA"/>
    <w:rsid w:val="008711AD"/>
    <w:rsid w:val="008A09C9"/>
    <w:rsid w:val="008A2616"/>
    <w:rsid w:val="008A6605"/>
    <w:rsid w:val="008B0807"/>
    <w:rsid w:val="008C0755"/>
    <w:rsid w:val="008D7BB8"/>
    <w:rsid w:val="008F2A81"/>
    <w:rsid w:val="009040D5"/>
    <w:rsid w:val="009148FC"/>
    <w:rsid w:val="009269C0"/>
    <w:rsid w:val="00927611"/>
    <w:rsid w:val="009356FE"/>
    <w:rsid w:val="009508BF"/>
    <w:rsid w:val="0095120F"/>
    <w:rsid w:val="00962AF4"/>
    <w:rsid w:val="009B63F3"/>
    <w:rsid w:val="009B6FFC"/>
    <w:rsid w:val="009C6EA4"/>
    <w:rsid w:val="009D6F23"/>
    <w:rsid w:val="009E02A5"/>
    <w:rsid w:val="009E26DF"/>
    <w:rsid w:val="009E32FB"/>
    <w:rsid w:val="009F517F"/>
    <w:rsid w:val="00A04DAE"/>
    <w:rsid w:val="00A17599"/>
    <w:rsid w:val="00A26341"/>
    <w:rsid w:val="00A84CD3"/>
    <w:rsid w:val="00A8626F"/>
    <w:rsid w:val="00A95DF7"/>
    <w:rsid w:val="00AB11A5"/>
    <w:rsid w:val="00AB698A"/>
    <w:rsid w:val="00AB7FAE"/>
    <w:rsid w:val="00AC3FCB"/>
    <w:rsid w:val="00AC6512"/>
    <w:rsid w:val="00AD6E7C"/>
    <w:rsid w:val="00AD7760"/>
    <w:rsid w:val="00AF234D"/>
    <w:rsid w:val="00B023B6"/>
    <w:rsid w:val="00B0720D"/>
    <w:rsid w:val="00B3223D"/>
    <w:rsid w:val="00B422F7"/>
    <w:rsid w:val="00B435AA"/>
    <w:rsid w:val="00B4592B"/>
    <w:rsid w:val="00B601B1"/>
    <w:rsid w:val="00B61724"/>
    <w:rsid w:val="00B635B6"/>
    <w:rsid w:val="00B67E47"/>
    <w:rsid w:val="00B85856"/>
    <w:rsid w:val="00B86F2F"/>
    <w:rsid w:val="00B87CBE"/>
    <w:rsid w:val="00BE7299"/>
    <w:rsid w:val="00BE762B"/>
    <w:rsid w:val="00BF3CB1"/>
    <w:rsid w:val="00C022D6"/>
    <w:rsid w:val="00C1655D"/>
    <w:rsid w:val="00C212EA"/>
    <w:rsid w:val="00C22D65"/>
    <w:rsid w:val="00C3097C"/>
    <w:rsid w:val="00C33A54"/>
    <w:rsid w:val="00C56F15"/>
    <w:rsid w:val="00C665FA"/>
    <w:rsid w:val="00C9072A"/>
    <w:rsid w:val="00C9094A"/>
    <w:rsid w:val="00C926A7"/>
    <w:rsid w:val="00CA3E9B"/>
    <w:rsid w:val="00CB4EE9"/>
    <w:rsid w:val="00CC4869"/>
    <w:rsid w:val="00CD41AB"/>
    <w:rsid w:val="00CE26E3"/>
    <w:rsid w:val="00CE62C8"/>
    <w:rsid w:val="00CF6B7B"/>
    <w:rsid w:val="00D04CF4"/>
    <w:rsid w:val="00D07C22"/>
    <w:rsid w:val="00D23527"/>
    <w:rsid w:val="00D260FE"/>
    <w:rsid w:val="00D40664"/>
    <w:rsid w:val="00D50A27"/>
    <w:rsid w:val="00D604A0"/>
    <w:rsid w:val="00D6505E"/>
    <w:rsid w:val="00D70CEE"/>
    <w:rsid w:val="00D72181"/>
    <w:rsid w:val="00D805B9"/>
    <w:rsid w:val="00D9390E"/>
    <w:rsid w:val="00D9716E"/>
    <w:rsid w:val="00DB0681"/>
    <w:rsid w:val="00DC4631"/>
    <w:rsid w:val="00DC4C1B"/>
    <w:rsid w:val="00DE4592"/>
    <w:rsid w:val="00DE6B3C"/>
    <w:rsid w:val="00DF3AE3"/>
    <w:rsid w:val="00E00EFA"/>
    <w:rsid w:val="00E06862"/>
    <w:rsid w:val="00E07036"/>
    <w:rsid w:val="00E13ED0"/>
    <w:rsid w:val="00E23602"/>
    <w:rsid w:val="00E50F43"/>
    <w:rsid w:val="00E71D00"/>
    <w:rsid w:val="00E724EC"/>
    <w:rsid w:val="00EB63D3"/>
    <w:rsid w:val="00EC68F8"/>
    <w:rsid w:val="00ED536A"/>
    <w:rsid w:val="00EF7278"/>
    <w:rsid w:val="00F02CA3"/>
    <w:rsid w:val="00F13560"/>
    <w:rsid w:val="00F459B7"/>
    <w:rsid w:val="00F47E6D"/>
    <w:rsid w:val="00F52A85"/>
    <w:rsid w:val="00F64E78"/>
    <w:rsid w:val="00F71FF0"/>
    <w:rsid w:val="00F73863"/>
    <w:rsid w:val="00F8024A"/>
    <w:rsid w:val="00F87320"/>
    <w:rsid w:val="00F93F32"/>
    <w:rsid w:val="00FD127C"/>
    <w:rsid w:val="00FD5406"/>
    <w:rsid w:val="00FE3012"/>
    <w:rsid w:val="00FE358C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4804"/>
  <w15:docId w15:val="{B2D39D25-E6F2-453D-A56C-B1DA154C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3223D"/>
    <w:pPr>
      <w:outlineLvl w:val="0"/>
    </w:pPr>
    <w:rPr>
      <w:rFonts w:ascii="Arial" w:hAnsi="Arial"/>
      <w:caps/>
      <w:color w:val="222C81"/>
      <w:kern w:val="36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3CFA"/>
    <w:rPr>
      <w:color w:val="0000FF"/>
      <w:u w:val="single"/>
    </w:rPr>
  </w:style>
  <w:style w:type="paragraph" w:customStyle="1" w:styleId="style13289525970000000885msonormal">
    <w:name w:val="style_13289525970000000885msonormal"/>
    <w:basedOn w:val="a"/>
    <w:rsid w:val="00D04CF4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unhideWhenUsed/>
    <w:rsid w:val="00B67E47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5">
    <w:name w:val="Текст Знак"/>
    <w:link w:val="a4"/>
    <w:uiPriority w:val="99"/>
    <w:rsid w:val="00B67E4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Заголовок 1 Знак"/>
    <w:link w:val="1"/>
    <w:uiPriority w:val="99"/>
    <w:rsid w:val="00B3223D"/>
    <w:rPr>
      <w:rFonts w:ascii="Arial" w:hAnsi="Arial" w:cs="Arial"/>
      <w:caps/>
      <w:color w:val="222C81"/>
      <w:kern w:val="36"/>
      <w:sz w:val="36"/>
      <w:szCs w:val="36"/>
    </w:rPr>
  </w:style>
  <w:style w:type="character" w:customStyle="1" w:styleId="apple-style-span">
    <w:name w:val="apple-style-span"/>
    <w:rsid w:val="00B3223D"/>
    <w:rPr>
      <w:rFonts w:cs="Times New Roman"/>
    </w:rPr>
  </w:style>
  <w:style w:type="character" w:customStyle="1" w:styleId="apple-converted-space">
    <w:name w:val="apple-converted-space"/>
    <w:rsid w:val="00CE62C8"/>
    <w:rPr>
      <w:rFonts w:cs="Times New Roman"/>
    </w:rPr>
  </w:style>
  <w:style w:type="paragraph" w:styleId="a6">
    <w:name w:val="No Spacing"/>
    <w:uiPriority w:val="1"/>
    <w:qFormat/>
    <w:rsid w:val="00CE62C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E62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qFormat/>
    <w:rsid w:val="005163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link w:val="a8"/>
    <w:rsid w:val="005163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qFormat/>
    <w:rsid w:val="0051635A"/>
    <w:rPr>
      <w:i/>
      <w:iCs/>
    </w:rPr>
  </w:style>
  <w:style w:type="paragraph" w:styleId="ab">
    <w:name w:val="Subtitle"/>
    <w:basedOn w:val="a"/>
    <w:next w:val="a"/>
    <w:link w:val="ac"/>
    <w:qFormat/>
    <w:rsid w:val="00927611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rsid w:val="00927611"/>
    <w:rPr>
      <w:rFonts w:ascii="Cambria" w:eastAsia="Times New Roman" w:hAnsi="Cambria" w:cs="Times New Roman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C4C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DC4C1B"/>
    <w:rPr>
      <w:b/>
      <w:bCs/>
      <w:i/>
      <w:iCs/>
      <w:color w:val="4F81BD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C4C1B"/>
    <w:rPr>
      <w:i/>
      <w:iCs/>
      <w:color w:val="000000"/>
      <w:lang w:val="x-none" w:eastAsia="x-none"/>
    </w:rPr>
  </w:style>
  <w:style w:type="character" w:customStyle="1" w:styleId="20">
    <w:name w:val="Цитата 2 Знак"/>
    <w:link w:val="2"/>
    <w:uiPriority w:val="29"/>
    <w:rsid w:val="00DC4C1B"/>
    <w:rPr>
      <w:i/>
      <w:iCs/>
      <w:color w:val="000000"/>
      <w:sz w:val="24"/>
      <w:szCs w:val="24"/>
    </w:rPr>
  </w:style>
  <w:style w:type="character" w:styleId="af">
    <w:name w:val="Strong"/>
    <w:uiPriority w:val="22"/>
    <w:qFormat/>
    <w:rsid w:val="00CB4EE9"/>
    <w:rPr>
      <w:b/>
      <w:bCs/>
    </w:rPr>
  </w:style>
  <w:style w:type="character" w:customStyle="1" w:styleId="11">
    <w:name w:val="Обычный1"/>
    <w:basedOn w:val="a0"/>
    <w:rsid w:val="000373A5"/>
  </w:style>
  <w:style w:type="paragraph" w:customStyle="1" w:styleId="NoSpacing1">
    <w:name w:val="No Spacing1"/>
    <w:rsid w:val="00470AB9"/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582A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582A43"/>
    <w:rPr>
      <w:sz w:val="24"/>
      <w:szCs w:val="24"/>
    </w:rPr>
  </w:style>
  <w:style w:type="paragraph" w:styleId="af2">
    <w:name w:val="Body Text"/>
    <w:basedOn w:val="a"/>
    <w:link w:val="af3"/>
    <w:rsid w:val="00B4592B"/>
    <w:rPr>
      <w:sz w:val="28"/>
      <w:szCs w:val="20"/>
      <w:lang w:val="x-none" w:eastAsia="x-none"/>
    </w:rPr>
  </w:style>
  <w:style w:type="character" w:customStyle="1" w:styleId="af3">
    <w:name w:val="Основной текст Знак"/>
    <w:link w:val="af2"/>
    <w:rsid w:val="00B4592B"/>
    <w:rPr>
      <w:sz w:val="28"/>
    </w:rPr>
  </w:style>
  <w:style w:type="paragraph" w:styleId="af4">
    <w:name w:val="Normal (Web)"/>
    <w:basedOn w:val="a"/>
    <w:uiPriority w:val="99"/>
    <w:unhideWhenUsed/>
    <w:rsid w:val="0021314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2B6505"/>
    <w:pPr>
      <w:ind w:left="720"/>
      <w:contextualSpacing/>
    </w:pPr>
    <w:rPr>
      <w:sz w:val="20"/>
      <w:szCs w:val="20"/>
    </w:rPr>
  </w:style>
  <w:style w:type="table" w:customStyle="1" w:styleId="12">
    <w:name w:val="Сетка таблицы1"/>
    <w:basedOn w:val="a1"/>
    <w:next w:val="a7"/>
    <w:rsid w:val="00AD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unhideWhenUsed/>
    <w:rsid w:val="000D11F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0D11FB"/>
    <w:rPr>
      <w:rFonts w:ascii="Segoe UI" w:hAnsi="Segoe UI" w:cs="Segoe UI"/>
      <w:sz w:val="18"/>
      <w:szCs w:val="18"/>
    </w:rPr>
  </w:style>
  <w:style w:type="character" w:styleId="af8">
    <w:name w:val="Unresolved Mention"/>
    <w:basedOn w:val="a0"/>
    <w:uiPriority w:val="99"/>
    <w:semiHidden/>
    <w:unhideWhenUsed/>
    <w:rsid w:val="00DE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787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315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AF2A-49E0-4A50-A143-8E6D6AC8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ООО "Институт повышения квалификации"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2019-06-13T09:34:00Z</cp:lastPrinted>
  <dcterms:created xsi:type="dcterms:W3CDTF">2019-06-14T10:33:00Z</dcterms:created>
  <dcterms:modified xsi:type="dcterms:W3CDTF">2021-10-01T19:35:00Z</dcterms:modified>
</cp:coreProperties>
</file>