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EE429" w14:textId="77777777" w:rsidR="009C7F13" w:rsidRDefault="009C7F13" w:rsidP="00BC53C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F6490C" w14:textId="0633F37F" w:rsidR="009C13B4" w:rsidRDefault="00057860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</w:t>
      </w:r>
      <w:r w:rsidR="009C13B4">
        <w:rPr>
          <w:rFonts w:ascii="Times New Roman" w:hAnsi="Times New Roman"/>
          <w:b/>
        </w:rPr>
        <w:t xml:space="preserve"> мероприятий </w:t>
      </w:r>
    </w:p>
    <w:p w14:paraId="28447E54" w14:textId="77777777" w:rsidR="0063472B" w:rsidRDefault="00057860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9C13B4">
        <w:rPr>
          <w:rFonts w:ascii="Times New Roman" w:hAnsi="Times New Roman"/>
          <w:b/>
        </w:rPr>
        <w:t>едели</w:t>
      </w:r>
      <w:r w:rsidR="009C13B4" w:rsidRPr="00CC4915">
        <w:rPr>
          <w:rFonts w:ascii="Times New Roman" w:hAnsi="Times New Roman"/>
          <w:b/>
        </w:rPr>
        <w:t xml:space="preserve"> безопасности</w:t>
      </w:r>
      <w:r w:rsidR="0063472B">
        <w:rPr>
          <w:rFonts w:ascii="Times New Roman" w:hAnsi="Times New Roman"/>
          <w:b/>
        </w:rPr>
        <w:t xml:space="preserve">, </w:t>
      </w:r>
    </w:p>
    <w:p w14:paraId="52ECED70" w14:textId="0F6C38E4" w:rsidR="00057860" w:rsidRDefault="0063472B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посвященной </w:t>
      </w:r>
      <w:r w:rsidRPr="0063472B">
        <w:rPr>
          <w:rFonts w:ascii="Times New Roman" w:hAnsi="Times New Roman"/>
          <w:b/>
        </w:rPr>
        <w:t xml:space="preserve">Дню специалиста по безопасности </w:t>
      </w:r>
      <w:r>
        <w:rPr>
          <w:rFonts w:ascii="Times New Roman" w:hAnsi="Times New Roman"/>
          <w:b/>
        </w:rPr>
        <w:t>(12 ноября)</w:t>
      </w:r>
    </w:p>
    <w:p w14:paraId="356E7607" w14:textId="65C2060F" w:rsidR="00057860" w:rsidRDefault="00057860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факультете безопасности и таможни</w:t>
      </w:r>
    </w:p>
    <w:p w14:paraId="5F6F5440" w14:textId="3781AF7C" w:rsidR="00057860" w:rsidRDefault="00057860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Адрес: Днепропетровская, ул., д.8</w:t>
      </w:r>
    </w:p>
    <w:p w14:paraId="3F5D4A12" w14:textId="55EC3E38" w:rsidR="009C13B4" w:rsidRPr="00CC4915" w:rsidRDefault="00057860" w:rsidP="00BC53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Даты проведения: </w:t>
      </w:r>
      <w:r w:rsidR="0051707E">
        <w:rPr>
          <w:rFonts w:ascii="Times New Roman" w:hAnsi="Times New Roman"/>
          <w:b/>
        </w:rPr>
        <w:t>14</w:t>
      </w:r>
      <w:r w:rsidR="00E354E3">
        <w:rPr>
          <w:rFonts w:ascii="Times New Roman" w:hAnsi="Times New Roman"/>
          <w:b/>
        </w:rPr>
        <w:t>.</w:t>
      </w:r>
      <w:r w:rsidR="009C13B4" w:rsidRPr="00CC4915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.2022</w:t>
      </w:r>
      <w:r w:rsidR="009C13B4" w:rsidRPr="00CC4915">
        <w:rPr>
          <w:rFonts w:ascii="Times New Roman" w:hAnsi="Times New Roman"/>
          <w:b/>
        </w:rPr>
        <w:t>-</w:t>
      </w:r>
      <w:r w:rsidR="00E354E3">
        <w:rPr>
          <w:rFonts w:ascii="Times New Roman" w:hAnsi="Times New Roman"/>
          <w:b/>
        </w:rPr>
        <w:t>1</w:t>
      </w:r>
      <w:r w:rsidR="0051707E">
        <w:rPr>
          <w:rFonts w:ascii="Times New Roman" w:hAnsi="Times New Roman"/>
          <w:b/>
        </w:rPr>
        <w:t>8</w:t>
      </w:r>
      <w:r w:rsidR="009C13B4" w:rsidRPr="00CC4915">
        <w:rPr>
          <w:rFonts w:ascii="Times New Roman" w:hAnsi="Times New Roman"/>
          <w:b/>
        </w:rPr>
        <w:t>.1</w:t>
      </w:r>
      <w:r w:rsidR="00E354E3">
        <w:rPr>
          <w:rFonts w:ascii="Times New Roman" w:hAnsi="Times New Roman"/>
          <w:b/>
        </w:rPr>
        <w:t>1.2022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495"/>
        <w:gridCol w:w="7180"/>
      </w:tblGrid>
      <w:tr w:rsidR="00057860" w:rsidRPr="00CC4915" w14:paraId="08E8D32E" w14:textId="77777777" w:rsidTr="00057860">
        <w:trPr>
          <w:trHeight w:val="20"/>
        </w:trPr>
        <w:tc>
          <w:tcPr>
            <w:tcW w:w="624" w:type="pct"/>
            <w:shd w:val="clear" w:color="auto" w:fill="D9D9D9"/>
            <w:vAlign w:val="center"/>
          </w:tcPr>
          <w:p w14:paraId="78EF5FFD" w14:textId="77777777" w:rsidR="00057860" w:rsidRPr="00CC4915" w:rsidRDefault="00057860" w:rsidP="0089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915">
              <w:rPr>
                <w:rFonts w:ascii="Times New Roman" w:hAnsi="Times New Roman"/>
              </w:rPr>
              <w:t>Дата</w:t>
            </w:r>
          </w:p>
        </w:tc>
        <w:tc>
          <w:tcPr>
            <w:tcW w:w="754" w:type="pct"/>
            <w:shd w:val="clear" w:color="auto" w:fill="D9D9D9"/>
            <w:vAlign w:val="center"/>
          </w:tcPr>
          <w:p w14:paraId="124269BE" w14:textId="6681AAF1" w:rsidR="00057860" w:rsidRPr="00CC4915" w:rsidRDefault="00057860" w:rsidP="00866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915">
              <w:rPr>
                <w:rFonts w:ascii="Times New Roman" w:hAnsi="Times New Roman"/>
              </w:rPr>
              <w:t>Время</w:t>
            </w:r>
            <w:r>
              <w:rPr>
                <w:rFonts w:ascii="Times New Roman" w:hAnsi="Times New Roman"/>
              </w:rPr>
              <w:t>, место</w:t>
            </w:r>
          </w:p>
        </w:tc>
        <w:tc>
          <w:tcPr>
            <w:tcW w:w="3622" w:type="pct"/>
            <w:shd w:val="clear" w:color="auto" w:fill="D9D9D9"/>
            <w:vAlign w:val="center"/>
          </w:tcPr>
          <w:p w14:paraId="18DF692E" w14:textId="77777777" w:rsidR="00057860" w:rsidRPr="00CC4915" w:rsidRDefault="00057860" w:rsidP="00894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915">
              <w:rPr>
                <w:rFonts w:ascii="Times New Roman" w:hAnsi="Times New Roman"/>
              </w:rPr>
              <w:t>Мероприятие</w:t>
            </w:r>
          </w:p>
        </w:tc>
      </w:tr>
      <w:tr w:rsidR="00057860" w:rsidRPr="00CC4915" w14:paraId="720A53D6" w14:textId="77777777" w:rsidTr="00057860">
        <w:trPr>
          <w:trHeight w:val="20"/>
        </w:trPr>
        <w:tc>
          <w:tcPr>
            <w:tcW w:w="624" w:type="pct"/>
            <w:vMerge w:val="restart"/>
            <w:vAlign w:val="center"/>
          </w:tcPr>
          <w:p w14:paraId="633EA813" w14:textId="6A08F83E" w:rsidR="00057860" w:rsidRDefault="00057860" w:rsidP="00894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  <w:bookmarkStart w:id="0" w:name="_GoBack"/>
            <w:bookmarkEnd w:id="0"/>
          </w:p>
          <w:p w14:paraId="66FA30CC" w14:textId="2701C688" w:rsidR="00057860" w:rsidRPr="00CC4915" w:rsidRDefault="00057860" w:rsidP="008946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754" w:type="pct"/>
            <w:vAlign w:val="center"/>
          </w:tcPr>
          <w:p w14:paraId="6E268644" w14:textId="77777777" w:rsidR="00057860" w:rsidRDefault="00057860" w:rsidP="00866D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:40</w:t>
            </w:r>
          </w:p>
          <w:p w14:paraId="272EFEF1" w14:textId="10666425" w:rsidR="00057860" w:rsidRPr="00866D7C" w:rsidRDefault="00057860" w:rsidP="00866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4 этаж</w:t>
            </w:r>
          </w:p>
        </w:tc>
        <w:tc>
          <w:tcPr>
            <w:tcW w:w="3622" w:type="pct"/>
            <w:vAlign w:val="center"/>
          </w:tcPr>
          <w:p w14:paraId="50F72E8E" w14:textId="77777777" w:rsidR="00057860" w:rsidRDefault="00057860" w:rsidP="00CC4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недели:</w:t>
            </w:r>
          </w:p>
          <w:p w14:paraId="35C1D09C" w14:textId="73C5A57B" w:rsidR="00057860" w:rsidRDefault="00057860" w:rsidP="000E0B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поздравительное слово декана ФБТ Гетмана А.Н.</w:t>
            </w:r>
          </w:p>
          <w:p w14:paraId="676CAE09" w14:textId="096F35ED" w:rsidR="00057860" w:rsidRDefault="00057860" w:rsidP="000E0B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творческие номера студентов;</w:t>
            </w:r>
          </w:p>
          <w:p w14:paraId="4F5D8668" w14:textId="0AB6BE84" w:rsidR="00057860" w:rsidRPr="00CC4915" w:rsidRDefault="00057860" w:rsidP="00E35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конкурс видеороликов студентов 1 курса: «Кто такой специалист по безопасности»</w:t>
            </w:r>
          </w:p>
        </w:tc>
      </w:tr>
      <w:tr w:rsidR="00057860" w:rsidRPr="00CC4915" w14:paraId="51046212" w14:textId="77777777" w:rsidTr="00057860">
        <w:trPr>
          <w:trHeight w:val="20"/>
        </w:trPr>
        <w:tc>
          <w:tcPr>
            <w:tcW w:w="624" w:type="pct"/>
            <w:vMerge/>
            <w:vAlign w:val="center"/>
          </w:tcPr>
          <w:p w14:paraId="44D4448B" w14:textId="2D0A3932" w:rsidR="00057860" w:rsidRDefault="00057860" w:rsidP="008946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1787C35C" w14:textId="77777777" w:rsidR="00057860" w:rsidRPr="00DF4E30" w:rsidRDefault="00057860" w:rsidP="00866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E30">
              <w:rPr>
                <w:rFonts w:ascii="Times New Roman" w:hAnsi="Times New Roman"/>
              </w:rPr>
              <w:t>15:30</w:t>
            </w:r>
          </w:p>
          <w:p w14:paraId="1E565B85" w14:textId="268B9E8F" w:rsidR="00057860" w:rsidRPr="00DF4E30" w:rsidRDefault="00057860" w:rsidP="00E35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E30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3622" w:type="pct"/>
            <w:vAlign w:val="center"/>
          </w:tcPr>
          <w:p w14:paraId="7201BAAE" w14:textId="6F1B3DAF" w:rsidR="00057860" w:rsidRDefault="00057860" w:rsidP="00CC4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на тему «Знание стратегий национальной и экономической безопасности»</w:t>
            </w:r>
          </w:p>
        </w:tc>
      </w:tr>
      <w:tr w:rsidR="00057860" w:rsidRPr="00CC4915" w14:paraId="2DE26E50" w14:textId="77777777" w:rsidTr="00057860">
        <w:trPr>
          <w:trHeight w:val="20"/>
        </w:trPr>
        <w:tc>
          <w:tcPr>
            <w:tcW w:w="624" w:type="pct"/>
            <w:vMerge w:val="restart"/>
            <w:vAlign w:val="center"/>
          </w:tcPr>
          <w:p w14:paraId="4D517C5D" w14:textId="4D877540" w:rsidR="00057860" w:rsidRDefault="00057860" w:rsidP="00387B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  <w:p w14:paraId="537FBC05" w14:textId="0C833E53" w:rsidR="00057860" w:rsidRDefault="00057860" w:rsidP="00387B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754" w:type="pct"/>
            <w:vAlign w:val="center"/>
          </w:tcPr>
          <w:p w14:paraId="26794F77" w14:textId="77777777" w:rsidR="00057860" w:rsidRDefault="00057860" w:rsidP="00387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  <w:p w14:paraId="13847F7C" w14:textId="554E9330" w:rsidR="00057860" w:rsidRDefault="00057860" w:rsidP="0036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ауд.409</w:t>
            </w:r>
          </w:p>
        </w:tc>
        <w:tc>
          <w:tcPr>
            <w:tcW w:w="3622" w:type="pct"/>
            <w:vAlign w:val="center"/>
          </w:tcPr>
          <w:p w14:paraId="0082BF26" w14:textId="45E93482" w:rsidR="00057860" w:rsidRPr="00866D7C" w:rsidRDefault="00057860" w:rsidP="000D63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диалог: «Как пройти собеседование на должность специалиста по экономической безопасности: ожидания работодателя». С.А. Логинов, руководитель СЭБ Санкт-Петербургского филиала ПАО «ПСБ»</w:t>
            </w:r>
          </w:p>
        </w:tc>
      </w:tr>
      <w:tr w:rsidR="00057860" w:rsidRPr="00CC4915" w14:paraId="3E76D76E" w14:textId="77777777" w:rsidTr="00057860">
        <w:trPr>
          <w:trHeight w:val="20"/>
        </w:trPr>
        <w:tc>
          <w:tcPr>
            <w:tcW w:w="624" w:type="pct"/>
            <w:vMerge/>
            <w:vAlign w:val="center"/>
          </w:tcPr>
          <w:p w14:paraId="4DED9E5A" w14:textId="77777777" w:rsidR="00057860" w:rsidRDefault="00057860" w:rsidP="0038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6BB4356A" w14:textId="77777777" w:rsidR="00057860" w:rsidRDefault="00057860" w:rsidP="00387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  <w:p w14:paraId="2FE0BAE3" w14:textId="42717DF7" w:rsidR="00057860" w:rsidRDefault="00057860" w:rsidP="0036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ауд.409</w:t>
            </w:r>
          </w:p>
        </w:tc>
        <w:tc>
          <w:tcPr>
            <w:tcW w:w="3622" w:type="pct"/>
            <w:vAlign w:val="center"/>
          </w:tcPr>
          <w:p w14:paraId="5B6E6849" w14:textId="5F7514DB" w:rsidR="00057860" w:rsidRPr="001B4908" w:rsidRDefault="00057860" w:rsidP="001B4908">
            <w:pPr>
              <w:spacing w:after="0" w:line="240" w:lineRule="auto"/>
              <w:rPr>
                <w:rFonts w:ascii="Times New Roman" w:hAnsi="Times New Roman"/>
              </w:rPr>
            </w:pPr>
            <w:r w:rsidRPr="001B4908">
              <w:rPr>
                <w:rFonts w:ascii="Times New Roman" w:hAnsi="Times New Roman"/>
              </w:rPr>
              <w:t>Диалог с профессионалом: «Организация работы по обеспечению безопасности внешних связей организации» Э.В. Турман, советник по безопасности ООО «</w:t>
            </w:r>
            <w:proofErr w:type="spellStart"/>
            <w:r w:rsidRPr="001B4908">
              <w:rPr>
                <w:rFonts w:ascii="Times New Roman" w:hAnsi="Times New Roman"/>
              </w:rPr>
              <w:t>Авант</w:t>
            </w:r>
            <w:proofErr w:type="spellEnd"/>
            <w:r w:rsidRPr="001B4908">
              <w:rPr>
                <w:rFonts w:ascii="Times New Roman" w:hAnsi="Times New Roman"/>
              </w:rPr>
              <w:t xml:space="preserve"> Дизайн». Советник председателя Профсоюза сотрудников органов внутренних дел по СПб и ЛО</w:t>
            </w:r>
          </w:p>
        </w:tc>
      </w:tr>
      <w:tr w:rsidR="00057860" w:rsidRPr="00CC4915" w14:paraId="3C35D2DF" w14:textId="77777777" w:rsidTr="00057860">
        <w:trPr>
          <w:trHeight w:val="20"/>
        </w:trPr>
        <w:tc>
          <w:tcPr>
            <w:tcW w:w="624" w:type="pct"/>
            <w:vMerge w:val="restart"/>
            <w:vAlign w:val="center"/>
          </w:tcPr>
          <w:p w14:paraId="4FFFA401" w14:textId="7B721505" w:rsidR="00057860" w:rsidRDefault="00057860" w:rsidP="008C41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14:paraId="54C473AC" w14:textId="11C28BB1" w:rsidR="00057860" w:rsidRDefault="00057860" w:rsidP="008C41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754" w:type="pct"/>
            <w:vAlign w:val="center"/>
          </w:tcPr>
          <w:p w14:paraId="0F968167" w14:textId="391DE85B" w:rsidR="00057860" w:rsidRPr="00866D7C" w:rsidRDefault="00057860" w:rsidP="00373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622" w:type="pct"/>
            <w:vAlign w:val="center"/>
          </w:tcPr>
          <w:p w14:paraId="1BEEFFD2" w14:textId="2A09BCB0" w:rsidR="00057860" w:rsidRDefault="00057860" w:rsidP="000662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«Монополия на безопасность»</w:t>
            </w:r>
          </w:p>
        </w:tc>
      </w:tr>
      <w:tr w:rsidR="00057860" w:rsidRPr="00CC4915" w14:paraId="5B321BDD" w14:textId="77777777" w:rsidTr="00057860">
        <w:trPr>
          <w:trHeight w:val="20"/>
        </w:trPr>
        <w:tc>
          <w:tcPr>
            <w:tcW w:w="624" w:type="pct"/>
            <w:vMerge/>
            <w:vAlign w:val="center"/>
          </w:tcPr>
          <w:p w14:paraId="34C8AA1B" w14:textId="2210629A" w:rsidR="00057860" w:rsidRPr="00CC4915" w:rsidRDefault="00057860" w:rsidP="008C4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5EDC9290" w14:textId="77777777" w:rsidR="00057860" w:rsidRDefault="00057860" w:rsidP="008F0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3:00</w:t>
            </w:r>
          </w:p>
          <w:p w14:paraId="1132A900" w14:textId="08056744" w:rsidR="00057860" w:rsidRPr="008F05E3" w:rsidRDefault="00057860" w:rsidP="008F0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ауд. </w:t>
            </w:r>
            <w:r w:rsidRPr="0093523A">
              <w:rPr>
                <w:rFonts w:ascii="Times New Roman" w:hAnsi="Times New Roman"/>
              </w:rPr>
              <w:t>410</w:t>
            </w:r>
          </w:p>
        </w:tc>
        <w:tc>
          <w:tcPr>
            <w:tcW w:w="3622" w:type="pct"/>
            <w:vAlign w:val="center"/>
          </w:tcPr>
          <w:p w14:paraId="5F8A1AA6" w14:textId="61F0904C" w:rsidR="00057860" w:rsidRPr="00C8284E" w:rsidRDefault="00057860" w:rsidP="00C828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Круглый стол «Современное</w:t>
            </w:r>
            <w:r w:rsidRPr="005B2762">
              <w:rPr>
                <w:rFonts w:ascii="Times New Roman" w:hAnsi="Times New Roman"/>
              </w:rPr>
              <w:t xml:space="preserve"> программно</w:t>
            </w:r>
            <w:r>
              <w:rPr>
                <w:rFonts w:ascii="Times New Roman" w:hAnsi="Times New Roman"/>
              </w:rPr>
              <w:t>е</w:t>
            </w:r>
            <w:r w:rsidRPr="005B2762">
              <w:rPr>
                <w:rFonts w:ascii="Times New Roman" w:hAnsi="Times New Roman"/>
              </w:rPr>
              <w:t xml:space="preserve"> обеспечения в области информационной и экономической безопасности</w:t>
            </w:r>
            <w:r>
              <w:rPr>
                <w:rFonts w:ascii="Times New Roman" w:hAnsi="Times New Roman"/>
              </w:rPr>
              <w:t xml:space="preserve">», заместитель генерального директора </w:t>
            </w:r>
            <w:r w:rsidRPr="00CC04C6">
              <w:rPr>
                <w:rFonts w:ascii="Times New Roman" w:hAnsi="Times New Roman"/>
              </w:rPr>
              <w:t>ООО "Инновационные Технологии в Бизнесе"</w:t>
            </w:r>
            <w:r>
              <w:rPr>
                <w:rFonts w:ascii="Times New Roman" w:hAnsi="Times New Roman"/>
              </w:rPr>
              <w:t xml:space="preserve"> Графов А.А.</w:t>
            </w:r>
          </w:p>
        </w:tc>
      </w:tr>
      <w:tr w:rsidR="00057860" w:rsidRPr="00CC4915" w14:paraId="29C0C42D" w14:textId="77777777" w:rsidTr="00057860">
        <w:trPr>
          <w:trHeight w:val="20"/>
        </w:trPr>
        <w:tc>
          <w:tcPr>
            <w:tcW w:w="624" w:type="pct"/>
            <w:vMerge/>
            <w:vAlign w:val="center"/>
          </w:tcPr>
          <w:p w14:paraId="1196F67B" w14:textId="7A888D00" w:rsidR="00057860" w:rsidRPr="00CC4915" w:rsidRDefault="00057860" w:rsidP="008C4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2E8D4D54" w14:textId="77777777" w:rsidR="00057860" w:rsidRDefault="00057860" w:rsidP="00517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  <w:p w14:paraId="677A79DD" w14:textId="7DDC54E5" w:rsidR="00057860" w:rsidRPr="00CC4915" w:rsidRDefault="00057860" w:rsidP="00517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ауд.420</w:t>
            </w:r>
          </w:p>
        </w:tc>
        <w:tc>
          <w:tcPr>
            <w:tcW w:w="3622" w:type="pct"/>
            <w:vAlign w:val="center"/>
          </w:tcPr>
          <w:p w14:paraId="60A2016E" w14:textId="34348001" w:rsidR="00057860" w:rsidRPr="00BA1D69" w:rsidRDefault="00057860" w:rsidP="00BC5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выпускниками 2022 г.</w:t>
            </w:r>
          </w:p>
        </w:tc>
      </w:tr>
      <w:tr w:rsidR="00057860" w:rsidRPr="00CC4915" w14:paraId="1801AEEC" w14:textId="77777777" w:rsidTr="00057860">
        <w:trPr>
          <w:trHeight w:val="20"/>
        </w:trPr>
        <w:tc>
          <w:tcPr>
            <w:tcW w:w="624" w:type="pct"/>
            <w:vMerge/>
            <w:vAlign w:val="center"/>
          </w:tcPr>
          <w:p w14:paraId="71B3F41E" w14:textId="77777777" w:rsidR="00057860" w:rsidRPr="00CC4915" w:rsidRDefault="00057860" w:rsidP="0005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417D27EE" w14:textId="77777777" w:rsidR="00057860" w:rsidRDefault="00057860" w:rsidP="00057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14:paraId="1FA91398" w14:textId="7971B48B" w:rsidR="00057860" w:rsidRDefault="00057860" w:rsidP="00057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ауд.309</w:t>
            </w:r>
          </w:p>
        </w:tc>
        <w:tc>
          <w:tcPr>
            <w:tcW w:w="3622" w:type="pct"/>
            <w:vAlign w:val="center"/>
          </w:tcPr>
          <w:p w14:paraId="346168E3" w14:textId="1A282598" w:rsidR="00057860" w:rsidRDefault="00057860" w:rsidP="00057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 w:rsidRPr="00DF4E30">
              <w:rPr>
                <w:rFonts w:ascii="Times New Roman" w:hAnsi="Times New Roman"/>
              </w:rPr>
              <w:t>«Тенденции развития законодательства в условиях санкционной политики Запада»</w:t>
            </w:r>
          </w:p>
        </w:tc>
      </w:tr>
      <w:tr w:rsidR="00057860" w:rsidRPr="00CC4915" w14:paraId="4F4B7081" w14:textId="77777777" w:rsidTr="00057860">
        <w:trPr>
          <w:trHeight w:val="20"/>
        </w:trPr>
        <w:tc>
          <w:tcPr>
            <w:tcW w:w="624" w:type="pct"/>
            <w:vAlign w:val="center"/>
          </w:tcPr>
          <w:p w14:paraId="091DF934" w14:textId="2B6AB010" w:rsidR="00057860" w:rsidRDefault="00057860" w:rsidP="00057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  <w:p w14:paraId="2C63C614" w14:textId="5DEE0772" w:rsidR="00057860" w:rsidRDefault="00057860" w:rsidP="000578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754" w:type="pct"/>
            <w:vAlign w:val="center"/>
          </w:tcPr>
          <w:p w14:paraId="4BA2E897" w14:textId="77777777" w:rsidR="00057860" w:rsidRDefault="00057860" w:rsidP="00057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</w:t>
            </w:r>
          </w:p>
          <w:p w14:paraId="0AB2AA1C" w14:textId="5A2096B8" w:rsidR="00057860" w:rsidRDefault="00057860" w:rsidP="00057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4 этаж </w:t>
            </w:r>
          </w:p>
        </w:tc>
        <w:tc>
          <w:tcPr>
            <w:tcW w:w="3622" w:type="pct"/>
            <w:vAlign w:val="center"/>
          </w:tcPr>
          <w:p w14:paraId="0334BA89" w14:textId="77777777" w:rsidR="00057860" w:rsidRDefault="00057860" w:rsidP="00057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недели. Подведение итогов. Награждение победителей и отличившихся</w:t>
            </w:r>
          </w:p>
        </w:tc>
      </w:tr>
    </w:tbl>
    <w:p w14:paraId="427705A1" w14:textId="4E25A637" w:rsidR="00F6021A" w:rsidRDefault="00F6021A" w:rsidP="00057860">
      <w:pPr>
        <w:rPr>
          <w:rFonts w:ascii="Times New Roman" w:hAnsi="Times New Roman"/>
        </w:rPr>
      </w:pPr>
    </w:p>
    <w:sectPr w:rsidR="00F6021A" w:rsidSect="001A2DDB">
      <w:pgSz w:w="11906" w:h="16838"/>
      <w:pgMar w:top="1134" w:right="851" w:bottom="1134" w:left="1134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30E86"/>
    <w:rsid w:val="00057860"/>
    <w:rsid w:val="00066243"/>
    <w:rsid w:val="00080342"/>
    <w:rsid w:val="000970B8"/>
    <w:rsid w:val="000C18A6"/>
    <w:rsid w:val="000C3996"/>
    <w:rsid w:val="000D6384"/>
    <w:rsid w:val="000E0BC8"/>
    <w:rsid w:val="001358EF"/>
    <w:rsid w:val="001411BC"/>
    <w:rsid w:val="00176212"/>
    <w:rsid w:val="001A2DDB"/>
    <w:rsid w:val="001A2EAF"/>
    <w:rsid w:val="001A4AFB"/>
    <w:rsid w:val="001B4908"/>
    <w:rsid w:val="001E25D2"/>
    <w:rsid w:val="00230000"/>
    <w:rsid w:val="002C1813"/>
    <w:rsid w:val="00307365"/>
    <w:rsid w:val="0036159E"/>
    <w:rsid w:val="003631D3"/>
    <w:rsid w:val="00363364"/>
    <w:rsid w:val="0037394B"/>
    <w:rsid w:val="00386774"/>
    <w:rsid w:val="003E1059"/>
    <w:rsid w:val="0043725E"/>
    <w:rsid w:val="00472BED"/>
    <w:rsid w:val="00492848"/>
    <w:rsid w:val="004F02E9"/>
    <w:rsid w:val="0051707E"/>
    <w:rsid w:val="00533A56"/>
    <w:rsid w:val="005D6639"/>
    <w:rsid w:val="00612D59"/>
    <w:rsid w:val="0063472B"/>
    <w:rsid w:val="00643197"/>
    <w:rsid w:val="0067346A"/>
    <w:rsid w:val="00696EC1"/>
    <w:rsid w:val="006A6783"/>
    <w:rsid w:val="00717CCE"/>
    <w:rsid w:val="00747AD0"/>
    <w:rsid w:val="00794AF3"/>
    <w:rsid w:val="007B7AE9"/>
    <w:rsid w:val="008344E8"/>
    <w:rsid w:val="00857E93"/>
    <w:rsid w:val="008608BB"/>
    <w:rsid w:val="00866D7C"/>
    <w:rsid w:val="00894626"/>
    <w:rsid w:val="008B2ADD"/>
    <w:rsid w:val="008C4150"/>
    <w:rsid w:val="008C5AEE"/>
    <w:rsid w:val="008C7CA2"/>
    <w:rsid w:val="008E6045"/>
    <w:rsid w:val="008F05E3"/>
    <w:rsid w:val="009076BC"/>
    <w:rsid w:val="0093523A"/>
    <w:rsid w:val="00975651"/>
    <w:rsid w:val="009C1380"/>
    <w:rsid w:val="009C13B4"/>
    <w:rsid w:val="009C7F13"/>
    <w:rsid w:val="00A05930"/>
    <w:rsid w:val="00A07489"/>
    <w:rsid w:val="00A33810"/>
    <w:rsid w:val="00A81AC5"/>
    <w:rsid w:val="00A85FB1"/>
    <w:rsid w:val="00A939F4"/>
    <w:rsid w:val="00B06C03"/>
    <w:rsid w:val="00B3381C"/>
    <w:rsid w:val="00B6270F"/>
    <w:rsid w:val="00B75A6B"/>
    <w:rsid w:val="00BA1D69"/>
    <w:rsid w:val="00BC53CE"/>
    <w:rsid w:val="00BF7972"/>
    <w:rsid w:val="00C8284E"/>
    <w:rsid w:val="00CC4915"/>
    <w:rsid w:val="00CF4562"/>
    <w:rsid w:val="00D17E9D"/>
    <w:rsid w:val="00D410C8"/>
    <w:rsid w:val="00D62A55"/>
    <w:rsid w:val="00DB0D46"/>
    <w:rsid w:val="00DC5AEB"/>
    <w:rsid w:val="00DD41E6"/>
    <w:rsid w:val="00DD6CFD"/>
    <w:rsid w:val="00DF4E30"/>
    <w:rsid w:val="00DF6971"/>
    <w:rsid w:val="00E3409F"/>
    <w:rsid w:val="00E354E3"/>
    <w:rsid w:val="00E66033"/>
    <w:rsid w:val="00E916EF"/>
    <w:rsid w:val="00EB6609"/>
    <w:rsid w:val="00EC2625"/>
    <w:rsid w:val="00F06DB2"/>
    <w:rsid w:val="00F6021A"/>
    <w:rsid w:val="00F86323"/>
    <w:rsid w:val="00FB7A30"/>
    <w:rsid w:val="00FC30F6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6B528"/>
  <w15:docId w15:val="{7138FD25-498C-4631-9DD3-FDF7E08A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3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747AD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C5AEB"/>
    <w:rPr>
      <w:rFonts w:cs="Times New Roman"/>
    </w:rPr>
  </w:style>
  <w:style w:type="character" w:styleId="a5">
    <w:name w:val="Hyperlink"/>
    <w:basedOn w:val="a0"/>
    <w:uiPriority w:val="99"/>
    <w:unhideWhenUsed/>
    <w:rsid w:val="0086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 специалиста по безопасности  (09</vt:lpstr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специалиста по безопасности  (09</dc:title>
  <dc:creator>veselovasa</dc:creator>
  <cp:lastModifiedBy>Дмитриев Александр Викторович</cp:lastModifiedBy>
  <cp:revision>4</cp:revision>
  <cp:lastPrinted>2022-11-09T11:58:00Z</cp:lastPrinted>
  <dcterms:created xsi:type="dcterms:W3CDTF">2022-11-10T09:08:00Z</dcterms:created>
  <dcterms:modified xsi:type="dcterms:W3CDTF">2022-11-10T09:13:00Z</dcterms:modified>
</cp:coreProperties>
</file>