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8D" w:rsidRPr="00CE1895" w:rsidRDefault="001C7E6E" w:rsidP="009532C6">
      <w:pPr>
        <w:spacing w:after="0" w:line="360" w:lineRule="auto"/>
        <w:jc w:val="center"/>
        <w:rPr>
          <w:b/>
          <w:sz w:val="28"/>
          <w:szCs w:val="32"/>
        </w:rPr>
      </w:pPr>
      <w:r w:rsidRPr="00CE1895">
        <w:rPr>
          <w:b/>
          <w:sz w:val="28"/>
          <w:szCs w:val="32"/>
        </w:rPr>
        <w:t>ПРОГРАММА</w:t>
      </w:r>
    </w:p>
    <w:p w:rsidR="0043151C" w:rsidRDefault="0043151C" w:rsidP="00F132A7">
      <w:pPr>
        <w:spacing w:after="0" w:line="240" w:lineRule="auto"/>
        <w:jc w:val="center"/>
        <w:rPr>
          <w:b/>
          <w:sz w:val="28"/>
          <w:szCs w:val="24"/>
        </w:rPr>
      </w:pPr>
      <w:r>
        <w:rPr>
          <w:b/>
          <w:sz w:val="28"/>
          <w:szCs w:val="24"/>
        </w:rPr>
        <w:t xml:space="preserve">Юридический факультет СЗИУ </w:t>
      </w:r>
      <w:proofErr w:type="spellStart"/>
      <w:r>
        <w:rPr>
          <w:b/>
          <w:sz w:val="28"/>
          <w:szCs w:val="24"/>
        </w:rPr>
        <w:t>РАНХиГС</w:t>
      </w:r>
      <w:proofErr w:type="spellEnd"/>
    </w:p>
    <w:p w:rsidR="00F132A7" w:rsidRDefault="0043151C" w:rsidP="00F132A7">
      <w:pPr>
        <w:spacing w:after="0" w:line="240" w:lineRule="auto"/>
        <w:jc w:val="center"/>
        <w:rPr>
          <w:b/>
          <w:sz w:val="28"/>
          <w:szCs w:val="24"/>
        </w:rPr>
      </w:pPr>
      <w:r>
        <w:rPr>
          <w:b/>
          <w:sz w:val="28"/>
          <w:szCs w:val="24"/>
        </w:rPr>
        <w:t>Кафедра международного и гуманитарного права</w:t>
      </w:r>
    </w:p>
    <w:p w:rsidR="0043151C" w:rsidRDefault="0043151C" w:rsidP="00F132A7">
      <w:pPr>
        <w:spacing w:after="0" w:line="240" w:lineRule="auto"/>
        <w:jc w:val="center"/>
        <w:rPr>
          <w:b/>
          <w:sz w:val="28"/>
          <w:szCs w:val="24"/>
        </w:rPr>
      </w:pPr>
      <w:r>
        <w:rPr>
          <w:b/>
          <w:sz w:val="28"/>
          <w:szCs w:val="24"/>
        </w:rPr>
        <w:t xml:space="preserve">Студенческая научно-теоретическая конференция </w:t>
      </w:r>
    </w:p>
    <w:p w:rsidR="00F132A7" w:rsidRPr="00F132A7" w:rsidRDefault="00F132A7" w:rsidP="00F132A7">
      <w:pPr>
        <w:spacing w:after="0" w:line="240" w:lineRule="auto"/>
        <w:jc w:val="center"/>
        <w:rPr>
          <w:b/>
          <w:sz w:val="28"/>
          <w:szCs w:val="24"/>
        </w:rPr>
      </w:pPr>
    </w:p>
    <w:p w:rsidR="00F132A7" w:rsidRDefault="0043151C" w:rsidP="00F132A7">
      <w:pPr>
        <w:spacing w:after="0" w:line="240" w:lineRule="auto"/>
        <w:jc w:val="center"/>
        <w:rPr>
          <w:b/>
          <w:bCs/>
          <w:sz w:val="28"/>
          <w:szCs w:val="24"/>
        </w:rPr>
      </w:pPr>
      <w:r>
        <w:rPr>
          <w:b/>
          <w:bCs/>
          <w:sz w:val="28"/>
          <w:szCs w:val="24"/>
        </w:rPr>
        <w:t xml:space="preserve">МЕЖДУНАРОДНОЕ УГОЛОВНОЕ ПРАВО В </w:t>
      </w:r>
      <w:r>
        <w:rPr>
          <w:b/>
          <w:bCs/>
          <w:sz w:val="28"/>
          <w:szCs w:val="24"/>
          <w:lang w:val="en-US"/>
        </w:rPr>
        <w:t>XXI</w:t>
      </w:r>
      <w:r w:rsidRPr="0043151C">
        <w:rPr>
          <w:b/>
          <w:bCs/>
          <w:sz w:val="28"/>
          <w:szCs w:val="24"/>
        </w:rPr>
        <w:t xml:space="preserve"> </w:t>
      </w:r>
      <w:r>
        <w:rPr>
          <w:b/>
          <w:bCs/>
          <w:sz w:val="28"/>
          <w:szCs w:val="24"/>
        </w:rPr>
        <w:t>ВЕКЕ: ПРОБЛЕМЫ ПРАВОТВОРЧЕСТВА И ПАРВОПРИМЕНЕНИЯ ПЕРЕД ЛИЦОМ НОВЫХ УГРОЗ И ВЫЗОВОВ</w:t>
      </w:r>
    </w:p>
    <w:p w:rsidR="004F71DA" w:rsidRPr="00F132A7" w:rsidRDefault="004F71DA" w:rsidP="00F132A7">
      <w:pPr>
        <w:spacing w:after="0" w:line="240" w:lineRule="auto"/>
        <w:jc w:val="center"/>
        <w:rPr>
          <w:b/>
          <w:bCs/>
          <w:sz w:val="28"/>
          <w:szCs w:val="24"/>
        </w:rPr>
      </w:pPr>
    </w:p>
    <w:p w:rsidR="00F132A7" w:rsidRPr="00F132A7" w:rsidRDefault="0043151C" w:rsidP="00F132A7">
      <w:pPr>
        <w:spacing w:after="0" w:line="240" w:lineRule="auto"/>
        <w:jc w:val="center"/>
        <w:rPr>
          <w:b/>
          <w:bCs/>
          <w:sz w:val="28"/>
          <w:szCs w:val="24"/>
        </w:rPr>
      </w:pPr>
      <w:r>
        <w:rPr>
          <w:b/>
          <w:bCs/>
          <w:sz w:val="28"/>
          <w:szCs w:val="24"/>
        </w:rPr>
        <w:t>6</w:t>
      </w:r>
      <w:r w:rsidR="00A77F59">
        <w:rPr>
          <w:b/>
          <w:bCs/>
          <w:sz w:val="28"/>
          <w:szCs w:val="24"/>
        </w:rPr>
        <w:t xml:space="preserve"> апреля</w:t>
      </w:r>
      <w:r w:rsidR="00FE2657">
        <w:rPr>
          <w:b/>
          <w:bCs/>
          <w:sz w:val="28"/>
          <w:szCs w:val="24"/>
        </w:rPr>
        <w:t xml:space="preserve"> 2024</w:t>
      </w:r>
      <w:r w:rsidR="002A5464">
        <w:rPr>
          <w:b/>
          <w:bCs/>
          <w:sz w:val="28"/>
          <w:szCs w:val="24"/>
        </w:rPr>
        <w:t xml:space="preserve"> г</w:t>
      </w:r>
      <w:r w:rsidR="00F132A7" w:rsidRPr="00F132A7">
        <w:rPr>
          <w:b/>
          <w:bCs/>
          <w:sz w:val="28"/>
          <w:szCs w:val="24"/>
        </w:rPr>
        <w:t>.</w:t>
      </w:r>
    </w:p>
    <w:p w:rsidR="00B97CFD" w:rsidRDefault="00B97CFD" w:rsidP="00A85377">
      <w:pPr>
        <w:spacing w:after="0" w:line="240" w:lineRule="auto"/>
        <w:jc w:val="center"/>
        <w:rPr>
          <w:b/>
          <w:sz w:val="28"/>
          <w:szCs w:val="24"/>
        </w:rPr>
      </w:pPr>
      <w:r>
        <w:rPr>
          <w:b/>
          <w:sz w:val="28"/>
          <w:szCs w:val="24"/>
        </w:rPr>
        <w:t>Санкт-Петербург, Каменноостровский пр., д.66</w:t>
      </w:r>
    </w:p>
    <w:p w:rsidR="004F71DA" w:rsidRDefault="0043151C" w:rsidP="004F71DA">
      <w:pPr>
        <w:spacing w:after="0" w:line="240" w:lineRule="auto"/>
        <w:jc w:val="center"/>
        <w:rPr>
          <w:b/>
          <w:sz w:val="28"/>
          <w:szCs w:val="24"/>
        </w:rPr>
      </w:pPr>
      <w:r>
        <w:rPr>
          <w:b/>
          <w:sz w:val="28"/>
          <w:szCs w:val="24"/>
        </w:rPr>
        <w:t>Аудитория 201</w:t>
      </w:r>
    </w:p>
    <w:p w:rsidR="004F71DA" w:rsidRPr="004F71DA" w:rsidRDefault="004F71DA" w:rsidP="004F71DA">
      <w:pPr>
        <w:spacing w:after="0" w:line="240" w:lineRule="auto"/>
        <w:jc w:val="center"/>
        <w:rPr>
          <w:b/>
          <w:sz w:val="28"/>
          <w:szCs w:val="24"/>
        </w:rPr>
      </w:pPr>
    </w:p>
    <w:tbl>
      <w:tblPr>
        <w:tblStyle w:val="a4"/>
        <w:tblW w:w="0" w:type="auto"/>
        <w:tblLook w:val="04A0" w:firstRow="1" w:lastRow="0" w:firstColumn="1" w:lastColumn="0" w:noHBand="0" w:noVBand="1"/>
      </w:tblPr>
      <w:tblGrid>
        <w:gridCol w:w="1668"/>
        <w:gridCol w:w="7825"/>
      </w:tblGrid>
      <w:tr w:rsidR="00B97CFD" w:rsidTr="00A06198">
        <w:tc>
          <w:tcPr>
            <w:tcW w:w="9493" w:type="dxa"/>
            <w:gridSpan w:val="2"/>
          </w:tcPr>
          <w:p w:rsidR="005465E3" w:rsidRPr="005465E3" w:rsidRDefault="00360694" w:rsidP="008A263A">
            <w:pPr>
              <w:ind w:firstLine="589"/>
              <w:jc w:val="both"/>
              <w:rPr>
                <w:sz w:val="24"/>
                <w:szCs w:val="24"/>
              </w:rPr>
            </w:pPr>
            <w:r>
              <w:rPr>
                <w:b/>
                <w:sz w:val="24"/>
                <w:szCs w:val="24"/>
              </w:rPr>
              <w:t>6 апреля</w:t>
            </w:r>
            <w:r w:rsidR="00B97CFD">
              <w:rPr>
                <w:b/>
                <w:sz w:val="24"/>
                <w:szCs w:val="24"/>
              </w:rPr>
              <w:t xml:space="preserve">. </w:t>
            </w:r>
            <w:r w:rsidRPr="00360694">
              <w:rPr>
                <w:b/>
                <w:sz w:val="24"/>
                <w:szCs w:val="24"/>
              </w:rPr>
              <w:t>Студенческая н</w:t>
            </w:r>
            <w:r w:rsidR="005465E3">
              <w:rPr>
                <w:b/>
                <w:sz w:val="24"/>
                <w:szCs w:val="24"/>
              </w:rPr>
              <w:t xml:space="preserve">аучно-теоретическая конференция «Международное уголовное право в </w:t>
            </w:r>
            <w:r w:rsidR="005465E3">
              <w:rPr>
                <w:b/>
                <w:sz w:val="24"/>
                <w:szCs w:val="24"/>
                <w:lang w:val="en-US"/>
              </w:rPr>
              <w:t>XXI</w:t>
            </w:r>
            <w:r w:rsidR="005465E3">
              <w:rPr>
                <w:b/>
                <w:sz w:val="24"/>
                <w:szCs w:val="24"/>
              </w:rPr>
              <w:t xml:space="preserve"> веке: проблемы правотворчества и </w:t>
            </w:r>
            <w:proofErr w:type="spellStart"/>
            <w:r w:rsidR="005465E3">
              <w:rPr>
                <w:b/>
                <w:sz w:val="24"/>
                <w:szCs w:val="24"/>
              </w:rPr>
              <w:t>правоприменения</w:t>
            </w:r>
            <w:proofErr w:type="spellEnd"/>
            <w:r w:rsidR="005465E3">
              <w:rPr>
                <w:b/>
                <w:sz w:val="24"/>
                <w:szCs w:val="24"/>
              </w:rPr>
              <w:t xml:space="preserve"> перед лицом новых угроз и вызовов»</w:t>
            </w:r>
          </w:p>
          <w:p w:rsidR="00B97CFD" w:rsidRDefault="008A263A" w:rsidP="008A263A">
            <w:pPr>
              <w:ind w:firstLine="589"/>
              <w:jc w:val="both"/>
              <w:rPr>
                <w:sz w:val="24"/>
                <w:szCs w:val="24"/>
              </w:rPr>
            </w:pPr>
            <w:r w:rsidRPr="008A263A">
              <w:rPr>
                <w:b/>
                <w:sz w:val="24"/>
                <w:szCs w:val="24"/>
              </w:rPr>
              <w:t>Организаторы</w:t>
            </w:r>
            <w:r>
              <w:rPr>
                <w:sz w:val="24"/>
                <w:szCs w:val="24"/>
              </w:rPr>
              <w:t xml:space="preserve">: заведующий кафедрой международного и гуманитарного права СЗИУ </w:t>
            </w:r>
            <w:proofErr w:type="spellStart"/>
            <w:r>
              <w:rPr>
                <w:sz w:val="24"/>
                <w:szCs w:val="24"/>
              </w:rPr>
              <w:t>РАНХиГС</w:t>
            </w:r>
            <w:proofErr w:type="spellEnd"/>
            <w:r>
              <w:rPr>
                <w:sz w:val="24"/>
                <w:szCs w:val="24"/>
              </w:rPr>
              <w:t xml:space="preserve">, профессор, </w:t>
            </w:r>
            <w:proofErr w:type="spellStart"/>
            <w:r>
              <w:rPr>
                <w:sz w:val="24"/>
                <w:szCs w:val="24"/>
              </w:rPr>
              <w:t>д.ю</w:t>
            </w:r>
            <w:r w:rsidRPr="008A263A">
              <w:rPr>
                <w:sz w:val="24"/>
                <w:szCs w:val="24"/>
              </w:rPr>
              <w:t>.н</w:t>
            </w:r>
            <w:proofErr w:type="spellEnd"/>
            <w:r w:rsidRPr="008A263A">
              <w:rPr>
                <w:sz w:val="24"/>
                <w:szCs w:val="24"/>
              </w:rPr>
              <w:t xml:space="preserve">. </w:t>
            </w:r>
            <w:r w:rsidRPr="00900917">
              <w:rPr>
                <w:b/>
                <w:sz w:val="24"/>
                <w:szCs w:val="24"/>
              </w:rPr>
              <w:t>Кириленко Виктор Петрович</w:t>
            </w:r>
            <w:r w:rsidRPr="008A263A">
              <w:rPr>
                <w:sz w:val="24"/>
                <w:szCs w:val="24"/>
              </w:rPr>
              <w:t xml:space="preserve">, </w:t>
            </w:r>
            <w:proofErr w:type="spellStart"/>
            <w:r w:rsidRPr="008A263A">
              <w:rPr>
                <w:sz w:val="24"/>
                <w:szCs w:val="24"/>
              </w:rPr>
              <w:t>к.ю.н</w:t>
            </w:r>
            <w:proofErr w:type="spellEnd"/>
            <w:r w:rsidRPr="008A263A">
              <w:rPr>
                <w:sz w:val="24"/>
                <w:szCs w:val="24"/>
              </w:rPr>
              <w:t xml:space="preserve">., доцент кафедры международного и гуманитарного права СЗИУ </w:t>
            </w:r>
            <w:proofErr w:type="spellStart"/>
            <w:r w:rsidRPr="008A263A">
              <w:rPr>
                <w:sz w:val="24"/>
                <w:szCs w:val="24"/>
              </w:rPr>
              <w:t>РАНХиГС</w:t>
            </w:r>
            <w:proofErr w:type="spellEnd"/>
            <w:r w:rsidRPr="008A263A">
              <w:rPr>
                <w:sz w:val="24"/>
                <w:szCs w:val="24"/>
              </w:rPr>
              <w:t xml:space="preserve">, руководитель СНО, </w:t>
            </w:r>
            <w:proofErr w:type="spellStart"/>
            <w:r w:rsidRPr="00900917">
              <w:rPr>
                <w:b/>
                <w:sz w:val="24"/>
                <w:szCs w:val="24"/>
              </w:rPr>
              <w:t>Парамузова</w:t>
            </w:r>
            <w:proofErr w:type="spellEnd"/>
            <w:r w:rsidRPr="00900917">
              <w:rPr>
                <w:b/>
                <w:sz w:val="24"/>
                <w:szCs w:val="24"/>
              </w:rPr>
              <w:t xml:space="preserve"> Ольга Геннадьевна</w:t>
            </w:r>
            <w:r w:rsidRPr="008A263A">
              <w:rPr>
                <w:sz w:val="24"/>
                <w:szCs w:val="24"/>
              </w:rPr>
              <w:t>.</w:t>
            </w:r>
          </w:p>
          <w:p w:rsidR="00B64DDB" w:rsidRPr="00B64DDB" w:rsidRDefault="008A263A" w:rsidP="008A263A">
            <w:pPr>
              <w:ind w:firstLine="589"/>
              <w:jc w:val="both"/>
              <w:rPr>
                <w:sz w:val="24"/>
                <w:szCs w:val="24"/>
              </w:rPr>
            </w:pPr>
            <w:r w:rsidRPr="008A263A">
              <w:rPr>
                <w:b/>
                <w:sz w:val="24"/>
                <w:szCs w:val="24"/>
              </w:rPr>
              <w:t>Модератор:</w:t>
            </w:r>
            <w:r>
              <w:rPr>
                <w:sz w:val="24"/>
                <w:szCs w:val="24"/>
              </w:rPr>
              <w:t xml:space="preserve"> доцент кафедры международного и гуманитарного права СЗИУ </w:t>
            </w:r>
            <w:proofErr w:type="spellStart"/>
            <w:r>
              <w:rPr>
                <w:sz w:val="24"/>
                <w:szCs w:val="24"/>
              </w:rPr>
              <w:t>РАНХиГС</w:t>
            </w:r>
            <w:proofErr w:type="spellEnd"/>
            <w:r>
              <w:rPr>
                <w:sz w:val="24"/>
                <w:szCs w:val="24"/>
              </w:rPr>
              <w:t xml:space="preserve">, руководитель СНО, </w:t>
            </w:r>
            <w:proofErr w:type="spellStart"/>
            <w:r w:rsidRPr="00900917">
              <w:rPr>
                <w:b/>
                <w:sz w:val="24"/>
                <w:szCs w:val="24"/>
              </w:rPr>
              <w:t>Парамузова</w:t>
            </w:r>
            <w:proofErr w:type="spellEnd"/>
            <w:r w:rsidRPr="00900917">
              <w:rPr>
                <w:b/>
                <w:sz w:val="24"/>
                <w:szCs w:val="24"/>
              </w:rPr>
              <w:t xml:space="preserve"> Ольга Геннадьевна</w:t>
            </w:r>
            <w:r>
              <w:rPr>
                <w:sz w:val="24"/>
                <w:szCs w:val="24"/>
              </w:rPr>
              <w:t>.</w:t>
            </w:r>
          </w:p>
        </w:tc>
      </w:tr>
      <w:tr w:rsidR="008A263A" w:rsidTr="004469EF">
        <w:trPr>
          <w:trHeight w:val="562"/>
        </w:trPr>
        <w:tc>
          <w:tcPr>
            <w:tcW w:w="1668" w:type="dxa"/>
          </w:tcPr>
          <w:p w:rsidR="008A263A" w:rsidRDefault="008A263A" w:rsidP="00106C7D">
            <w:pPr>
              <w:jc w:val="center"/>
              <w:rPr>
                <w:b/>
                <w:sz w:val="24"/>
                <w:szCs w:val="24"/>
              </w:rPr>
            </w:pPr>
            <w:r>
              <w:rPr>
                <w:b/>
                <w:sz w:val="24"/>
                <w:szCs w:val="24"/>
              </w:rPr>
              <w:t>9:45 – 10:00</w:t>
            </w:r>
          </w:p>
        </w:tc>
        <w:tc>
          <w:tcPr>
            <w:tcW w:w="7825" w:type="dxa"/>
          </w:tcPr>
          <w:p w:rsidR="008A263A" w:rsidRPr="00F132A7" w:rsidRDefault="008A263A" w:rsidP="00F132A7">
            <w:pPr>
              <w:jc w:val="center"/>
              <w:rPr>
                <w:rFonts w:ascii="Times New Roman" w:hAnsi="Times New Roman" w:cs="Times New Roman"/>
                <w:b/>
                <w:bCs/>
                <w:sz w:val="24"/>
                <w:szCs w:val="28"/>
              </w:rPr>
            </w:pPr>
            <w:r>
              <w:rPr>
                <w:rFonts w:ascii="Times New Roman" w:hAnsi="Times New Roman" w:cs="Times New Roman"/>
                <w:b/>
                <w:bCs/>
                <w:sz w:val="24"/>
                <w:szCs w:val="28"/>
              </w:rPr>
              <w:t>Регистрация участников</w:t>
            </w:r>
          </w:p>
        </w:tc>
      </w:tr>
      <w:tr w:rsidR="00EF3B21" w:rsidTr="00172969">
        <w:tc>
          <w:tcPr>
            <w:tcW w:w="1668" w:type="dxa"/>
            <w:vMerge w:val="restart"/>
          </w:tcPr>
          <w:p w:rsidR="00EF3B21" w:rsidRPr="00B10781" w:rsidRDefault="008A263A" w:rsidP="00106C7D">
            <w:pPr>
              <w:jc w:val="center"/>
              <w:rPr>
                <w:b/>
                <w:sz w:val="24"/>
                <w:szCs w:val="24"/>
              </w:rPr>
            </w:pPr>
            <w:r>
              <w:rPr>
                <w:b/>
                <w:sz w:val="24"/>
                <w:szCs w:val="24"/>
              </w:rPr>
              <w:t>10:00 – 10:4</w:t>
            </w:r>
            <w:r w:rsidR="00EF3B21">
              <w:rPr>
                <w:b/>
                <w:sz w:val="24"/>
                <w:szCs w:val="24"/>
              </w:rPr>
              <w:t>5</w:t>
            </w:r>
          </w:p>
        </w:tc>
        <w:tc>
          <w:tcPr>
            <w:tcW w:w="7825" w:type="dxa"/>
          </w:tcPr>
          <w:p w:rsidR="00EF3B21" w:rsidRPr="00F132A7" w:rsidRDefault="008A263A" w:rsidP="00F132A7">
            <w:pPr>
              <w:jc w:val="center"/>
              <w:rPr>
                <w:rFonts w:ascii="Times New Roman" w:hAnsi="Times New Roman" w:cs="Times New Roman"/>
                <w:b/>
                <w:bCs/>
                <w:sz w:val="24"/>
                <w:szCs w:val="28"/>
              </w:rPr>
            </w:pPr>
            <w:r>
              <w:rPr>
                <w:rFonts w:ascii="Times New Roman" w:hAnsi="Times New Roman" w:cs="Times New Roman"/>
                <w:b/>
                <w:bCs/>
                <w:sz w:val="24"/>
                <w:szCs w:val="28"/>
              </w:rPr>
              <w:t xml:space="preserve">Пленарное заседание </w:t>
            </w:r>
          </w:p>
        </w:tc>
      </w:tr>
      <w:tr w:rsidR="00900917" w:rsidTr="00900917">
        <w:trPr>
          <w:trHeight w:val="2314"/>
        </w:trPr>
        <w:tc>
          <w:tcPr>
            <w:tcW w:w="1668" w:type="dxa"/>
            <w:vMerge/>
          </w:tcPr>
          <w:p w:rsidR="00900917" w:rsidRPr="00B10781" w:rsidRDefault="00900917" w:rsidP="00476CBF">
            <w:pPr>
              <w:jc w:val="center"/>
              <w:rPr>
                <w:b/>
                <w:sz w:val="24"/>
                <w:szCs w:val="24"/>
              </w:rPr>
            </w:pPr>
          </w:p>
        </w:tc>
        <w:tc>
          <w:tcPr>
            <w:tcW w:w="7825" w:type="dxa"/>
            <w:shd w:val="clear" w:color="auto" w:fill="auto"/>
          </w:tcPr>
          <w:p w:rsidR="00900917" w:rsidRPr="00F132A7" w:rsidRDefault="00900917" w:rsidP="00F132A7">
            <w:pPr>
              <w:jc w:val="both"/>
              <w:rPr>
                <w:rFonts w:ascii="Times New Roman" w:hAnsi="Times New Roman" w:cs="Times New Roman"/>
                <w:sz w:val="24"/>
                <w:szCs w:val="28"/>
              </w:rPr>
            </w:pPr>
            <w:r w:rsidRPr="00900917">
              <w:rPr>
                <w:rFonts w:ascii="Times New Roman" w:hAnsi="Times New Roman" w:cs="Times New Roman"/>
                <w:sz w:val="24"/>
                <w:szCs w:val="28"/>
              </w:rPr>
              <w:t xml:space="preserve">Приветственные слова участникам конференции: заведующий кафедрой международного и гуманитарного права СЗИУ </w:t>
            </w:r>
            <w:proofErr w:type="spellStart"/>
            <w:r w:rsidRPr="00900917">
              <w:rPr>
                <w:rFonts w:ascii="Times New Roman" w:hAnsi="Times New Roman" w:cs="Times New Roman"/>
                <w:sz w:val="24"/>
                <w:szCs w:val="28"/>
              </w:rPr>
              <w:t>РАНХиГС</w:t>
            </w:r>
            <w:proofErr w:type="spellEnd"/>
            <w:r w:rsidRPr="00900917">
              <w:rPr>
                <w:rFonts w:ascii="Times New Roman" w:hAnsi="Times New Roman" w:cs="Times New Roman"/>
                <w:sz w:val="24"/>
                <w:szCs w:val="28"/>
              </w:rPr>
              <w:t xml:space="preserve">, профессор, </w:t>
            </w:r>
            <w:proofErr w:type="spellStart"/>
            <w:r w:rsidRPr="00900917">
              <w:rPr>
                <w:rFonts w:ascii="Times New Roman" w:hAnsi="Times New Roman" w:cs="Times New Roman"/>
                <w:sz w:val="24"/>
                <w:szCs w:val="28"/>
              </w:rPr>
              <w:t>д.ю.н</w:t>
            </w:r>
            <w:proofErr w:type="spellEnd"/>
            <w:r w:rsidRPr="00900917">
              <w:rPr>
                <w:rFonts w:ascii="Times New Roman" w:hAnsi="Times New Roman" w:cs="Times New Roman"/>
                <w:sz w:val="24"/>
                <w:szCs w:val="28"/>
              </w:rPr>
              <w:t xml:space="preserve">., </w:t>
            </w:r>
            <w:r w:rsidRPr="00900917">
              <w:rPr>
                <w:rFonts w:ascii="Times New Roman" w:hAnsi="Times New Roman" w:cs="Times New Roman"/>
                <w:b/>
                <w:sz w:val="24"/>
                <w:szCs w:val="28"/>
              </w:rPr>
              <w:t>Кириленко Виктор Петрович</w:t>
            </w:r>
            <w:r w:rsidRPr="00900917">
              <w:rPr>
                <w:rFonts w:ascii="Times New Roman" w:hAnsi="Times New Roman" w:cs="Times New Roman"/>
                <w:sz w:val="24"/>
                <w:szCs w:val="28"/>
              </w:rPr>
              <w:t xml:space="preserve">, </w:t>
            </w:r>
            <w:proofErr w:type="spellStart"/>
            <w:r w:rsidRPr="00900917">
              <w:rPr>
                <w:rFonts w:ascii="Times New Roman" w:hAnsi="Times New Roman" w:cs="Times New Roman"/>
                <w:sz w:val="24"/>
                <w:szCs w:val="28"/>
              </w:rPr>
              <w:t>к.ю.н</w:t>
            </w:r>
            <w:proofErr w:type="spellEnd"/>
            <w:r w:rsidRPr="00900917">
              <w:rPr>
                <w:rFonts w:ascii="Times New Roman" w:hAnsi="Times New Roman" w:cs="Times New Roman"/>
                <w:sz w:val="24"/>
                <w:szCs w:val="28"/>
              </w:rPr>
              <w:t xml:space="preserve">., доцент кафедры международного и гуманитарного права, руководитель СНО, СЗИУ </w:t>
            </w:r>
            <w:proofErr w:type="spellStart"/>
            <w:r w:rsidRPr="00900917">
              <w:rPr>
                <w:rFonts w:ascii="Times New Roman" w:hAnsi="Times New Roman" w:cs="Times New Roman"/>
                <w:sz w:val="24"/>
                <w:szCs w:val="28"/>
              </w:rPr>
              <w:t>РАНХиГС</w:t>
            </w:r>
            <w:proofErr w:type="spellEnd"/>
            <w:r w:rsidRPr="00900917">
              <w:rPr>
                <w:rFonts w:ascii="Times New Roman" w:hAnsi="Times New Roman" w:cs="Times New Roman"/>
                <w:sz w:val="24"/>
                <w:szCs w:val="28"/>
              </w:rPr>
              <w:t xml:space="preserve">, </w:t>
            </w:r>
            <w:proofErr w:type="spellStart"/>
            <w:r w:rsidRPr="00900917">
              <w:rPr>
                <w:rFonts w:ascii="Times New Roman" w:hAnsi="Times New Roman" w:cs="Times New Roman"/>
                <w:b/>
                <w:sz w:val="24"/>
                <w:szCs w:val="28"/>
              </w:rPr>
              <w:t>Парамузова</w:t>
            </w:r>
            <w:proofErr w:type="spellEnd"/>
            <w:r w:rsidRPr="00900917">
              <w:rPr>
                <w:rFonts w:ascii="Times New Roman" w:hAnsi="Times New Roman" w:cs="Times New Roman"/>
                <w:b/>
                <w:sz w:val="24"/>
                <w:szCs w:val="28"/>
              </w:rPr>
              <w:t xml:space="preserve"> Ольга Геннадьевна</w:t>
            </w:r>
            <w:r w:rsidRPr="00900917">
              <w:rPr>
                <w:rFonts w:ascii="Times New Roman" w:hAnsi="Times New Roman" w:cs="Times New Roman"/>
                <w:sz w:val="24"/>
                <w:szCs w:val="28"/>
              </w:rPr>
              <w:t xml:space="preserve">, старший преподаватель кафедры международного и гуманитарного права СЗИУ </w:t>
            </w:r>
            <w:proofErr w:type="spellStart"/>
            <w:r w:rsidRPr="00900917">
              <w:rPr>
                <w:rFonts w:ascii="Times New Roman" w:hAnsi="Times New Roman" w:cs="Times New Roman"/>
                <w:sz w:val="24"/>
                <w:szCs w:val="28"/>
              </w:rPr>
              <w:t>РАНХиГС</w:t>
            </w:r>
            <w:proofErr w:type="spellEnd"/>
            <w:r w:rsidRPr="00900917">
              <w:rPr>
                <w:rFonts w:ascii="Times New Roman" w:hAnsi="Times New Roman" w:cs="Times New Roman"/>
                <w:sz w:val="24"/>
                <w:szCs w:val="28"/>
              </w:rPr>
              <w:t xml:space="preserve">, </w:t>
            </w:r>
            <w:r w:rsidRPr="00900917">
              <w:rPr>
                <w:rFonts w:ascii="Times New Roman" w:hAnsi="Times New Roman" w:cs="Times New Roman"/>
                <w:b/>
                <w:sz w:val="24"/>
                <w:szCs w:val="28"/>
              </w:rPr>
              <w:t>Шипилов Юрий Геннадьевич</w:t>
            </w:r>
            <w:r w:rsidRPr="00900917">
              <w:rPr>
                <w:rFonts w:ascii="Times New Roman" w:hAnsi="Times New Roman" w:cs="Times New Roman"/>
                <w:sz w:val="24"/>
                <w:szCs w:val="28"/>
              </w:rPr>
              <w:t xml:space="preserve">, </w:t>
            </w:r>
            <w:proofErr w:type="spellStart"/>
            <w:r w:rsidRPr="00900917">
              <w:rPr>
                <w:rFonts w:ascii="Times New Roman" w:hAnsi="Times New Roman" w:cs="Times New Roman"/>
                <w:sz w:val="24"/>
                <w:szCs w:val="28"/>
              </w:rPr>
              <w:t>к.ю.н</w:t>
            </w:r>
            <w:proofErr w:type="spellEnd"/>
            <w:r w:rsidRPr="00900917">
              <w:rPr>
                <w:rFonts w:ascii="Times New Roman" w:hAnsi="Times New Roman" w:cs="Times New Roman"/>
                <w:sz w:val="24"/>
                <w:szCs w:val="28"/>
              </w:rPr>
              <w:t xml:space="preserve">, доцент кафедры международного и гуманитарного права СЗИУ </w:t>
            </w:r>
            <w:proofErr w:type="spellStart"/>
            <w:r w:rsidRPr="00900917">
              <w:rPr>
                <w:rFonts w:ascii="Times New Roman" w:hAnsi="Times New Roman" w:cs="Times New Roman"/>
                <w:sz w:val="24"/>
                <w:szCs w:val="28"/>
              </w:rPr>
              <w:t>РАНХиГС</w:t>
            </w:r>
            <w:proofErr w:type="spellEnd"/>
            <w:r w:rsidRPr="00900917">
              <w:rPr>
                <w:rFonts w:ascii="Times New Roman" w:hAnsi="Times New Roman" w:cs="Times New Roman"/>
                <w:sz w:val="24"/>
                <w:szCs w:val="28"/>
              </w:rPr>
              <w:t xml:space="preserve">, </w:t>
            </w:r>
            <w:proofErr w:type="spellStart"/>
            <w:r w:rsidRPr="00900917">
              <w:rPr>
                <w:rFonts w:ascii="Times New Roman" w:hAnsi="Times New Roman" w:cs="Times New Roman"/>
                <w:b/>
                <w:sz w:val="24"/>
                <w:szCs w:val="28"/>
              </w:rPr>
              <w:t>Чимаров</w:t>
            </w:r>
            <w:proofErr w:type="spellEnd"/>
            <w:r w:rsidRPr="00900917">
              <w:rPr>
                <w:rFonts w:ascii="Times New Roman" w:hAnsi="Times New Roman" w:cs="Times New Roman"/>
                <w:b/>
                <w:sz w:val="24"/>
                <w:szCs w:val="28"/>
              </w:rPr>
              <w:t xml:space="preserve"> Николай Сергеевич</w:t>
            </w:r>
            <w:r w:rsidRPr="00900917">
              <w:rPr>
                <w:rFonts w:ascii="Times New Roman" w:hAnsi="Times New Roman" w:cs="Times New Roman"/>
                <w:sz w:val="24"/>
                <w:szCs w:val="28"/>
              </w:rPr>
              <w:t>.</w:t>
            </w:r>
          </w:p>
        </w:tc>
      </w:tr>
      <w:tr w:rsidR="00F132A7" w:rsidTr="00172969">
        <w:tc>
          <w:tcPr>
            <w:tcW w:w="1668" w:type="dxa"/>
            <w:vMerge w:val="restart"/>
          </w:tcPr>
          <w:p w:rsidR="00F132A7" w:rsidRPr="00B10781" w:rsidRDefault="007F5350" w:rsidP="00F132A7">
            <w:pPr>
              <w:jc w:val="center"/>
              <w:rPr>
                <w:b/>
                <w:sz w:val="24"/>
                <w:szCs w:val="24"/>
              </w:rPr>
            </w:pPr>
            <w:r>
              <w:rPr>
                <w:b/>
                <w:sz w:val="24"/>
                <w:szCs w:val="24"/>
              </w:rPr>
              <w:t>10-45 – 16:0</w:t>
            </w:r>
            <w:r w:rsidR="00EF3B21">
              <w:rPr>
                <w:b/>
                <w:sz w:val="24"/>
                <w:szCs w:val="24"/>
              </w:rPr>
              <w:t>0</w:t>
            </w:r>
          </w:p>
        </w:tc>
        <w:tc>
          <w:tcPr>
            <w:tcW w:w="7825" w:type="dxa"/>
          </w:tcPr>
          <w:p w:rsidR="00F132A7" w:rsidRDefault="007F5350" w:rsidP="00F132A7">
            <w:pPr>
              <w:jc w:val="center"/>
              <w:rPr>
                <w:rFonts w:ascii="Times New Roman" w:hAnsi="Times New Roman" w:cs="Times New Roman"/>
                <w:b/>
                <w:bCs/>
                <w:sz w:val="24"/>
                <w:szCs w:val="28"/>
              </w:rPr>
            </w:pPr>
            <w:r>
              <w:rPr>
                <w:rFonts w:ascii="Times New Roman" w:hAnsi="Times New Roman" w:cs="Times New Roman"/>
                <w:b/>
                <w:bCs/>
                <w:sz w:val="24"/>
                <w:szCs w:val="28"/>
              </w:rPr>
              <w:t>Рабочее заседание 10:45 – 13:15</w:t>
            </w:r>
          </w:p>
          <w:p w:rsidR="007F5350" w:rsidRDefault="007F5350" w:rsidP="00F132A7">
            <w:pPr>
              <w:jc w:val="center"/>
              <w:rPr>
                <w:rFonts w:ascii="Times New Roman" w:hAnsi="Times New Roman" w:cs="Times New Roman"/>
                <w:b/>
                <w:bCs/>
                <w:sz w:val="24"/>
                <w:szCs w:val="28"/>
              </w:rPr>
            </w:pPr>
            <w:r>
              <w:rPr>
                <w:rFonts w:ascii="Times New Roman" w:hAnsi="Times New Roman" w:cs="Times New Roman"/>
                <w:b/>
                <w:bCs/>
                <w:sz w:val="24"/>
                <w:szCs w:val="28"/>
              </w:rPr>
              <w:t>Кофе-брейк 13:15 – 13:45</w:t>
            </w:r>
          </w:p>
          <w:p w:rsidR="007F5350" w:rsidRPr="00F132A7" w:rsidRDefault="007F5350" w:rsidP="00F132A7">
            <w:pPr>
              <w:jc w:val="center"/>
              <w:rPr>
                <w:rFonts w:ascii="Times New Roman" w:hAnsi="Times New Roman" w:cs="Times New Roman"/>
                <w:b/>
                <w:bCs/>
                <w:sz w:val="28"/>
                <w:szCs w:val="28"/>
              </w:rPr>
            </w:pPr>
            <w:r>
              <w:rPr>
                <w:rFonts w:ascii="Times New Roman" w:hAnsi="Times New Roman" w:cs="Times New Roman"/>
                <w:b/>
                <w:bCs/>
                <w:sz w:val="24"/>
                <w:szCs w:val="28"/>
              </w:rPr>
              <w:t>Продолжение работы 14:00 – 16:00</w:t>
            </w:r>
          </w:p>
        </w:tc>
      </w:tr>
      <w:tr w:rsidR="007F5350" w:rsidTr="00172969">
        <w:tc>
          <w:tcPr>
            <w:tcW w:w="1668" w:type="dxa"/>
            <w:vMerge/>
          </w:tcPr>
          <w:p w:rsidR="007F5350" w:rsidRPr="00B10781" w:rsidRDefault="007F5350" w:rsidP="00F132A7">
            <w:pPr>
              <w:jc w:val="center"/>
              <w:rPr>
                <w:b/>
                <w:sz w:val="24"/>
                <w:szCs w:val="24"/>
              </w:rPr>
            </w:pPr>
          </w:p>
        </w:tc>
        <w:tc>
          <w:tcPr>
            <w:tcW w:w="7825" w:type="dxa"/>
          </w:tcPr>
          <w:p w:rsidR="007F5350" w:rsidRPr="007F5350" w:rsidRDefault="007F5350" w:rsidP="007F5350">
            <w:pPr>
              <w:jc w:val="center"/>
              <w:rPr>
                <w:rFonts w:ascii="Times New Roman" w:hAnsi="Times New Roman" w:cs="Times New Roman"/>
                <w:b/>
                <w:bCs/>
                <w:i/>
                <w:sz w:val="24"/>
                <w:szCs w:val="28"/>
              </w:rPr>
            </w:pPr>
            <w:r w:rsidRPr="007F5350">
              <w:rPr>
                <w:rFonts w:ascii="Times New Roman" w:hAnsi="Times New Roman" w:cs="Times New Roman"/>
                <w:b/>
                <w:bCs/>
                <w:i/>
                <w:sz w:val="24"/>
                <w:szCs w:val="28"/>
              </w:rPr>
              <w:t>Доклады преподавателей кафедры</w:t>
            </w:r>
          </w:p>
        </w:tc>
      </w:tr>
      <w:tr w:rsidR="007F5350" w:rsidTr="00172969">
        <w:tc>
          <w:tcPr>
            <w:tcW w:w="1668" w:type="dxa"/>
            <w:vMerge/>
          </w:tcPr>
          <w:p w:rsidR="007F5350" w:rsidRPr="00B10781" w:rsidRDefault="007F5350" w:rsidP="007F5350">
            <w:pPr>
              <w:jc w:val="center"/>
              <w:rPr>
                <w:b/>
                <w:sz w:val="24"/>
                <w:szCs w:val="24"/>
              </w:rPr>
            </w:pPr>
          </w:p>
        </w:tc>
        <w:tc>
          <w:tcPr>
            <w:tcW w:w="7825" w:type="dxa"/>
          </w:tcPr>
          <w:p w:rsidR="007F5350" w:rsidRPr="00EC705D" w:rsidRDefault="007F5350" w:rsidP="007F5350">
            <w:pPr>
              <w:pStyle w:val="a3"/>
              <w:ind w:left="0" w:right="35"/>
              <w:jc w:val="both"/>
              <w:rPr>
                <w:rFonts w:ascii="Times New Roman" w:hAnsi="Times New Roman" w:cs="Times New Roman"/>
                <w:sz w:val="24"/>
                <w:szCs w:val="24"/>
              </w:rPr>
            </w:pPr>
            <w:r w:rsidRPr="007F5350">
              <w:rPr>
                <w:rFonts w:ascii="Times New Roman" w:hAnsi="Times New Roman" w:cs="Times New Roman"/>
                <w:b/>
                <w:sz w:val="24"/>
                <w:szCs w:val="24"/>
              </w:rPr>
              <w:t>Кириленко Виктор Петрович</w:t>
            </w:r>
            <w:r w:rsidRPr="00EC705D">
              <w:rPr>
                <w:rFonts w:ascii="Times New Roman" w:hAnsi="Times New Roman" w:cs="Times New Roman"/>
                <w:sz w:val="24"/>
                <w:szCs w:val="24"/>
              </w:rPr>
              <w:t xml:space="preserve">, заведующий кафедрой международного и гуманитарного права, </w:t>
            </w:r>
            <w:proofErr w:type="spellStart"/>
            <w:r w:rsidRPr="00EC705D">
              <w:rPr>
                <w:rFonts w:ascii="Times New Roman" w:hAnsi="Times New Roman" w:cs="Times New Roman"/>
                <w:sz w:val="24"/>
                <w:szCs w:val="24"/>
              </w:rPr>
              <w:t>д.ю.н</w:t>
            </w:r>
            <w:proofErr w:type="spellEnd"/>
            <w:r w:rsidRPr="00EC705D">
              <w:rPr>
                <w:rFonts w:ascii="Times New Roman" w:hAnsi="Times New Roman" w:cs="Times New Roman"/>
                <w:sz w:val="24"/>
                <w:szCs w:val="24"/>
              </w:rPr>
              <w:t>., профессор, «Международно-правовые аспекты борьбы с экстремизмом в рамках современного международного правопорядка».</w:t>
            </w:r>
          </w:p>
        </w:tc>
      </w:tr>
      <w:tr w:rsidR="007F5350" w:rsidTr="00172969">
        <w:tc>
          <w:tcPr>
            <w:tcW w:w="1668" w:type="dxa"/>
            <w:vMerge/>
          </w:tcPr>
          <w:p w:rsidR="007F5350" w:rsidRPr="00B10781" w:rsidRDefault="007F5350" w:rsidP="007F5350">
            <w:pPr>
              <w:jc w:val="center"/>
              <w:rPr>
                <w:b/>
                <w:sz w:val="24"/>
                <w:szCs w:val="24"/>
              </w:rPr>
            </w:pPr>
          </w:p>
        </w:tc>
        <w:tc>
          <w:tcPr>
            <w:tcW w:w="7825" w:type="dxa"/>
          </w:tcPr>
          <w:p w:rsidR="007F5350" w:rsidRPr="00EC705D" w:rsidRDefault="007F5350" w:rsidP="007F5350">
            <w:pPr>
              <w:pStyle w:val="a3"/>
              <w:ind w:left="0" w:right="35"/>
              <w:jc w:val="both"/>
              <w:rPr>
                <w:rFonts w:ascii="Times New Roman" w:hAnsi="Times New Roman" w:cs="Times New Roman"/>
                <w:sz w:val="24"/>
                <w:szCs w:val="24"/>
              </w:rPr>
            </w:pPr>
            <w:r w:rsidRPr="007F5350">
              <w:rPr>
                <w:rFonts w:ascii="Times New Roman" w:hAnsi="Times New Roman" w:cs="Times New Roman"/>
                <w:b/>
                <w:sz w:val="24"/>
                <w:szCs w:val="24"/>
              </w:rPr>
              <w:t>Наумова Екатерина Евгеньевна</w:t>
            </w:r>
            <w:r w:rsidRPr="00EC705D">
              <w:rPr>
                <w:rFonts w:ascii="Times New Roman" w:hAnsi="Times New Roman" w:cs="Times New Roman"/>
                <w:sz w:val="24"/>
                <w:szCs w:val="24"/>
              </w:rPr>
              <w:t>, преподаватель кафедры международного и гуманитарного права, «Актуальные проблемы определения вины как элемента состава отдельных международных уголовных преступлений».</w:t>
            </w:r>
          </w:p>
        </w:tc>
      </w:tr>
      <w:tr w:rsidR="007F5350" w:rsidTr="00172969">
        <w:tc>
          <w:tcPr>
            <w:tcW w:w="1668" w:type="dxa"/>
            <w:vMerge/>
          </w:tcPr>
          <w:p w:rsidR="007F5350" w:rsidRPr="00B10781" w:rsidRDefault="007F5350" w:rsidP="007F5350">
            <w:pPr>
              <w:jc w:val="center"/>
              <w:rPr>
                <w:b/>
                <w:sz w:val="24"/>
                <w:szCs w:val="24"/>
              </w:rPr>
            </w:pPr>
          </w:p>
        </w:tc>
        <w:tc>
          <w:tcPr>
            <w:tcW w:w="7825" w:type="dxa"/>
          </w:tcPr>
          <w:p w:rsidR="007F5350" w:rsidRPr="00EC705D" w:rsidRDefault="007F5350" w:rsidP="007F5350">
            <w:pPr>
              <w:pStyle w:val="a3"/>
              <w:ind w:left="0" w:right="35"/>
              <w:jc w:val="both"/>
              <w:rPr>
                <w:rFonts w:ascii="Times New Roman" w:hAnsi="Times New Roman" w:cs="Times New Roman"/>
                <w:sz w:val="24"/>
                <w:szCs w:val="24"/>
              </w:rPr>
            </w:pPr>
            <w:proofErr w:type="spellStart"/>
            <w:r w:rsidRPr="007F5350">
              <w:rPr>
                <w:rFonts w:ascii="Times New Roman" w:hAnsi="Times New Roman" w:cs="Times New Roman"/>
                <w:b/>
                <w:sz w:val="24"/>
                <w:szCs w:val="24"/>
              </w:rPr>
              <w:t>Парамузова</w:t>
            </w:r>
            <w:proofErr w:type="spellEnd"/>
            <w:r w:rsidRPr="007F5350">
              <w:rPr>
                <w:rFonts w:ascii="Times New Roman" w:hAnsi="Times New Roman" w:cs="Times New Roman"/>
                <w:b/>
                <w:sz w:val="24"/>
                <w:szCs w:val="24"/>
              </w:rPr>
              <w:t xml:space="preserve"> Ольга Геннадьевна</w:t>
            </w:r>
            <w:r w:rsidRPr="00EC705D">
              <w:rPr>
                <w:rFonts w:ascii="Times New Roman" w:hAnsi="Times New Roman" w:cs="Times New Roman"/>
                <w:sz w:val="24"/>
                <w:szCs w:val="24"/>
              </w:rPr>
              <w:t xml:space="preserve">, </w:t>
            </w:r>
            <w:proofErr w:type="spellStart"/>
            <w:r w:rsidRPr="00EC705D">
              <w:rPr>
                <w:rFonts w:ascii="Times New Roman" w:hAnsi="Times New Roman" w:cs="Times New Roman"/>
                <w:sz w:val="24"/>
                <w:szCs w:val="24"/>
              </w:rPr>
              <w:t>к.ю.,н</w:t>
            </w:r>
            <w:proofErr w:type="spellEnd"/>
            <w:r w:rsidRPr="00EC705D">
              <w:rPr>
                <w:rFonts w:ascii="Times New Roman" w:hAnsi="Times New Roman" w:cs="Times New Roman"/>
                <w:sz w:val="24"/>
                <w:szCs w:val="24"/>
              </w:rPr>
              <w:t>., доцент кафедры международного и гуманитарного права, «Ядерное оружие, ядерный терроризм и физическая защита ядерных материалов в историческом контексте и в эпоху постмодерна в международном праве».</w:t>
            </w:r>
          </w:p>
        </w:tc>
      </w:tr>
      <w:tr w:rsidR="007F5350" w:rsidTr="00172969">
        <w:tc>
          <w:tcPr>
            <w:tcW w:w="1668" w:type="dxa"/>
            <w:vMerge/>
          </w:tcPr>
          <w:p w:rsidR="007F5350" w:rsidRPr="00B10781" w:rsidRDefault="007F5350" w:rsidP="007F5350">
            <w:pPr>
              <w:jc w:val="center"/>
              <w:rPr>
                <w:b/>
                <w:sz w:val="24"/>
                <w:szCs w:val="24"/>
              </w:rPr>
            </w:pPr>
          </w:p>
        </w:tc>
        <w:tc>
          <w:tcPr>
            <w:tcW w:w="7825" w:type="dxa"/>
          </w:tcPr>
          <w:p w:rsidR="007F5350" w:rsidRPr="00EC705D" w:rsidRDefault="007F5350" w:rsidP="007F5350">
            <w:pPr>
              <w:pStyle w:val="a3"/>
              <w:ind w:left="0" w:right="35"/>
              <w:jc w:val="both"/>
              <w:rPr>
                <w:rFonts w:ascii="Times New Roman" w:hAnsi="Times New Roman" w:cs="Times New Roman"/>
                <w:sz w:val="24"/>
                <w:szCs w:val="24"/>
              </w:rPr>
            </w:pPr>
            <w:proofErr w:type="spellStart"/>
            <w:r w:rsidRPr="007F5350">
              <w:rPr>
                <w:rFonts w:ascii="Times New Roman" w:hAnsi="Times New Roman" w:cs="Times New Roman"/>
                <w:b/>
                <w:sz w:val="24"/>
                <w:szCs w:val="24"/>
              </w:rPr>
              <w:t>Чимаров</w:t>
            </w:r>
            <w:proofErr w:type="spellEnd"/>
            <w:r w:rsidRPr="007F5350">
              <w:rPr>
                <w:rFonts w:ascii="Times New Roman" w:hAnsi="Times New Roman" w:cs="Times New Roman"/>
                <w:b/>
                <w:sz w:val="24"/>
                <w:szCs w:val="24"/>
              </w:rPr>
              <w:t xml:space="preserve"> Николай Сергеевич</w:t>
            </w:r>
            <w:r w:rsidRPr="00EC705D">
              <w:rPr>
                <w:rFonts w:ascii="Times New Roman" w:hAnsi="Times New Roman" w:cs="Times New Roman"/>
                <w:sz w:val="24"/>
                <w:szCs w:val="24"/>
              </w:rPr>
              <w:t xml:space="preserve">, </w:t>
            </w:r>
            <w:proofErr w:type="spellStart"/>
            <w:r w:rsidRPr="00EC705D">
              <w:rPr>
                <w:rFonts w:ascii="Times New Roman" w:hAnsi="Times New Roman" w:cs="Times New Roman"/>
                <w:sz w:val="24"/>
                <w:szCs w:val="24"/>
              </w:rPr>
              <w:t>к.ю.н</w:t>
            </w:r>
            <w:proofErr w:type="spellEnd"/>
            <w:r w:rsidRPr="00EC705D">
              <w:rPr>
                <w:rFonts w:ascii="Times New Roman" w:hAnsi="Times New Roman" w:cs="Times New Roman"/>
                <w:sz w:val="24"/>
                <w:szCs w:val="24"/>
              </w:rPr>
              <w:t>, доцент кафедры международного и гуманитарного права, «Терроризм нового времени: проблемы правового определения и международный опыт противодействия».</w:t>
            </w:r>
          </w:p>
        </w:tc>
      </w:tr>
      <w:tr w:rsidR="007F5350" w:rsidTr="00172969">
        <w:tc>
          <w:tcPr>
            <w:tcW w:w="1668" w:type="dxa"/>
            <w:vMerge/>
          </w:tcPr>
          <w:p w:rsidR="007F5350" w:rsidRPr="00B10781" w:rsidRDefault="007F5350" w:rsidP="007F5350">
            <w:pPr>
              <w:jc w:val="center"/>
              <w:rPr>
                <w:b/>
                <w:sz w:val="24"/>
                <w:szCs w:val="24"/>
              </w:rPr>
            </w:pPr>
          </w:p>
        </w:tc>
        <w:tc>
          <w:tcPr>
            <w:tcW w:w="7825" w:type="dxa"/>
          </w:tcPr>
          <w:p w:rsidR="007F5350" w:rsidRPr="00EC705D" w:rsidRDefault="007F5350" w:rsidP="007F5350">
            <w:pPr>
              <w:pStyle w:val="a3"/>
              <w:ind w:left="0" w:right="35"/>
              <w:jc w:val="both"/>
              <w:rPr>
                <w:rFonts w:ascii="Times New Roman" w:hAnsi="Times New Roman" w:cs="Times New Roman"/>
                <w:sz w:val="24"/>
                <w:szCs w:val="24"/>
              </w:rPr>
            </w:pPr>
            <w:r w:rsidRPr="007F5350">
              <w:rPr>
                <w:rFonts w:ascii="Times New Roman" w:hAnsi="Times New Roman" w:cs="Times New Roman"/>
                <w:b/>
                <w:sz w:val="24"/>
                <w:szCs w:val="24"/>
              </w:rPr>
              <w:t>Шипилов Юрий Геннадьевич</w:t>
            </w:r>
            <w:r w:rsidRPr="00EC705D">
              <w:rPr>
                <w:rFonts w:ascii="Times New Roman" w:hAnsi="Times New Roman" w:cs="Times New Roman"/>
                <w:sz w:val="24"/>
                <w:szCs w:val="24"/>
              </w:rPr>
              <w:t>, старший преподаватель кафедры международного и гуманитарного права, «Преступления международного характера, совершенные на море».</w:t>
            </w:r>
          </w:p>
        </w:tc>
      </w:tr>
      <w:tr w:rsidR="007F5350" w:rsidTr="00172969">
        <w:tc>
          <w:tcPr>
            <w:tcW w:w="1668" w:type="dxa"/>
            <w:vMerge/>
          </w:tcPr>
          <w:p w:rsidR="007F5350" w:rsidRPr="00B10781" w:rsidRDefault="007F5350" w:rsidP="007F5350">
            <w:pPr>
              <w:jc w:val="center"/>
              <w:rPr>
                <w:b/>
                <w:sz w:val="24"/>
                <w:szCs w:val="24"/>
              </w:rPr>
            </w:pPr>
          </w:p>
        </w:tc>
        <w:tc>
          <w:tcPr>
            <w:tcW w:w="7825" w:type="dxa"/>
          </w:tcPr>
          <w:p w:rsidR="007F5350" w:rsidRPr="00EC705D" w:rsidRDefault="007F5350" w:rsidP="007F5350">
            <w:pPr>
              <w:pStyle w:val="a3"/>
              <w:ind w:left="0" w:right="35"/>
              <w:jc w:val="both"/>
              <w:rPr>
                <w:rFonts w:ascii="Times New Roman" w:hAnsi="Times New Roman" w:cs="Times New Roman"/>
                <w:sz w:val="24"/>
                <w:szCs w:val="24"/>
              </w:rPr>
            </w:pPr>
            <w:r w:rsidRPr="007F5350">
              <w:rPr>
                <w:rFonts w:ascii="Times New Roman" w:hAnsi="Times New Roman" w:cs="Times New Roman"/>
                <w:b/>
                <w:sz w:val="24"/>
                <w:szCs w:val="24"/>
              </w:rPr>
              <w:t>Шубина Ольга Борисовна</w:t>
            </w:r>
            <w:r w:rsidRPr="00EC705D">
              <w:rPr>
                <w:rFonts w:ascii="Times New Roman" w:hAnsi="Times New Roman" w:cs="Times New Roman"/>
                <w:sz w:val="24"/>
                <w:szCs w:val="24"/>
              </w:rPr>
              <w:t xml:space="preserve">, </w:t>
            </w:r>
            <w:proofErr w:type="spellStart"/>
            <w:r w:rsidRPr="00EC705D">
              <w:rPr>
                <w:rFonts w:ascii="Times New Roman" w:hAnsi="Times New Roman" w:cs="Times New Roman"/>
                <w:sz w:val="24"/>
                <w:szCs w:val="24"/>
              </w:rPr>
              <w:t>к.ю.н</w:t>
            </w:r>
            <w:proofErr w:type="spellEnd"/>
            <w:r w:rsidRPr="00EC705D">
              <w:rPr>
                <w:rFonts w:ascii="Times New Roman" w:hAnsi="Times New Roman" w:cs="Times New Roman"/>
                <w:sz w:val="24"/>
                <w:szCs w:val="24"/>
              </w:rPr>
              <w:t xml:space="preserve">., доцент кафедры гражданского и трудового права, «Пределы необходимой обороны в международном уголовном праве: современные проблемы правотворчества и </w:t>
            </w:r>
            <w:proofErr w:type="spellStart"/>
            <w:r w:rsidRPr="00EC705D">
              <w:rPr>
                <w:rFonts w:ascii="Times New Roman" w:hAnsi="Times New Roman" w:cs="Times New Roman"/>
                <w:sz w:val="24"/>
                <w:szCs w:val="24"/>
              </w:rPr>
              <w:t>правоприменения</w:t>
            </w:r>
            <w:proofErr w:type="spellEnd"/>
            <w:r w:rsidRPr="00EC705D">
              <w:rPr>
                <w:rFonts w:ascii="Times New Roman" w:hAnsi="Times New Roman" w:cs="Times New Roman"/>
                <w:sz w:val="24"/>
                <w:szCs w:val="24"/>
              </w:rPr>
              <w:t>».</w:t>
            </w:r>
          </w:p>
        </w:tc>
      </w:tr>
      <w:tr w:rsidR="00F132A7" w:rsidTr="00172969">
        <w:tc>
          <w:tcPr>
            <w:tcW w:w="1668" w:type="dxa"/>
            <w:vMerge/>
          </w:tcPr>
          <w:p w:rsidR="00F132A7" w:rsidRPr="00B10781" w:rsidRDefault="00F132A7" w:rsidP="00F132A7">
            <w:pPr>
              <w:jc w:val="center"/>
              <w:rPr>
                <w:b/>
                <w:sz w:val="24"/>
                <w:szCs w:val="24"/>
              </w:rPr>
            </w:pPr>
          </w:p>
        </w:tc>
        <w:tc>
          <w:tcPr>
            <w:tcW w:w="7825" w:type="dxa"/>
          </w:tcPr>
          <w:p w:rsidR="00F132A7" w:rsidRPr="007F5350" w:rsidRDefault="007F5350" w:rsidP="007F5350">
            <w:pPr>
              <w:pStyle w:val="af1"/>
              <w:shd w:val="clear" w:color="auto" w:fill="FFFFFF"/>
              <w:spacing w:after="0"/>
              <w:jc w:val="center"/>
              <w:rPr>
                <w:b/>
                <w:i/>
                <w:color w:val="242424"/>
                <w:szCs w:val="28"/>
                <w:bdr w:val="none" w:sz="0" w:space="0" w:color="auto" w:frame="1"/>
              </w:rPr>
            </w:pPr>
            <w:r w:rsidRPr="007F5350">
              <w:rPr>
                <w:b/>
                <w:i/>
                <w:color w:val="242424"/>
                <w:szCs w:val="28"/>
                <w:bdr w:val="none" w:sz="0" w:space="0" w:color="auto" w:frame="1"/>
              </w:rPr>
              <w:t xml:space="preserve">Доклады студентов (научный руководитель: доцент кафедры международного и гуманитарного права СЗИУ </w:t>
            </w:r>
            <w:proofErr w:type="spellStart"/>
            <w:r w:rsidRPr="007F5350">
              <w:rPr>
                <w:b/>
                <w:i/>
                <w:color w:val="242424"/>
                <w:szCs w:val="28"/>
                <w:bdr w:val="none" w:sz="0" w:space="0" w:color="auto" w:frame="1"/>
              </w:rPr>
              <w:t>РАНХиГС</w:t>
            </w:r>
            <w:proofErr w:type="spellEnd"/>
            <w:r w:rsidRPr="007F5350">
              <w:rPr>
                <w:b/>
                <w:i/>
                <w:color w:val="242424"/>
                <w:szCs w:val="28"/>
                <w:bdr w:val="none" w:sz="0" w:space="0" w:color="auto" w:frame="1"/>
              </w:rPr>
              <w:t xml:space="preserve">, руководитель СНО, </w:t>
            </w:r>
            <w:proofErr w:type="spellStart"/>
            <w:r w:rsidRPr="007F5350">
              <w:rPr>
                <w:b/>
                <w:i/>
                <w:color w:val="242424"/>
                <w:szCs w:val="28"/>
                <w:bdr w:val="none" w:sz="0" w:space="0" w:color="auto" w:frame="1"/>
              </w:rPr>
              <w:t>Парамузова</w:t>
            </w:r>
            <w:proofErr w:type="spellEnd"/>
            <w:r w:rsidRPr="007F5350">
              <w:rPr>
                <w:b/>
                <w:i/>
                <w:color w:val="242424"/>
                <w:szCs w:val="28"/>
                <w:bdr w:val="none" w:sz="0" w:space="0" w:color="auto" w:frame="1"/>
              </w:rPr>
              <w:t xml:space="preserve"> Ольга Геннадьевна)</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Суворова Анастасия,</w:t>
            </w:r>
            <w:r w:rsidRPr="004471A0">
              <w:rPr>
                <w:rFonts w:ascii="Times New Roman" w:hAnsi="Times New Roman" w:cs="Times New Roman"/>
                <w:sz w:val="24"/>
                <w:szCs w:val="24"/>
              </w:rPr>
              <w:t xml:space="preserve"> студентка 4 курса ЮФ, «Международно-правовые аспекты противодействия преступлениям несовершеннолетних».</w:t>
            </w:r>
            <w:bookmarkStart w:id="0" w:name="_GoBack"/>
            <w:bookmarkEnd w:id="0"/>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Бова</w:t>
            </w:r>
            <w:proofErr w:type="spellEnd"/>
            <w:r w:rsidRPr="0012742A">
              <w:rPr>
                <w:rFonts w:ascii="Times New Roman" w:hAnsi="Times New Roman" w:cs="Times New Roman"/>
                <w:b/>
                <w:sz w:val="24"/>
                <w:szCs w:val="24"/>
              </w:rPr>
              <w:t xml:space="preserve"> Эвелина,</w:t>
            </w:r>
            <w:r w:rsidRPr="004471A0">
              <w:rPr>
                <w:rFonts w:ascii="Times New Roman" w:hAnsi="Times New Roman" w:cs="Times New Roman"/>
                <w:sz w:val="24"/>
                <w:szCs w:val="24"/>
              </w:rPr>
              <w:t xml:space="preserve"> студентка 4 курса ЮФ, «Геноцид </w:t>
            </w:r>
            <w:proofErr w:type="spellStart"/>
            <w:r w:rsidRPr="004471A0">
              <w:rPr>
                <w:rFonts w:ascii="Times New Roman" w:hAnsi="Times New Roman" w:cs="Times New Roman"/>
                <w:sz w:val="24"/>
                <w:szCs w:val="24"/>
              </w:rPr>
              <w:t>езидов</w:t>
            </w:r>
            <w:proofErr w:type="spellEnd"/>
            <w:r w:rsidRPr="004471A0">
              <w:rPr>
                <w:rFonts w:ascii="Times New Roman" w:hAnsi="Times New Roman" w:cs="Times New Roman"/>
                <w:sz w:val="24"/>
                <w:szCs w:val="24"/>
              </w:rPr>
              <w:t xml:space="preserve"> в </w:t>
            </w:r>
            <w:r w:rsidRPr="004471A0">
              <w:rPr>
                <w:rFonts w:ascii="Times New Roman" w:hAnsi="Times New Roman" w:cs="Times New Roman"/>
                <w:sz w:val="24"/>
                <w:szCs w:val="24"/>
                <w:lang w:val="en-US"/>
              </w:rPr>
              <w:t>XXI</w:t>
            </w:r>
            <w:r w:rsidRPr="004471A0">
              <w:rPr>
                <w:rFonts w:ascii="Times New Roman" w:hAnsi="Times New Roman" w:cs="Times New Roman"/>
                <w:sz w:val="24"/>
                <w:szCs w:val="24"/>
              </w:rPr>
              <w:t xml:space="preserve"> веке».</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Нерух</w:t>
            </w:r>
            <w:proofErr w:type="spellEnd"/>
            <w:r w:rsidRPr="0012742A">
              <w:rPr>
                <w:rFonts w:ascii="Times New Roman" w:hAnsi="Times New Roman" w:cs="Times New Roman"/>
                <w:b/>
                <w:sz w:val="24"/>
                <w:szCs w:val="24"/>
              </w:rPr>
              <w:t xml:space="preserve"> Полина,</w:t>
            </w:r>
            <w:r w:rsidRPr="004471A0">
              <w:rPr>
                <w:rFonts w:ascii="Times New Roman" w:hAnsi="Times New Roman" w:cs="Times New Roman"/>
                <w:sz w:val="24"/>
                <w:szCs w:val="24"/>
              </w:rPr>
              <w:t xml:space="preserve"> студентка 4 курса ЮФ, «Феномен исламского терроризма и фундаментализма в современном мире. Политика и право».</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Щавинский</w:t>
            </w:r>
            <w:proofErr w:type="spellEnd"/>
            <w:r w:rsidRPr="0012742A">
              <w:rPr>
                <w:rFonts w:ascii="Times New Roman" w:hAnsi="Times New Roman" w:cs="Times New Roman"/>
                <w:b/>
                <w:sz w:val="24"/>
                <w:szCs w:val="24"/>
              </w:rPr>
              <w:t xml:space="preserve"> Александр,</w:t>
            </w:r>
            <w:r w:rsidRPr="004471A0">
              <w:rPr>
                <w:rFonts w:ascii="Times New Roman" w:hAnsi="Times New Roman" w:cs="Times New Roman"/>
                <w:sz w:val="24"/>
                <w:szCs w:val="24"/>
              </w:rPr>
              <w:t xml:space="preserve"> студент 4 курса ЮФ, «Смертная казнь как высшая мера наказания в сфере международного уголовного права: доводы «за» и «против».</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Боровских</w:t>
            </w:r>
            <w:proofErr w:type="spellEnd"/>
            <w:r w:rsidRPr="0012742A">
              <w:rPr>
                <w:rFonts w:ascii="Times New Roman" w:hAnsi="Times New Roman" w:cs="Times New Roman"/>
                <w:b/>
                <w:sz w:val="24"/>
                <w:szCs w:val="24"/>
              </w:rPr>
              <w:t xml:space="preserve"> Варвара,</w:t>
            </w:r>
            <w:r w:rsidRPr="004471A0">
              <w:rPr>
                <w:rFonts w:ascii="Times New Roman" w:hAnsi="Times New Roman" w:cs="Times New Roman"/>
                <w:sz w:val="24"/>
                <w:szCs w:val="24"/>
              </w:rPr>
              <w:t xml:space="preserve"> студентка 4 курса ЮФ, «Уголовно-правовое регулирование ятрогенных преступлений в уголовном законодательстве РФ и законодательных актах отдельных государств».</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Гелимар</w:t>
            </w:r>
            <w:proofErr w:type="spellEnd"/>
            <w:r w:rsidRPr="0012742A">
              <w:rPr>
                <w:rFonts w:ascii="Times New Roman" w:hAnsi="Times New Roman" w:cs="Times New Roman"/>
                <w:b/>
                <w:sz w:val="24"/>
                <w:szCs w:val="24"/>
              </w:rPr>
              <w:t xml:space="preserve"> Янина,</w:t>
            </w:r>
            <w:r w:rsidRPr="004471A0">
              <w:rPr>
                <w:rFonts w:ascii="Times New Roman" w:hAnsi="Times New Roman" w:cs="Times New Roman"/>
                <w:sz w:val="24"/>
                <w:szCs w:val="24"/>
              </w:rPr>
              <w:t xml:space="preserve"> студентка 4 курса ЮФ, «Проблемы борьбы с сомалийскими пиратами в наше время и способы их решения».</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Федорова Ксения,</w:t>
            </w:r>
            <w:r w:rsidRPr="004471A0">
              <w:rPr>
                <w:rFonts w:ascii="Times New Roman" w:hAnsi="Times New Roman" w:cs="Times New Roman"/>
                <w:sz w:val="24"/>
                <w:szCs w:val="24"/>
              </w:rPr>
              <w:t xml:space="preserve"> студентка 4 курса ЮФ, «Международно-правовые аспекты ответственности за медицинские эксперименты над людьми».</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Кутлакова</w:t>
            </w:r>
            <w:proofErr w:type="spellEnd"/>
            <w:r w:rsidRPr="0012742A">
              <w:rPr>
                <w:rFonts w:ascii="Times New Roman" w:hAnsi="Times New Roman" w:cs="Times New Roman"/>
                <w:b/>
                <w:sz w:val="24"/>
                <w:szCs w:val="24"/>
              </w:rPr>
              <w:t xml:space="preserve"> Елизавета</w:t>
            </w:r>
            <w:r w:rsidRPr="004471A0">
              <w:rPr>
                <w:rFonts w:ascii="Times New Roman" w:hAnsi="Times New Roman" w:cs="Times New Roman"/>
                <w:sz w:val="24"/>
                <w:szCs w:val="24"/>
              </w:rPr>
              <w:t>, студентка 4 курса ЮФ, «Уголовная ответственность за врачебную ошибку».</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Медведева Ольга, Харламова Кристина,</w:t>
            </w:r>
            <w:r w:rsidRPr="004471A0">
              <w:rPr>
                <w:rFonts w:ascii="Times New Roman" w:hAnsi="Times New Roman" w:cs="Times New Roman"/>
                <w:sz w:val="24"/>
                <w:szCs w:val="24"/>
              </w:rPr>
              <w:t xml:space="preserve"> студентки 4 курса ЮФ, «</w:t>
            </w:r>
            <w:proofErr w:type="spellStart"/>
            <w:r w:rsidRPr="004471A0">
              <w:rPr>
                <w:rFonts w:ascii="Times New Roman" w:hAnsi="Times New Roman" w:cs="Times New Roman"/>
                <w:sz w:val="24"/>
                <w:szCs w:val="24"/>
              </w:rPr>
              <w:t>Киберпреступность</w:t>
            </w:r>
            <w:proofErr w:type="spellEnd"/>
            <w:r w:rsidRPr="004471A0">
              <w:rPr>
                <w:rFonts w:ascii="Times New Roman" w:hAnsi="Times New Roman" w:cs="Times New Roman"/>
                <w:sz w:val="24"/>
                <w:szCs w:val="24"/>
              </w:rPr>
              <w:t xml:space="preserve"> как угроза национальной безопасности».</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Апакина</w:t>
            </w:r>
            <w:proofErr w:type="spellEnd"/>
            <w:r w:rsidRPr="0012742A">
              <w:rPr>
                <w:rFonts w:ascii="Times New Roman" w:hAnsi="Times New Roman" w:cs="Times New Roman"/>
                <w:b/>
                <w:sz w:val="24"/>
                <w:szCs w:val="24"/>
              </w:rPr>
              <w:t xml:space="preserve"> Вероника, Габдуллин Рустам,</w:t>
            </w:r>
            <w:r w:rsidRPr="004471A0">
              <w:rPr>
                <w:rFonts w:ascii="Times New Roman" w:hAnsi="Times New Roman" w:cs="Times New Roman"/>
                <w:sz w:val="24"/>
                <w:szCs w:val="24"/>
              </w:rPr>
              <w:t xml:space="preserve"> студенты 4 курса ЮФ, «Феномен исламского терроризма на территории РФ».</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Малецкая</w:t>
            </w:r>
            <w:proofErr w:type="spellEnd"/>
            <w:r w:rsidRPr="0012742A">
              <w:rPr>
                <w:rFonts w:ascii="Times New Roman" w:hAnsi="Times New Roman" w:cs="Times New Roman"/>
                <w:b/>
                <w:sz w:val="24"/>
                <w:szCs w:val="24"/>
              </w:rPr>
              <w:t xml:space="preserve"> Ирина,</w:t>
            </w:r>
            <w:r w:rsidRPr="004471A0">
              <w:rPr>
                <w:rFonts w:ascii="Times New Roman" w:hAnsi="Times New Roman" w:cs="Times New Roman"/>
                <w:sz w:val="24"/>
                <w:szCs w:val="24"/>
              </w:rPr>
              <w:t xml:space="preserve"> студентка 4 курса ЮФ, «Иммунитеты в международном уголовном праве».</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Чазымова</w:t>
            </w:r>
            <w:proofErr w:type="spellEnd"/>
            <w:r w:rsidRPr="0012742A">
              <w:rPr>
                <w:rFonts w:ascii="Times New Roman" w:hAnsi="Times New Roman" w:cs="Times New Roman"/>
                <w:b/>
                <w:sz w:val="24"/>
                <w:szCs w:val="24"/>
              </w:rPr>
              <w:t xml:space="preserve"> Софья</w:t>
            </w:r>
            <w:r w:rsidRPr="004471A0">
              <w:rPr>
                <w:rFonts w:ascii="Times New Roman" w:hAnsi="Times New Roman" w:cs="Times New Roman"/>
                <w:sz w:val="24"/>
                <w:szCs w:val="24"/>
              </w:rPr>
              <w:t>, студентка 4 курса ЮФ, «Захват воздушных судов как преступление, связанное с безопасностью авиационного транспорта в международном уголовном праве».</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 xml:space="preserve">Иванец Виктория, </w:t>
            </w:r>
            <w:proofErr w:type="spellStart"/>
            <w:r w:rsidRPr="0012742A">
              <w:rPr>
                <w:rFonts w:ascii="Times New Roman" w:hAnsi="Times New Roman" w:cs="Times New Roman"/>
                <w:b/>
                <w:sz w:val="24"/>
                <w:szCs w:val="24"/>
              </w:rPr>
              <w:t>Королькова</w:t>
            </w:r>
            <w:proofErr w:type="spellEnd"/>
            <w:r w:rsidRPr="0012742A">
              <w:rPr>
                <w:rFonts w:ascii="Times New Roman" w:hAnsi="Times New Roman" w:cs="Times New Roman"/>
                <w:b/>
                <w:sz w:val="24"/>
                <w:szCs w:val="24"/>
              </w:rPr>
              <w:t xml:space="preserve"> Таисия</w:t>
            </w:r>
            <w:r w:rsidRPr="004471A0">
              <w:rPr>
                <w:rFonts w:ascii="Times New Roman" w:hAnsi="Times New Roman" w:cs="Times New Roman"/>
                <w:sz w:val="24"/>
                <w:szCs w:val="24"/>
              </w:rPr>
              <w:t>, студентки 4 курса ЮФ, «Ядерное оружие: угроза или гарантия международной безопасности и стратегической стабильности».</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Соколов Владислав</w:t>
            </w:r>
            <w:r w:rsidRPr="004471A0">
              <w:rPr>
                <w:rFonts w:ascii="Times New Roman" w:hAnsi="Times New Roman" w:cs="Times New Roman"/>
                <w:sz w:val="24"/>
                <w:szCs w:val="24"/>
              </w:rPr>
              <w:t>, студент 4 курса ЮФ, «Роль и значимость деятельности международных трибуналов по бывшей Югославии и Руанде».</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Горецкий Владислав</w:t>
            </w:r>
            <w:r w:rsidRPr="004471A0">
              <w:rPr>
                <w:rFonts w:ascii="Times New Roman" w:hAnsi="Times New Roman" w:cs="Times New Roman"/>
                <w:sz w:val="24"/>
                <w:szCs w:val="24"/>
              </w:rPr>
              <w:t>, студент 4 курса ЮФ, «Актуальные проблемы применения смертной казни в практике КНР, США и Саудовской Аравии».</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Согрина</w:t>
            </w:r>
            <w:proofErr w:type="spellEnd"/>
            <w:r w:rsidRPr="0012742A">
              <w:rPr>
                <w:rFonts w:ascii="Times New Roman" w:hAnsi="Times New Roman" w:cs="Times New Roman"/>
                <w:b/>
                <w:sz w:val="24"/>
                <w:szCs w:val="24"/>
              </w:rPr>
              <w:t xml:space="preserve"> Анастасия,</w:t>
            </w:r>
            <w:r w:rsidRPr="004471A0">
              <w:rPr>
                <w:rFonts w:ascii="Times New Roman" w:hAnsi="Times New Roman" w:cs="Times New Roman"/>
                <w:sz w:val="24"/>
                <w:szCs w:val="24"/>
              </w:rPr>
              <w:t xml:space="preserve"> студентка 4 курса ЮФ, «Оценка роли и значимости деятельности международных трибуналов в историческом контексте и в условиях современности»</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 xml:space="preserve">Прошина Диана, </w:t>
            </w:r>
            <w:proofErr w:type="spellStart"/>
            <w:r w:rsidRPr="0012742A">
              <w:rPr>
                <w:rFonts w:ascii="Times New Roman" w:hAnsi="Times New Roman" w:cs="Times New Roman"/>
                <w:b/>
                <w:sz w:val="24"/>
                <w:szCs w:val="24"/>
              </w:rPr>
              <w:t>Гайворонская</w:t>
            </w:r>
            <w:proofErr w:type="spellEnd"/>
            <w:r w:rsidRPr="0012742A">
              <w:rPr>
                <w:rFonts w:ascii="Times New Roman" w:hAnsi="Times New Roman" w:cs="Times New Roman"/>
                <w:b/>
                <w:sz w:val="24"/>
                <w:szCs w:val="24"/>
              </w:rPr>
              <w:t xml:space="preserve"> Валентина</w:t>
            </w:r>
            <w:r w:rsidRPr="004471A0">
              <w:rPr>
                <w:rFonts w:ascii="Times New Roman" w:hAnsi="Times New Roman" w:cs="Times New Roman"/>
                <w:sz w:val="24"/>
                <w:szCs w:val="24"/>
              </w:rPr>
              <w:t>, студентки 4 курса ЮФ, «Международно-правовые основы борьбы с незаконной торговлей дикими животными».</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 xml:space="preserve">Преображенская Елена, </w:t>
            </w:r>
            <w:proofErr w:type="spellStart"/>
            <w:r w:rsidRPr="0012742A">
              <w:rPr>
                <w:rFonts w:ascii="Times New Roman" w:hAnsi="Times New Roman" w:cs="Times New Roman"/>
                <w:b/>
                <w:sz w:val="24"/>
                <w:szCs w:val="24"/>
              </w:rPr>
              <w:t>Издешева</w:t>
            </w:r>
            <w:proofErr w:type="spellEnd"/>
            <w:r w:rsidRPr="0012742A">
              <w:rPr>
                <w:rFonts w:ascii="Times New Roman" w:hAnsi="Times New Roman" w:cs="Times New Roman"/>
                <w:b/>
                <w:sz w:val="24"/>
                <w:szCs w:val="24"/>
              </w:rPr>
              <w:t xml:space="preserve"> </w:t>
            </w:r>
            <w:proofErr w:type="spellStart"/>
            <w:r w:rsidRPr="0012742A">
              <w:rPr>
                <w:rFonts w:ascii="Times New Roman" w:hAnsi="Times New Roman" w:cs="Times New Roman"/>
                <w:b/>
                <w:sz w:val="24"/>
                <w:szCs w:val="24"/>
              </w:rPr>
              <w:t>Радмила</w:t>
            </w:r>
            <w:proofErr w:type="spellEnd"/>
            <w:r w:rsidRPr="004471A0">
              <w:rPr>
                <w:rFonts w:ascii="Times New Roman" w:hAnsi="Times New Roman" w:cs="Times New Roman"/>
                <w:sz w:val="24"/>
                <w:szCs w:val="24"/>
              </w:rPr>
              <w:t>, студентки 4 курса ЮФ, «Личность международного преступника».</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Янцен</w:t>
            </w:r>
            <w:proofErr w:type="spellEnd"/>
            <w:r w:rsidRPr="0012742A">
              <w:rPr>
                <w:rFonts w:ascii="Times New Roman" w:hAnsi="Times New Roman" w:cs="Times New Roman"/>
                <w:b/>
                <w:sz w:val="24"/>
                <w:szCs w:val="24"/>
              </w:rPr>
              <w:t xml:space="preserve"> Татьяна,</w:t>
            </w:r>
            <w:r w:rsidRPr="004471A0">
              <w:rPr>
                <w:rFonts w:ascii="Times New Roman" w:hAnsi="Times New Roman" w:cs="Times New Roman"/>
                <w:sz w:val="24"/>
                <w:szCs w:val="24"/>
              </w:rPr>
              <w:t xml:space="preserve"> студентка 4 курса ЮФ, «Сравнительный анализ борьбы с преступностью в России и США в условиях современности».</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Нефедова Валерия</w:t>
            </w:r>
            <w:r w:rsidRPr="004471A0">
              <w:rPr>
                <w:rFonts w:ascii="Times New Roman" w:hAnsi="Times New Roman" w:cs="Times New Roman"/>
                <w:sz w:val="24"/>
                <w:szCs w:val="24"/>
              </w:rPr>
              <w:t>, студентка 4 курса ЮФ, «Международное сотрудничество России и США в сфере экстрадиции».</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B64DDB">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Яловенко Андрей</w:t>
            </w:r>
            <w:r w:rsidRPr="004471A0">
              <w:rPr>
                <w:rFonts w:ascii="Times New Roman" w:hAnsi="Times New Roman" w:cs="Times New Roman"/>
                <w:sz w:val="24"/>
                <w:szCs w:val="24"/>
              </w:rPr>
              <w:t>, студент 4 курса ЮФ, «</w:t>
            </w:r>
            <w:r w:rsidR="00B64DDB">
              <w:rPr>
                <w:rFonts w:ascii="Times New Roman" w:eastAsia="Times New Roman" w:hAnsi="Times New Roman" w:cs="Times New Roman"/>
                <w:sz w:val="24"/>
                <w:szCs w:val="24"/>
              </w:rPr>
              <w:t>Проблемы реализации уголовной ответственности на территории Антарктиды</w:t>
            </w:r>
            <w:r w:rsidRPr="004471A0">
              <w:rPr>
                <w:rFonts w:ascii="Times New Roman" w:eastAsia="Times New Roman" w:hAnsi="Times New Roman" w:cs="Times New Roman"/>
                <w:sz w:val="24"/>
                <w:szCs w:val="24"/>
              </w:rPr>
              <w:t>».</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Студилко</w:t>
            </w:r>
            <w:proofErr w:type="spellEnd"/>
            <w:r w:rsidRPr="0012742A">
              <w:rPr>
                <w:rFonts w:ascii="Times New Roman" w:hAnsi="Times New Roman" w:cs="Times New Roman"/>
                <w:b/>
                <w:sz w:val="24"/>
                <w:szCs w:val="24"/>
              </w:rPr>
              <w:t xml:space="preserve"> Эдуард, Огородов Игорь</w:t>
            </w:r>
            <w:r w:rsidRPr="004471A0">
              <w:rPr>
                <w:rFonts w:ascii="Times New Roman" w:hAnsi="Times New Roman" w:cs="Times New Roman"/>
                <w:sz w:val="24"/>
                <w:szCs w:val="24"/>
              </w:rPr>
              <w:t>, студент 4 к</w:t>
            </w:r>
            <w:r w:rsidR="007B2A50">
              <w:rPr>
                <w:rFonts w:ascii="Times New Roman" w:hAnsi="Times New Roman" w:cs="Times New Roman"/>
                <w:sz w:val="24"/>
                <w:szCs w:val="24"/>
              </w:rPr>
              <w:t>урса ЮФ,  «Правовые проблемы борьбы с пиратством в истории международного права</w:t>
            </w:r>
            <w:r w:rsidRPr="004471A0">
              <w:rPr>
                <w:rFonts w:ascii="Times New Roman" w:hAnsi="Times New Roman" w:cs="Times New Roman"/>
                <w:sz w:val="24"/>
                <w:szCs w:val="24"/>
              </w:rPr>
              <w:t>».</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Панкова София</w:t>
            </w:r>
            <w:r w:rsidRPr="004471A0">
              <w:rPr>
                <w:rFonts w:ascii="Times New Roman" w:hAnsi="Times New Roman" w:cs="Times New Roman"/>
                <w:sz w:val="24"/>
                <w:szCs w:val="24"/>
              </w:rPr>
              <w:t>, студентка 1 курса ЮФ, «Актуальные проблемы борьбы с коррупцией и взяточничеством».</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Тачанская</w:t>
            </w:r>
            <w:proofErr w:type="spellEnd"/>
            <w:r w:rsidRPr="0012742A">
              <w:rPr>
                <w:rFonts w:ascii="Times New Roman" w:hAnsi="Times New Roman" w:cs="Times New Roman"/>
                <w:b/>
                <w:sz w:val="24"/>
                <w:szCs w:val="24"/>
              </w:rPr>
              <w:t xml:space="preserve"> </w:t>
            </w:r>
            <w:proofErr w:type="spellStart"/>
            <w:r w:rsidRPr="0012742A">
              <w:rPr>
                <w:rFonts w:ascii="Times New Roman" w:hAnsi="Times New Roman" w:cs="Times New Roman"/>
                <w:b/>
                <w:sz w:val="24"/>
                <w:szCs w:val="24"/>
              </w:rPr>
              <w:t>Ладимира</w:t>
            </w:r>
            <w:proofErr w:type="spellEnd"/>
            <w:r w:rsidRPr="004471A0">
              <w:rPr>
                <w:rFonts w:ascii="Times New Roman" w:hAnsi="Times New Roman" w:cs="Times New Roman"/>
                <w:sz w:val="24"/>
                <w:szCs w:val="24"/>
              </w:rPr>
              <w:t xml:space="preserve">, студентка 4 курса ЮФ, «Современное </w:t>
            </w:r>
            <w:proofErr w:type="spellStart"/>
            <w:r w:rsidRPr="004471A0">
              <w:rPr>
                <w:rFonts w:ascii="Times New Roman" w:hAnsi="Times New Roman" w:cs="Times New Roman"/>
                <w:sz w:val="24"/>
                <w:szCs w:val="24"/>
              </w:rPr>
              <w:t>правопонимание</w:t>
            </w:r>
            <w:proofErr w:type="spellEnd"/>
            <w:r w:rsidRPr="004471A0">
              <w:rPr>
                <w:rFonts w:ascii="Times New Roman" w:hAnsi="Times New Roman" w:cs="Times New Roman"/>
                <w:sz w:val="24"/>
                <w:szCs w:val="24"/>
              </w:rPr>
              <w:t xml:space="preserve"> </w:t>
            </w:r>
            <w:proofErr w:type="spellStart"/>
            <w:r w:rsidRPr="004471A0">
              <w:rPr>
                <w:rFonts w:ascii="Times New Roman" w:hAnsi="Times New Roman" w:cs="Times New Roman"/>
                <w:sz w:val="24"/>
                <w:szCs w:val="24"/>
              </w:rPr>
              <w:t>наемничества</w:t>
            </w:r>
            <w:proofErr w:type="spellEnd"/>
            <w:r w:rsidRPr="004471A0">
              <w:rPr>
                <w:rFonts w:ascii="Times New Roman" w:hAnsi="Times New Roman" w:cs="Times New Roman"/>
                <w:sz w:val="24"/>
                <w:szCs w:val="24"/>
              </w:rPr>
              <w:t xml:space="preserve"> в государствах-участниках СНГ».</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Черноусова Каролина</w:t>
            </w:r>
            <w:r w:rsidRPr="004471A0">
              <w:rPr>
                <w:rFonts w:ascii="Times New Roman" w:hAnsi="Times New Roman" w:cs="Times New Roman"/>
                <w:sz w:val="24"/>
                <w:szCs w:val="24"/>
              </w:rPr>
              <w:t>, студентка 4 курса ЮФ, «Актуальные проблемы международной уголовной ответственности в сфере профессионального спорта»</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 xml:space="preserve">Алимова </w:t>
            </w:r>
            <w:proofErr w:type="spellStart"/>
            <w:r w:rsidRPr="0012742A">
              <w:rPr>
                <w:rFonts w:ascii="Times New Roman" w:hAnsi="Times New Roman" w:cs="Times New Roman"/>
                <w:b/>
                <w:sz w:val="24"/>
                <w:szCs w:val="24"/>
              </w:rPr>
              <w:t>Ардак</w:t>
            </w:r>
            <w:proofErr w:type="spellEnd"/>
            <w:r w:rsidRPr="0012742A">
              <w:rPr>
                <w:rFonts w:ascii="Times New Roman" w:hAnsi="Times New Roman" w:cs="Times New Roman"/>
                <w:b/>
                <w:sz w:val="24"/>
                <w:szCs w:val="24"/>
              </w:rPr>
              <w:t>, Андреева Вероника</w:t>
            </w:r>
            <w:r w:rsidRPr="004471A0">
              <w:rPr>
                <w:rFonts w:ascii="Times New Roman" w:hAnsi="Times New Roman" w:cs="Times New Roman"/>
                <w:sz w:val="24"/>
                <w:szCs w:val="24"/>
              </w:rPr>
              <w:t>, студентки 4 курса ЮФ, «Методы вербовки террористов в условиях современных угроз и вызовов международному правопорядку».</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Джинория</w:t>
            </w:r>
            <w:proofErr w:type="spellEnd"/>
            <w:r w:rsidRPr="0012742A">
              <w:rPr>
                <w:rFonts w:ascii="Times New Roman" w:hAnsi="Times New Roman" w:cs="Times New Roman"/>
                <w:b/>
                <w:sz w:val="24"/>
                <w:szCs w:val="24"/>
              </w:rPr>
              <w:t xml:space="preserve"> </w:t>
            </w:r>
            <w:proofErr w:type="spellStart"/>
            <w:r w:rsidRPr="0012742A">
              <w:rPr>
                <w:rFonts w:ascii="Times New Roman" w:hAnsi="Times New Roman" w:cs="Times New Roman"/>
                <w:b/>
                <w:sz w:val="24"/>
                <w:szCs w:val="24"/>
              </w:rPr>
              <w:t>Тамрико</w:t>
            </w:r>
            <w:proofErr w:type="spellEnd"/>
            <w:r w:rsidRPr="004471A0">
              <w:rPr>
                <w:rFonts w:ascii="Times New Roman" w:hAnsi="Times New Roman" w:cs="Times New Roman"/>
                <w:sz w:val="24"/>
                <w:szCs w:val="24"/>
              </w:rPr>
              <w:t>, студентка 4 курса ЮФ, «Международное преследование за геноцид и расовую дискриминацию».</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Жильцова</w:t>
            </w:r>
            <w:proofErr w:type="spellEnd"/>
            <w:r w:rsidRPr="0012742A">
              <w:rPr>
                <w:rFonts w:ascii="Times New Roman" w:hAnsi="Times New Roman" w:cs="Times New Roman"/>
                <w:b/>
                <w:sz w:val="24"/>
                <w:szCs w:val="24"/>
              </w:rPr>
              <w:t xml:space="preserve"> Дарья, Акопян Артем</w:t>
            </w:r>
            <w:r w:rsidRPr="004471A0">
              <w:rPr>
                <w:rFonts w:ascii="Times New Roman" w:hAnsi="Times New Roman" w:cs="Times New Roman"/>
                <w:sz w:val="24"/>
                <w:szCs w:val="24"/>
              </w:rPr>
              <w:t>, студенты 4 курса ЮФ</w:t>
            </w:r>
            <w:r w:rsidR="00C87887">
              <w:rPr>
                <w:rFonts w:ascii="Times New Roman" w:hAnsi="Times New Roman" w:cs="Times New Roman"/>
                <w:sz w:val="24"/>
                <w:szCs w:val="24"/>
              </w:rPr>
              <w:t>, «Актуальные международно-правовые проблемы пресечения деятельности террористов-смертников</w:t>
            </w:r>
            <w:r w:rsidRPr="004471A0">
              <w:rPr>
                <w:rFonts w:ascii="Times New Roman" w:hAnsi="Times New Roman" w:cs="Times New Roman"/>
                <w:sz w:val="24"/>
                <w:szCs w:val="24"/>
              </w:rPr>
              <w:t>».</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Яковлев Дмитрий</w:t>
            </w:r>
            <w:r w:rsidRPr="004471A0">
              <w:rPr>
                <w:rFonts w:ascii="Times New Roman" w:hAnsi="Times New Roman" w:cs="Times New Roman"/>
                <w:sz w:val="24"/>
                <w:szCs w:val="24"/>
              </w:rPr>
              <w:t>, студент 4 курса ЮФ, «Уголовная ответственность профессионального спортсмена за применение допинга».</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r w:rsidRPr="0012742A">
              <w:rPr>
                <w:rFonts w:ascii="Times New Roman" w:hAnsi="Times New Roman" w:cs="Times New Roman"/>
                <w:b/>
                <w:sz w:val="24"/>
                <w:szCs w:val="24"/>
              </w:rPr>
              <w:t>Сытенькая Анастасия</w:t>
            </w:r>
            <w:r w:rsidRPr="004471A0">
              <w:rPr>
                <w:rFonts w:ascii="Times New Roman" w:hAnsi="Times New Roman" w:cs="Times New Roman"/>
                <w:sz w:val="24"/>
                <w:szCs w:val="24"/>
              </w:rPr>
              <w:t>, студентка 4 курса ЮФ, «Проблема рабства в Катаре во время подготовки в чемпионату мира по футболу в 2022 году».</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Ваднева</w:t>
            </w:r>
            <w:proofErr w:type="spellEnd"/>
            <w:r w:rsidRPr="0012742A">
              <w:rPr>
                <w:rFonts w:ascii="Times New Roman" w:hAnsi="Times New Roman" w:cs="Times New Roman"/>
                <w:b/>
                <w:sz w:val="24"/>
                <w:szCs w:val="24"/>
              </w:rPr>
              <w:t xml:space="preserve"> Анастасия</w:t>
            </w:r>
            <w:r w:rsidRPr="004471A0">
              <w:rPr>
                <w:rFonts w:ascii="Times New Roman" w:hAnsi="Times New Roman" w:cs="Times New Roman"/>
                <w:sz w:val="24"/>
                <w:szCs w:val="24"/>
              </w:rPr>
              <w:t>, студентка 4 курса ЮФ, «Предупреждение п</w:t>
            </w:r>
            <w:r w:rsidRPr="004471A0">
              <w:rPr>
                <w:rFonts w:ascii="Times New Roman" w:hAnsi="Times New Roman" w:cs="Times New Roman"/>
                <w:color w:val="1A1A1A"/>
                <w:shd w:val="clear" w:color="auto" w:fill="FFFFFF"/>
              </w:rPr>
              <w:t>реступлений геноцида, апартеида и расовой дискриминации в XXI веке: постановка проблемы, анализ и альтернативные варианты решения</w:t>
            </w:r>
            <w:r w:rsidRPr="004471A0">
              <w:rPr>
                <w:rFonts w:ascii="Times New Roman" w:hAnsi="Times New Roman" w:cs="Times New Roman"/>
                <w:sz w:val="24"/>
                <w:szCs w:val="24"/>
              </w:rPr>
              <w:t>»</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12742A" w:rsidRDefault="0012742A" w:rsidP="0012742A">
            <w:pPr>
              <w:pStyle w:val="a3"/>
              <w:ind w:left="0"/>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Говорушин</w:t>
            </w:r>
            <w:proofErr w:type="spellEnd"/>
            <w:r w:rsidRPr="0012742A">
              <w:rPr>
                <w:rFonts w:ascii="Times New Roman" w:hAnsi="Times New Roman" w:cs="Times New Roman"/>
                <w:b/>
                <w:sz w:val="24"/>
                <w:szCs w:val="24"/>
              </w:rPr>
              <w:t xml:space="preserve"> Александр</w:t>
            </w:r>
            <w:r>
              <w:rPr>
                <w:rFonts w:ascii="Times New Roman" w:hAnsi="Times New Roman" w:cs="Times New Roman"/>
                <w:sz w:val="24"/>
                <w:szCs w:val="24"/>
              </w:rPr>
              <w:t xml:space="preserve">, студент 4 курса ЮФ, «Проблема легализации боевого оружия в </w:t>
            </w:r>
            <w:r>
              <w:rPr>
                <w:rFonts w:ascii="Times New Roman" w:hAnsi="Times New Roman" w:cs="Times New Roman"/>
                <w:sz w:val="24"/>
                <w:szCs w:val="24"/>
                <w:lang w:val="en-US"/>
              </w:rPr>
              <w:t>XXI</w:t>
            </w:r>
            <w:r>
              <w:rPr>
                <w:rFonts w:ascii="Times New Roman" w:hAnsi="Times New Roman" w:cs="Times New Roman"/>
                <w:sz w:val="24"/>
                <w:szCs w:val="24"/>
              </w:rPr>
              <w:t xml:space="preserve"> веке»</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12742A" w:rsidRDefault="0012742A" w:rsidP="0012742A">
            <w:pPr>
              <w:pStyle w:val="a3"/>
              <w:ind w:left="59"/>
              <w:jc w:val="center"/>
              <w:rPr>
                <w:rFonts w:ascii="Times New Roman" w:hAnsi="Times New Roman" w:cs="Times New Roman"/>
                <w:b/>
                <w:i/>
                <w:sz w:val="24"/>
                <w:szCs w:val="24"/>
              </w:rPr>
            </w:pPr>
            <w:r w:rsidRPr="0012742A">
              <w:rPr>
                <w:rFonts w:ascii="Times New Roman" w:hAnsi="Times New Roman" w:cs="Times New Roman"/>
                <w:b/>
                <w:i/>
                <w:sz w:val="24"/>
                <w:szCs w:val="24"/>
              </w:rPr>
              <w:t xml:space="preserve">Научный руководитель </w:t>
            </w:r>
            <w:proofErr w:type="spellStart"/>
            <w:r w:rsidRPr="0012742A">
              <w:rPr>
                <w:rFonts w:ascii="Times New Roman" w:hAnsi="Times New Roman" w:cs="Times New Roman"/>
                <w:b/>
                <w:i/>
                <w:sz w:val="24"/>
                <w:szCs w:val="24"/>
              </w:rPr>
              <w:t>к.ю.н</w:t>
            </w:r>
            <w:proofErr w:type="spellEnd"/>
            <w:r w:rsidRPr="0012742A">
              <w:rPr>
                <w:rFonts w:ascii="Times New Roman" w:hAnsi="Times New Roman" w:cs="Times New Roman"/>
                <w:b/>
                <w:i/>
                <w:sz w:val="24"/>
                <w:szCs w:val="24"/>
              </w:rPr>
              <w:t>., доцент кафедры гражданского и трудового права Шубина Ольга Борисовна</w:t>
            </w:r>
          </w:p>
        </w:tc>
      </w:tr>
      <w:tr w:rsidR="0012742A" w:rsidTr="00172969">
        <w:tc>
          <w:tcPr>
            <w:tcW w:w="1668" w:type="dxa"/>
            <w:vMerge/>
          </w:tcPr>
          <w:p w:rsidR="0012742A" w:rsidRPr="00B10781" w:rsidRDefault="0012742A" w:rsidP="0012742A">
            <w:pPr>
              <w:jc w:val="center"/>
              <w:rPr>
                <w:b/>
                <w:sz w:val="24"/>
                <w:szCs w:val="24"/>
              </w:rPr>
            </w:pPr>
          </w:p>
        </w:tc>
        <w:tc>
          <w:tcPr>
            <w:tcW w:w="7825" w:type="dxa"/>
          </w:tcPr>
          <w:p w:rsidR="0012742A" w:rsidRPr="004471A0" w:rsidRDefault="0012742A" w:rsidP="0012742A">
            <w:pPr>
              <w:pStyle w:val="a3"/>
              <w:ind w:left="57"/>
              <w:jc w:val="both"/>
              <w:rPr>
                <w:rFonts w:ascii="Times New Roman" w:hAnsi="Times New Roman" w:cs="Times New Roman"/>
                <w:sz w:val="24"/>
                <w:szCs w:val="24"/>
              </w:rPr>
            </w:pPr>
            <w:proofErr w:type="spellStart"/>
            <w:r w:rsidRPr="0012742A">
              <w:rPr>
                <w:rFonts w:ascii="Times New Roman" w:hAnsi="Times New Roman" w:cs="Times New Roman"/>
                <w:b/>
                <w:sz w:val="24"/>
                <w:szCs w:val="24"/>
              </w:rPr>
              <w:t>Трунова</w:t>
            </w:r>
            <w:proofErr w:type="spellEnd"/>
            <w:r w:rsidRPr="0012742A">
              <w:rPr>
                <w:rFonts w:ascii="Times New Roman" w:hAnsi="Times New Roman" w:cs="Times New Roman"/>
                <w:b/>
                <w:sz w:val="24"/>
                <w:szCs w:val="24"/>
              </w:rPr>
              <w:t xml:space="preserve"> Алла</w:t>
            </w:r>
            <w:r>
              <w:rPr>
                <w:rFonts w:ascii="Times New Roman" w:hAnsi="Times New Roman" w:cs="Times New Roman"/>
                <w:sz w:val="24"/>
                <w:szCs w:val="24"/>
              </w:rPr>
              <w:t>, студентка 3 курса ЮФ</w:t>
            </w:r>
            <w:r w:rsidRPr="00297F69">
              <w:rPr>
                <w:rFonts w:ascii="Times New Roman" w:hAnsi="Times New Roman" w:cs="Times New Roman"/>
                <w:sz w:val="24"/>
                <w:szCs w:val="24"/>
              </w:rPr>
              <w:t>, «</w:t>
            </w:r>
            <w:r w:rsidRPr="00297F69">
              <w:rPr>
                <w:rFonts w:ascii="Times New Roman" w:hAnsi="Times New Roman" w:cs="Times New Roman"/>
                <w:color w:val="1A1A1A"/>
                <w:shd w:val="clear" w:color="auto" w:fill="FFFFFF"/>
              </w:rPr>
              <w:t>Актуальные правовые проблемы изъятия имущества в сфере публичного и частного права</w:t>
            </w:r>
            <w:r w:rsidRPr="00297F69">
              <w:rPr>
                <w:rFonts w:ascii="Times New Roman" w:hAnsi="Times New Roman" w:cs="Times New Roman"/>
                <w:sz w:val="24"/>
                <w:szCs w:val="24"/>
              </w:rPr>
              <w:t>»</w:t>
            </w:r>
          </w:p>
        </w:tc>
      </w:tr>
      <w:tr w:rsidR="00F132A7" w:rsidTr="00172969">
        <w:tc>
          <w:tcPr>
            <w:tcW w:w="1668" w:type="dxa"/>
          </w:tcPr>
          <w:p w:rsidR="00F132A7" w:rsidRPr="00B10781" w:rsidRDefault="00A17B48" w:rsidP="00F132A7">
            <w:pPr>
              <w:jc w:val="center"/>
              <w:rPr>
                <w:b/>
                <w:sz w:val="24"/>
                <w:szCs w:val="24"/>
              </w:rPr>
            </w:pPr>
            <w:r>
              <w:rPr>
                <w:b/>
                <w:bCs/>
                <w:color w:val="242424"/>
                <w:sz w:val="24"/>
                <w:szCs w:val="28"/>
              </w:rPr>
              <w:t>16:00 – 16:15</w:t>
            </w:r>
          </w:p>
        </w:tc>
        <w:tc>
          <w:tcPr>
            <w:tcW w:w="7825" w:type="dxa"/>
          </w:tcPr>
          <w:p w:rsidR="00F132A7" w:rsidRPr="00F132A7" w:rsidRDefault="005F7791" w:rsidP="005F7791">
            <w:pPr>
              <w:jc w:val="center"/>
              <w:rPr>
                <w:rFonts w:ascii="Times New Roman" w:hAnsi="Times New Roman" w:cs="Times New Roman"/>
                <w:b/>
                <w:bCs/>
                <w:sz w:val="24"/>
                <w:szCs w:val="28"/>
              </w:rPr>
            </w:pPr>
            <w:r w:rsidRPr="005F7791">
              <w:rPr>
                <w:rFonts w:ascii="Times New Roman" w:hAnsi="Times New Roman" w:cs="Times New Roman"/>
                <w:b/>
                <w:bCs/>
                <w:sz w:val="24"/>
                <w:szCs w:val="28"/>
              </w:rPr>
              <w:t>Подведение итогов и закрытие</w:t>
            </w:r>
          </w:p>
        </w:tc>
      </w:tr>
    </w:tbl>
    <w:p w:rsidR="00EC328D" w:rsidRDefault="00EC328D" w:rsidP="00047926">
      <w:pPr>
        <w:spacing w:after="0" w:line="360" w:lineRule="auto"/>
        <w:jc w:val="both"/>
        <w:rPr>
          <w:sz w:val="24"/>
          <w:szCs w:val="24"/>
        </w:rPr>
      </w:pPr>
    </w:p>
    <w:sectPr w:rsidR="00EC328D" w:rsidSect="00A85377">
      <w:footerReference w:type="default" r:id="rId8"/>
      <w:pgSz w:w="11906" w:h="16838"/>
      <w:pgMar w:top="851"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12" w:rsidRDefault="00727312" w:rsidP="009928ED">
      <w:pPr>
        <w:spacing w:after="0" w:line="240" w:lineRule="auto"/>
      </w:pPr>
      <w:r>
        <w:separator/>
      </w:r>
    </w:p>
  </w:endnote>
  <w:endnote w:type="continuationSeparator" w:id="0">
    <w:p w:rsidR="00727312" w:rsidRDefault="00727312" w:rsidP="0099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10334"/>
      <w:docPartObj>
        <w:docPartGallery w:val="Page Numbers (Bottom of Page)"/>
        <w:docPartUnique/>
      </w:docPartObj>
    </w:sdtPr>
    <w:sdtEndPr>
      <w:rPr>
        <w:sz w:val="24"/>
        <w:szCs w:val="24"/>
      </w:rPr>
    </w:sdtEndPr>
    <w:sdtContent>
      <w:p w:rsidR="00B9632A" w:rsidRPr="00BF0A77" w:rsidRDefault="00852DC7">
        <w:pPr>
          <w:pStyle w:val="ac"/>
          <w:jc w:val="right"/>
          <w:rPr>
            <w:sz w:val="24"/>
            <w:szCs w:val="24"/>
          </w:rPr>
        </w:pPr>
        <w:r w:rsidRPr="00BF0A77">
          <w:rPr>
            <w:sz w:val="24"/>
            <w:szCs w:val="24"/>
          </w:rPr>
          <w:fldChar w:fldCharType="begin"/>
        </w:r>
        <w:r w:rsidR="00B9632A" w:rsidRPr="00BF0A77">
          <w:rPr>
            <w:sz w:val="24"/>
            <w:szCs w:val="24"/>
          </w:rPr>
          <w:instrText>PAGE   \* MERGEFORMAT</w:instrText>
        </w:r>
        <w:r w:rsidRPr="00BF0A77">
          <w:rPr>
            <w:sz w:val="24"/>
            <w:szCs w:val="24"/>
          </w:rPr>
          <w:fldChar w:fldCharType="separate"/>
        </w:r>
        <w:r w:rsidR="00FE2657">
          <w:rPr>
            <w:noProof/>
            <w:sz w:val="24"/>
            <w:szCs w:val="24"/>
          </w:rPr>
          <w:t>2</w:t>
        </w:r>
        <w:r w:rsidRPr="00BF0A7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12" w:rsidRDefault="00727312" w:rsidP="009928ED">
      <w:pPr>
        <w:spacing w:after="0" w:line="240" w:lineRule="auto"/>
      </w:pPr>
      <w:r>
        <w:separator/>
      </w:r>
    </w:p>
  </w:footnote>
  <w:footnote w:type="continuationSeparator" w:id="0">
    <w:p w:rsidR="00727312" w:rsidRDefault="00727312" w:rsidP="00992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32CB3"/>
    <w:multiLevelType w:val="hybridMultilevel"/>
    <w:tmpl w:val="FFE0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0B1698"/>
    <w:multiLevelType w:val="hybridMultilevel"/>
    <w:tmpl w:val="EE2CA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E53926"/>
    <w:multiLevelType w:val="hybridMultilevel"/>
    <w:tmpl w:val="9E826864"/>
    <w:lvl w:ilvl="0" w:tplc="7E74A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6765134"/>
    <w:multiLevelType w:val="hybridMultilevel"/>
    <w:tmpl w:val="1B025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D3F14"/>
    <w:multiLevelType w:val="hybridMultilevel"/>
    <w:tmpl w:val="10865988"/>
    <w:lvl w:ilvl="0" w:tplc="A6A82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3F"/>
    <w:rsid w:val="00004CA9"/>
    <w:rsid w:val="0000691E"/>
    <w:rsid w:val="00025EEA"/>
    <w:rsid w:val="00030400"/>
    <w:rsid w:val="000369FD"/>
    <w:rsid w:val="00044A38"/>
    <w:rsid w:val="000456C7"/>
    <w:rsid w:val="00047926"/>
    <w:rsid w:val="000671A2"/>
    <w:rsid w:val="00074107"/>
    <w:rsid w:val="00091B23"/>
    <w:rsid w:val="000A4325"/>
    <w:rsid w:val="000A6B47"/>
    <w:rsid w:val="000D4BD7"/>
    <w:rsid w:val="000D5D84"/>
    <w:rsid w:val="00106C7D"/>
    <w:rsid w:val="00124830"/>
    <w:rsid w:val="0012742A"/>
    <w:rsid w:val="00135CD5"/>
    <w:rsid w:val="00162D2F"/>
    <w:rsid w:val="00172969"/>
    <w:rsid w:val="00174209"/>
    <w:rsid w:val="00182B40"/>
    <w:rsid w:val="001862B1"/>
    <w:rsid w:val="00190621"/>
    <w:rsid w:val="001A1E8A"/>
    <w:rsid w:val="001B24BF"/>
    <w:rsid w:val="001C321F"/>
    <w:rsid w:val="001C7E6E"/>
    <w:rsid w:val="001D48B5"/>
    <w:rsid w:val="001E65AB"/>
    <w:rsid w:val="001F298F"/>
    <w:rsid w:val="00202696"/>
    <w:rsid w:val="00203299"/>
    <w:rsid w:val="00204A98"/>
    <w:rsid w:val="0025391C"/>
    <w:rsid w:val="00253E3F"/>
    <w:rsid w:val="002564E2"/>
    <w:rsid w:val="00284770"/>
    <w:rsid w:val="00290DAB"/>
    <w:rsid w:val="002A5464"/>
    <w:rsid w:val="002B1606"/>
    <w:rsid w:val="002B1763"/>
    <w:rsid w:val="002B37C5"/>
    <w:rsid w:val="002B447C"/>
    <w:rsid w:val="002B5907"/>
    <w:rsid w:val="002B5D44"/>
    <w:rsid w:val="002C50C3"/>
    <w:rsid w:val="002E33BF"/>
    <w:rsid w:val="002F06E4"/>
    <w:rsid w:val="0030621A"/>
    <w:rsid w:val="0033648E"/>
    <w:rsid w:val="0035018D"/>
    <w:rsid w:val="003539B8"/>
    <w:rsid w:val="00360694"/>
    <w:rsid w:val="003648AF"/>
    <w:rsid w:val="00377837"/>
    <w:rsid w:val="00392C50"/>
    <w:rsid w:val="003D6794"/>
    <w:rsid w:val="003E2969"/>
    <w:rsid w:val="003E38E3"/>
    <w:rsid w:val="00401129"/>
    <w:rsid w:val="00414EBE"/>
    <w:rsid w:val="00425DB9"/>
    <w:rsid w:val="00426256"/>
    <w:rsid w:val="0043151C"/>
    <w:rsid w:val="00433547"/>
    <w:rsid w:val="00447B07"/>
    <w:rsid w:val="004509BB"/>
    <w:rsid w:val="00476CBF"/>
    <w:rsid w:val="004A102E"/>
    <w:rsid w:val="004A1531"/>
    <w:rsid w:val="004A4A6B"/>
    <w:rsid w:val="004D0CC8"/>
    <w:rsid w:val="004D1661"/>
    <w:rsid w:val="004E71D9"/>
    <w:rsid w:val="004F2587"/>
    <w:rsid w:val="004F613E"/>
    <w:rsid w:val="004F71DA"/>
    <w:rsid w:val="00533188"/>
    <w:rsid w:val="005357EE"/>
    <w:rsid w:val="005465E3"/>
    <w:rsid w:val="00567202"/>
    <w:rsid w:val="00570C8D"/>
    <w:rsid w:val="005766FD"/>
    <w:rsid w:val="00587A27"/>
    <w:rsid w:val="00594A69"/>
    <w:rsid w:val="00597500"/>
    <w:rsid w:val="005A1F1B"/>
    <w:rsid w:val="005A32A5"/>
    <w:rsid w:val="005E3209"/>
    <w:rsid w:val="005F7791"/>
    <w:rsid w:val="006032E4"/>
    <w:rsid w:val="00620258"/>
    <w:rsid w:val="00624D90"/>
    <w:rsid w:val="0065282D"/>
    <w:rsid w:val="0067248D"/>
    <w:rsid w:val="0067501B"/>
    <w:rsid w:val="00684A9E"/>
    <w:rsid w:val="00696B31"/>
    <w:rsid w:val="006A6EFE"/>
    <w:rsid w:val="006C012B"/>
    <w:rsid w:val="006C0C04"/>
    <w:rsid w:val="006D5004"/>
    <w:rsid w:val="006E75AE"/>
    <w:rsid w:val="007255D7"/>
    <w:rsid w:val="00727312"/>
    <w:rsid w:val="00730754"/>
    <w:rsid w:val="0073304B"/>
    <w:rsid w:val="007647AE"/>
    <w:rsid w:val="00765F04"/>
    <w:rsid w:val="00793C22"/>
    <w:rsid w:val="007B1328"/>
    <w:rsid w:val="007B2A50"/>
    <w:rsid w:val="007F5350"/>
    <w:rsid w:val="00803FAA"/>
    <w:rsid w:val="00845B0C"/>
    <w:rsid w:val="00846292"/>
    <w:rsid w:val="00852DC7"/>
    <w:rsid w:val="0085573B"/>
    <w:rsid w:val="00864244"/>
    <w:rsid w:val="00877A51"/>
    <w:rsid w:val="00882C96"/>
    <w:rsid w:val="0088485B"/>
    <w:rsid w:val="00886F2C"/>
    <w:rsid w:val="008A263A"/>
    <w:rsid w:val="008B259E"/>
    <w:rsid w:val="008C4A36"/>
    <w:rsid w:val="008D75B9"/>
    <w:rsid w:val="008E6464"/>
    <w:rsid w:val="00900917"/>
    <w:rsid w:val="00904C4C"/>
    <w:rsid w:val="00924163"/>
    <w:rsid w:val="009342A5"/>
    <w:rsid w:val="009532C6"/>
    <w:rsid w:val="009542EF"/>
    <w:rsid w:val="009928ED"/>
    <w:rsid w:val="009C043A"/>
    <w:rsid w:val="009D0DE4"/>
    <w:rsid w:val="009D5BB8"/>
    <w:rsid w:val="00A02DD8"/>
    <w:rsid w:val="00A17B48"/>
    <w:rsid w:val="00A760FC"/>
    <w:rsid w:val="00A77F59"/>
    <w:rsid w:val="00A82417"/>
    <w:rsid w:val="00A85377"/>
    <w:rsid w:val="00A917B4"/>
    <w:rsid w:val="00A937C5"/>
    <w:rsid w:val="00AC6029"/>
    <w:rsid w:val="00AF1CA7"/>
    <w:rsid w:val="00B10781"/>
    <w:rsid w:val="00B16645"/>
    <w:rsid w:val="00B16681"/>
    <w:rsid w:val="00B50B7D"/>
    <w:rsid w:val="00B64DDB"/>
    <w:rsid w:val="00B66263"/>
    <w:rsid w:val="00B70122"/>
    <w:rsid w:val="00B721AB"/>
    <w:rsid w:val="00B9632A"/>
    <w:rsid w:val="00B96A70"/>
    <w:rsid w:val="00B97CFD"/>
    <w:rsid w:val="00BB6888"/>
    <w:rsid w:val="00BC1265"/>
    <w:rsid w:val="00BC2912"/>
    <w:rsid w:val="00BC6F94"/>
    <w:rsid w:val="00BC7A80"/>
    <w:rsid w:val="00BD1BAA"/>
    <w:rsid w:val="00BE577C"/>
    <w:rsid w:val="00BE7529"/>
    <w:rsid w:val="00BF0A77"/>
    <w:rsid w:val="00C0513D"/>
    <w:rsid w:val="00C10020"/>
    <w:rsid w:val="00C16F0F"/>
    <w:rsid w:val="00C345DA"/>
    <w:rsid w:val="00C54077"/>
    <w:rsid w:val="00C6203E"/>
    <w:rsid w:val="00C87887"/>
    <w:rsid w:val="00C95BA0"/>
    <w:rsid w:val="00CA5202"/>
    <w:rsid w:val="00CB69FB"/>
    <w:rsid w:val="00CC76B9"/>
    <w:rsid w:val="00CE1895"/>
    <w:rsid w:val="00CE2558"/>
    <w:rsid w:val="00D10504"/>
    <w:rsid w:val="00D17405"/>
    <w:rsid w:val="00D33C47"/>
    <w:rsid w:val="00D400C9"/>
    <w:rsid w:val="00D769AD"/>
    <w:rsid w:val="00D77B14"/>
    <w:rsid w:val="00D91006"/>
    <w:rsid w:val="00DA0D49"/>
    <w:rsid w:val="00DA1034"/>
    <w:rsid w:val="00DB29BF"/>
    <w:rsid w:val="00DB42F6"/>
    <w:rsid w:val="00DD1FE7"/>
    <w:rsid w:val="00DD25F0"/>
    <w:rsid w:val="00DE56AE"/>
    <w:rsid w:val="00DE72A9"/>
    <w:rsid w:val="00E05ED6"/>
    <w:rsid w:val="00E10B4D"/>
    <w:rsid w:val="00E27C52"/>
    <w:rsid w:val="00E529F2"/>
    <w:rsid w:val="00E67CD7"/>
    <w:rsid w:val="00E8472C"/>
    <w:rsid w:val="00EB1DA8"/>
    <w:rsid w:val="00EB21E5"/>
    <w:rsid w:val="00EC328D"/>
    <w:rsid w:val="00EC6BE6"/>
    <w:rsid w:val="00ED3C9D"/>
    <w:rsid w:val="00ED7BF7"/>
    <w:rsid w:val="00EF3B21"/>
    <w:rsid w:val="00F01533"/>
    <w:rsid w:val="00F132A7"/>
    <w:rsid w:val="00F3526B"/>
    <w:rsid w:val="00F41F98"/>
    <w:rsid w:val="00F52B4E"/>
    <w:rsid w:val="00F944EF"/>
    <w:rsid w:val="00F947C0"/>
    <w:rsid w:val="00FA008E"/>
    <w:rsid w:val="00FC4F79"/>
    <w:rsid w:val="00FD137A"/>
    <w:rsid w:val="00FE2657"/>
    <w:rsid w:val="00FE5E53"/>
    <w:rsid w:val="00FE784D"/>
    <w:rsid w:val="00FE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EAAA"/>
  <w15:docId w15:val="{11852EDF-213F-4D19-82C2-F91E6C87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6B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A70"/>
    <w:pPr>
      <w:ind w:left="720"/>
      <w:contextualSpacing/>
    </w:pPr>
  </w:style>
  <w:style w:type="table" w:styleId="a4">
    <w:name w:val="Table Grid"/>
    <w:basedOn w:val="a1"/>
    <w:uiPriority w:val="59"/>
    <w:rsid w:val="00E1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C4A36"/>
    <w:rPr>
      <w:color w:val="0000FF" w:themeColor="hyperlink"/>
      <w:u w:val="single"/>
    </w:rPr>
  </w:style>
  <w:style w:type="paragraph" w:styleId="a6">
    <w:name w:val="footnote text"/>
    <w:aliases w:val="Текст сноски-FN Знак,Текст сноски Знак Знак,Текст сноски Знак Знак Знак Знак Знак Знак,Текст сноски Знак Знак Знак,Текст сноски Знак Знак Знак Знак1,Текст сноски Знак Знак Знак Знак,сноска,Текст сноски Знак1 Знак,Знак,Ch,f,Сноска макета"/>
    <w:basedOn w:val="a"/>
    <w:link w:val="a7"/>
    <w:uiPriority w:val="99"/>
    <w:qFormat/>
    <w:rsid w:val="009928E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Текст сноски-FN Знак Знак,Текст сноски Знак Знак Знак1,Текст сноски Знак Знак Знак Знак Знак Знак Знак,Текст сноски Знак Знак Знак Знак2,Текст сноски Знак Знак Знак Знак1 Знак,Текст сноски Знак Знак Знак Знак Знак,сноска Знак,Знак Знак"/>
    <w:basedOn w:val="a0"/>
    <w:link w:val="a6"/>
    <w:uiPriority w:val="99"/>
    <w:rsid w:val="009928ED"/>
    <w:rPr>
      <w:rFonts w:ascii="Times New Roman" w:eastAsia="Times New Roman" w:hAnsi="Times New Roman" w:cs="Times New Roman"/>
      <w:sz w:val="20"/>
      <w:szCs w:val="20"/>
      <w:lang w:eastAsia="ru-RU"/>
    </w:rPr>
  </w:style>
  <w:style w:type="character" w:styleId="a8">
    <w:name w:val="footnote reference"/>
    <w:aliases w:val="JFR-Fußnotenzeichen,Appel note de bas de page,-E Fußnotenzeichen,MZ-Fußnotenzeichen,16 Point,Superscript 6 Point,Знак сноски-FN,Ciae niinee-FN,Знак сноски 1,Referencia nota al pie,fr,Used by Word for Help footnote symbols,FZ"/>
    <w:basedOn w:val="a0"/>
    <w:uiPriority w:val="99"/>
    <w:qFormat/>
    <w:rsid w:val="009928ED"/>
    <w:rPr>
      <w:rFonts w:cs="Times New Roman"/>
      <w:vertAlign w:val="superscript"/>
    </w:rPr>
  </w:style>
  <w:style w:type="character" w:styleId="a9">
    <w:name w:val="Emphasis"/>
    <w:basedOn w:val="a0"/>
    <w:uiPriority w:val="20"/>
    <w:qFormat/>
    <w:rsid w:val="009928ED"/>
    <w:rPr>
      <w:i/>
      <w:iCs/>
    </w:rPr>
  </w:style>
  <w:style w:type="paragraph" w:styleId="aa">
    <w:name w:val="header"/>
    <w:basedOn w:val="a"/>
    <w:link w:val="ab"/>
    <w:uiPriority w:val="99"/>
    <w:unhideWhenUsed/>
    <w:rsid w:val="00BF0A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0A77"/>
  </w:style>
  <w:style w:type="paragraph" w:styleId="ac">
    <w:name w:val="footer"/>
    <w:basedOn w:val="a"/>
    <w:link w:val="ad"/>
    <w:uiPriority w:val="99"/>
    <w:unhideWhenUsed/>
    <w:rsid w:val="00BF0A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0A77"/>
  </w:style>
  <w:style w:type="paragraph" w:styleId="ae">
    <w:name w:val="Balloon Text"/>
    <w:basedOn w:val="a"/>
    <w:link w:val="af"/>
    <w:uiPriority w:val="99"/>
    <w:semiHidden/>
    <w:unhideWhenUsed/>
    <w:rsid w:val="00A824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2417"/>
    <w:rPr>
      <w:rFonts w:ascii="Tahoma" w:hAnsi="Tahoma" w:cs="Tahoma"/>
      <w:sz w:val="16"/>
      <w:szCs w:val="16"/>
    </w:rPr>
  </w:style>
  <w:style w:type="character" w:customStyle="1" w:styleId="10">
    <w:name w:val="Заголовок 1 Знак"/>
    <w:basedOn w:val="a0"/>
    <w:link w:val="1"/>
    <w:uiPriority w:val="9"/>
    <w:rsid w:val="00696B31"/>
    <w:rPr>
      <w:rFonts w:asciiTheme="majorHAnsi" w:eastAsiaTheme="majorEastAsia" w:hAnsiTheme="majorHAnsi" w:cstheme="majorBidi"/>
      <w:b/>
      <w:bCs/>
      <w:color w:val="365F91" w:themeColor="accent1" w:themeShade="BF"/>
      <w:sz w:val="28"/>
      <w:szCs w:val="28"/>
    </w:rPr>
  </w:style>
  <w:style w:type="character" w:customStyle="1" w:styleId="bumpedfont15">
    <w:name w:val="bumpedfont15"/>
    <w:basedOn w:val="a0"/>
    <w:rsid w:val="00CE1895"/>
  </w:style>
  <w:style w:type="character" w:customStyle="1" w:styleId="apple-converted-space">
    <w:name w:val="apple-converted-space"/>
    <w:basedOn w:val="a0"/>
    <w:rsid w:val="00CE1895"/>
  </w:style>
  <w:style w:type="character" w:styleId="af0">
    <w:name w:val="Strong"/>
    <w:basedOn w:val="a0"/>
    <w:uiPriority w:val="22"/>
    <w:qFormat/>
    <w:rsid w:val="00190621"/>
    <w:rPr>
      <w:b/>
      <w:bCs/>
    </w:rPr>
  </w:style>
  <w:style w:type="paragraph" w:styleId="af1">
    <w:name w:val="Normal (Web)"/>
    <w:basedOn w:val="a"/>
    <w:uiPriority w:val="99"/>
    <w:unhideWhenUsed/>
    <w:rsid w:val="00F132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8866">
      <w:bodyDiv w:val="1"/>
      <w:marLeft w:val="0"/>
      <w:marRight w:val="0"/>
      <w:marTop w:val="0"/>
      <w:marBottom w:val="0"/>
      <w:divBdr>
        <w:top w:val="none" w:sz="0" w:space="0" w:color="auto"/>
        <w:left w:val="none" w:sz="0" w:space="0" w:color="auto"/>
        <w:bottom w:val="none" w:sz="0" w:space="0" w:color="auto"/>
        <w:right w:val="none" w:sz="0" w:space="0" w:color="auto"/>
      </w:divBdr>
      <w:divsChild>
        <w:div w:id="1876624934">
          <w:marLeft w:val="0"/>
          <w:marRight w:val="0"/>
          <w:marTop w:val="0"/>
          <w:marBottom w:val="420"/>
          <w:divBdr>
            <w:top w:val="none" w:sz="0" w:space="0" w:color="auto"/>
            <w:left w:val="none" w:sz="0" w:space="0" w:color="auto"/>
            <w:bottom w:val="none" w:sz="0" w:space="0" w:color="auto"/>
            <w:right w:val="none" w:sz="0" w:space="0" w:color="auto"/>
          </w:divBdr>
          <w:divsChild>
            <w:div w:id="2017223426">
              <w:marLeft w:val="0"/>
              <w:marRight w:val="0"/>
              <w:marTop w:val="0"/>
              <w:marBottom w:val="0"/>
              <w:divBdr>
                <w:top w:val="none" w:sz="0" w:space="0" w:color="auto"/>
                <w:left w:val="none" w:sz="0" w:space="0" w:color="auto"/>
                <w:bottom w:val="none" w:sz="0" w:space="0" w:color="auto"/>
                <w:right w:val="none" w:sz="0" w:space="0" w:color="auto"/>
              </w:divBdr>
              <w:divsChild>
                <w:div w:id="543561025">
                  <w:marLeft w:val="0"/>
                  <w:marRight w:val="0"/>
                  <w:marTop w:val="0"/>
                  <w:marBottom w:val="0"/>
                  <w:divBdr>
                    <w:top w:val="none" w:sz="0" w:space="0" w:color="auto"/>
                    <w:left w:val="none" w:sz="0" w:space="0" w:color="auto"/>
                    <w:bottom w:val="none" w:sz="0" w:space="0" w:color="auto"/>
                    <w:right w:val="none" w:sz="0" w:space="0" w:color="auto"/>
                  </w:divBdr>
                  <w:divsChild>
                    <w:div w:id="10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00531">
      <w:bodyDiv w:val="1"/>
      <w:marLeft w:val="0"/>
      <w:marRight w:val="0"/>
      <w:marTop w:val="0"/>
      <w:marBottom w:val="0"/>
      <w:divBdr>
        <w:top w:val="none" w:sz="0" w:space="0" w:color="auto"/>
        <w:left w:val="none" w:sz="0" w:space="0" w:color="auto"/>
        <w:bottom w:val="none" w:sz="0" w:space="0" w:color="auto"/>
        <w:right w:val="none" w:sz="0" w:space="0" w:color="auto"/>
      </w:divBdr>
      <w:divsChild>
        <w:div w:id="341857760">
          <w:marLeft w:val="0"/>
          <w:marRight w:val="0"/>
          <w:marTop w:val="0"/>
          <w:marBottom w:val="0"/>
          <w:divBdr>
            <w:top w:val="none" w:sz="0" w:space="0" w:color="auto"/>
            <w:left w:val="none" w:sz="0" w:space="0" w:color="auto"/>
            <w:bottom w:val="none" w:sz="0" w:space="0" w:color="auto"/>
            <w:right w:val="none" w:sz="0" w:space="0" w:color="auto"/>
          </w:divBdr>
          <w:divsChild>
            <w:div w:id="715813092">
              <w:marLeft w:val="0"/>
              <w:marRight w:val="0"/>
              <w:marTop w:val="0"/>
              <w:marBottom w:val="0"/>
              <w:divBdr>
                <w:top w:val="none" w:sz="0" w:space="0" w:color="auto"/>
                <w:left w:val="none" w:sz="0" w:space="0" w:color="auto"/>
                <w:bottom w:val="none" w:sz="0" w:space="0" w:color="auto"/>
                <w:right w:val="none" w:sz="0" w:space="0" w:color="auto"/>
              </w:divBdr>
              <w:divsChild>
                <w:div w:id="547034615">
                  <w:marLeft w:val="0"/>
                  <w:marRight w:val="0"/>
                  <w:marTop w:val="0"/>
                  <w:marBottom w:val="0"/>
                  <w:divBdr>
                    <w:top w:val="none" w:sz="0" w:space="0" w:color="auto"/>
                    <w:left w:val="none" w:sz="0" w:space="0" w:color="auto"/>
                    <w:bottom w:val="none" w:sz="0" w:space="0" w:color="auto"/>
                    <w:right w:val="none" w:sz="0" w:space="0" w:color="auto"/>
                  </w:divBdr>
                  <w:divsChild>
                    <w:div w:id="17770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26914">
      <w:bodyDiv w:val="1"/>
      <w:marLeft w:val="0"/>
      <w:marRight w:val="0"/>
      <w:marTop w:val="0"/>
      <w:marBottom w:val="0"/>
      <w:divBdr>
        <w:top w:val="none" w:sz="0" w:space="0" w:color="auto"/>
        <w:left w:val="none" w:sz="0" w:space="0" w:color="auto"/>
        <w:bottom w:val="none" w:sz="0" w:space="0" w:color="auto"/>
        <w:right w:val="none" w:sz="0" w:space="0" w:color="auto"/>
      </w:divBdr>
    </w:div>
    <w:div w:id="1399783638">
      <w:bodyDiv w:val="1"/>
      <w:marLeft w:val="0"/>
      <w:marRight w:val="0"/>
      <w:marTop w:val="0"/>
      <w:marBottom w:val="0"/>
      <w:divBdr>
        <w:top w:val="none" w:sz="0" w:space="0" w:color="auto"/>
        <w:left w:val="none" w:sz="0" w:space="0" w:color="auto"/>
        <w:bottom w:val="none" w:sz="0" w:space="0" w:color="auto"/>
        <w:right w:val="none" w:sz="0" w:space="0" w:color="auto"/>
      </w:divBdr>
    </w:div>
    <w:div w:id="1469321472">
      <w:bodyDiv w:val="1"/>
      <w:marLeft w:val="0"/>
      <w:marRight w:val="0"/>
      <w:marTop w:val="0"/>
      <w:marBottom w:val="0"/>
      <w:divBdr>
        <w:top w:val="none" w:sz="0" w:space="0" w:color="auto"/>
        <w:left w:val="none" w:sz="0" w:space="0" w:color="auto"/>
        <w:bottom w:val="none" w:sz="0" w:space="0" w:color="auto"/>
        <w:right w:val="none" w:sz="0" w:space="0" w:color="auto"/>
      </w:divBdr>
    </w:div>
    <w:div w:id="18283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C77A-D2D7-4C83-8A92-A3534986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1086</Words>
  <Characters>6193</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nrasuvaev</dc:creator>
  <cp:lastModifiedBy>Наумова Екатерина Евгеньевна</cp:lastModifiedBy>
  <cp:revision>43</cp:revision>
  <cp:lastPrinted>2023-11-22T07:41:00Z</cp:lastPrinted>
  <dcterms:created xsi:type="dcterms:W3CDTF">2023-10-30T14:53:00Z</dcterms:created>
  <dcterms:modified xsi:type="dcterms:W3CDTF">2024-03-27T13:24:00Z</dcterms:modified>
</cp:coreProperties>
</file>