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677A6" w:rsidRPr="00E677A6" w:rsidRDefault="00E677A6" w:rsidP="00E677A6">
      <w:pPr>
        <w:widowControl w:val="0"/>
        <w:autoSpaceDE w:val="0"/>
        <w:autoSpaceDN w:val="0"/>
        <w:spacing w:after="0" w:line="262" w:lineRule="exact"/>
        <w:ind w:right="281"/>
        <w:jc w:val="center"/>
        <w:rPr>
          <w:rFonts w:ascii="Times New Roman" w:eastAsia="Times New Roman" w:hAnsi="Times New Roman" w:cs="Times New Roman"/>
          <w:b/>
          <w:sz w:val="24"/>
        </w:rPr>
      </w:pPr>
      <w:r w:rsidRPr="00E677A6">
        <w:rPr>
          <w:rFonts w:ascii="Times New Roman" w:eastAsia="Times New Roman" w:hAnsi="Times New Roman" w:cs="Times New Roman"/>
          <w:b/>
          <w:sz w:val="24"/>
        </w:rPr>
        <w:t>С О</w:t>
      </w:r>
      <w:r w:rsidRPr="00E677A6">
        <w:rPr>
          <w:rFonts w:ascii="Times New Roman" w:eastAsia="Times New Roman" w:hAnsi="Times New Roman" w:cs="Times New Roman"/>
          <w:b/>
          <w:spacing w:val="2"/>
          <w:sz w:val="24"/>
        </w:rPr>
        <w:t xml:space="preserve"> </w:t>
      </w:r>
      <w:r w:rsidRPr="00E677A6">
        <w:rPr>
          <w:rFonts w:ascii="Times New Roman" w:eastAsia="Times New Roman" w:hAnsi="Times New Roman" w:cs="Times New Roman"/>
          <w:b/>
          <w:sz w:val="24"/>
        </w:rPr>
        <w:t>Г</w:t>
      </w:r>
      <w:r w:rsidRPr="00E677A6">
        <w:rPr>
          <w:rFonts w:ascii="Times New Roman" w:eastAsia="Times New Roman" w:hAnsi="Times New Roman" w:cs="Times New Roman"/>
          <w:b/>
          <w:spacing w:val="1"/>
          <w:sz w:val="24"/>
        </w:rPr>
        <w:t xml:space="preserve"> </w:t>
      </w:r>
      <w:r w:rsidRPr="00E677A6">
        <w:rPr>
          <w:rFonts w:ascii="Times New Roman" w:eastAsia="Times New Roman" w:hAnsi="Times New Roman" w:cs="Times New Roman"/>
          <w:b/>
          <w:sz w:val="24"/>
        </w:rPr>
        <w:t>Л</w:t>
      </w:r>
      <w:r w:rsidRPr="00E677A6">
        <w:rPr>
          <w:rFonts w:ascii="Times New Roman" w:eastAsia="Times New Roman" w:hAnsi="Times New Roman" w:cs="Times New Roman"/>
          <w:b/>
          <w:spacing w:val="1"/>
          <w:sz w:val="24"/>
        </w:rPr>
        <w:t xml:space="preserve"> </w:t>
      </w:r>
      <w:r w:rsidRPr="00E677A6">
        <w:rPr>
          <w:rFonts w:ascii="Times New Roman" w:eastAsia="Times New Roman" w:hAnsi="Times New Roman" w:cs="Times New Roman"/>
          <w:b/>
          <w:sz w:val="24"/>
        </w:rPr>
        <w:t>А</w:t>
      </w:r>
      <w:r w:rsidRPr="00E677A6">
        <w:rPr>
          <w:rFonts w:ascii="Times New Roman" w:eastAsia="Times New Roman" w:hAnsi="Times New Roman" w:cs="Times New Roman"/>
          <w:b/>
          <w:spacing w:val="1"/>
          <w:sz w:val="24"/>
        </w:rPr>
        <w:t xml:space="preserve"> </w:t>
      </w:r>
      <w:r w:rsidRPr="00E677A6">
        <w:rPr>
          <w:rFonts w:ascii="Times New Roman" w:eastAsia="Times New Roman" w:hAnsi="Times New Roman" w:cs="Times New Roman"/>
          <w:b/>
          <w:sz w:val="24"/>
        </w:rPr>
        <w:t>С</w:t>
      </w:r>
      <w:r w:rsidRPr="00E677A6">
        <w:rPr>
          <w:rFonts w:ascii="Times New Roman" w:eastAsia="Times New Roman" w:hAnsi="Times New Roman" w:cs="Times New Roman"/>
          <w:b/>
          <w:spacing w:val="1"/>
          <w:sz w:val="24"/>
        </w:rPr>
        <w:t xml:space="preserve"> </w:t>
      </w:r>
      <w:r w:rsidRPr="00E677A6">
        <w:rPr>
          <w:rFonts w:ascii="Times New Roman" w:eastAsia="Times New Roman" w:hAnsi="Times New Roman" w:cs="Times New Roman"/>
          <w:b/>
          <w:sz w:val="24"/>
        </w:rPr>
        <w:t>И</w:t>
      </w:r>
      <w:r w:rsidRPr="00E677A6">
        <w:rPr>
          <w:rFonts w:ascii="Times New Roman" w:eastAsia="Times New Roman" w:hAnsi="Times New Roman" w:cs="Times New Roman"/>
          <w:b/>
          <w:spacing w:val="2"/>
          <w:sz w:val="24"/>
        </w:rPr>
        <w:t xml:space="preserve"> </w:t>
      </w:r>
      <w:r w:rsidRPr="00E677A6">
        <w:rPr>
          <w:rFonts w:ascii="Times New Roman" w:eastAsia="Times New Roman" w:hAnsi="Times New Roman" w:cs="Times New Roman"/>
          <w:b/>
          <w:spacing w:val="-10"/>
          <w:sz w:val="24"/>
        </w:rPr>
        <w:t>Е</w:t>
      </w:r>
    </w:p>
    <w:p w:rsidR="00E677A6" w:rsidRPr="00E677A6" w:rsidRDefault="00E677A6" w:rsidP="00E677A6">
      <w:pPr>
        <w:widowControl w:val="0"/>
        <w:autoSpaceDE w:val="0"/>
        <w:autoSpaceDN w:val="0"/>
        <w:spacing w:after="0" w:line="268" w:lineRule="exact"/>
        <w:ind w:right="282"/>
        <w:jc w:val="center"/>
        <w:rPr>
          <w:rFonts w:ascii="Times New Roman" w:eastAsia="Times New Roman" w:hAnsi="Times New Roman" w:cs="Times New Roman"/>
          <w:b/>
          <w:sz w:val="24"/>
        </w:rPr>
      </w:pPr>
      <w:r w:rsidRPr="00E677A6">
        <w:rPr>
          <w:rFonts w:ascii="Times New Roman" w:eastAsia="Times New Roman" w:hAnsi="Times New Roman" w:cs="Times New Roman"/>
          <w:b/>
          <w:spacing w:val="-4"/>
          <w:sz w:val="24"/>
        </w:rPr>
        <w:t>на</w:t>
      </w:r>
      <w:r w:rsidRPr="00E677A6">
        <w:rPr>
          <w:rFonts w:ascii="Times New Roman" w:eastAsia="Times New Roman" w:hAnsi="Times New Roman" w:cs="Times New Roman"/>
          <w:b/>
          <w:spacing w:val="-1"/>
          <w:sz w:val="24"/>
        </w:rPr>
        <w:t xml:space="preserve"> </w:t>
      </w:r>
      <w:r w:rsidRPr="00E677A6">
        <w:rPr>
          <w:rFonts w:ascii="Times New Roman" w:eastAsia="Times New Roman" w:hAnsi="Times New Roman" w:cs="Times New Roman"/>
          <w:b/>
          <w:spacing w:val="-4"/>
          <w:sz w:val="24"/>
        </w:rPr>
        <w:t>обработку</w:t>
      </w:r>
      <w:r w:rsidRPr="00E677A6">
        <w:rPr>
          <w:rFonts w:ascii="Times New Roman" w:eastAsia="Times New Roman" w:hAnsi="Times New Roman" w:cs="Times New Roman"/>
          <w:b/>
          <w:spacing w:val="-1"/>
          <w:sz w:val="24"/>
        </w:rPr>
        <w:t xml:space="preserve"> </w:t>
      </w:r>
      <w:r w:rsidRPr="00E677A6">
        <w:rPr>
          <w:rFonts w:ascii="Times New Roman" w:eastAsia="Times New Roman" w:hAnsi="Times New Roman" w:cs="Times New Roman"/>
          <w:b/>
          <w:spacing w:val="-4"/>
          <w:sz w:val="24"/>
        </w:rPr>
        <w:t>персональных</w:t>
      </w:r>
      <w:r w:rsidRPr="00E677A6">
        <w:rPr>
          <w:rFonts w:ascii="Times New Roman" w:eastAsia="Times New Roman" w:hAnsi="Times New Roman" w:cs="Times New Roman"/>
          <w:b/>
          <w:spacing w:val="-1"/>
          <w:sz w:val="24"/>
        </w:rPr>
        <w:t xml:space="preserve"> </w:t>
      </w:r>
      <w:r w:rsidRPr="00E677A6">
        <w:rPr>
          <w:rFonts w:ascii="Times New Roman" w:eastAsia="Times New Roman" w:hAnsi="Times New Roman" w:cs="Times New Roman"/>
          <w:b/>
          <w:spacing w:val="-4"/>
          <w:sz w:val="24"/>
        </w:rPr>
        <w:t>данных</w:t>
      </w:r>
    </w:p>
    <w:p w:rsidR="00E677A6" w:rsidRDefault="00E677A6" w:rsidP="00E677A6">
      <w:pPr>
        <w:widowControl w:val="0"/>
        <w:tabs>
          <w:tab w:val="left" w:pos="8892"/>
        </w:tabs>
        <w:autoSpaceDE w:val="0"/>
        <w:autoSpaceDN w:val="0"/>
        <w:spacing w:after="0" w:line="269" w:lineRule="exact"/>
        <w:ind w:left="367"/>
        <w:jc w:val="center"/>
        <w:rPr>
          <w:rFonts w:ascii="Times New Roman" w:eastAsia="Times New Roman" w:hAnsi="Times New Roman" w:cs="Times New Roman"/>
          <w:spacing w:val="-5"/>
          <w:w w:val="110"/>
          <w:sz w:val="24"/>
        </w:rPr>
      </w:pPr>
    </w:p>
    <w:p w:rsidR="00E677A6" w:rsidRPr="00E677A6" w:rsidRDefault="00E677A6" w:rsidP="00E677A6">
      <w:pPr>
        <w:widowControl w:val="0"/>
        <w:tabs>
          <w:tab w:val="left" w:pos="8892"/>
        </w:tabs>
        <w:autoSpaceDE w:val="0"/>
        <w:autoSpaceDN w:val="0"/>
        <w:spacing w:after="0" w:line="269" w:lineRule="exact"/>
        <w:ind w:left="367"/>
        <w:jc w:val="center"/>
        <w:rPr>
          <w:rFonts w:ascii="Times New Roman" w:eastAsia="Times New Roman" w:hAnsi="Times New Roman" w:cs="Times New Roman"/>
          <w:sz w:val="24"/>
        </w:rPr>
      </w:pPr>
      <w:r w:rsidRPr="00E677A6">
        <w:rPr>
          <w:rFonts w:ascii="Times New Roman" w:eastAsia="Times New Roman" w:hAnsi="Times New Roman" w:cs="Times New Roman"/>
          <w:spacing w:val="-5"/>
          <w:w w:val="110"/>
          <w:sz w:val="24"/>
        </w:rPr>
        <w:t>Я,</w:t>
      </w:r>
      <w:r w:rsidRPr="00E677A6">
        <w:rPr>
          <w:rFonts w:ascii="Times New Roman" w:eastAsia="Times New Roman" w:hAnsi="Times New Roman" w:cs="Times New Roman"/>
          <w:sz w:val="24"/>
          <w:u w:val="single"/>
        </w:rPr>
        <w:tab/>
      </w:r>
      <w:r w:rsidRPr="00E677A6">
        <w:rPr>
          <w:rFonts w:ascii="Times New Roman" w:eastAsia="Times New Roman" w:hAnsi="Times New Roman" w:cs="Times New Roman"/>
          <w:spacing w:val="-10"/>
          <w:w w:val="110"/>
          <w:sz w:val="24"/>
        </w:rPr>
        <w:t>,</w:t>
      </w:r>
    </w:p>
    <w:p w:rsidR="00E677A6" w:rsidRPr="00E677A6" w:rsidRDefault="00E677A6" w:rsidP="00E677A6">
      <w:pPr>
        <w:widowControl w:val="0"/>
        <w:autoSpaceDE w:val="0"/>
        <w:autoSpaceDN w:val="0"/>
        <w:spacing w:after="0" w:line="200" w:lineRule="exact"/>
        <w:ind w:right="282"/>
        <w:jc w:val="center"/>
        <w:rPr>
          <w:rFonts w:ascii="Times New Roman" w:eastAsia="Times New Roman" w:hAnsi="Times New Roman" w:cs="Times New Roman"/>
          <w:sz w:val="18"/>
        </w:rPr>
      </w:pPr>
      <w:r w:rsidRPr="00E677A6">
        <w:rPr>
          <w:rFonts w:ascii="Times New Roman" w:eastAsia="Times New Roman" w:hAnsi="Times New Roman" w:cs="Times New Roman"/>
          <w:w w:val="105"/>
          <w:sz w:val="18"/>
        </w:rPr>
        <w:t>(фамилия,</w:t>
      </w:r>
      <w:r w:rsidRPr="00E677A6">
        <w:rPr>
          <w:rFonts w:ascii="Times New Roman" w:eastAsia="Times New Roman" w:hAnsi="Times New Roman" w:cs="Times New Roman"/>
          <w:spacing w:val="-3"/>
          <w:w w:val="105"/>
          <w:sz w:val="18"/>
        </w:rPr>
        <w:t xml:space="preserve"> </w:t>
      </w:r>
      <w:r w:rsidRPr="00E677A6">
        <w:rPr>
          <w:rFonts w:ascii="Times New Roman" w:eastAsia="Times New Roman" w:hAnsi="Times New Roman" w:cs="Times New Roman"/>
          <w:w w:val="105"/>
          <w:sz w:val="18"/>
        </w:rPr>
        <w:t>имя,</w:t>
      </w:r>
      <w:r w:rsidRPr="00E677A6">
        <w:rPr>
          <w:rFonts w:ascii="Times New Roman" w:eastAsia="Times New Roman" w:hAnsi="Times New Roman" w:cs="Times New Roman"/>
          <w:spacing w:val="-3"/>
          <w:w w:val="105"/>
          <w:sz w:val="18"/>
        </w:rPr>
        <w:t xml:space="preserve"> </w:t>
      </w:r>
      <w:r w:rsidRPr="00E677A6">
        <w:rPr>
          <w:rFonts w:ascii="Times New Roman" w:eastAsia="Times New Roman" w:hAnsi="Times New Roman" w:cs="Times New Roman"/>
          <w:w w:val="105"/>
          <w:sz w:val="18"/>
        </w:rPr>
        <w:t>отчество</w:t>
      </w:r>
      <w:r w:rsidRPr="00E677A6">
        <w:rPr>
          <w:rFonts w:ascii="Times New Roman" w:eastAsia="Times New Roman" w:hAnsi="Times New Roman" w:cs="Times New Roman"/>
          <w:spacing w:val="-3"/>
          <w:w w:val="105"/>
          <w:sz w:val="18"/>
        </w:rPr>
        <w:t xml:space="preserve"> </w:t>
      </w:r>
      <w:r w:rsidRPr="00E677A6">
        <w:rPr>
          <w:rFonts w:ascii="Times New Roman" w:eastAsia="Times New Roman" w:hAnsi="Times New Roman" w:cs="Times New Roman"/>
          <w:w w:val="105"/>
          <w:sz w:val="18"/>
        </w:rPr>
        <w:t>(при</w:t>
      </w:r>
      <w:r w:rsidRPr="00E677A6">
        <w:rPr>
          <w:rFonts w:ascii="Times New Roman" w:eastAsia="Times New Roman" w:hAnsi="Times New Roman" w:cs="Times New Roman"/>
          <w:spacing w:val="-3"/>
          <w:w w:val="105"/>
          <w:sz w:val="18"/>
        </w:rPr>
        <w:t xml:space="preserve"> </w:t>
      </w:r>
      <w:r w:rsidRPr="00E677A6">
        <w:rPr>
          <w:rFonts w:ascii="Times New Roman" w:eastAsia="Times New Roman" w:hAnsi="Times New Roman" w:cs="Times New Roman"/>
          <w:w w:val="105"/>
          <w:sz w:val="18"/>
        </w:rPr>
        <w:t>наличии)</w:t>
      </w:r>
      <w:r w:rsidRPr="00E677A6">
        <w:rPr>
          <w:rFonts w:ascii="Times New Roman" w:eastAsia="Times New Roman" w:hAnsi="Times New Roman" w:cs="Times New Roman"/>
          <w:spacing w:val="-3"/>
          <w:w w:val="105"/>
          <w:sz w:val="18"/>
        </w:rPr>
        <w:t xml:space="preserve"> </w:t>
      </w:r>
      <w:r w:rsidRPr="00E677A6">
        <w:rPr>
          <w:rFonts w:ascii="Times New Roman" w:eastAsia="Times New Roman" w:hAnsi="Times New Roman" w:cs="Times New Roman"/>
          <w:spacing w:val="-2"/>
          <w:w w:val="105"/>
          <w:sz w:val="18"/>
        </w:rPr>
        <w:t>полностью)</w:t>
      </w:r>
    </w:p>
    <w:p w:rsidR="00E677A6" w:rsidRPr="00E677A6" w:rsidRDefault="00E677A6" w:rsidP="00E677A6">
      <w:pPr>
        <w:widowControl w:val="0"/>
        <w:tabs>
          <w:tab w:val="left" w:pos="9275"/>
        </w:tabs>
        <w:autoSpaceDE w:val="0"/>
        <w:autoSpaceDN w:val="0"/>
        <w:spacing w:after="0" w:line="269" w:lineRule="exact"/>
        <w:ind w:right="295"/>
        <w:jc w:val="center"/>
        <w:rPr>
          <w:rFonts w:ascii="Times New Roman" w:eastAsia="Times New Roman" w:hAnsi="Times New Roman" w:cs="Times New Roman"/>
          <w:sz w:val="24"/>
        </w:rPr>
      </w:pPr>
      <w:r w:rsidRPr="00E677A6">
        <w:rPr>
          <w:rFonts w:ascii="Times New Roman" w:eastAsia="Times New Roman" w:hAnsi="Times New Roman" w:cs="Times New Roman"/>
          <w:spacing w:val="-2"/>
          <w:w w:val="110"/>
          <w:sz w:val="24"/>
        </w:rPr>
        <w:t>паспорт</w:t>
      </w:r>
      <w:r w:rsidRPr="00E677A6">
        <w:rPr>
          <w:rFonts w:ascii="Times New Roman" w:eastAsia="Times New Roman" w:hAnsi="Times New Roman" w:cs="Times New Roman"/>
          <w:sz w:val="24"/>
          <w:u w:val="single"/>
        </w:rPr>
        <w:tab/>
      </w:r>
      <w:r w:rsidRPr="00E677A6">
        <w:rPr>
          <w:rFonts w:ascii="Times New Roman" w:eastAsia="Times New Roman" w:hAnsi="Times New Roman" w:cs="Times New Roman"/>
          <w:spacing w:val="-10"/>
          <w:w w:val="110"/>
          <w:sz w:val="24"/>
        </w:rPr>
        <w:t>,</w:t>
      </w:r>
    </w:p>
    <w:p w:rsidR="00E677A6" w:rsidRPr="00E677A6" w:rsidRDefault="00E677A6" w:rsidP="00E677A6">
      <w:pPr>
        <w:widowControl w:val="0"/>
        <w:autoSpaceDE w:val="0"/>
        <w:autoSpaceDN w:val="0"/>
        <w:spacing w:after="0" w:line="201" w:lineRule="exact"/>
        <w:ind w:right="282"/>
        <w:jc w:val="center"/>
        <w:rPr>
          <w:rFonts w:ascii="Times New Roman" w:eastAsia="Times New Roman" w:hAnsi="Times New Roman" w:cs="Times New Roman"/>
          <w:sz w:val="18"/>
        </w:rPr>
      </w:pPr>
      <w:r w:rsidRPr="00E677A6">
        <w:rPr>
          <w:rFonts w:ascii="Times New Roman" w:eastAsia="Times New Roman" w:hAnsi="Times New Roman" w:cs="Times New Roman"/>
          <w:w w:val="105"/>
          <w:sz w:val="18"/>
        </w:rPr>
        <w:t>(серия, номер, когда</w:t>
      </w:r>
      <w:r w:rsidRPr="00E677A6">
        <w:rPr>
          <w:rFonts w:ascii="Times New Roman" w:eastAsia="Times New Roman" w:hAnsi="Times New Roman" w:cs="Times New Roman"/>
          <w:spacing w:val="1"/>
          <w:w w:val="105"/>
          <w:sz w:val="18"/>
        </w:rPr>
        <w:t xml:space="preserve"> </w:t>
      </w:r>
      <w:r w:rsidRPr="00E677A6">
        <w:rPr>
          <w:rFonts w:ascii="Times New Roman" w:eastAsia="Times New Roman" w:hAnsi="Times New Roman" w:cs="Times New Roman"/>
          <w:w w:val="105"/>
          <w:sz w:val="18"/>
        </w:rPr>
        <w:t>и кем</w:t>
      </w:r>
      <w:r w:rsidRPr="00E677A6">
        <w:rPr>
          <w:rFonts w:ascii="Times New Roman" w:eastAsia="Times New Roman" w:hAnsi="Times New Roman" w:cs="Times New Roman"/>
          <w:spacing w:val="1"/>
          <w:w w:val="105"/>
          <w:sz w:val="18"/>
        </w:rPr>
        <w:t xml:space="preserve"> </w:t>
      </w:r>
      <w:r w:rsidRPr="00E677A6">
        <w:rPr>
          <w:rFonts w:ascii="Times New Roman" w:eastAsia="Times New Roman" w:hAnsi="Times New Roman" w:cs="Times New Roman"/>
          <w:w w:val="105"/>
          <w:sz w:val="18"/>
        </w:rPr>
        <w:t>выдан, код</w:t>
      </w:r>
      <w:r w:rsidRPr="00E677A6">
        <w:rPr>
          <w:rFonts w:ascii="Times New Roman" w:eastAsia="Times New Roman" w:hAnsi="Times New Roman" w:cs="Times New Roman"/>
          <w:spacing w:val="1"/>
          <w:w w:val="105"/>
          <w:sz w:val="18"/>
        </w:rPr>
        <w:t xml:space="preserve"> </w:t>
      </w:r>
      <w:r w:rsidRPr="00E677A6">
        <w:rPr>
          <w:rFonts w:ascii="Times New Roman" w:eastAsia="Times New Roman" w:hAnsi="Times New Roman" w:cs="Times New Roman"/>
          <w:spacing w:val="-2"/>
          <w:w w:val="105"/>
          <w:sz w:val="18"/>
        </w:rPr>
        <w:t>подразделения)</w:t>
      </w:r>
    </w:p>
    <w:p w:rsidR="00E677A6" w:rsidRPr="00E677A6" w:rsidRDefault="00E677A6" w:rsidP="00E677A6">
      <w:pPr>
        <w:widowControl w:val="0"/>
        <w:tabs>
          <w:tab w:val="left" w:pos="9269"/>
        </w:tabs>
        <w:autoSpaceDE w:val="0"/>
        <w:autoSpaceDN w:val="0"/>
        <w:spacing w:after="0" w:line="200" w:lineRule="exact"/>
        <w:ind w:right="317"/>
        <w:jc w:val="center"/>
        <w:rPr>
          <w:rFonts w:ascii="Times New Roman" w:eastAsia="Times New Roman" w:hAnsi="Times New Roman" w:cs="Times New Roman"/>
          <w:sz w:val="18"/>
        </w:rPr>
      </w:pPr>
      <w:r w:rsidRPr="00E677A6">
        <w:rPr>
          <w:rFonts w:ascii="Times New Roman" w:eastAsia="Times New Roman" w:hAnsi="Times New Roman" w:cs="Times New Roman"/>
          <w:sz w:val="18"/>
          <w:u w:val="single"/>
        </w:rPr>
        <w:tab/>
      </w:r>
      <w:r w:rsidRPr="00E677A6">
        <w:rPr>
          <w:rFonts w:ascii="Times New Roman" w:eastAsia="Times New Roman" w:hAnsi="Times New Roman" w:cs="Times New Roman"/>
          <w:spacing w:val="-10"/>
          <w:w w:val="110"/>
          <w:sz w:val="18"/>
        </w:rPr>
        <w:t>,</w:t>
      </w:r>
    </w:p>
    <w:p w:rsidR="00E677A6" w:rsidRPr="00E677A6" w:rsidRDefault="00E677A6" w:rsidP="00E677A6">
      <w:pPr>
        <w:widowControl w:val="0"/>
        <w:tabs>
          <w:tab w:val="left" w:pos="3705"/>
          <w:tab w:val="left" w:pos="6206"/>
          <w:tab w:val="left" w:pos="8578"/>
        </w:tabs>
        <w:autoSpaceDE w:val="0"/>
        <w:autoSpaceDN w:val="0"/>
        <w:spacing w:before="120" w:after="0" w:line="272" w:lineRule="exact"/>
        <w:ind w:right="281"/>
        <w:rPr>
          <w:rFonts w:ascii="Times New Roman" w:eastAsia="Times New Roman" w:hAnsi="Times New Roman" w:cs="Times New Roman"/>
          <w:sz w:val="24"/>
        </w:rPr>
      </w:pPr>
      <w:r w:rsidRPr="00E677A6">
        <w:rPr>
          <w:rFonts w:ascii="Times New Roman" w:eastAsia="Times New Roman" w:hAnsi="Times New Roman" w:cs="Times New Roman"/>
          <w:spacing w:val="-2"/>
          <w:w w:val="105"/>
          <w:sz w:val="24"/>
        </w:rPr>
        <w:t>Проживающий</w:t>
      </w:r>
      <w:r w:rsidRPr="00E677A6">
        <w:rPr>
          <w:rFonts w:ascii="Times New Roman" w:eastAsia="Times New Roman" w:hAnsi="Times New Roman" w:cs="Times New Roman"/>
          <w:sz w:val="24"/>
        </w:rPr>
        <w:t xml:space="preserve"> </w:t>
      </w:r>
      <w:r w:rsidRPr="00E677A6">
        <w:rPr>
          <w:rFonts w:ascii="Times New Roman" w:eastAsia="Times New Roman" w:hAnsi="Times New Roman" w:cs="Times New Roman"/>
          <w:spacing w:val="-4"/>
          <w:w w:val="105"/>
          <w:sz w:val="24"/>
        </w:rPr>
        <w:t>(</w:t>
      </w:r>
      <w:proofErr w:type="spellStart"/>
      <w:r w:rsidRPr="00E677A6">
        <w:rPr>
          <w:rFonts w:ascii="Times New Roman" w:eastAsia="Times New Roman" w:hAnsi="Times New Roman" w:cs="Times New Roman"/>
          <w:spacing w:val="-4"/>
          <w:w w:val="105"/>
          <w:sz w:val="24"/>
        </w:rPr>
        <w:t>ая</w:t>
      </w:r>
      <w:proofErr w:type="spellEnd"/>
      <w:r w:rsidRPr="00E677A6">
        <w:rPr>
          <w:rFonts w:ascii="Times New Roman" w:eastAsia="Times New Roman" w:hAnsi="Times New Roman" w:cs="Times New Roman"/>
          <w:spacing w:val="-4"/>
          <w:w w:val="105"/>
          <w:sz w:val="24"/>
        </w:rPr>
        <w:t>)</w:t>
      </w:r>
      <w:r w:rsidRPr="00E677A6">
        <w:rPr>
          <w:rFonts w:ascii="Times New Roman" w:eastAsia="Times New Roman" w:hAnsi="Times New Roman" w:cs="Times New Roman"/>
          <w:sz w:val="24"/>
        </w:rPr>
        <w:t xml:space="preserve"> </w:t>
      </w:r>
      <w:r w:rsidRPr="00E677A6">
        <w:rPr>
          <w:rFonts w:ascii="Times New Roman" w:eastAsia="Times New Roman" w:hAnsi="Times New Roman" w:cs="Times New Roman"/>
          <w:spacing w:val="-5"/>
          <w:w w:val="105"/>
          <w:sz w:val="24"/>
        </w:rPr>
        <w:t>по</w:t>
      </w:r>
      <w:r w:rsidRPr="00E677A6">
        <w:rPr>
          <w:rFonts w:ascii="Times New Roman" w:eastAsia="Times New Roman" w:hAnsi="Times New Roman" w:cs="Times New Roman"/>
          <w:sz w:val="24"/>
        </w:rPr>
        <w:t xml:space="preserve"> </w:t>
      </w:r>
      <w:r w:rsidRPr="00E677A6">
        <w:rPr>
          <w:rFonts w:ascii="Times New Roman" w:eastAsia="Times New Roman" w:hAnsi="Times New Roman" w:cs="Times New Roman"/>
          <w:spacing w:val="-2"/>
          <w:w w:val="105"/>
          <w:sz w:val="24"/>
        </w:rPr>
        <w:t>адресу:</w:t>
      </w:r>
      <w:r>
        <w:rPr>
          <w:rFonts w:ascii="Times New Roman" w:eastAsia="Times New Roman" w:hAnsi="Times New Roman" w:cs="Times New Roman"/>
          <w:spacing w:val="-2"/>
          <w:w w:val="105"/>
          <w:sz w:val="24"/>
        </w:rPr>
        <w:t xml:space="preserve"> </w:t>
      </w:r>
      <w:r w:rsidRPr="00E677A6">
        <w:rPr>
          <w:rFonts w:ascii="Times New Roman" w:eastAsia="Times New Roman" w:hAnsi="Times New Roman" w:cs="Times New Roman"/>
          <w:spacing w:val="-2"/>
          <w:w w:val="105"/>
          <w:sz w:val="24"/>
        </w:rPr>
        <w:t>_______________________________________________</w:t>
      </w:r>
    </w:p>
    <w:p w:rsidR="00E677A6" w:rsidRPr="00E677A6" w:rsidRDefault="00E677A6" w:rsidP="00E677A6">
      <w:pPr>
        <w:widowControl w:val="0"/>
        <w:autoSpaceDE w:val="0"/>
        <w:autoSpaceDN w:val="0"/>
        <w:spacing w:before="120" w:after="0" w:line="240" w:lineRule="auto"/>
        <w:rPr>
          <w:rFonts w:ascii="Times New Roman" w:eastAsia="Times New Roman" w:hAnsi="Times New Roman" w:cs="Times New Roman"/>
          <w:sz w:val="18"/>
          <w:szCs w:val="28"/>
        </w:rPr>
      </w:pPr>
      <w:r w:rsidRPr="00E677A6">
        <w:rPr>
          <w:rFonts w:ascii="Times New Roman" w:eastAsia="Times New Roman" w:hAnsi="Times New Roman" w:cs="Times New Roman"/>
          <w:sz w:val="18"/>
          <w:szCs w:val="28"/>
        </w:rPr>
        <w:t>_______________________________________________________________________________________________________</w:t>
      </w:r>
    </w:p>
    <w:p w:rsidR="00E677A6" w:rsidRPr="00E677A6" w:rsidRDefault="00E677A6" w:rsidP="00E677A6">
      <w:pPr>
        <w:widowControl w:val="0"/>
        <w:autoSpaceDE w:val="0"/>
        <w:autoSpaceDN w:val="0"/>
        <w:spacing w:before="16" w:after="0" w:line="240" w:lineRule="auto"/>
        <w:ind w:right="281"/>
        <w:jc w:val="center"/>
        <w:rPr>
          <w:rFonts w:ascii="Times New Roman" w:eastAsia="Times New Roman" w:hAnsi="Times New Roman" w:cs="Times New Roman"/>
          <w:sz w:val="18"/>
        </w:rPr>
      </w:pPr>
      <w:r w:rsidRPr="00E677A6">
        <w:rPr>
          <w:rFonts w:ascii="Times New Roman" w:eastAsia="Times New Roman" w:hAnsi="Times New Roman" w:cs="Times New Roman"/>
          <w:w w:val="105"/>
          <w:sz w:val="18"/>
        </w:rPr>
        <w:t xml:space="preserve">(указывается адрес регистрации или </w:t>
      </w:r>
      <w:r w:rsidRPr="00E677A6">
        <w:rPr>
          <w:rFonts w:ascii="Times New Roman" w:eastAsia="Times New Roman" w:hAnsi="Times New Roman" w:cs="Times New Roman"/>
          <w:spacing w:val="-2"/>
          <w:w w:val="105"/>
          <w:sz w:val="18"/>
        </w:rPr>
        <w:t>проживания)</w:t>
      </w:r>
    </w:p>
    <w:p w:rsidR="00E677A6" w:rsidRPr="00E677A6" w:rsidRDefault="00E677A6" w:rsidP="00E677A6">
      <w:pPr>
        <w:widowControl w:val="0"/>
        <w:autoSpaceDE w:val="0"/>
        <w:autoSpaceDN w:val="0"/>
        <w:spacing w:before="13" w:after="0" w:line="272" w:lineRule="exact"/>
        <w:ind w:left="1"/>
        <w:jc w:val="both"/>
        <w:rPr>
          <w:rFonts w:ascii="Times New Roman" w:eastAsia="Times New Roman" w:hAnsi="Times New Roman" w:cs="Times New Roman"/>
          <w:w w:val="105"/>
          <w:sz w:val="24"/>
        </w:rPr>
      </w:pPr>
    </w:p>
    <w:p w:rsidR="00E677A6" w:rsidRPr="00E677A6" w:rsidRDefault="00E677A6" w:rsidP="00E677A6">
      <w:pPr>
        <w:widowControl w:val="0"/>
        <w:tabs>
          <w:tab w:val="left" w:pos="567"/>
        </w:tabs>
        <w:autoSpaceDE w:val="0"/>
        <w:autoSpaceDN w:val="0"/>
        <w:spacing w:before="13" w:after="0" w:line="276" w:lineRule="auto"/>
        <w:ind w:left="1"/>
        <w:jc w:val="both"/>
        <w:rPr>
          <w:rFonts w:ascii="Times New Roman" w:eastAsia="Times New Roman" w:hAnsi="Times New Roman" w:cs="Times New Roman"/>
          <w:sz w:val="24"/>
        </w:rPr>
      </w:pPr>
      <w:r w:rsidRPr="00E677A6">
        <w:rPr>
          <w:rFonts w:ascii="Times New Roman" w:eastAsia="Times New Roman" w:hAnsi="Times New Roman" w:cs="Times New Roman"/>
          <w:w w:val="105"/>
          <w:sz w:val="24"/>
        </w:rPr>
        <w:t xml:space="preserve"> (далее</w:t>
      </w:r>
      <w:r w:rsidRPr="00E677A6">
        <w:rPr>
          <w:rFonts w:ascii="Times New Roman" w:eastAsia="Times New Roman" w:hAnsi="Times New Roman" w:cs="Times New Roman"/>
          <w:spacing w:val="-15"/>
          <w:w w:val="105"/>
          <w:sz w:val="24"/>
        </w:rPr>
        <w:t xml:space="preserve"> </w:t>
      </w:r>
      <w:r w:rsidRPr="00E677A6">
        <w:rPr>
          <w:rFonts w:ascii="Times New Roman" w:eastAsia="Times New Roman" w:hAnsi="Times New Roman" w:cs="Times New Roman"/>
          <w:w w:val="105"/>
          <w:sz w:val="24"/>
        </w:rPr>
        <w:t>–</w:t>
      </w:r>
      <w:r w:rsidRPr="00E677A6">
        <w:rPr>
          <w:rFonts w:ascii="Times New Roman" w:eastAsia="Times New Roman" w:hAnsi="Times New Roman" w:cs="Times New Roman"/>
          <w:spacing w:val="-15"/>
          <w:w w:val="105"/>
          <w:sz w:val="24"/>
        </w:rPr>
        <w:t xml:space="preserve"> </w:t>
      </w:r>
      <w:r w:rsidRPr="00E677A6">
        <w:rPr>
          <w:rFonts w:ascii="Times New Roman" w:eastAsia="Times New Roman" w:hAnsi="Times New Roman" w:cs="Times New Roman"/>
          <w:w w:val="105"/>
          <w:sz w:val="24"/>
        </w:rPr>
        <w:t>я/Субъект),</w:t>
      </w:r>
      <w:r w:rsidRPr="00E677A6">
        <w:rPr>
          <w:rFonts w:ascii="Times New Roman" w:eastAsia="Times New Roman" w:hAnsi="Times New Roman" w:cs="Times New Roman"/>
          <w:spacing w:val="-15"/>
          <w:w w:val="105"/>
          <w:sz w:val="24"/>
        </w:rPr>
        <w:t xml:space="preserve"> </w:t>
      </w:r>
      <w:r w:rsidRPr="00E677A6">
        <w:rPr>
          <w:rFonts w:ascii="Times New Roman" w:eastAsia="Times New Roman" w:hAnsi="Times New Roman" w:cs="Times New Roman"/>
          <w:w w:val="105"/>
          <w:sz w:val="24"/>
        </w:rPr>
        <w:t>руководствуясь</w:t>
      </w:r>
      <w:r w:rsidRPr="00E677A6">
        <w:rPr>
          <w:rFonts w:ascii="Times New Roman" w:eastAsia="Times New Roman" w:hAnsi="Times New Roman" w:cs="Times New Roman"/>
          <w:spacing w:val="-15"/>
          <w:w w:val="105"/>
          <w:sz w:val="24"/>
        </w:rPr>
        <w:t xml:space="preserve"> </w:t>
      </w:r>
      <w:r w:rsidRPr="00E677A6">
        <w:rPr>
          <w:rFonts w:ascii="Times New Roman" w:eastAsia="Times New Roman" w:hAnsi="Times New Roman" w:cs="Times New Roman"/>
          <w:w w:val="105"/>
          <w:sz w:val="24"/>
        </w:rPr>
        <w:t>ст.</w:t>
      </w:r>
      <w:r w:rsidRPr="00E677A6">
        <w:rPr>
          <w:rFonts w:ascii="Times New Roman" w:eastAsia="Times New Roman" w:hAnsi="Times New Roman" w:cs="Times New Roman"/>
          <w:spacing w:val="-15"/>
          <w:w w:val="105"/>
          <w:sz w:val="24"/>
        </w:rPr>
        <w:t xml:space="preserve"> </w:t>
      </w:r>
      <w:r w:rsidRPr="00E677A6">
        <w:rPr>
          <w:rFonts w:ascii="Times New Roman" w:eastAsia="Times New Roman" w:hAnsi="Times New Roman" w:cs="Times New Roman"/>
          <w:w w:val="105"/>
          <w:sz w:val="24"/>
        </w:rPr>
        <w:t>9</w:t>
      </w:r>
      <w:r w:rsidRPr="00E677A6">
        <w:rPr>
          <w:rFonts w:ascii="Times New Roman" w:eastAsia="Times New Roman" w:hAnsi="Times New Roman" w:cs="Times New Roman"/>
          <w:spacing w:val="-14"/>
          <w:w w:val="105"/>
          <w:sz w:val="24"/>
        </w:rPr>
        <w:t xml:space="preserve"> </w:t>
      </w:r>
      <w:r w:rsidRPr="00E677A6">
        <w:rPr>
          <w:rFonts w:ascii="Times New Roman" w:eastAsia="Times New Roman" w:hAnsi="Times New Roman" w:cs="Times New Roman"/>
          <w:w w:val="105"/>
          <w:sz w:val="24"/>
        </w:rPr>
        <w:t>Федерального</w:t>
      </w:r>
      <w:r w:rsidRPr="00E677A6">
        <w:rPr>
          <w:rFonts w:ascii="Times New Roman" w:eastAsia="Times New Roman" w:hAnsi="Times New Roman" w:cs="Times New Roman"/>
          <w:spacing w:val="-15"/>
          <w:w w:val="105"/>
          <w:sz w:val="24"/>
        </w:rPr>
        <w:t xml:space="preserve"> </w:t>
      </w:r>
      <w:r w:rsidRPr="00E677A6">
        <w:rPr>
          <w:rFonts w:ascii="Times New Roman" w:eastAsia="Times New Roman" w:hAnsi="Times New Roman" w:cs="Times New Roman"/>
          <w:w w:val="105"/>
          <w:sz w:val="24"/>
        </w:rPr>
        <w:t>закона</w:t>
      </w:r>
      <w:r w:rsidRPr="00E677A6">
        <w:rPr>
          <w:rFonts w:ascii="Times New Roman" w:eastAsia="Times New Roman" w:hAnsi="Times New Roman" w:cs="Times New Roman"/>
          <w:spacing w:val="-15"/>
          <w:w w:val="105"/>
          <w:sz w:val="24"/>
        </w:rPr>
        <w:t xml:space="preserve"> </w:t>
      </w:r>
      <w:r w:rsidRPr="00E677A6">
        <w:rPr>
          <w:rFonts w:ascii="Times New Roman" w:eastAsia="Times New Roman" w:hAnsi="Times New Roman" w:cs="Times New Roman"/>
          <w:w w:val="105"/>
          <w:sz w:val="24"/>
        </w:rPr>
        <w:t>от</w:t>
      </w:r>
      <w:r w:rsidRPr="00E677A6">
        <w:rPr>
          <w:rFonts w:ascii="Times New Roman" w:eastAsia="Times New Roman" w:hAnsi="Times New Roman" w:cs="Times New Roman"/>
          <w:spacing w:val="-15"/>
          <w:w w:val="105"/>
          <w:sz w:val="24"/>
        </w:rPr>
        <w:t xml:space="preserve"> </w:t>
      </w:r>
      <w:r w:rsidRPr="00E677A6">
        <w:rPr>
          <w:rFonts w:ascii="Times New Roman" w:eastAsia="Times New Roman" w:hAnsi="Times New Roman" w:cs="Times New Roman"/>
          <w:w w:val="105"/>
          <w:sz w:val="24"/>
        </w:rPr>
        <w:t>27.07.2006</w:t>
      </w:r>
      <w:r w:rsidRPr="00E677A6">
        <w:rPr>
          <w:rFonts w:ascii="Times New Roman" w:eastAsia="Times New Roman" w:hAnsi="Times New Roman" w:cs="Times New Roman"/>
          <w:spacing w:val="-15"/>
          <w:w w:val="105"/>
          <w:sz w:val="24"/>
        </w:rPr>
        <w:t xml:space="preserve"> </w:t>
      </w:r>
      <w:r w:rsidRPr="00E677A6">
        <w:rPr>
          <w:rFonts w:ascii="Times New Roman" w:eastAsia="Times New Roman" w:hAnsi="Times New Roman" w:cs="Times New Roman"/>
          <w:w w:val="105"/>
          <w:sz w:val="24"/>
        </w:rPr>
        <w:t>№</w:t>
      </w:r>
      <w:r w:rsidRPr="00E677A6">
        <w:rPr>
          <w:rFonts w:ascii="Times New Roman" w:eastAsia="Times New Roman" w:hAnsi="Times New Roman" w:cs="Times New Roman"/>
          <w:spacing w:val="-15"/>
          <w:w w:val="105"/>
          <w:sz w:val="24"/>
        </w:rPr>
        <w:t xml:space="preserve"> </w:t>
      </w:r>
      <w:r w:rsidRPr="00E677A6">
        <w:rPr>
          <w:rFonts w:ascii="Times New Roman" w:eastAsia="Times New Roman" w:hAnsi="Times New Roman" w:cs="Times New Roman"/>
          <w:w w:val="105"/>
          <w:sz w:val="24"/>
        </w:rPr>
        <w:t>152-</w:t>
      </w:r>
      <w:r w:rsidRPr="00E677A6">
        <w:rPr>
          <w:rFonts w:ascii="Times New Roman" w:eastAsia="Times New Roman" w:hAnsi="Times New Roman" w:cs="Times New Roman"/>
          <w:spacing w:val="-5"/>
          <w:w w:val="105"/>
          <w:sz w:val="24"/>
        </w:rPr>
        <w:t>ФЗ</w:t>
      </w:r>
    </w:p>
    <w:p w:rsidR="00E677A6" w:rsidRPr="00E677A6" w:rsidRDefault="00E677A6" w:rsidP="00E677A6">
      <w:pPr>
        <w:widowControl w:val="0"/>
        <w:tabs>
          <w:tab w:val="left" w:pos="567"/>
          <w:tab w:val="left" w:pos="2982"/>
        </w:tabs>
        <w:autoSpaceDE w:val="0"/>
        <w:autoSpaceDN w:val="0"/>
        <w:spacing w:before="3" w:after="0" w:line="276" w:lineRule="auto"/>
        <w:ind w:left="1"/>
        <w:jc w:val="both"/>
        <w:rPr>
          <w:rFonts w:ascii="Times New Roman" w:eastAsia="Times New Roman" w:hAnsi="Times New Roman" w:cs="Times New Roman"/>
          <w:sz w:val="24"/>
        </w:rPr>
      </w:pPr>
      <w:r w:rsidRPr="00E677A6">
        <w:rPr>
          <w:rFonts w:ascii="Times New Roman" w:eastAsia="Times New Roman" w:hAnsi="Times New Roman" w:cs="Times New Roman"/>
          <w:w w:val="105"/>
          <w:sz w:val="24"/>
        </w:rPr>
        <w:t xml:space="preserve">«О персональных данных» (далее – ФЗ № 152), действуя свободно, своей волей и в своем интересе, а также подтверждая свою дееспособность, предоставляю свое согласие федеральному государственному бюджетному образовательному учреждению высшего образования «Российская академия народного хозяйства </w:t>
      </w:r>
      <w:r>
        <w:rPr>
          <w:rFonts w:ascii="Times New Roman" w:eastAsia="Times New Roman" w:hAnsi="Times New Roman" w:cs="Times New Roman"/>
          <w:w w:val="105"/>
          <w:sz w:val="24"/>
        </w:rPr>
        <w:br/>
      </w:r>
      <w:r w:rsidRPr="00E677A6">
        <w:rPr>
          <w:rFonts w:ascii="Times New Roman" w:eastAsia="Times New Roman" w:hAnsi="Times New Roman" w:cs="Times New Roman"/>
          <w:w w:val="105"/>
          <w:sz w:val="24"/>
        </w:rPr>
        <w:t xml:space="preserve">и государственной службы при Президенте Российской Федерации» (далее – Президентская академия), ИНН 7729050901, адрес местонахождения: 119571, </w:t>
      </w:r>
      <w:r>
        <w:rPr>
          <w:rFonts w:ascii="Times New Roman" w:eastAsia="Times New Roman" w:hAnsi="Times New Roman" w:cs="Times New Roman"/>
          <w:w w:val="105"/>
          <w:sz w:val="24"/>
        </w:rPr>
        <w:br/>
      </w:r>
      <w:r w:rsidRPr="00E677A6">
        <w:rPr>
          <w:rFonts w:ascii="Times New Roman" w:eastAsia="Times New Roman" w:hAnsi="Times New Roman" w:cs="Times New Roman"/>
          <w:w w:val="105"/>
          <w:sz w:val="24"/>
        </w:rPr>
        <w:t xml:space="preserve">г. Москва, </w:t>
      </w:r>
      <w:proofErr w:type="spellStart"/>
      <w:r w:rsidRPr="00E677A6">
        <w:rPr>
          <w:rFonts w:ascii="Times New Roman" w:eastAsia="Times New Roman" w:hAnsi="Times New Roman" w:cs="Times New Roman"/>
          <w:w w:val="105"/>
          <w:sz w:val="24"/>
        </w:rPr>
        <w:t>вн</w:t>
      </w:r>
      <w:proofErr w:type="spellEnd"/>
      <w:r w:rsidRPr="00E677A6">
        <w:rPr>
          <w:rFonts w:ascii="Times New Roman" w:eastAsia="Times New Roman" w:hAnsi="Times New Roman" w:cs="Times New Roman"/>
          <w:w w:val="105"/>
          <w:sz w:val="24"/>
        </w:rPr>
        <w:t xml:space="preserve">. тер. г. муниципальный округ Тропарево-Никулино, пр-т Вернадского, </w:t>
      </w:r>
      <w:r>
        <w:rPr>
          <w:rFonts w:ascii="Times New Roman" w:eastAsia="Times New Roman" w:hAnsi="Times New Roman" w:cs="Times New Roman"/>
          <w:w w:val="105"/>
          <w:sz w:val="24"/>
        </w:rPr>
        <w:br/>
      </w:r>
      <w:r w:rsidRPr="00E677A6">
        <w:rPr>
          <w:rFonts w:ascii="Times New Roman" w:eastAsia="Times New Roman" w:hAnsi="Times New Roman" w:cs="Times New Roman"/>
          <w:w w:val="105"/>
          <w:sz w:val="24"/>
        </w:rPr>
        <w:t>д. 82,</w:t>
      </w:r>
      <w:r w:rsidRPr="00E677A6">
        <w:rPr>
          <w:rFonts w:ascii="Times New Roman" w:eastAsia="Times New Roman" w:hAnsi="Times New Roman" w:cs="Times New Roman"/>
          <w:spacing w:val="80"/>
          <w:w w:val="150"/>
          <w:sz w:val="24"/>
        </w:rPr>
        <w:t xml:space="preserve"> </w:t>
      </w:r>
      <w:r w:rsidRPr="00E677A6">
        <w:rPr>
          <w:rFonts w:ascii="Times New Roman" w:eastAsia="Times New Roman" w:hAnsi="Times New Roman" w:cs="Times New Roman"/>
          <w:w w:val="105"/>
          <w:sz w:val="24"/>
        </w:rPr>
        <w:t>стр.</w:t>
      </w:r>
      <w:r w:rsidRPr="00E677A6">
        <w:rPr>
          <w:rFonts w:ascii="Times New Roman" w:eastAsia="Times New Roman" w:hAnsi="Times New Roman" w:cs="Times New Roman"/>
          <w:spacing w:val="80"/>
          <w:w w:val="150"/>
          <w:sz w:val="24"/>
        </w:rPr>
        <w:t xml:space="preserve"> </w:t>
      </w:r>
      <w:r w:rsidRPr="00E677A6">
        <w:rPr>
          <w:rFonts w:ascii="Times New Roman" w:eastAsia="Times New Roman" w:hAnsi="Times New Roman" w:cs="Times New Roman"/>
          <w:w w:val="105"/>
          <w:sz w:val="24"/>
        </w:rPr>
        <w:t xml:space="preserve">1, Северо-Западному институту управления – филиалу РАНХиГС, расположенному по адресу: 199178, г. Санкт-Петербург, Средний проспект В.О., </w:t>
      </w:r>
      <w:r>
        <w:rPr>
          <w:rFonts w:ascii="Times New Roman" w:eastAsia="Times New Roman" w:hAnsi="Times New Roman" w:cs="Times New Roman"/>
          <w:w w:val="105"/>
          <w:sz w:val="24"/>
        </w:rPr>
        <w:br/>
      </w:r>
      <w:r w:rsidRPr="00E677A6">
        <w:rPr>
          <w:rFonts w:ascii="Times New Roman" w:eastAsia="Times New Roman" w:hAnsi="Times New Roman" w:cs="Times New Roman"/>
          <w:w w:val="105"/>
          <w:sz w:val="24"/>
        </w:rPr>
        <w:t>д. 57/43, на</w:t>
      </w:r>
      <w:r w:rsidRPr="00E677A6">
        <w:rPr>
          <w:rFonts w:ascii="Times New Roman" w:eastAsia="Times New Roman" w:hAnsi="Times New Roman" w:cs="Times New Roman"/>
          <w:spacing w:val="80"/>
          <w:w w:val="150"/>
          <w:sz w:val="24"/>
        </w:rPr>
        <w:t xml:space="preserve"> </w:t>
      </w:r>
      <w:r w:rsidRPr="00E677A6">
        <w:rPr>
          <w:rFonts w:ascii="Times New Roman" w:eastAsia="Times New Roman" w:hAnsi="Times New Roman" w:cs="Times New Roman"/>
          <w:w w:val="105"/>
          <w:sz w:val="24"/>
        </w:rPr>
        <w:t>обработку</w:t>
      </w:r>
      <w:r w:rsidRPr="00E677A6">
        <w:rPr>
          <w:rFonts w:ascii="Times New Roman" w:eastAsia="Times New Roman" w:hAnsi="Times New Roman" w:cs="Times New Roman"/>
          <w:spacing w:val="80"/>
          <w:w w:val="150"/>
          <w:sz w:val="24"/>
        </w:rPr>
        <w:t xml:space="preserve"> </w:t>
      </w:r>
      <w:r w:rsidRPr="00E677A6">
        <w:rPr>
          <w:rFonts w:ascii="Times New Roman" w:eastAsia="Times New Roman" w:hAnsi="Times New Roman" w:cs="Times New Roman"/>
          <w:w w:val="105"/>
          <w:sz w:val="24"/>
        </w:rPr>
        <w:t>моих</w:t>
      </w:r>
      <w:r w:rsidRPr="00E677A6">
        <w:rPr>
          <w:rFonts w:ascii="Times New Roman" w:eastAsia="Times New Roman" w:hAnsi="Times New Roman" w:cs="Times New Roman"/>
          <w:spacing w:val="80"/>
          <w:w w:val="150"/>
          <w:sz w:val="24"/>
        </w:rPr>
        <w:t xml:space="preserve"> </w:t>
      </w:r>
      <w:r w:rsidRPr="00E677A6">
        <w:rPr>
          <w:rFonts w:ascii="Times New Roman" w:eastAsia="Times New Roman" w:hAnsi="Times New Roman" w:cs="Times New Roman"/>
          <w:w w:val="105"/>
          <w:sz w:val="24"/>
        </w:rPr>
        <w:t>персональных</w:t>
      </w:r>
      <w:r w:rsidRPr="00E677A6">
        <w:rPr>
          <w:rFonts w:ascii="Times New Roman" w:eastAsia="Times New Roman" w:hAnsi="Times New Roman" w:cs="Times New Roman"/>
          <w:spacing w:val="80"/>
          <w:w w:val="150"/>
          <w:sz w:val="24"/>
        </w:rPr>
        <w:t xml:space="preserve"> </w:t>
      </w:r>
      <w:r w:rsidRPr="00E677A6">
        <w:rPr>
          <w:rFonts w:ascii="Times New Roman" w:eastAsia="Times New Roman" w:hAnsi="Times New Roman" w:cs="Times New Roman"/>
          <w:w w:val="105"/>
          <w:sz w:val="24"/>
        </w:rPr>
        <w:t>данных</w:t>
      </w:r>
      <w:r w:rsidRPr="00E677A6">
        <w:rPr>
          <w:rFonts w:ascii="Times New Roman" w:eastAsia="Times New Roman" w:hAnsi="Times New Roman" w:cs="Times New Roman"/>
          <w:spacing w:val="80"/>
          <w:w w:val="150"/>
          <w:sz w:val="24"/>
        </w:rPr>
        <w:t xml:space="preserve"> </w:t>
      </w:r>
      <w:r w:rsidRPr="00E677A6">
        <w:rPr>
          <w:rFonts w:ascii="Times New Roman" w:eastAsia="Times New Roman" w:hAnsi="Times New Roman" w:cs="Times New Roman"/>
          <w:w w:val="105"/>
          <w:sz w:val="24"/>
        </w:rPr>
        <w:t>(далее - Согласие) на следующих условиях:</w:t>
      </w:r>
    </w:p>
    <w:p w:rsidR="00E677A6" w:rsidRPr="00E677A6" w:rsidRDefault="00E677A6" w:rsidP="00E677A6">
      <w:pPr>
        <w:widowControl w:val="0"/>
        <w:numPr>
          <w:ilvl w:val="0"/>
          <w:numId w:val="1"/>
        </w:numPr>
        <w:tabs>
          <w:tab w:val="left" w:pos="567"/>
          <w:tab w:val="left" w:pos="955"/>
        </w:tabs>
        <w:autoSpaceDE w:val="0"/>
        <w:autoSpaceDN w:val="0"/>
        <w:spacing w:before="1" w:after="0" w:line="276" w:lineRule="auto"/>
        <w:ind w:firstLine="0"/>
        <w:jc w:val="both"/>
        <w:rPr>
          <w:rFonts w:ascii="Times New Roman" w:eastAsia="Times New Roman" w:hAnsi="Times New Roman" w:cs="Times New Roman"/>
          <w:sz w:val="24"/>
        </w:rPr>
      </w:pPr>
      <w:r w:rsidRPr="00E677A6">
        <w:rPr>
          <w:rFonts w:ascii="Times New Roman" w:eastAsia="Times New Roman" w:hAnsi="Times New Roman" w:cs="Times New Roman"/>
          <w:w w:val="105"/>
          <w:sz w:val="24"/>
        </w:rPr>
        <w:t xml:space="preserve">Цель обработки персональных данных – участие субъекта в выборах </w:t>
      </w:r>
      <w:r>
        <w:rPr>
          <w:rFonts w:ascii="Times New Roman" w:eastAsia="Times New Roman" w:hAnsi="Times New Roman" w:cs="Times New Roman"/>
          <w:w w:val="105"/>
          <w:sz w:val="24"/>
        </w:rPr>
        <w:br/>
      </w:r>
      <w:r w:rsidRPr="00E677A6">
        <w:rPr>
          <w:rFonts w:ascii="Times New Roman" w:eastAsia="Times New Roman" w:hAnsi="Times New Roman" w:cs="Times New Roman"/>
          <w:w w:val="105"/>
          <w:sz w:val="24"/>
        </w:rPr>
        <w:t>на замещение должностей декана факультета/заведующего кафедрой.</w:t>
      </w:r>
    </w:p>
    <w:p w:rsidR="00E677A6" w:rsidRPr="00E677A6" w:rsidRDefault="00E677A6" w:rsidP="00E677A6">
      <w:pPr>
        <w:widowControl w:val="0"/>
        <w:numPr>
          <w:ilvl w:val="0"/>
          <w:numId w:val="1"/>
        </w:numPr>
        <w:tabs>
          <w:tab w:val="left" w:pos="567"/>
          <w:tab w:val="left" w:pos="955"/>
        </w:tabs>
        <w:autoSpaceDE w:val="0"/>
        <w:autoSpaceDN w:val="0"/>
        <w:spacing w:after="0" w:line="276" w:lineRule="auto"/>
        <w:ind w:firstLine="0"/>
        <w:jc w:val="both"/>
        <w:rPr>
          <w:rFonts w:ascii="Times New Roman" w:eastAsia="Times New Roman" w:hAnsi="Times New Roman" w:cs="Times New Roman"/>
          <w:sz w:val="24"/>
        </w:rPr>
      </w:pPr>
      <w:r w:rsidRPr="00E677A6">
        <w:rPr>
          <w:rFonts w:ascii="Times New Roman" w:eastAsia="Times New Roman" w:hAnsi="Times New Roman" w:cs="Times New Roman"/>
          <w:w w:val="105"/>
          <w:sz w:val="24"/>
        </w:rPr>
        <w:t xml:space="preserve">Согласие дается на обработку следующих моих персональных данных: фамилия, имя, отчество; пол; дата и место рождения; в случае изменения фамилии, </w:t>
      </w:r>
      <w:r w:rsidRPr="00E677A6">
        <w:rPr>
          <w:rFonts w:ascii="Times New Roman" w:eastAsia="Times New Roman" w:hAnsi="Times New Roman" w:cs="Times New Roman"/>
          <w:spacing w:val="-2"/>
          <w:w w:val="105"/>
          <w:sz w:val="24"/>
        </w:rPr>
        <w:t>имени,</w:t>
      </w:r>
    </w:p>
    <w:p w:rsidR="00E677A6" w:rsidRPr="00E677A6" w:rsidRDefault="00E677A6" w:rsidP="00E677A6">
      <w:pPr>
        <w:widowControl w:val="0"/>
        <w:tabs>
          <w:tab w:val="left" w:pos="567"/>
        </w:tabs>
        <w:autoSpaceDE w:val="0"/>
        <w:autoSpaceDN w:val="0"/>
        <w:spacing w:after="0" w:line="276" w:lineRule="auto"/>
        <w:ind w:left="1"/>
        <w:jc w:val="both"/>
        <w:rPr>
          <w:rFonts w:ascii="Times New Roman" w:eastAsia="Times New Roman" w:hAnsi="Times New Roman" w:cs="Times New Roman"/>
          <w:sz w:val="24"/>
        </w:rPr>
      </w:pPr>
      <w:r w:rsidRPr="00E677A6">
        <w:rPr>
          <w:rFonts w:ascii="Times New Roman" w:eastAsia="Times New Roman" w:hAnsi="Times New Roman" w:cs="Times New Roman"/>
          <w:w w:val="105"/>
          <w:sz w:val="24"/>
        </w:rPr>
        <w:t xml:space="preserve">отчества – сведения документа-основания смены указанных данных; данные документа, удостоверяющего личность; адрес регистрации (проживания); контактная информация (адрес электронной почты, номер телефона); сведения о трудовом стаже; </w:t>
      </w:r>
      <w:r w:rsidRPr="00E677A6">
        <w:rPr>
          <w:rFonts w:ascii="Times New Roman" w:eastAsia="Times New Roman" w:hAnsi="Times New Roman" w:cs="Times New Roman"/>
          <w:spacing w:val="-2"/>
          <w:w w:val="105"/>
          <w:sz w:val="24"/>
        </w:rPr>
        <w:t>информация</w:t>
      </w:r>
    </w:p>
    <w:p w:rsidR="00E677A6" w:rsidRPr="00E677A6" w:rsidRDefault="00E677A6" w:rsidP="00E677A6">
      <w:pPr>
        <w:widowControl w:val="0"/>
        <w:tabs>
          <w:tab w:val="left" w:pos="567"/>
        </w:tabs>
        <w:autoSpaceDE w:val="0"/>
        <w:autoSpaceDN w:val="0"/>
        <w:spacing w:before="1" w:after="0" w:line="276" w:lineRule="auto"/>
        <w:ind w:left="1"/>
        <w:jc w:val="both"/>
        <w:rPr>
          <w:rFonts w:ascii="Times New Roman" w:eastAsia="Times New Roman" w:hAnsi="Times New Roman" w:cs="Times New Roman"/>
          <w:sz w:val="24"/>
        </w:rPr>
      </w:pPr>
      <w:r w:rsidRPr="00E677A6">
        <w:rPr>
          <w:rFonts w:ascii="Times New Roman" w:eastAsia="Times New Roman" w:hAnsi="Times New Roman" w:cs="Times New Roman"/>
          <w:w w:val="105"/>
          <w:sz w:val="24"/>
        </w:rPr>
        <w:t xml:space="preserve">о научных трудах; информация об образовании, квалификации, профессиональной подготовке, повышении квалификации; информация о наличии (отсутствии) </w:t>
      </w:r>
      <w:r w:rsidRPr="00E677A6">
        <w:rPr>
          <w:rFonts w:ascii="Times New Roman" w:eastAsia="Times New Roman" w:hAnsi="Times New Roman" w:cs="Times New Roman"/>
          <w:spacing w:val="-2"/>
          <w:w w:val="105"/>
          <w:sz w:val="24"/>
        </w:rPr>
        <w:t>судимости</w:t>
      </w:r>
    </w:p>
    <w:p w:rsidR="00E677A6" w:rsidRPr="00E677A6" w:rsidRDefault="00E677A6" w:rsidP="00E677A6">
      <w:pPr>
        <w:widowControl w:val="0"/>
        <w:tabs>
          <w:tab w:val="left" w:pos="567"/>
        </w:tabs>
        <w:autoSpaceDE w:val="0"/>
        <w:autoSpaceDN w:val="0"/>
        <w:spacing w:after="0" w:line="276" w:lineRule="auto"/>
        <w:ind w:left="1"/>
        <w:jc w:val="both"/>
        <w:rPr>
          <w:rFonts w:ascii="Times New Roman" w:eastAsia="Times New Roman" w:hAnsi="Times New Roman" w:cs="Times New Roman"/>
          <w:sz w:val="24"/>
        </w:rPr>
      </w:pPr>
      <w:r w:rsidRPr="00E677A6">
        <w:rPr>
          <w:rFonts w:ascii="Times New Roman" w:eastAsia="Times New Roman" w:hAnsi="Times New Roman" w:cs="Times New Roman"/>
          <w:w w:val="105"/>
          <w:sz w:val="24"/>
        </w:rPr>
        <w:t xml:space="preserve">и (или) факта уголовного преследования либо о прекращении уголовного </w:t>
      </w:r>
      <w:r w:rsidRPr="00E677A6">
        <w:rPr>
          <w:rFonts w:ascii="Times New Roman" w:eastAsia="Times New Roman" w:hAnsi="Times New Roman" w:cs="Times New Roman"/>
          <w:spacing w:val="-2"/>
          <w:w w:val="105"/>
          <w:sz w:val="24"/>
        </w:rPr>
        <w:t>преследования</w:t>
      </w:r>
    </w:p>
    <w:p w:rsidR="00E677A6" w:rsidRPr="00E677A6" w:rsidRDefault="00E677A6" w:rsidP="00E677A6">
      <w:pPr>
        <w:widowControl w:val="0"/>
        <w:tabs>
          <w:tab w:val="left" w:pos="567"/>
          <w:tab w:val="left" w:pos="8639"/>
        </w:tabs>
        <w:autoSpaceDE w:val="0"/>
        <w:autoSpaceDN w:val="0"/>
        <w:spacing w:after="0" w:line="276" w:lineRule="auto"/>
        <w:ind w:left="1"/>
        <w:jc w:val="both"/>
        <w:rPr>
          <w:rFonts w:ascii="Times New Roman" w:eastAsia="Times New Roman" w:hAnsi="Times New Roman" w:cs="Times New Roman"/>
          <w:sz w:val="24"/>
        </w:rPr>
      </w:pPr>
      <w:r w:rsidRPr="00E677A6">
        <w:rPr>
          <w:rFonts w:ascii="Times New Roman" w:eastAsia="Times New Roman" w:hAnsi="Times New Roman" w:cs="Times New Roman"/>
          <w:w w:val="105"/>
          <w:sz w:val="24"/>
        </w:rPr>
        <w:t xml:space="preserve">по реабилитирующим основаниям; результаты тестирования личностных </w:t>
      </w:r>
      <w:r>
        <w:rPr>
          <w:rFonts w:ascii="Times New Roman" w:eastAsia="Times New Roman" w:hAnsi="Times New Roman" w:cs="Times New Roman"/>
          <w:w w:val="105"/>
          <w:sz w:val="24"/>
        </w:rPr>
        <w:br/>
      </w:r>
      <w:r w:rsidRPr="00E677A6">
        <w:rPr>
          <w:rFonts w:ascii="Times New Roman" w:eastAsia="Times New Roman" w:hAnsi="Times New Roman" w:cs="Times New Roman"/>
          <w:w w:val="105"/>
          <w:sz w:val="24"/>
        </w:rPr>
        <w:t xml:space="preserve">и управленческих качеств кандидатов на должность декана факультета/заведующего </w:t>
      </w:r>
      <w:r w:rsidRPr="00E677A6">
        <w:rPr>
          <w:rFonts w:ascii="Times New Roman" w:eastAsia="Times New Roman" w:hAnsi="Times New Roman" w:cs="Times New Roman"/>
          <w:spacing w:val="-2"/>
          <w:w w:val="105"/>
          <w:sz w:val="24"/>
        </w:rPr>
        <w:t xml:space="preserve">кафедрой; аудио- </w:t>
      </w:r>
      <w:r w:rsidRPr="00E677A6">
        <w:rPr>
          <w:rFonts w:ascii="Times New Roman" w:eastAsia="Times New Roman" w:hAnsi="Times New Roman" w:cs="Times New Roman"/>
          <w:w w:val="105"/>
          <w:sz w:val="24"/>
        </w:rPr>
        <w:t>и видеоизображения субъекта (не предназначенные для идентификации и аутентификации в информационных системах); иная информация, указанная субъектом самостоятельно при подаче заявления для участия в выборах на должность декана факультета и заведующего кафедрой.</w:t>
      </w:r>
    </w:p>
    <w:p w:rsidR="00E677A6" w:rsidRPr="00E677A6" w:rsidRDefault="00E677A6" w:rsidP="00E677A6">
      <w:pPr>
        <w:widowControl w:val="0"/>
        <w:numPr>
          <w:ilvl w:val="0"/>
          <w:numId w:val="1"/>
        </w:numPr>
        <w:tabs>
          <w:tab w:val="left" w:pos="567"/>
          <w:tab w:val="left" w:pos="955"/>
        </w:tabs>
        <w:autoSpaceDE w:val="0"/>
        <w:autoSpaceDN w:val="0"/>
        <w:spacing w:before="1" w:after="0" w:line="276" w:lineRule="auto"/>
        <w:ind w:firstLine="0"/>
        <w:jc w:val="both"/>
        <w:rPr>
          <w:rFonts w:ascii="Times New Roman" w:eastAsia="Times New Roman" w:hAnsi="Times New Roman" w:cs="Times New Roman"/>
          <w:w w:val="105"/>
          <w:sz w:val="24"/>
        </w:rPr>
      </w:pPr>
      <w:r w:rsidRPr="00E677A6">
        <w:rPr>
          <w:rFonts w:ascii="Times New Roman" w:eastAsia="Times New Roman" w:hAnsi="Times New Roman" w:cs="Times New Roman"/>
          <w:w w:val="105"/>
          <w:sz w:val="24"/>
        </w:rPr>
        <w:t>Обработка моих персональных данных может производиться как без использования средств автоматизации, так и с их использованием.</w:t>
      </w:r>
    </w:p>
    <w:p w:rsidR="00E677A6" w:rsidRPr="00E677A6" w:rsidRDefault="00E677A6" w:rsidP="00E677A6">
      <w:pPr>
        <w:widowControl w:val="0"/>
        <w:numPr>
          <w:ilvl w:val="0"/>
          <w:numId w:val="1"/>
        </w:numPr>
        <w:tabs>
          <w:tab w:val="left" w:pos="567"/>
          <w:tab w:val="left" w:pos="955"/>
        </w:tabs>
        <w:autoSpaceDE w:val="0"/>
        <w:autoSpaceDN w:val="0"/>
        <w:spacing w:before="1" w:after="0" w:line="276" w:lineRule="auto"/>
        <w:ind w:firstLine="0"/>
        <w:jc w:val="both"/>
        <w:rPr>
          <w:rFonts w:ascii="Times New Roman" w:eastAsia="Times New Roman" w:hAnsi="Times New Roman" w:cs="Times New Roman"/>
          <w:w w:val="105"/>
          <w:sz w:val="24"/>
        </w:rPr>
      </w:pPr>
      <w:r w:rsidRPr="00E677A6">
        <w:rPr>
          <w:rFonts w:ascii="Times New Roman" w:eastAsia="Times New Roman" w:hAnsi="Times New Roman" w:cs="Times New Roman"/>
          <w:w w:val="105"/>
          <w:sz w:val="24"/>
        </w:rPr>
        <w:t xml:space="preserve">Обработка моих персональных данных будет осуществляться следующими способами: сбор, запись, систематизация, накопление, хранение, уточнение (обновление, изменение), извлечение, использование, обезличивание, блокирование, удаление, уничтожение персональных данных, а также предоставление (доступ), </w:t>
      </w:r>
      <w:r>
        <w:rPr>
          <w:rFonts w:ascii="Times New Roman" w:eastAsia="Times New Roman" w:hAnsi="Times New Roman" w:cs="Times New Roman"/>
          <w:w w:val="105"/>
          <w:sz w:val="24"/>
        </w:rPr>
        <w:br/>
      </w:r>
      <w:r w:rsidRPr="00E677A6">
        <w:rPr>
          <w:rFonts w:ascii="Times New Roman" w:eastAsia="Times New Roman" w:hAnsi="Times New Roman" w:cs="Times New Roman"/>
          <w:w w:val="105"/>
          <w:sz w:val="24"/>
        </w:rPr>
        <w:lastRenderedPageBreak/>
        <w:t>за исключением распространения.</w:t>
      </w:r>
    </w:p>
    <w:p w:rsidR="00E677A6" w:rsidRPr="00E677A6" w:rsidRDefault="00E677A6" w:rsidP="00E677A6">
      <w:pPr>
        <w:widowControl w:val="0"/>
        <w:numPr>
          <w:ilvl w:val="0"/>
          <w:numId w:val="1"/>
        </w:numPr>
        <w:tabs>
          <w:tab w:val="left" w:pos="567"/>
          <w:tab w:val="left" w:pos="955"/>
        </w:tabs>
        <w:autoSpaceDE w:val="0"/>
        <w:autoSpaceDN w:val="0"/>
        <w:spacing w:before="1" w:after="0" w:line="276" w:lineRule="auto"/>
        <w:ind w:firstLine="0"/>
        <w:jc w:val="both"/>
        <w:rPr>
          <w:rFonts w:ascii="Times New Roman" w:eastAsia="Times New Roman" w:hAnsi="Times New Roman" w:cs="Times New Roman"/>
          <w:w w:val="105"/>
          <w:sz w:val="24"/>
        </w:rPr>
      </w:pPr>
      <w:r w:rsidRPr="00E677A6">
        <w:rPr>
          <w:rFonts w:ascii="Times New Roman" w:eastAsia="Times New Roman" w:hAnsi="Times New Roman" w:cs="Times New Roman"/>
          <w:w w:val="105"/>
          <w:sz w:val="24"/>
        </w:rPr>
        <w:t>Согласие действует в течение срока проведения выборов на замещение должностей декана факультета/заведующего кафедрой или до достижения указанной цели.</w:t>
      </w:r>
    </w:p>
    <w:p w:rsidR="00E677A6" w:rsidRPr="00E677A6" w:rsidRDefault="00E677A6" w:rsidP="00E677A6">
      <w:pPr>
        <w:widowControl w:val="0"/>
        <w:numPr>
          <w:ilvl w:val="0"/>
          <w:numId w:val="1"/>
        </w:numPr>
        <w:tabs>
          <w:tab w:val="left" w:pos="567"/>
          <w:tab w:val="left" w:pos="955"/>
          <w:tab w:val="left" w:pos="8202"/>
          <w:tab w:val="left" w:pos="9234"/>
        </w:tabs>
        <w:autoSpaceDE w:val="0"/>
        <w:autoSpaceDN w:val="0"/>
        <w:spacing w:before="1" w:after="0" w:line="276" w:lineRule="auto"/>
        <w:ind w:firstLine="0"/>
        <w:jc w:val="both"/>
        <w:rPr>
          <w:rFonts w:ascii="Times New Roman" w:eastAsia="Times New Roman" w:hAnsi="Times New Roman" w:cs="Times New Roman"/>
          <w:sz w:val="24"/>
        </w:rPr>
      </w:pPr>
      <w:r w:rsidRPr="00E677A6">
        <w:rPr>
          <w:rFonts w:ascii="Times New Roman" w:eastAsia="Times New Roman" w:hAnsi="Times New Roman" w:cs="Times New Roman"/>
          <w:w w:val="105"/>
          <w:sz w:val="24"/>
        </w:rPr>
        <w:t>Я проинформирован(а) о том, что в случае отзыва Согласия Президентская академия</w:t>
      </w:r>
      <w:r w:rsidRPr="00E677A6">
        <w:rPr>
          <w:rFonts w:ascii="Times New Roman" w:eastAsia="Times New Roman" w:hAnsi="Times New Roman" w:cs="Times New Roman"/>
          <w:spacing w:val="40"/>
          <w:w w:val="105"/>
          <w:sz w:val="24"/>
        </w:rPr>
        <w:t xml:space="preserve"> </w:t>
      </w:r>
      <w:r w:rsidRPr="00E677A6">
        <w:rPr>
          <w:rFonts w:ascii="Times New Roman" w:eastAsia="Times New Roman" w:hAnsi="Times New Roman" w:cs="Times New Roman"/>
          <w:w w:val="105"/>
          <w:sz w:val="24"/>
        </w:rPr>
        <w:t>вправе</w:t>
      </w:r>
      <w:r w:rsidRPr="00E677A6">
        <w:rPr>
          <w:rFonts w:ascii="Times New Roman" w:eastAsia="Times New Roman" w:hAnsi="Times New Roman" w:cs="Times New Roman"/>
          <w:spacing w:val="40"/>
          <w:w w:val="105"/>
          <w:sz w:val="24"/>
        </w:rPr>
        <w:t xml:space="preserve"> </w:t>
      </w:r>
      <w:r w:rsidRPr="00E677A6">
        <w:rPr>
          <w:rFonts w:ascii="Times New Roman" w:eastAsia="Times New Roman" w:hAnsi="Times New Roman" w:cs="Times New Roman"/>
          <w:w w:val="105"/>
          <w:sz w:val="24"/>
        </w:rPr>
        <w:t>продолжить</w:t>
      </w:r>
      <w:r w:rsidRPr="00E677A6">
        <w:rPr>
          <w:rFonts w:ascii="Times New Roman" w:eastAsia="Times New Roman" w:hAnsi="Times New Roman" w:cs="Times New Roman"/>
          <w:spacing w:val="40"/>
          <w:w w:val="105"/>
          <w:sz w:val="24"/>
        </w:rPr>
        <w:t xml:space="preserve"> </w:t>
      </w:r>
      <w:r w:rsidRPr="00E677A6">
        <w:rPr>
          <w:rFonts w:ascii="Times New Roman" w:eastAsia="Times New Roman" w:hAnsi="Times New Roman" w:cs="Times New Roman"/>
          <w:w w:val="105"/>
          <w:sz w:val="24"/>
        </w:rPr>
        <w:t>обработку</w:t>
      </w:r>
      <w:r w:rsidRPr="00E677A6">
        <w:rPr>
          <w:rFonts w:ascii="Times New Roman" w:eastAsia="Times New Roman" w:hAnsi="Times New Roman" w:cs="Times New Roman"/>
          <w:spacing w:val="40"/>
          <w:w w:val="105"/>
          <w:sz w:val="24"/>
        </w:rPr>
        <w:t xml:space="preserve"> </w:t>
      </w:r>
      <w:r w:rsidRPr="00E677A6">
        <w:rPr>
          <w:rFonts w:ascii="Times New Roman" w:eastAsia="Times New Roman" w:hAnsi="Times New Roman" w:cs="Times New Roman"/>
          <w:w w:val="105"/>
          <w:sz w:val="24"/>
        </w:rPr>
        <w:t>моих</w:t>
      </w:r>
      <w:r w:rsidRPr="00E677A6">
        <w:rPr>
          <w:rFonts w:ascii="Times New Roman" w:eastAsia="Times New Roman" w:hAnsi="Times New Roman" w:cs="Times New Roman"/>
          <w:spacing w:val="40"/>
          <w:w w:val="105"/>
          <w:sz w:val="24"/>
        </w:rPr>
        <w:t xml:space="preserve"> </w:t>
      </w:r>
      <w:r w:rsidRPr="00E677A6">
        <w:rPr>
          <w:rFonts w:ascii="Times New Roman" w:eastAsia="Times New Roman" w:hAnsi="Times New Roman" w:cs="Times New Roman"/>
          <w:w w:val="105"/>
          <w:sz w:val="24"/>
        </w:rPr>
        <w:t>персональных</w:t>
      </w:r>
      <w:r w:rsidRPr="00E677A6">
        <w:rPr>
          <w:rFonts w:ascii="Times New Roman" w:eastAsia="Times New Roman" w:hAnsi="Times New Roman" w:cs="Times New Roman"/>
          <w:spacing w:val="40"/>
          <w:w w:val="105"/>
          <w:sz w:val="24"/>
        </w:rPr>
        <w:t xml:space="preserve"> </w:t>
      </w:r>
      <w:r w:rsidRPr="00E677A6">
        <w:rPr>
          <w:rFonts w:ascii="Times New Roman" w:eastAsia="Times New Roman" w:hAnsi="Times New Roman" w:cs="Times New Roman"/>
          <w:w w:val="105"/>
          <w:sz w:val="24"/>
        </w:rPr>
        <w:t>данных</w:t>
      </w:r>
      <w:r w:rsidRPr="00E677A6">
        <w:rPr>
          <w:rFonts w:ascii="Times New Roman" w:eastAsia="Times New Roman" w:hAnsi="Times New Roman" w:cs="Times New Roman"/>
          <w:spacing w:val="40"/>
          <w:w w:val="105"/>
          <w:sz w:val="24"/>
        </w:rPr>
        <w:t xml:space="preserve"> </w:t>
      </w:r>
      <w:r w:rsidRPr="00E677A6">
        <w:rPr>
          <w:rFonts w:ascii="Times New Roman" w:eastAsia="Times New Roman" w:hAnsi="Times New Roman" w:cs="Times New Roman"/>
          <w:w w:val="105"/>
          <w:sz w:val="24"/>
        </w:rPr>
        <w:t>без</w:t>
      </w:r>
      <w:r w:rsidRPr="00E677A6">
        <w:rPr>
          <w:rFonts w:ascii="Times New Roman" w:eastAsia="Times New Roman" w:hAnsi="Times New Roman" w:cs="Times New Roman"/>
          <w:spacing w:val="40"/>
          <w:w w:val="105"/>
          <w:sz w:val="24"/>
        </w:rPr>
        <w:t xml:space="preserve"> </w:t>
      </w:r>
      <w:r w:rsidRPr="00E677A6">
        <w:rPr>
          <w:rFonts w:ascii="Times New Roman" w:eastAsia="Times New Roman" w:hAnsi="Times New Roman" w:cs="Times New Roman"/>
          <w:w w:val="105"/>
          <w:sz w:val="24"/>
        </w:rPr>
        <w:t xml:space="preserve">согласия </w:t>
      </w:r>
      <w:r>
        <w:rPr>
          <w:rFonts w:ascii="Times New Roman" w:eastAsia="Times New Roman" w:hAnsi="Times New Roman" w:cs="Times New Roman"/>
          <w:w w:val="105"/>
          <w:sz w:val="24"/>
        </w:rPr>
        <w:br/>
      </w:r>
      <w:r w:rsidRPr="00E677A6">
        <w:rPr>
          <w:rFonts w:ascii="Times New Roman" w:eastAsia="Times New Roman" w:hAnsi="Times New Roman" w:cs="Times New Roman"/>
          <w:spacing w:val="-6"/>
          <w:w w:val="105"/>
          <w:sz w:val="24"/>
        </w:rPr>
        <w:t xml:space="preserve">на </w:t>
      </w:r>
      <w:r w:rsidRPr="00E677A6">
        <w:rPr>
          <w:rFonts w:ascii="Times New Roman" w:eastAsia="Times New Roman" w:hAnsi="Times New Roman" w:cs="Times New Roman"/>
          <w:spacing w:val="-2"/>
          <w:w w:val="105"/>
          <w:sz w:val="24"/>
        </w:rPr>
        <w:t xml:space="preserve">основании </w:t>
      </w:r>
      <w:r w:rsidRPr="00E677A6">
        <w:rPr>
          <w:rFonts w:ascii="Times New Roman" w:eastAsia="Times New Roman" w:hAnsi="Times New Roman" w:cs="Times New Roman"/>
          <w:w w:val="105"/>
          <w:sz w:val="24"/>
        </w:rPr>
        <w:t xml:space="preserve">ч. 8, ст. 9, ФЗ № 152, а именно при наличии оснований, указанных </w:t>
      </w:r>
      <w:r>
        <w:rPr>
          <w:rFonts w:ascii="Times New Roman" w:eastAsia="Times New Roman" w:hAnsi="Times New Roman" w:cs="Times New Roman"/>
          <w:w w:val="105"/>
          <w:sz w:val="24"/>
        </w:rPr>
        <w:br/>
      </w:r>
      <w:r w:rsidRPr="00E677A6">
        <w:rPr>
          <w:rFonts w:ascii="Times New Roman" w:eastAsia="Times New Roman" w:hAnsi="Times New Roman" w:cs="Times New Roman"/>
          <w:w w:val="105"/>
          <w:sz w:val="24"/>
        </w:rPr>
        <w:t xml:space="preserve">в </w:t>
      </w:r>
      <w:proofErr w:type="spellStart"/>
      <w:r w:rsidRPr="00E677A6">
        <w:rPr>
          <w:rFonts w:ascii="Times New Roman" w:eastAsia="Times New Roman" w:hAnsi="Times New Roman" w:cs="Times New Roman"/>
          <w:w w:val="105"/>
          <w:sz w:val="24"/>
        </w:rPr>
        <w:t>пп</w:t>
      </w:r>
      <w:proofErr w:type="spellEnd"/>
      <w:r w:rsidRPr="00E677A6">
        <w:rPr>
          <w:rFonts w:ascii="Times New Roman" w:eastAsia="Times New Roman" w:hAnsi="Times New Roman" w:cs="Times New Roman"/>
          <w:w w:val="105"/>
          <w:sz w:val="24"/>
        </w:rPr>
        <w:t xml:space="preserve">. 2-11 ч.  ст. 6, </w:t>
      </w:r>
      <w:r w:rsidRPr="00E677A6">
        <w:rPr>
          <w:rFonts w:ascii="Times New Roman" w:eastAsia="Times New Roman" w:hAnsi="Times New Roman" w:cs="Times New Roman"/>
          <w:spacing w:val="-5"/>
          <w:w w:val="105"/>
          <w:sz w:val="24"/>
        </w:rPr>
        <w:t xml:space="preserve">ч. </w:t>
      </w:r>
      <w:r w:rsidRPr="00E677A6">
        <w:rPr>
          <w:rFonts w:ascii="Times New Roman" w:eastAsia="Times New Roman" w:hAnsi="Times New Roman" w:cs="Times New Roman"/>
          <w:spacing w:val="-10"/>
          <w:w w:val="105"/>
          <w:sz w:val="24"/>
        </w:rPr>
        <w:t xml:space="preserve">2 </w:t>
      </w:r>
      <w:r w:rsidRPr="00E677A6">
        <w:rPr>
          <w:rFonts w:ascii="Times New Roman" w:eastAsia="Times New Roman" w:hAnsi="Times New Roman" w:cs="Times New Roman"/>
          <w:w w:val="105"/>
          <w:sz w:val="24"/>
        </w:rPr>
        <w:t>ст.</w:t>
      </w:r>
      <w:r w:rsidRPr="00E677A6">
        <w:rPr>
          <w:rFonts w:ascii="Times New Roman" w:eastAsia="Times New Roman" w:hAnsi="Times New Roman" w:cs="Times New Roman"/>
          <w:spacing w:val="-6"/>
          <w:w w:val="105"/>
          <w:sz w:val="24"/>
        </w:rPr>
        <w:t xml:space="preserve"> </w:t>
      </w:r>
      <w:r w:rsidRPr="00E677A6">
        <w:rPr>
          <w:rFonts w:ascii="Times New Roman" w:eastAsia="Times New Roman" w:hAnsi="Times New Roman" w:cs="Times New Roman"/>
          <w:w w:val="105"/>
          <w:sz w:val="24"/>
        </w:rPr>
        <w:t>10</w:t>
      </w:r>
      <w:r w:rsidRPr="00E677A6">
        <w:rPr>
          <w:rFonts w:ascii="Times New Roman" w:eastAsia="Times New Roman" w:hAnsi="Times New Roman" w:cs="Times New Roman"/>
          <w:spacing w:val="-5"/>
          <w:w w:val="105"/>
          <w:sz w:val="24"/>
        </w:rPr>
        <w:t xml:space="preserve"> </w:t>
      </w:r>
      <w:r w:rsidRPr="00E677A6">
        <w:rPr>
          <w:rFonts w:ascii="Times New Roman" w:eastAsia="Times New Roman" w:hAnsi="Times New Roman" w:cs="Times New Roman"/>
          <w:w w:val="105"/>
          <w:sz w:val="24"/>
        </w:rPr>
        <w:t>ФЗ</w:t>
      </w:r>
      <w:r w:rsidRPr="00E677A6">
        <w:rPr>
          <w:rFonts w:ascii="Times New Roman" w:eastAsia="Times New Roman" w:hAnsi="Times New Roman" w:cs="Times New Roman"/>
          <w:spacing w:val="-6"/>
          <w:w w:val="105"/>
          <w:sz w:val="24"/>
        </w:rPr>
        <w:t xml:space="preserve"> </w:t>
      </w:r>
      <w:r w:rsidRPr="00E677A6">
        <w:rPr>
          <w:rFonts w:ascii="Times New Roman" w:eastAsia="Times New Roman" w:hAnsi="Times New Roman" w:cs="Times New Roman"/>
          <w:w w:val="105"/>
          <w:sz w:val="24"/>
        </w:rPr>
        <w:t>№</w:t>
      </w:r>
      <w:r w:rsidRPr="00E677A6">
        <w:rPr>
          <w:rFonts w:ascii="Times New Roman" w:eastAsia="Times New Roman" w:hAnsi="Times New Roman" w:cs="Times New Roman"/>
          <w:spacing w:val="-5"/>
          <w:w w:val="105"/>
          <w:sz w:val="24"/>
        </w:rPr>
        <w:t xml:space="preserve"> </w:t>
      </w:r>
      <w:r w:rsidRPr="00E677A6">
        <w:rPr>
          <w:rFonts w:ascii="Times New Roman" w:eastAsia="Times New Roman" w:hAnsi="Times New Roman" w:cs="Times New Roman"/>
          <w:spacing w:val="-4"/>
          <w:w w:val="105"/>
          <w:sz w:val="24"/>
        </w:rPr>
        <w:t>152.</w:t>
      </w:r>
    </w:p>
    <w:p w:rsidR="00E677A6" w:rsidRPr="00E677A6" w:rsidRDefault="00E677A6" w:rsidP="00E677A6">
      <w:pPr>
        <w:widowControl w:val="0"/>
        <w:numPr>
          <w:ilvl w:val="0"/>
          <w:numId w:val="1"/>
        </w:numPr>
        <w:tabs>
          <w:tab w:val="left" w:pos="567"/>
          <w:tab w:val="left" w:pos="955"/>
        </w:tabs>
        <w:autoSpaceDE w:val="0"/>
        <w:autoSpaceDN w:val="0"/>
        <w:spacing w:before="3" w:after="0" w:line="276" w:lineRule="auto"/>
        <w:ind w:firstLine="0"/>
        <w:jc w:val="both"/>
        <w:rPr>
          <w:rFonts w:ascii="Times New Roman" w:eastAsia="Times New Roman" w:hAnsi="Times New Roman" w:cs="Times New Roman"/>
          <w:sz w:val="24"/>
        </w:rPr>
      </w:pPr>
      <w:r w:rsidRPr="00E677A6">
        <w:rPr>
          <w:rFonts w:ascii="Times New Roman" w:eastAsia="Times New Roman" w:hAnsi="Times New Roman" w:cs="Times New Roman"/>
          <w:w w:val="105"/>
          <w:sz w:val="24"/>
        </w:rPr>
        <w:t xml:space="preserve">Согласие может быть отозвано на основании письменного заявления. Для отзыва Согласия Субъекту необходимо письменно обратиться в Северо-Западный институт управления – филиал РАНХиГС Президентскую </w:t>
      </w:r>
      <w:r w:rsidRPr="00E677A6">
        <w:rPr>
          <w:rFonts w:ascii="Times New Roman" w:eastAsia="Times New Roman" w:hAnsi="Times New Roman" w:cs="Times New Roman"/>
          <w:spacing w:val="-2"/>
          <w:w w:val="105"/>
          <w:sz w:val="24"/>
        </w:rPr>
        <w:t xml:space="preserve">академию </w:t>
      </w:r>
      <w:r w:rsidRPr="00E677A6">
        <w:rPr>
          <w:rFonts w:ascii="Times New Roman" w:eastAsia="Times New Roman" w:hAnsi="Times New Roman" w:cs="Times New Roman"/>
          <w:w w:val="105"/>
          <w:sz w:val="24"/>
        </w:rPr>
        <w:t xml:space="preserve">по адресу: 199178, </w:t>
      </w:r>
      <w:r>
        <w:rPr>
          <w:rFonts w:ascii="Times New Roman" w:eastAsia="Times New Roman" w:hAnsi="Times New Roman" w:cs="Times New Roman"/>
          <w:w w:val="105"/>
          <w:sz w:val="24"/>
        </w:rPr>
        <w:br/>
      </w:r>
      <w:r w:rsidRPr="00E677A6">
        <w:rPr>
          <w:rFonts w:ascii="Times New Roman" w:eastAsia="Times New Roman" w:hAnsi="Times New Roman" w:cs="Times New Roman"/>
          <w:w w:val="105"/>
          <w:sz w:val="24"/>
        </w:rPr>
        <w:t>г. Санкт-Петербург, Средний проспект В.О., д. 57/43, (получатель – Управление развития персонала</w:t>
      </w:r>
      <w:r w:rsidRPr="00E677A6">
        <w:rPr>
          <w:rFonts w:ascii="Times New Roman" w:eastAsia="Times New Roman" w:hAnsi="Times New Roman" w:cs="Times New Roman"/>
          <w:spacing w:val="-2"/>
          <w:w w:val="105"/>
          <w:sz w:val="24"/>
        </w:rPr>
        <w:t>).</w:t>
      </w:r>
    </w:p>
    <w:p w:rsidR="00E677A6" w:rsidRDefault="00E677A6" w:rsidP="00E677A6">
      <w:pPr>
        <w:widowControl w:val="0"/>
        <w:autoSpaceDE w:val="0"/>
        <w:autoSpaceDN w:val="0"/>
        <w:spacing w:before="259" w:after="0" w:line="272" w:lineRule="exact"/>
        <w:ind w:right="5953"/>
        <w:rPr>
          <w:rFonts w:ascii="Times New Roman" w:eastAsia="Times New Roman" w:hAnsi="Times New Roman" w:cs="Times New Roman"/>
          <w:spacing w:val="-2"/>
          <w:w w:val="105"/>
          <w:sz w:val="24"/>
        </w:rPr>
      </w:pPr>
      <w:r w:rsidRPr="00E677A6">
        <w:rPr>
          <w:rFonts w:ascii="Times New Roman" w:eastAsia="Times New Roman" w:hAnsi="Times New Roman" w:cs="Times New Roman"/>
          <w:w w:val="105"/>
          <w:sz w:val="24"/>
        </w:rPr>
        <w:t>Согласие</w:t>
      </w:r>
      <w:r w:rsidRPr="00E677A6">
        <w:rPr>
          <w:rFonts w:ascii="Times New Roman" w:eastAsia="Times New Roman" w:hAnsi="Times New Roman" w:cs="Times New Roman"/>
          <w:spacing w:val="6"/>
          <w:w w:val="105"/>
          <w:sz w:val="24"/>
        </w:rPr>
        <w:t xml:space="preserve"> </w:t>
      </w:r>
      <w:r w:rsidRPr="00E677A6">
        <w:rPr>
          <w:rFonts w:ascii="Times New Roman" w:eastAsia="Times New Roman" w:hAnsi="Times New Roman" w:cs="Times New Roman"/>
          <w:spacing w:val="-2"/>
          <w:w w:val="105"/>
          <w:sz w:val="24"/>
        </w:rPr>
        <w:t>предоставлено</w:t>
      </w:r>
    </w:p>
    <w:p w:rsidR="00E677A6" w:rsidRPr="00E677A6" w:rsidRDefault="00E677A6" w:rsidP="00E677A6">
      <w:pPr>
        <w:widowControl w:val="0"/>
        <w:autoSpaceDE w:val="0"/>
        <w:autoSpaceDN w:val="0"/>
        <w:spacing w:before="259" w:after="0" w:line="272" w:lineRule="exact"/>
        <w:ind w:right="5953"/>
        <w:rPr>
          <w:rFonts w:ascii="Times New Roman" w:eastAsia="Times New Roman" w:hAnsi="Times New Roman" w:cs="Times New Roman"/>
          <w:spacing w:val="-2"/>
          <w:w w:val="105"/>
          <w:sz w:val="24"/>
        </w:rPr>
      </w:pPr>
      <w:bookmarkStart w:id="0" w:name="_GoBack"/>
      <w:bookmarkEnd w:id="0"/>
    </w:p>
    <w:p w:rsidR="00E677A6" w:rsidRPr="00E677A6" w:rsidRDefault="00E677A6" w:rsidP="00E677A6">
      <w:pPr>
        <w:widowControl w:val="0"/>
        <w:autoSpaceDE w:val="0"/>
        <w:autoSpaceDN w:val="0"/>
        <w:spacing w:after="0" w:line="268" w:lineRule="exact"/>
        <w:ind w:right="3"/>
        <w:rPr>
          <w:rFonts w:ascii="Times New Roman" w:eastAsia="Times New Roman" w:hAnsi="Times New Roman" w:cs="Times New Roman"/>
          <w:sz w:val="24"/>
        </w:rPr>
      </w:pPr>
      <w:r w:rsidRPr="00E677A6">
        <w:rPr>
          <w:rFonts w:ascii="Times New Roman" w:eastAsia="Times New Roman" w:hAnsi="Times New Roman" w:cs="Times New Roman"/>
          <w:sz w:val="24"/>
          <w:u w:val="single"/>
        </w:rPr>
        <w:tab/>
        <w:t>________________________</w:t>
      </w:r>
      <w:r w:rsidRPr="00E677A6">
        <w:rPr>
          <w:rFonts w:ascii="Times New Roman" w:eastAsia="Times New Roman" w:hAnsi="Times New Roman" w:cs="Times New Roman"/>
          <w:spacing w:val="-10"/>
          <w:sz w:val="24"/>
        </w:rPr>
        <w:t>/</w:t>
      </w:r>
      <w:r w:rsidRPr="00E677A6">
        <w:rPr>
          <w:rFonts w:ascii="Times New Roman" w:eastAsia="Times New Roman" w:hAnsi="Times New Roman" w:cs="Times New Roman"/>
          <w:sz w:val="24"/>
          <w:u w:val="single"/>
        </w:rPr>
        <w:tab/>
        <w:t>____________</w:t>
      </w:r>
      <w:proofErr w:type="gramStart"/>
      <w:r w:rsidRPr="00E677A6">
        <w:rPr>
          <w:rFonts w:ascii="Times New Roman" w:eastAsia="Times New Roman" w:hAnsi="Times New Roman" w:cs="Times New Roman"/>
          <w:sz w:val="24"/>
        </w:rPr>
        <w:t>/«</w:t>
      </w:r>
      <w:proofErr w:type="gramEnd"/>
      <w:r w:rsidRPr="00E677A6">
        <w:rPr>
          <w:rFonts w:ascii="Times New Roman" w:eastAsia="Times New Roman" w:hAnsi="Times New Roman" w:cs="Times New Roman"/>
          <w:sz w:val="24"/>
        </w:rPr>
        <w:t>___</w:t>
      </w:r>
      <w:r w:rsidRPr="00E677A6">
        <w:rPr>
          <w:rFonts w:ascii="Times New Roman" w:eastAsia="Times New Roman" w:hAnsi="Times New Roman" w:cs="Times New Roman"/>
          <w:spacing w:val="60"/>
          <w:sz w:val="24"/>
          <w:u w:val="single"/>
        </w:rPr>
        <w:t xml:space="preserve"> </w:t>
      </w:r>
      <w:r w:rsidRPr="00E677A6">
        <w:rPr>
          <w:rFonts w:ascii="Times New Roman" w:eastAsia="Times New Roman" w:hAnsi="Times New Roman" w:cs="Times New Roman"/>
          <w:spacing w:val="-10"/>
          <w:sz w:val="24"/>
        </w:rPr>
        <w:t>»</w:t>
      </w:r>
      <w:r w:rsidRPr="00E677A6">
        <w:rPr>
          <w:rFonts w:ascii="Times New Roman" w:eastAsia="Times New Roman" w:hAnsi="Times New Roman" w:cs="Times New Roman"/>
          <w:sz w:val="24"/>
          <w:u w:val="single"/>
        </w:rPr>
        <w:tab/>
        <w:t>__________</w:t>
      </w:r>
      <w:r w:rsidRPr="00E677A6">
        <w:rPr>
          <w:rFonts w:ascii="Times New Roman" w:eastAsia="Times New Roman" w:hAnsi="Times New Roman" w:cs="Times New Roman"/>
          <w:spacing w:val="-5"/>
          <w:sz w:val="24"/>
        </w:rPr>
        <w:t>20__г.</w:t>
      </w:r>
    </w:p>
    <w:p w:rsidR="00E677A6" w:rsidRPr="00E677A6" w:rsidRDefault="00E677A6" w:rsidP="00E677A6">
      <w:pPr>
        <w:widowControl w:val="0"/>
        <w:tabs>
          <w:tab w:val="left" w:pos="4439"/>
          <w:tab w:val="left" w:pos="6907"/>
        </w:tabs>
        <w:autoSpaceDE w:val="0"/>
        <w:autoSpaceDN w:val="0"/>
        <w:spacing w:after="0" w:line="268" w:lineRule="exact"/>
        <w:ind w:right="283"/>
        <w:rPr>
          <w:rFonts w:ascii="Times New Roman" w:eastAsia="Times New Roman" w:hAnsi="Times New Roman" w:cs="Times New Roman"/>
          <w:sz w:val="18"/>
        </w:rPr>
      </w:pPr>
      <w:r w:rsidRPr="00E677A6">
        <w:rPr>
          <w:rFonts w:ascii="Times New Roman" w:eastAsia="Times New Roman" w:hAnsi="Times New Roman" w:cs="Times New Roman"/>
          <w:sz w:val="18"/>
        </w:rPr>
        <w:t>фамилия,</w:t>
      </w:r>
      <w:r w:rsidRPr="00E677A6">
        <w:rPr>
          <w:rFonts w:ascii="Times New Roman" w:eastAsia="Times New Roman" w:hAnsi="Times New Roman" w:cs="Times New Roman"/>
          <w:spacing w:val="-3"/>
          <w:sz w:val="18"/>
        </w:rPr>
        <w:t xml:space="preserve"> </w:t>
      </w:r>
      <w:r w:rsidRPr="00E677A6">
        <w:rPr>
          <w:rFonts w:ascii="Times New Roman" w:eastAsia="Times New Roman" w:hAnsi="Times New Roman" w:cs="Times New Roman"/>
          <w:sz w:val="18"/>
        </w:rPr>
        <w:t>имя,</w:t>
      </w:r>
      <w:r w:rsidRPr="00E677A6">
        <w:rPr>
          <w:rFonts w:ascii="Times New Roman" w:eastAsia="Times New Roman" w:hAnsi="Times New Roman" w:cs="Times New Roman"/>
          <w:spacing w:val="-1"/>
          <w:sz w:val="18"/>
        </w:rPr>
        <w:t xml:space="preserve"> </w:t>
      </w:r>
      <w:r w:rsidRPr="00E677A6">
        <w:rPr>
          <w:rFonts w:ascii="Times New Roman" w:eastAsia="Times New Roman" w:hAnsi="Times New Roman" w:cs="Times New Roman"/>
          <w:sz w:val="18"/>
        </w:rPr>
        <w:t xml:space="preserve">отчество </w:t>
      </w:r>
      <w:r w:rsidRPr="00E677A6">
        <w:rPr>
          <w:rFonts w:ascii="Times New Roman" w:eastAsia="Times New Roman" w:hAnsi="Times New Roman" w:cs="Times New Roman"/>
          <w:spacing w:val="-2"/>
          <w:sz w:val="18"/>
        </w:rPr>
        <w:t>(полностью)</w:t>
      </w:r>
      <w:r w:rsidRPr="00E677A6">
        <w:rPr>
          <w:rFonts w:ascii="Times New Roman" w:eastAsia="Times New Roman" w:hAnsi="Times New Roman" w:cs="Times New Roman"/>
          <w:sz w:val="18"/>
        </w:rPr>
        <w:tab/>
        <w:t xml:space="preserve">   </w:t>
      </w:r>
      <w:r w:rsidRPr="00E677A6">
        <w:rPr>
          <w:rFonts w:ascii="Times New Roman" w:eastAsia="Times New Roman" w:hAnsi="Times New Roman" w:cs="Times New Roman"/>
          <w:spacing w:val="-2"/>
          <w:sz w:val="18"/>
        </w:rPr>
        <w:t>подпись</w:t>
      </w:r>
      <w:r w:rsidRPr="00E677A6">
        <w:rPr>
          <w:rFonts w:ascii="Times New Roman" w:eastAsia="Times New Roman" w:hAnsi="Times New Roman" w:cs="Times New Roman"/>
          <w:sz w:val="18"/>
        </w:rPr>
        <w:tab/>
        <w:t xml:space="preserve">            </w:t>
      </w:r>
      <w:r w:rsidRPr="00E677A6">
        <w:rPr>
          <w:rFonts w:ascii="Times New Roman" w:eastAsia="Times New Roman" w:hAnsi="Times New Roman" w:cs="Times New Roman"/>
          <w:spacing w:val="-4"/>
          <w:sz w:val="18"/>
        </w:rPr>
        <w:t>дата</w:t>
      </w:r>
    </w:p>
    <w:p w:rsidR="00DA60C8" w:rsidRDefault="00DA60C8"/>
    <w:sectPr w:rsidR="00DA60C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E651105"/>
    <w:multiLevelType w:val="hybridMultilevel"/>
    <w:tmpl w:val="611C06BE"/>
    <w:lvl w:ilvl="0" w:tplc="0978915E">
      <w:start w:val="1"/>
      <w:numFmt w:val="decimal"/>
      <w:lvlText w:val="%1."/>
      <w:lvlJc w:val="left"/>
      <w:pPr>
        <w:ind w:left="1" w:hanging="24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2"/>
        <w:sz w:val="24"/>
        <w:szCs w:val="24"/>
        <w:lang w:val="ru-RU" w:eastAsia="en-US" w:bidi="ar-SA"/>
      </w:rPr>
    </w:lvl>
    <w:lvl w:ilvl="1" w:tplc="5094C846">
      <w:numFmt w:val="bullet"/>
      <w:lvlText w:val="•"/>
      <w:lvlJc w:val="left"/>
      <w:pPr>
        <w:ind w:left="964" w:hanging="246"/>
      </w:pPr>
      <w:rPr>
        <w:rFonts w:hint="default"/>
        <w:lang w:val="ru-RU" w:eastAsia="en-US" w:bidi="ar-SA"/>
      </w:rPr>
    </w:lvl>
    <w:lvl w:ilvl="2" w:tplc="B4C6C896">
      <w:numFmt w:val="bullet"/>
      <w:lvlText w:val="•"/>
      <w:lvlJc w:val="left"/>
      <w:pPr>
        <w:ind w:left="1928" w:hanging="246"/>
      </w:pPr>
      <w:rPr>
        <w:rFonts w:hint="default"/>
        <w:lang w:val="ru-RU" w:eastAsia="en-US" w:bidi="ar-SA"/>
      </w:rPr>
    </w:lvl>
    <w:lvl w:ilvl="3" w:tplc="A5CC1A84">
      <w:numFmt w:val="bullet"/>
      <w:lvlText w:val="•"/>
      <w:lvlJc w:val="left"/>
      <w:pPr>
        <w:ind w:left="2892" w:hanging="246"/>
      </w:pPr>
      <w:rPr>
        <w:rFonts w:hint="default"/>
        <w:lang w:val="ru-RU" w:eastAsia="en-US" w:bidi="ar-SA"/>
      </w:rPr>
    </w:lvl>
    <w:lvl w:ilvl="4" w:tplc="843ECBD8">
      <w:numFmt w:val="bullet"/>
      <w:lvlText w:val="•"/>
      <w:lvlJc w:val="left"/>
      <w:pPr>
        <w:ind w:left="3856" w:hanging="246"/>
      </w:pPr>
      <w:rPr>
        <w:rFonts w:hint="default"/>
        <w:lang w:val="ru-RU" w:eastAsia="en-US" w:bidi="ar-SA"/>
      </w:rPr>
    </w:lvl>
    <w:lvl w:ilvl="5" w:tplc="CAC68A92">
      <w:numFmt w:val="bullet"/>
      <w:lvlText w:val="•"/>
      <w:lvlJc w:val="left"/>
      <w:pPr>
        <w:ind w:left="4820" w:hanging="246"/>
      </w:pPr>
      <w:rPr>
        <w:rFonts w:hint="default"/>
        <w:lang w:val="ru-RU" w:eastAsia="en-US" w:bidi="ar-SA"/>
      </w:rPr>
    </w:lvl>
    <w:lvl w:ilvl="6" w:tplc="A5A64D3A">
      <w:numFmt w:val="bullet"/>
      <w:lvlText w:val="•"/>
      <w:lvlJc w:val="left"/>
      <w:pPr>
        <w:ind w:left="5784" w:hanging="246"/>
      </w:pPr>
      <w:rPr>
        <w:rFonts w:hint="default"/>
        <w:lang w:val="ru-RU" w:eastAsia="en-US" w:bidi="ar-SA"/>
      </w:rPr>
    </w:lvl>
    <w:lvl w:ilvl="7" w:tplc="321E2F7E">
      <w:numFmt w:val="bullet"/>
      <w:lvlText w:val="•"/>
      <w:lvlJc w:val="left"/>
      <w:pPr>
        <w:ind w:left="6748" w:hanging="246"/>
      </w:pPr>
      <w:rPr>
        <w:rFonts w:hint="default"/>
        <w:lang w:val="ru-RU" w:eastAsia="en-US" w:bidi="ar-SA"/>
      </w:rPr>
    </w:lvl>
    <w:lvl w:ilvl="8" w:tplc="74B01BAA">
      <w:numFmt w:val="bullet"/>
      <w:lvlText w:val="•"/>
      <w:lvlJc w:val="left"/>
      <w:pPr>
        <w:ind w:left="7712" w:hanging="246"/>
      </w:pPr>
      <w:rPr>
        <w:rFonts w:hint="default"/>
        <w:lang w:val="ru-RU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77A6"/>
    <w:rsid w:val="00DA60C8"/>
    <w:rsid w:val="00E677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28FD39"/>
  <w15:chartTrackingRefBased/>
  <w15:docId w15:val="{E6FAD3E2-309D-4784-A52F-4E4EE97711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564</Words>
  <Characters>3220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Суслов Евгений Юрьевич</dc:creator>
  <cp:keywords/>
  <dc:description/>
  <cp:lastModifiedBy>Суслов Евгений Юрьевич</cp:lastModifiedBy>
  <cp:revision>1</cp:revision>
  <dcterms:created xsi:type="dcterms:W3CDTF">2026-05-28T09:49:00Z</dcterms:created>
  <dcterms:modified xsi:type="dcterms:W3CDTF">2026-05-28T09:52:00Z</dcterms:modified>
</cp:coreProperties>
</file>